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C987" w14:textId="78FF2A8B" w:rsidR="00C108AD" w:rsidRPr="00D36132" w:rsidRDefault="00C108AD" w:rsidP="00C108AD">
      <w:pPr>
        <w:spacing w:after="0" w:line="240" w:lineRule="auto"/>
        <w:contextualSpacing/>
        <w:jc w:val="right"/>
        <w:rPr>
          <w:rFonts w:ascii="Arial" w:hAnsi="Arial" w:cs="Arial"/>
          <w:noProof/>
          <w:color w:val="000000" w:themeColor="text1"/>
          <w:lang w:val="mn-MN"/>
        </w:rPr>
      </w:pPr>
      <w:r w:rsidRPr="00E556CB">
        <w:rPr>
          <w:rFonts w:ascii="Arial" w:hAnsi="Arial" w:cs="Arial"/>
          <w:noProof/>
          <w:color w:val="000000" w:themeColor="text1"/>
          <w:lang w:val="da-DK"/>
        </w:rPr>
        <w:t xml:space="preserve">Төсөл </w:t>
      </w:r>
    </w:p>
    <w:p w14:paraId="5BF40C3E" w14:textId="77777777" w:rsidR="00C108AD" w:rsidRPr="00E556CB" w:rsidRDefault="00C108AD" w:rsidP="00C108AD">
      <w:pPr>
        <w:spacing w:after="0" w:line="240" w:lineRule="auto"/>
        <w:contextualSpacing/>
        <w:jc w:val="center"/>
        <w:rPr>
          <w:rFonts w:ascii="Arial" w:hAnsi="Arial" w:cs="Arial"/>
          <w:b/>
          <w:noProof/>
          <w:color w:val="000000" w:themeColor="text1"/>
          <w:lang w:val="da-DK"/>
        </w:rPr>
      </w:pPr>
    </w:p>
    <w:p w14:paraId="3C869C50" w14:textId="77777777" w:rsidR="00C108AD" w:rsidRPr="001E5BAD" w:rsidRDefault="00C108AD" w:rsidP="008975B8">
      <w:pPr>
        <w:spacing w:after="0" w:line="240" w:lineRule="auto"/>
        <w:contextualSpacing/>
        <w:jc w:val="center"/>
        <w:rPr>
          <w:rFonts w:ascii="Arial" w:hAnsi="Arial" w:cs="Arial"/>
          <w:b/>
          <w:noProof/>
          <w:color w:val="000000" w:themeColor="text1"/>
          <w:lang w:val="ru-RU"/>
        </w:rPr>
      </w:pPr>
      <w:r w:rsidRPr="00E556CB">
        <w:rPr>
          <w:rFonts w:ascii="Arial" w:hAnsi="Arial" w:cs="Arial"/>
          <w:b/>
          <w:noProof/>
          <w:color w:val="000000" w:themeColor="text1"/>
          <w:lang w:val="da-DK"/>
        </w:rPr>
        <w:t>МОНГОЛ УЛСЫН ХУУЛЬ</w:t>
      </w:r>
    </w:p>
    <w:p w14:paraId="13277139" w14:textId="77777777" w:rsidR="00C108AD" w:rsidRPr="00E556CB" w:rsidRDefault="00C108AD" w:rsidP="00C108AD">
      <w:pPr>
        <w:spacing w:after="0" w:line="240" w:lineRule="auto"/>
        <w:contextualSpacing/>
        <w:jc w:val="center"/>
        <w:rPr>
          <w:rFonts w:ascii="Arial" w:hAnsi="Arial" w:cs="Arial"/>
          <w:bCs/>
          <w:noProof/>
          <w:color w:val="000000" w:themeColor="text1"/>
          <w:lang w:val="da-DK"/>
        </w:rPr>
      </w:pPr>
    </w:p>
    <w:p w14:paraId="6B2F481C" w14:textId="65C4DC7C" w:rsidR="00C108AD" w:rsidRPr="00E556CB" w:rsidRDefault="00787A2F" w:rsidP="00787A2F">
      <w:pPr>
        <w:spacing w:after="0" w:line="240" w:lineRule="auto"/>
        <w:ind w:left="142" w:right="-540" w:hanging="142"/>
        <w:contextualSpacing/>
        <w:rPr>
          <w:rFonts w:ascii="Arial" w:hAnsi="Arial" w:cs="Arial"/>
          <w:noProof/>
          <w:color w:val="000000" w:themeColor="text1"/>
          <w:lang w:val="da-DK"/>
        </w:rPr>
      </w:pPr>
      <w:r>
        <w:rPr>
          <w:rFonts w:ascii="Arial" w:hAnsi="Arial" w:cs="Arial"/>
          <w:noProof/>
          <w:color w:val="000000" w:themeColor="text1"/>
          <w:lang w:val="mn-MN"/>
        </w:rPr>
        <w:t xml:space="preserve"> </w:t>
      </w:r>
      <w:r w:rsidR="00C108AD" w:rsidRPr="00E556CB">
        <w:rPr>
          <w:rFonts w:ascii="Arial" w:hAnsi="Arial" w:cs="Arial"/>
          <w:noProof/>
          <w:color w:val="000000" w:themeColor="text1"/>
          <w:lang w:val="da-DK"/>
        </w:rPr>
        <w:t>202</w:t>
      </w:r>
      <w:r w:rsidR="008975B8" w:rsidRPr="00E556CB">
        <w:rPr>
          <w:rFonts w:ascii="Arial" w:hAnsi="Arial" w:cs="Arial"/>
          <w:noProof/>
          <w:color w:val="000000" w:themeColor="text1"/>
          <w:lang w:val="da-DK"/>
        </w:rPr>
        <w:t>5</w:t>
      </w:r>
      <w:r w:rsidR="00C108AD" w:rsidRPr="00E556CB">
        <w:rPr>
          <w:rFonts w:ascii="Arial" w:hAnsi="Arial" w:cs="Arial"/>
          <w:noProof/>
          <w:color w:val="000000" w:themeColor="text1"/>
          <w:lang w:val="da-DK"/>
        </w:rPr>
        <w:t xml:space="preserve"> оны ... дугаар </w:t>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r>
      <w:r w:rsidR="00C108AD" w:rsidRPr="00E556CB">
        <w:rPr>
          <w:rFonts w:ascii="Arial" w:hAnsi="Arial" w:cs="Arial"/>
          <w:noProof/>
          <w:color w:val="000000" w:themeColor="text1"/>
          <w:lang w:val="da-DK"/>
        </w:rPr>
        <w:tab/>
        <w:t xml:space="preserve">                 Улаанбаатар</w:t>
      </w:r>
    </w:p>
    <w:p w14:paraId="0FEE410D" w14:textId="34F2C68E" w:rsidR="00C108AD" w:rsidRPr="00E556CB" w:rsidRDefault="008975B8" w:rsidP="00C108AD">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w:t>
      </w:r>
      <w:r w:rsidR="00C108AD" w:rsidRPr="00E556CB">
        <w:rPr>
          <w:rFonts w:ascii="Arial" w:hAnsi="Arial" w:cs="Arial"/>
          <w:noProof/>
          <w:color w:val="000000" w:themeColor="text1"/>
          <w:lang w:val="da-DK"/>
        </w:rPr>
        <w:t>сарын ...-ны өдөр                                                                                                        хот</w:t>
      </w:r>
    </w:p>
    <w:p w14:paraId="42425256" w14:textId="77777777" w:rsidR="00C108AD" w:rsidRPr="00E556CB" w:rsidRDefault="00C108AD" w:rsidP="00C108AD">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14:paraId="055D7314" w14:textId="77777777" w:rsidR="00C108AD" w:rsidRPr="00E556CB" w:rsidRDefault="00C108AD" w:rsidP="00C108AD">
      <w:pPr>
        <w:spacing w:after="0" w:line="240" w:lineRule="auto"/>
        <w:contextualSpacing/>
        <w:jc w:val="center"/>
        <w:rPr>
          <w:rFonts w:ascii="Arial" w:hAnsi="Arial" w:cs="Arial"/>
          <w:b/>
          <w:noProof/>
          <w:color w:val="000000" w:themeColor="text1"/>
          <w:lang w:val="da-DK"/>
        </w:rPr>
      </w:pPr>
    </w:p>
    <w:p w14:paraId="6D1484D4" w14:textId="1549DE51" w:rsidR="00C108AD" w:rsidRPr="00E556CB" w:rsidRDefault="00C108AD" w:rsidP="00C108AD">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 xml:space="preserve">ТАМХИНЫ ХЯНАЛТЫН ТУХАЙ ХУУЛЬД НЭМЭЛТ, </w:t>
      </w:r>
    </w:p>
    <w:p w14:paraId="4738AC8E" w14:textId="77777777" w:rsidR="00C108AD" w:rsidRPr="00E556CB" w:rsidRDefault="00C108AD" w:rsidP="00C108AD">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 xml:space="preserve">ӨӨРЧЛӨЛТ ОРУУЛАХ ТУХАЙ </w:t>
      </w:r>
    </w:p>
    <w:p w14:paraId="6440A105" w14:textId="77777777" w:rsidR="00C108AD" w:rsidRPr="00E556CB" w:rsidRDefault="00C108AD" w:rsidP="00C108AD">
      <w:pPr>
        <w:spacing w:after="0" w:line="240" w:lineRule="auto"/>
        <w:contextualSpacing/>
        <w:jc w:val="center"/>
        <w:rPr>
          <w:rFonts w:ascii="Arial" w:hAnsi="Arial" w:cs="Arial"/>
          <w:bCs/>
          <w:noProof/>
          <w:color w:val="000000" w:themeColor="text1"/>
          <w:lang w:val="da-DK"/>
        </w:rPr>
      </w:pPr>
    </w:p>
    <w:p w14:paraId="1E6E2A10" w14:textId="7463C0DF" w:rsidR="00C108AD" w:rsidRPr="00E556CB" w:rsidRDefault="00C108AD" w:rsidP="00C108AD">
      <w:pPr>
        <w:shd w:val="clear" w:color="auto" w:fill="FFFFFF"/>
        <w:spacing w:after="120" w:line="240" w:lineRule="auto"/>
        <w:ind w:firstLine="720"/>
        <w:contextualSpacing/>
        <w:jc w:val="both"/>
        <w:rPr>
          <w:rFonts w:ascii="Arial" w:hAnsi="Arial" w:cs="Arial"/>
          <w:noProof/>
          <w:color w:val="000000" w:themeColor="text1"/>
          <w:lang w:val="da-DK"/>
        </w:rPr>
      </w:pPr>
      <w:r w:rsidRPr="00E556CB">
        <w:rPr>
          <w:rFonts w:ascii="Arial" w:hAnsi="Arial" w:cs="Arial"/>
          <w:b/>
          <w:noProof/>
          <w:color w:val="000000" w:themeColor="text1"/>
          <w:lang w:val="da-DK"/>
        </w:rPr>
        <w:t>1 дүгээр зүйл.</w:t>
      </w:r>
      <w:r w:rsidRPr="00E556CB">
        <w:rPr>
          <w:rFonts w:ascii="Arial" w:hAnsi="Arial" w:cs="Arial"/>
          <w:noProof/>
          <w:color w:val="000000" w:themeColor="text1"/>
          <w:lang w:val="da-DK"/>
        </w:rPr>
        <w:t>Тамхины хяналтын тухай хуульд до</w:t>
      </w:r>
      <w:r w:rsidR="002E4A59" w:rsidRPr="00E556CB">
        <w:rPr>
          <w:rFonts w:ascii="Arial" w:hAnsi="Arial" w:cs="Arial"/>
          <w:noProof/>
          <w:color w:val="000000" w:themeColor="text1"/>
          <w:lang w:val="mn-MN"/>
        </w:rPr>
        <w:t>о</w:t>
      </w:r>
      <w:r w:rsidRPr="00E556CB">
        <w:rPr>
          <w:rFonts w:ascii="Arial" w:hAnsi="Arial" w:cs="Arial"/>
          <w:noProof/>
          <w:color w:val="000000" w:themeColor="text1"/>
          <w:lang w:val="da-DK"/>
        </w:rPr>
        <w:t>р дурдсан агуулгатай дараах зүйл, хэсэг, заалт нэмсүгэй:</w:t>
      </w:r>
    </w:p>
    <w:p w14:paraId="77F5F78A" w14:textId="77777777" w:rsidR="008975B8" w:rsidRPr="002E2861" w:rsidRDefault="008975B8" w:rsidP="00C108AD">
      <w:pPr>
        <w:shd w:val="clear" w:color="auto" w:fill="FFFFFF"/>
        <w:spacing w:after="120" w:line="240" w:lineRule="auto"/>
        <w:ind w:firstLine="720"/>
        <w:contextualSpacing/>
        <w:jc w:val="both"/>
        <w:rPr>
          <w:rFonts w:ascii="Arial" w:hAnsi="Arial" w:cs="Arial"/>
          <w:noProof/>
          <w:color w:val="000000" w:themeColor="text1"/>
          <w:lang w:val="da-DK"/>
        </w:rPr>
      </w:pPr>
    </w:p>
    <w:p w14:paraId="55FBB5EC" w14:textId="58B445DA" w:rsidR="00862F5A" w:rsidRPr="001E5BAD" w:rsidRDefault="008975B8" w:rsidP="008975B8">
      <w:pPr>
        <w:shd w:val="clear" w:color="auto" w:fill="FFFFFF"/>
        <w:spacing w:after="120" w:line="240" w:lineRule="auto"/>
        <w:ind w:firstLine="720"/>
        <w:contextualSpacing/>
        <w:jc w:val="both"/>
        <w:rPr>
          <w:rFonts w:ascii="Arial" w:hAnsi="Arial" w:cs="Arial"/>
          <w:b/>
          <w:bCs/>
          <w:noProof/>
          <w:color w:val="000000" w:themeColor="text1"/>
          <w:lang w:val="da-DK"/>
        </w:rPr>
      </w:pPr>
      <w:r w:rsidRPr="002E2861">
        <w:rPr>
          <w:rFonts w:ascii="Arial" w:hAnsi="Arial" w:cs="Arial"/>
          <w:noProof/>
          <w:color w:val="000000" w:themeColor="text1"/>
          <w:lang w:val="da-DK"/>
        </w:rPr>
        <w:tab/>
      </w:r>
      <w:r w:rsidRPr="002E2861">
        <w:rPr>
          <w:rFonts w:ascii="Arial" w:hAnsi="Arial" w:cs="Arial"/>
          <w:b/>
          <w:bCs/>
          <w:noProof/>
          <w:color w:val="000000" w:themeColor="text1"/>
          <w:lang w:val="da-DK"/>
        </w:rPr>
        <w:t>1/</w:t>
      </w:r>
      <w:r w:rsidR="00862F5A" w:rsidRPr="002E2861">
        <w:rPr>
          <w:rFonts w:ascii="Arial" w:hAnsi="Arial" w:cs="Arial"/>
          <w:b/>
          <w:bCs/>
          <w:noProof/>
          <w:color w:val="000000" w:themeColor="text1"/>
          <w:lang w:val="mn-MN"/>
        </w:rPr>
        <w:t>3 дугаар зүйлийн 3.1.12, 3.1.13, 3.1.14 дэх заалт</w:t>
      </w:r>
      <w:r w:rsidR="00862F5A" w:rsidRPr="001E5BAD">
        <w:rPr>
          <w:rFonts w:ascii="Arial" w:hAnsi="Arial" w:cs="Arial"/>
          <w:b/>
          <w:bCs/>
          <w:noProof/>
          <w:color w:val="000000" w:themeColor="text1"/>
          <w:lang w:val="da-DK"/>
        </w:rPr>
        <w:t>:</w:t>
      </w:r>
    </w:p>
    <w:p w14:paraId="16E8B462" w14:textId="785CD490" w:rsidR="00862F5A" w:rsidRPr="001E5BAD" w:rsidRDefault="00862F5A" w:rsidP="008975B8">
      <w:pPr>
        <w:shd w:val="clear" w:color="auto" w:fill="FFFFFF"/>
        <w:spacing w:after="120" w:line="240" w:lineRule="auto"/>
        <w:ind w:firstLine="720"/>
        <w:contextualSpacing/>
        <w:jc w:val="both"/>
        <w:rPr>
          <w:rFonts w:ascii="Arial" w:hAnsi="Arial" w:cs="Arial"/>
          <w:b/>
          <w:bCs/>
          <w:noProof/>
          <w:color w:val="000000" w:themeColor="text1"/>
          <w:lang w:val="da-DK"/>
        </w:rPr>
      </w:pPr>
    </w:p>
    <w:p w14:paraId="67ADF179" w14:textId="77777777" w:rsidR="00090137" w:rsidRPr="001E5BAD" w:rsidRDefault="00862F5A" w:rsidP="00461782">
      <w:pPr>
        <w:spacing w:line="240" w:lineRule="auto"/>
        <w:ind w:firstLine="720"/>
        <w:jc w:val="both"/>
        <w:rPr>
          <w:rFonts w:ascii="Arial" w:hAnsi="Arial" w:cs="Arial"/>
          <w:lang w:val="da-DK"/>
        </w:rPr>
      </w:pPr>
      <w:r w:rsidRPr="001E5BAD">
        <w:rPr>
          <w:rFonts w:ascii="Arial" w:hAnsi="Arial" w:cs="Arial"/>
          <w:b/>
          <w:bCs/>
          <w:noProof/>
          <w:color w:val="000000" w:themeColor="text1"/>
          <w:lang w:val="da-DK"/>
        </w:rPr>
        <w:tab/>
      </w:r>
      <w:r w:rsidRPr="00090137">
        <w:rPr>
          <w:rFonts w:ascii="Arial" w:hAnsi="Arial" w:cs="Arial"/>
          <w:bCs/>
          <w:noProof/>
          <w:color w:val="000000" w:themeColor="text1"/>
          <w:lang w:val="mn-MN"/>
        </w:rPr>
        <w:t>“</w:t>
      </w:r>
      <w:r w:rsidR="00090137" w:rsidRPr="00090137">
        <w:rPr>
          <w:rFonts w:ascii="Arial" w:hAnsi="Arial" w:cs="Arial"/>
          <w:lang w:val="mn-MN"/>
        </w:rPr>
        <w:t xml:space="preserve">3.1.12.”татах төхөөрөмж” гэж тамхин бүтээгдэхүүнийг </w:t>
      </w:r>
      <w:proofErr w:type="spellStart"/>
      <w:r w:rsidR="00090137" w:rsidRPr="00090137">
        <w:rPr>
          <w:rFonts w:ascii="Arial" w:hAnsi="Arial" w:cs="Arial"/>
        </w:rPr>
        <w:t>хэрэглэх</w:t>
      </w:r>
      <w:proofErr w:type="spellEnd"/>
      <w:r w:rsidR="00090137" w:rsidRPr="001E5BAD">
        <w:rPr>
          <w:rFonts w:ascii="Arial" w:hAnsi="Arial" w:cs="Arial"/>
          <w:lang w:val="da-DK"/>
        </w:rPr>
        <w:t xml:space="preserve"> </w:t>
      </w:r>
      <w:proofErr w:type="spellStart"/>
      <w:r w:rsidR="00090137" w:rsidRPr="00090137">
        <w:rPr>
          <w:rFonts w:ascii="Arial" w:hAnsi="Arial" w:cs="Arial"/>
        </w:rPr>
        <w:t>зориулалттай</w:t>
      </w:r>
      <w:proofErr w:type="spellEnd"/>
      <w:r w:rsidR="00090137" w:rsidRPr="00090137">
        <w:rPr>
          <w:rFonts w:ascii="Arial" w:hAnsi="Arial" w:cs="Arial"/>
          <w:lang w:val="mn-MN"/>
        </w:rPr>
        <w:t xml:space="preserve"> үйлдвэрлэгдсэн,</w:t>
      </w:r>
      <w:r w:rsidR="00090137" w:rsidRPr="001E5BAD">
        <w:rPr>
          <w:rFonts w:ascii="Arial" w:hAnsi="Arial" w:cs="Arial"/>
          <w:lang w:val="da-DK"/>
        </w:rPr>
        <w:t xml:space="preserve"> </w:t>
      </w:r>
      <w:proofErr w:type="spellStart"/>
      <w:r w:rsidR="00090137" w:rsidRPr="00090137">
        <w:rPr>
          <w:rFonts w:ascii="Arial" w:hAnsi="Arial" w:cs="Arial"/>
        </w:rPr>
        <w:t>цахилгаан</w:t>
      </w:r>
      <w:proofErr w:type="spellEnd"/>
      <w:r w:rsidR="00090137" w:rsidRPr="001E5BAD">
        <w:rPr>
          <w:rFonts w:ascii="Arial" w:hAnsi="Arial" w:cs="Arial"/>
          <w:lang w:val="da-DK"/>
        </w:rPr>
        <w:t xml:space="preserve">, </w:t>
      </w:r>
      <w:proofErr w:type="spellStart"/>
      <w:r w:rsidR="00090137" w:rsidRPr="00090137">
        <w:rPr>
          <w:rFonts w:ascii="Arial" w:hAnsi="Arial" w:cs="Arial"/>
        </w:rPr>
        <w:t>дулаан</w:t>
      </w:r>
      <w:proofErr w:type="spellEnd"/>
      <w:r w:rsidR="00090137" w:rsidRPr="001E5BAD">
        <w:rPr>
          <w:rFonts w:ascii="Arial" w:hAnsi="Arial" w:cs="Arial"/>
          <w:lang w:val="da-DK"/>
        </w:rPr>
        <w:t xml:space="preserve">, </w:t>
      </w:r>
      <w:proofErr w:type="spellStart"/>
      <w:r w:rsidR="00090137" w:rsidRPr="00090137">
        <w:rPr>
          <w:rFonts w:ascii="Arial" w:hAnsi="Arial" w:cs="Arial"/>
        </w:rPr>
        <w:t>механик</w:t>
      </w:r>
      <w:proofErr w:type="spellEnd"/>
      <w:r w:rsidR="00090137" w:rsidRPr="001E5BAD">
        <w:rPr>
          <w:rFonts w:ascii="Arial" w:hAnsi="Arial" w:cs="Arial"/>
          <w:lang w:val="da-DK"/>
        </w:rPr>
        <w:t xml:space="preserve">, </w:t>
      </w:r>
      <w:proofErr w:type="spellStart"/>
      <w:r w:rsidR="00090137" w:rsidRPr="00090137">
        <w:rPr>
          <w:rFonts w:ascii="Arial" w:hAnsi="Arial" w:cs="Arial"/>
        </w:rPr>
        <w:t>электроны</w:t>
      </w:r>
      <w:proofErr w:type="spellEnd"/>
      <w:r w:rsidR="00090137" w:rsidRPr="001E5BAD">
        <w:rPr>
          <w:rFonts w:ascii="Arial" w:hAnsi="Arial" w:cs="Arial"/>
          <w:lang w:val="da-DK"/>
        </w:rPr>
        <w:t xml:space="preserve"> </w:t>
      </w:r>
      <w:proofErr w:type="spellStart"/>
      <w:r w:rsidR="00090137" w:rsidRPr="00090137">
        <w:rPr>
          <w:rFonts w:ascii="Arial" w:hAnsi="Arial" w:cs="Arial"/>
        </w:rPr>
        <w:t>энергиэр</w:t>
      </w:r>
      <w:proofErr w:type="spellEnd"/>
      <w:r w:rsidR="00090137" w:rsidRPr="001E5BAD">
        <w:rPr>
          <w:rFonts w:ascii="Arial" w:hAnsi="Arial" w:cs="Arial"/>
          <w:lang w:val="da-DK"/>
        </w:rPr>
        <w:t xml:space="preserve"> </w:t>
      </w:r>
      <w:proofErr w:type="spellStart"/>
      <w:r w:rsidR="00090137" w:rsidRPr="00090137">
        <w:rPr>
          <w:rFonts w:ascii="Arial" w:hAnsi="Arial" w:cs="Arial"/>
        </w:rPr>
        <w:t>ажилладаг</w:t>
      </w:r>
      <w:proofErr w:type="spellEnd"/>
      <w:r w:rsidR="00090137" w:rsidRPr="00090137">
        <w:rPr>
          <w:rFonts w:ascii="Arial" w:hAnsi="Arial" w:cs="Arial"/>
          <w:lang w:val="mn-MN"/>
        </w:rPr>
        <w:t xml:space="preserve"> тоног хэрэгслийг</w:t>
      </w:r>
      <w:r w:rsidR="00090137" w:rsidRPr="001E5BAD">
        <w:rPr>
          <w:rFonts w:ascii="Arial" w:hAnsi="Arial" w:cs="Arial"/>
          <w:lang w:val="da-DK"/>
        </w:rPr>
        <w:t>;</w:t>
      </w:r>
    </w:p>
    <w:p w14:paraId="171599CF" w14:textId="77777777" w:rsidR="00090137" w:rsidRPr="001E5BAD" w:rsidRDefault="00090137" w:rsidP="00461782">
      <w:pPr>
        <w:spacing w:line="240" w:lineRule="auto"/>
        <w:ind w:firstLine="720"/>
        <w:jc w:val="both"/>
        <w:rPr>
          <w:rFonts w:ascii="Arial" w:hAnsi="Arial" w:cs="Arial"/>
          <w:lang w:val="da-DK"/>
        </w:rPr>
      </w:pPr>
      <w:r w:rsidRPr="001E5BAD">
        <w:rPr>
          <w:rFonts w:ascii="Arial" w:hAnsi="Arial" w:cs="Arial"/>
          <w:lang w:val="da-DK"/>
        </w:rPr>
        <w:tab/>
        <w:t>3.1.13.”</w:t>
      </w:r>
      <w:r w:rsidRPr="00090137">
        <w:rPr>
          <w:rFonts w:ascii="Arial" w:hAnsi="Arial" w:cs="Arial"/>
          <w:lang w:val="mn-MN"/>
        </w:rPr>
        <w:t>дагалдах хэрэгсэл” гэж татах төхөөрөмжийн үйл ажиллагаа, тамхин бүтээгдэхүүнийг дэмжихэд зориулагдсан, дангаар ашиглах боломжгүй хэрэгслийг</w:t>
      </w:r>
      <w:r w:rsidRPr="001E5BAD">
        <w:rPr>
          <w:rFonts w:ascii="Arial" w:hAnsi="Arial" w:cs="Arial"/>
          <w:lang w:val="da-DK"/>
        </w:rPr>
        <w:t>;</w:t>
      </w:r>
    </w:p>
    <w:p w14:paraId="0754E298" w14:textId="23120A02" w:rsidR="00862F5A" w:rsidRPr="00090137" w:rsidRDefault="00090137" w:rsidP="00461782">
      <w:pPr>
        <w:spacing w:line="240" w:lineRule="auto"/>
        <w:ind w:firstLine="720"/>
        <w:jc w:val="both"/>
        <w:rPr>
          <w:rFonts w:ascii="Arial" w:hAnsi="Arial" w:cs="Arial"/>
          <w:u w:val="single"/>
          <w:lang w:val="mn-MN"/>
        </w:rPr>
      </w:pPr>
      <w:r w:rsidRPr="00090137">
        <w:rPr>
          <w:rFonts w:ascii="Arial" w:hAnsi="Arial" w:cs="Arial"/>
          <w:lang w:val="mn-MN"/>
        </w:rPr>
        <w:tab/>
        <w:t>3.1.14.”татах төхөөрөмжийн эд анги” гэж хэрэглээний явцад хэрэглэх боломжгүй болсноос сольж, татах төхөөрөмж, дагалдах хэрэгсэлд суурилуулж</w:t>
      </w:r>
      <w:r>
        <w:rPr>
          <w:rFonts w:ascii="Arial" w:hAnsi="Arial" w:cs="Arial"/>
          <w:lang w:val="mn-MN"/>
        </w:rPr>
        <w:t xml:space="preserve"> хэрэглэдэг хэсгийг</w:t>
      </w:r>
      <w:r w:rsidR="00862F5A" w:rsidRPr="002E2861">
        <w:rPr>
          <w:rFonts w:ascii="Arial" w:hAnsi="Arial" w:cs="Arial"/>
          <w:color w:val="000000" w:themeColor="text1"/>
          <w:lang w:val="mn-MN"/>
        </w:rPr>
        <w:t>.”</w:t>
      </w:r>
    </w:p>
    <w:p w14:paraId="110B5F0B" w14:textId="4567052E" w:rsidR="008975B8" w:rsidRPr="002E2861" w:rsidRDefault="00862F5A" w:rsidP="00862F5A">
      <w:pPr>
        <w:shd w:val="clear" w:color="auto" w:fill="FFFFFF"/>
        <w:spacing w:after="120" w:line="240" w:lineRule="auto"/>
        <w:ind w:left="720" w:firstLine="720"/>
        <w:contextualSpacing/>
        <w:jc w:val="both"/>
        <w:rPr>
          <w:rFonts w:ascii="Arial" w:hAnsi="Arial" w:cs="Arial"/>
          <w:b/>
          <w:bCs/>
          <w:noProof/>
          <w:color w:val="000000" w:themeColor="text1"/>
          <w:lang w:val="da-DK"/>
        </w:rPr>
      </w:pPr>
      <w:r w:rsidRPr="002E2861">
        <w:rPr>
          <w:rFonts w:ascii="Arial" w:hAnsi="Arial" w:cs="Arial"/>
          <w:b/>
          <w:bCs/>
          <w:noProof/>
          <w:color w:val="000000" w:themeColor="text1"/>
          <w:lang w:val="mn-MN"/>
        </w:rPr>
        <w:t>2/</w:t>
      </w:r>
      <w:r w:rsidR="008975B8" w:rsidRPr="002E2861">
        <w:rPr>
          <w:rFonts w:ascii="Arial" w:hAnsi="Arial" w:cs="Arial"/>
          <w:b/>
          <w:bCs/>
          <w:noProof/>
          <w:color w:val="000000" w:themeColor="text1"/>
          <w:lang w:val="da-DK"/>
        </w:rPr>
        <w:t>6 дугаар зүйлийн 6.7.16, 6.7.17 дахь заалт:</w:t>
      </w:r>
    </w:p>
    <w:p w14:paraId="1C91BA9F" w14:textId="77777777" w:rsidR="00E27C3B" w:rsidRPr="002E2861" w:rsidRDefault="00E27C3B" w:rsidP="008975B8">
      <w:pPr>
        <w:shd w:val="clear" w:color="auto" w:fill="FFFFFF"/>
        <w:spacing w:after="120" w:line="240" w:lineRule="auto"/>
        <w:ind w:firstLine="720"/>
        <w:contextualSpacing/>
        <w:jc w:val="both"/>
        <w:rPr>
          <w:rFonts w:ascii="Arial" w:hAnsi="Arial" w:cs="Arial"/>
          <w:b/>
          <w:bCs/>
          <w:noProof/>
          <w:color w:val="000000" w:themeColor="text1"/>
          <w:lang w:val="da-DK"/>
        </w:rPr>
      </w:pPr>
    </w:p>
    <w:p w14:paraId="7B4DB0D3" w14:textId="5484B7CD" w:rsidR="00090137" w:rsidRPr="00090137" w:rsidRDefault="008975B8" w:rsidP="00461782">
      <w:pPr>
        <w:spacing w:line="240" w:lineRule="auto"/>
        <w:ind w:firstLine="1440"/>
        <w:jc w:val="both"/>
        <w:rPr>
          <w:rFonts w:ascii="Arial" w:hAnsi="Arial" w:cs="Arial"/>
          <w:bCs/>
          <w:color w:val="000000" w:themeColor="text1"/>
          <w:lang w:val="mn-MN"/>
        </w:rPr>
      </w:pPr>
      <w:r w:rsidRPr="002E2861">
        <w:rPr>
          <w:rFonts w:ascii="Arial" w:hAnsi="Arial" w:cs="Arial"/>
          <w:noProof/>
          <w:color w:val="000000" w:themeColor="text1"/>
          <w:lang w:val="da-DK"/>
        </w:rPr>
        <w:t>”</w:t>
      </w:r>
      <w:bookmarkStart w:id="0" w:name="_Hlk198137654"/>
      <w:bookmarkStart w:id="1" w:name="_Hlk196057925"/>
      <w:r w:rsidR="00090137" w:rsidRPr="001E5BAD">
        <w:rPr>
          <w:rFonts w:ascii="Arial" w:hAnsi="Arial" w:cs="Arial"/>
          <w:bCs/>
          <w:color w:val="000000" w:themeColor="text1"/>
          <w:lang w:val="mn-MN"/>
        </w:rPr>
        <w:t xml:space="preserve">6.7.16.тамхи, </w:t>
      </w:r>
      <w:r w:rsidR="00090137" w:rsidRPr="00090137">
        <w:rPr>
          <w:rFonts w:ascii="Arial" w:hAnsi="Arial" w:cs="Arial"/>
          <w:bCs/>
          <w:lang w:val="mn-MN"/>
        </w:rPr>
        <w:t>татах төхөөрөмж, дагалдах хэрэгсэл, татах төхөөрөмжийн эд анги</w:t>
      </w:r>
      <w:r w:rsidR="00090137" w:rsidRPr="001E5BAD">
        <w:rPr>
          <w:rFonts w:ascii="Arial" w:hAnsi="Arial" w:cs="Arial"/>
          <w:bCs/>
          <w:lang w:val="mn-MN"/>
        </w:rPr>
        <w:t xml:space="preserve">д </w:t>
      </w:r>
      <w:r w:rsidR="00090137" w:rsidRPr="00090137">
        <w:rPr>
          <w:rFonts w:ascii="Arial" w:hAnsi="Arial" w:cs="Arial"/>
          <w:bCs/>
          <w:lang w:val="mn-MN"/>
        </w:rPr>
        <w:t>тамхи</w:t>
      </w:r>
      <w:r w:rsidR="00090137" w:rsidRPr="001E5BAD">
        <w:rPr>
          <w:rFonts w:ascii="Arial" w:hAnsi="Arial" w:cs="Arial"/>
          <w:bCs/>
          <w:lang w:val="mn-MN"/>
        </w:rPr>
        <w:t xml:space="preserve"> </w:t>
      </w:r>
      <w:r w:rsidR="00090137" w:rsidRPr="00090137">
        <w:rPr>
          <w:rFonts w:ascii="Arial" w:hAnsi="Arial" w:cs="Arial"/>
          <w:bCs/>
          <w:lang w:val="mn-MN"/>
        </w:rPr>
        <w:t xml:space="preserve">болон гаанаас өөр төрлийн </w:t>
      </w:r>
      <w:r w:rsidR="00090137" w:rsidRPr="001E5BAD">
        <w:rPr>
          <w:rFonts w:ascii="Arial" w:hAnsi="Arial" w:cs="Arial"/>
          <w:bCs/>
          <w:color w:val="000000" w:themeColor="text1"/>
          <w:lang w:val="mn-MN"/>
        </w:rPr>
        <w:t>үнэр, амт</w:t>
      </w:r>
      <w:r w:rsidR="00090137" w:rsidRPr="00090137">
        <w:rPr>
          <w:rFonts w:ascii="Arial" w:hAnsi="Arial" w:cs="Arial"/>
          <w:bCs/>
          <w:color w:val="000000" w:themeColor="text1"/>
          <w:lang w:val="mn-MN"/>
        </w:rPr>
        <w:t xml:space="preserve"> оруулах бодис, бэлдмэл</w:t>
      </w:r>
      <w:r w:rsidR="00090137" w:rsidRPr="001E5BAD">
        <w:rPr>
          <w:rFonts w:ascii="Arial" w:hAnsi="Arial" w:cs="Arial"/>
          <w:bCs/>
          <w:color w:val="000000" w:themeColor="text1"/>
          <w:lang w:val="mn-MN"/>
        </w:rPr>
        <w:t xml:space="preserve"> нэмсэн байх;</w:t>
      </w:r>
      <w:r w:rsidR="00090137" w:rsidRPr="00090137">
        <w:rPr>
          <w:rFonts w:ascii="Arial" w:hAnsi="Arial" w:cs="Arial"/>
          <w:bCs/>
          <w:color w:val="000000" w:themeColor="text1"/>
          <w:lang w:val="mn-MN"/>
        </w:rPr>
        <w:t xml:space="preserve"> </w:t>
      </w:r>
    </w:p>
    <w:p w14:paraId="15ED4588" w14:textId="2D339FB1" w:rsidR="008975B8" w:rsidRPr="00090137" w:rsidRDefault="00090137" w:rsidP="00461782">
      <w:pPr>
        <w:spacing w:line="240" w:lineRule="auto"/>
        <w:ind w:firstLine="1440"/>
        <w:jc w:val="both"/>
        <w:rPr>
          <w:rFonts w:ascii="Arial" w:hAnsi="Arial" w:cs="Arial"/>
          <w:bCs/>
          <w:color w:val="000000" w:themeColor="text1"/>
          <w:lang w:val="mn-MN"/>
        </w:rPr>
      </w:pPr>
      <w:bookmarkStart w:id="2" w:name="_Hlk196204905"/>
      <w:bookmarkEnd w:id="0"/>
      <w:r w:rsidRPr="001E5BAD">
        <w:rPr>
          <w:rFonts w:ascii="Arial" w:hAnsi="Arial" w:cs="Arial"/>
          <w:bCs/>
          <w:color w:val="000000" w:themeColor="text1"/>
          <w:lang w:val="mn-MN"/>
        </w:rPr>
        <w:t>6.7.17.</w:t>
      </w:r>
      <w:r w:rsidRPr="00090137">
        <w:rPr>
          <w:rFonts w:ascii="Arial" w:hAnsi="Arial" w:cs="Arial"/>
          <w:bCs/>
          <w:color w:val="000000" w:themeColor="text1"/>
          <w:lang w:val="mn-MN"/>
        </w:rPr>
        <w:t xml:space="preserve">тамхи, татах төхөөрөмжийн хайрцаг, сав, баглаа боодол нь </w:t>
      </w:r>
      <w:r w:rsidRPr="001E5BAD">
        <w:rPr>
          <w:rFonts w:ascii="Arial" w:hAnsi="Arial" w:cs="Arial"/>
          <w:bCs/>
          <w:color w:val="000000" w:themeColor="text1"/>
          <w:lang w:val="mn-MN"/>
        </w:rPr>
        <w:t xml:space="preserve">өнгө, дүрслэл, хэлбэр </w:t>
      </w:r>
      <w:r w:rsidRPr="00090137">
        <w:rPr>
          <w:rFonts w:ascii="Arial" w:hAnsi="Arial" w:cs="Arial"/>
          <w:bCs/>
          <w:lang w:val="mn-MN"/>
        </w:rPr>
        <w:t>хийцлэл</w:t>
      </w:r>
      <w:r w:rsidRPr="001E5BAD">
        <w:rPr>
          <w:rFonts w:ascii="Arial" w:hAnsi="Arial" w:cs="Arial"/>
          <w:bCs/>
          <w:lang w:val="mn-MN"/>
        </w:rPr>
        <w:t xml:space="preserve">, </w:t>
      </w:r>
      <w:r w:rsidRPr="001E5BAD">
        <w:rPr>
          <w:rFonts w:ascii="Arial" w:hAnsi="Arial" w:cs="Arial"/>
          <w:bCs/>
          <w:color w:val="000000" w:themeColor="text1"/>
          <w:lang w:val="mn-MN"/>
        </w:rPr>
        <w:t>материал болон бусад гадаад шинж чанараараа бусад эд зүйлстэй андуурагдахаар байх.</w:t>
      </w:r>
      <w:r>
        <w:rPr>
          <w:rFonts w:ascii="Arial" w:hAnsi="Arial" w:cs="Arial"/>
          <w:bCs/>
          <w:color w:val="000000" w:themeColor="text1"/>
          <w:lang w:val="mn-MN"/>
        </w:rPr>
        <w:t>”</w:t>
      </w:r>
      <w:bookmarkEnd w:id="1"/>
      <w:bookmarkEnd w:id="2"/>
    </w:p>
    <w:p w14:paraId="1B278D30" w14:textId="5968F0F3" w:rsidR="008975B8" w:rsidRPr="002E2861" w:rsidRDefault="00541501" w:rsidP="008975B8">
      <w:pPr>
        <w:ind w:firstLine="1440"/>
        <w:jc w:val="both"/>
        <w:rPr>
          <w:rFonts w:ascii="Arial" w:hAnsi="Arial" w:cs="Arial"/>
          <w:b/>
          <w:bCs/>
          <w:color w:val="000000" w:themeColor="text1"/>
          <w:lang w:val="mn-MN"/>
        </w:rPr>
      </w:pPr>
      <w:r w:rsidRPr="002E2861">
        <w:rPr>
          <w:rFonts w:ascii="Arial" w:hAnsi="Arial" w:cs="Arial"/>
          <w:b/>
          <w:bCs/>
          <w:color w:val="000000" w:themeColor="text1"/>
          <w:lang w:val="mn-MN"/>
        </w:rPr>
        <w:t>3</w:t>
      </w:r>
      <w:r w:rsidR="008975B8" w:rsidRPr="002E2861">
        <w:rPr>
          <w:rFonts w:ascii="Arial" w:hAnsi="Arial" w:cs="Arial"/>
          <w:b/>
          <w:bCs/>
          <w:color w:val="000000" w:themeColor="text1"/>
          <w:lang w:val="mn-MN"/>
        </w:rPr>
        <w:t>/6 дугаар зүйлийн 6.8.3</w:t>
      </w:r>
      <w:r w:rsidR="00A100E5">
        <w:rPr>
          <w:rFonts w:ascii="Arial" w:hAnsi="Arial" w:cs="Arial"/>
          <w:b/>
          <w:bCs/>
          <w:color w:val="000000" w:themeColor="text1"/>
          <w:lang w:val="mn-MN"/>
        </w:rPr>
        <w:t>, 6.8.4 дэх заалт</w:t>
      </w:r>
      <w:r w:rsidR="008975B8" w:rsidRPr="002E2861">
        <w:rPr>
          <w:rFonts w:ascii="Arial" w:hAnsi="Arial" w:cs="Arial"/>
          <w:b/>
          <w:bCs/>
          <w:color w:val="000000" w:themeColor="text1"/>
          <w:lang w:val="mn-MN"/>
        </w:rPr>
        <w:t>:</w:t>
      </w:r>
    </w:p>
    <w:p w14:paraId="1856FF40" w14:textId="1DE3338E" w:rsidR="00090137" w:rsidRPr="001E5BAD" w:rsidRDefault="00090137" w:rsidP="00461782">
      <w:pPr>
        <w:spacing w:line="240" w:lineRule="auto"/>
        <w:ind w:firstLine="1440"/>
        <w:jc w:val="both"/>
        <w:rPr>
          <w:rFonts w:ascii="Arial" w:hAnsi="Arial" w:cs="Arial"/>
          <w:color w:val="000000" w:themeColor="text1"/>
          <w:lang w:val="mn-MN"/>
        </w:rPr>
      </w:pPr>
      <w:r w:rsidRPr="00090137">
        <w:rPr>
          <w:rFonts w:ascii="Arial" w:hAnsi="Arial" w:cs="Arial"/>
          <w:color w:val="000000" w:themeColor="text1"/>
          <w:lang w:val="mn-MN"/>
        </w:rPr>
        <w:t>“6.8.3.</w:t>
      </w:r>
      <w:r w:rsidRPr="001E5BAD">
        <w:rPr>
          <w:rFonts w:ascii="Arial" w:hAnsi="Arial" w:cs="Arial"/>
          <w:color w:val="000000" w:themeColor="text1"/>
          <w:lang w:val="mn-MN"/>
        </w:rPr>
        <w:t>тамхи худалдаалах цэгт тамхины нэр</w:t>
      </w:r>
      <w:r w:rsidRPr="00090137">
        <w:rPr>
          <w:rFonts w:ascii="Arial" w:hAnsi="Arial" w:cs="Arial"/>
          <w:color w:val="000000" w:themeColor="text1"/>
          <w:lang w:val="mn-MN"/>
        </w:rPr>
        <w:t>,</w:t>
      </w:r>
      <w:r w:rsidRPr="001E5BAD">
        <w:rPr>
          <w:rFonts w:ascii="Arial" w:hAnsi="Arial" w:cs="Arial"/>
          <w:color w:val="000000" w:themeColor="text1"/>
          <w:lang w:val="mn-MN"/>
        </w:rPr>
        <w:t xml:space="preserve"> үний</w:t>
      </w:r>
      <w:r w:rsidRPr="00090137">
        <w:rPr>
          <w:rFonts w:ascii="Arial" w:hAnsi="Arial" w:cs="Arial"/>
          <w:color w:val="000000" w:themeColor="text1"/>
          <w:lang w:val="mn-MN"/>
        </w:rPr>
        <w:t xml:space="preserve">н мэдээлэл агуулсан </w:t>
      </w:r>
      <w:r w:rsidRPr="001E5BAD">
        <w:rPr>
          <w:rFonts w:ascii="Arial" w:hAnsi="Arial" w:cs="Arial"/>
          <w:color w:val="000000" w:themeColor="text1"/>
          <w:lang w:val="mn-MN"/>
        </w:rPr>
        <w:t xml:space="preserve"> жагсаалт байрлуулж, тамхин бүтээгдэхүүнийг биетээр дэлгэн худалдаалахгүй байх</w:t>
      </w:r>
      <w:r w:rsidRPr="001E5BAD">
        <w:rPr>
          <w:rFonts w:ascii="Arial" w:hAnsi="Arial" w:cs="Arial"/>
          <w:color w:val="4472C4" w:themeColor="accent1"/>
          <w:lang w:val="mn-MN"/>
        </w:rPr>
        <w:t>;</w:t>
      </w:r>
    </w:p>
    <w:p w14:paraId="15E8A036" w14:textId="35201940" w:rsidR="00090137" w:rsidRPr="00090137" w:rsidRDefault="00090137" w:rsidP="00461782">
      <w:pPr>
        <w:spacing w:line="240" w:lineRule="auto"/>
        <w:ind w:firstLine="1440"/>
        <w:jc w:val="both"/>
        <w:rPr>
          <w:rFonts w:ascii="Arial" w:eastAsia="Times New Roman" w:hAnsi="Arial" w:cs="Arial"/>
          <w:kern w:val="0"/>
          <w:lang w:val="mn-MN"/>
          <w14:ligatures w14:val="none"/>
        </w:rPr>
      </w:pPr>
      <w:r w:rsidRPr="00090137">
        <w:rPr>
          <w:rFonts w:ascii="Arial" w:eastAsia="Times New Roman" w:hAnsi="Arial" w:cs="Arial"/>
          <w:kern w:val="0"/>
          <w:lang w:val="mn-MN"/>
          <w14:ligatures w14:val="none"/>
        </w:rPr>
        <w:t>6.8.4.</w:t>
      </w:r>
      <w:r w:rsidRPr="001E5BAD">
        <w:rPr>
          <w:rFonts w:ascii="Arial" w:eastAsia="Times New Roman" w:hAnsi="Arial" w:cs="Arial"/>
          <w:bCs/>
          <w:kern w:val="0"/>
          <w:lang w:val="mn-MN"/>
          <w14:ligatures w14:val="none"/>
        </w:rPr>
        <w:t>тамхи худалдах зөвшөөр</w:t>
      </w:r>
      <w:r w:rsidRPr="00090137">
        <w:rPr>
          <w:rFonts w:ascii="Arial" w:eastAsia="Times New Roman" w:hAnsi="Arial" w:cs="Arial"/>
          <w:bCs/>
          <w:kern w:val="0"/>
          <w:lang w:val="mn-MN"/>
          <w14:ligatures w14:val="none"/>
        </w:rPr>
        <w:t>ө</w:t>
      </w:r>
      <w:r w:rsidRPr="001E5BAD">
        <w:rPr>
          <w:rFonts w:ascii="Arial" w:eastAsia="Times New Roman" w:hAnsi="Arial" w:cs="Arial"/>
          <w:bCs/>
          <w:kern w:val="0"/>
          <w:lang w:val="mn-MN"/>
          <w14:ligatures w14:val="none"/>
        </w:rPr>
        <w:t>л</w:t>
      </w:r>
      <w:r w:rsidRPr="00090137">
        <w:rPr>
          <w:rFonts w:ascii="Arial" w:eastAsia="Times New Roman" w:hAnsi="Arial" w:cs="Arial"/>
          <w:bCs/>
          <w:kern w:val="0"/>
          <w:lang w:val="mn-MN"/>
          <w14:ligatures w14:val="none"/>
        </w:rPr>
        <w:t xml:space="preserve">тэй болохыг илтгэх </w:t>
      </w:r>
      <w:r w:rsidRPr="001E5BAD">
        <w:rPr>
          <w:rFonts w:ascii="Arial" w:eastAsia="Times New Roman" w:hAnsi="Arial" w:cs="Arial"/>
          <w:bCs/>
          <w:kern w:val="0"/>
          <w:lang w:val="mn-MN"/>
          <w14:ligatures w14:val="none"/>
        </w:rPr>
        <w:t>тэмдг</w:t>
      </w:r>
      <w:r w:rsidRPr="001E5BAD">
        <w:rPr>
          <w:rFonts w:ascii="Arial" w:eastAsia="Times New Roman" w:hAnsi="Arial" w:cs="Arial"/>
          <w:kern w:val="0"/>
          <w:lang w:val="mn-MN"/>
          <w14:ligatures w14:val="none"/>
        </w:rPr>
        <w:t xml:space="preserve">ийг худалдан авагч олж харахуйц ил байрлалд </w:t>
      </w:r>
      <w:r w:rsidRPr="001E5BAD">
        <w:rPr>
          <w:rFonts w:ascii="Arial" w:eastAsia="Times New Roman" w:hAnsi="Arial" w:cs="Arial"/>
          <w:bCs/>
          <w:kern w:val="0"/>
          <w:lang w:val="mn-MN"/>
          <w14:ligatures w14:val="none"/>
        </w:rPr>
        <w:t>байршуулах</w:t>
      </w:r>
      <w:r w:rsidRPr="001E5BAD">
        <w:rPr>
          <w:rFonts w:ascii="Arial" w:eastAsia="Times New Roman" w:hAnsi="Arial" w:cs="Arial"/>
          <w:kern w:val="0"/>
          <w:lang w:val="mn-MN"/>
          <w14:ligatures w14:val="none"/>
        </w:rPr>
        <w:t>.</w:t>
      </w:r>
      <w:r w:rsidRPr="001E5BAD">
        <w:rPr>
          <w:rFonts w:ascii="Arial" w:hAnsi="Arial" w:cs="Arial"/>
          <w:bCs/>
          <w:lang w:val="mn-MN"/>
        </w:rPr>
        <w:t>”</w:t>
      </w:r>
    </w:p>
    <w:p w14:paraId="609CD062" w14:textId="03F18719" w:rsidR="00A100E5" w:rsidRPr="001E5BAD" w:rsidRDefault="00A100E5" w:rsidP="001E646C">
      <w:pPr>
        <w:pStyle w:val="NormalWeb"/>
        <w:jc w:val="both"/>
        <w:rPr>
          <w:rFonts w:ascii="Arial" w:hAnsi="Arial" w:cs="Arial"/>
          <w:b/>
          <w:sz w:val="24"/>
          <w:lang w:val="mn-MN"/>
        </w:rPr>
      </w:pPr>
      <w:r w:rsidRPr="001E5BAD">
        <w:rPr>
          <w:b/>
          <w:bCs/>
          <w:sz w:val="24"/>
          <w:lang w:val="mn-MN"/>
        </w:rPr>
        <w:tab/>
      </w:r>
      <w:r w:rsidRPr="001E5BAD">
        <w:rPr>
          <w:b/>
          <w:bCs/>
          <w:sz w:val="24"/>
          <w:lang w:val="mn-MN"/>
        </w:rPr>
        <w:tab/>
      </w:r>
      <w:r w:rsidRPr="001E5BAD">
        <w:rPr>
          <w:rFonts w:ascii="Arial" w:hAnsi="Arial" w:cs="Arial"/>
          <w:b/>
          <w:bCs/>
          <w:sz w:val="24"/>
          <w:lang w:val="mn-MN"/>
        </w:rPr>
        <w:t>4/</w:t>
      </w:r>
      <w:r w:rsidR="00244B99" w:rsidRPr="00244B99">
        <w:rPr>
          <w:rFonts w:ascii="Arial" w:hAnsi="Arial" w:cs="Arial"/>
          <w:b/>
          <w:bCs/>
          <w:sz w:val="24"/>
          <w:lang w:val="mn-MN"/>
        </w:rPr>
        <w:t xml:space="preserve">6 дугаар зүйлийн </w:t>
      </w:r>
      <w:r w:rsidRPr="00EE4FC8">
        <w:rPr>
          <w:rFonts w:ascii="Arial" w:hAnsi="Arial" w:cs="Arial"/>
          <w:b/>
          <w:bCs/>
          <w:color w:val="000000" w:themeColor="text1"/>
          <w:sz w:val="24"/>
          <w:lang w:val="mn-MN"/>
        </w:rPr>
        <w:t>6.8</w:t>
      </w:r>
      <w:r w:rsidRPr="00EE4FC8">
        <w:rPr>
          <w:rFonts w:ascii="Arial" w:hAnsi="Arial" w:cs="Arial"/>
          <w:b/>
          <w:bCs/>
          <w:color w:val="000000" w:themeColor="text1"/>
          <w:sz w:val="24"/>
          <w:vertAlign w:val="superscript"/>
          <w:lang w:val="mn-MN"/>
        </w:rPr>
        <w:t>1</w:t>
      </w:r>
      <w:r w:rsidRPr="00EE4FC8">
        <w:rPr>
          <w:rFonts w:ascii="Arial" w:hAnsi="Arial" w:cs="Arial"/>
          <w:b/>
          <w:bCs/>
          <w:color w:val="000000" w:themeColor="text1"/>
          <w:sz w:val="24"/>
          <w:lang w:val="mn-MN"/>
        </w:rPr>
        <w:t xml:space="preserve"> дэх хэсэг</w:t>
      </w:r>
      <w:r w:rsidR="00244B99" w:rsidRPr="001E5BAD">
        <w:rPr>
          <w:rFonts w:ascii="Arial" w:hAnsi="Arial" w:cs="Arial"/>
          <w:b/>
          <w:bCs/>
          <w:color w:val="000000" w:themeColor="text1"/>
          <w:sz w:val="24"/>
          <w:lang w:val="mn-MN"/>
        </w:rPr>
        <w:t>:</w:t>
      </w:r>
    </w:p>
    <w:p w14:paraId="1EECDA50" w14:textId="3727BA3A" w:rsidR="00050ED2" w:rsidRPr="001E5BAD" w:rsidRDefault="00EE4FC8" w:rsidP="00461782">
      <w:pPr>
        <w:spacing w:line="240" w:lineRule="auto"/>
        <w:ind w:firstLine="1440"/>
        <w:jc w:val="both"/>
        <w:rPr>
          <w:rFonts w:ascii="Arial" w:hAnsi="Arial" w:cs="Arial"/>
          <w:color w:val="000000" w:themeColor="text1"/>
          <w:lang w:val="mn-MN"/>
        </w:rPr>
      </w:pPr>
      <w:r>
        <w:rPr>
          <w:rFonts w:ascii="Arial" w:eastAsia="Times New Roman" w:hAnsi="Arial" w:cs="Arial"/>
          <w:bCs/>
          <w:color w:val="000000" w:themeColor="text1"/>
          <w:kern w:val="0"/>
          <w:lang w:val="mn-MN"/>
          <w14:ligatures w14:val="none"/>
        </w:rPr>
        <w:t>“</w:t>
      </w:r>
      <w:r w:rsidR="001E646C" w:rsidRPr="002E2861">
        <w:rPr>
          <w:rFonts w:ascii="Arial" w:eastAsia="Times New Roman" w:hAnsi="Arial" w:cs="Arial"/>
          <w:bCs/>
          <w:color w:val="000000" w:themeColor="text1"/>
          <w:kern w:val="0"/>
          <w:lang w:val="mn-MN"/>
          <w14:ligatures w14:val="none"/>
        </w:rPr>
        <w:t>6.8</w:t>
      </w:r>
      <w:r w:rsidR="001E646C" w:rsidRPr="002E2861">
        <w:rPr>
          <w:rFonts w:ascii="Arial" w:eastAsia="Times New Roman" w:hAnsi="Arial" w:cs="Arial"/>
          <w:bCs/>
          <w:color w:val="000000" w:themeColor="text1"/>
          <w:kern w:val="0"/>
          <w:vertAlign w:val="superscript"/>
          <w:lang w:val="mn-MN"/>
          <w14:ligatures w14:val="none"/>
        </w:rPr>
        <w:t>1</w:t>
      </w:r>
      <w:r w:rsidR="001E646C" w:rsidRPr="002E2861">
        <w:rPr>
          <w:rFonts w:ascii="Arial" w:eastAsia="Times New Roman" w:hAnsi="Arial" w:cs="Arial"/>
          <w:bCs/>
          <w:color w:val="000000" w:themeColor="text1"/>
          <w:kern w:val="0"/>
          <w:lang w:val="mn-MN"/>
          <w14:ligatures w14:val="none"/>
        </w:rPr>
        <w:t>.Энэ зүйлийн 6.8.4-т заасан т</w:t>
      </w:r>
      <w:r w:rsidR="001E646C" w:rsidRPr="001E5BAD">
        <w:rPr>
          <w:rFonts w:ascii="Arial" w:eastAsia="Times New Roman" w:hAnsi="Arial" w:cs="Arial"/>
          <w:color w:val="000000" w:themeColor="text1"/>
          <w:kern w:val="0"/>
          <w:lang w:val="mn-MN"/>
          <w14:ligatures w14:val="none"/>
        </w:rPr>
        <w:t xml:space="preserve">эмдэг нь </w:t>
      </w:r>
      <w:r w:rsidR="001E646C" w:rsidRPr="002E2861">
        <w:rPr>
          <w:rFonts w:ascii="Arial" w:eastAsia="Times New Roman" w:hAnsi="Arial" w:cs="Arial"/>
          <w:color w:val="000000" w:themeColor="text1"/>
          <w:kern w:val="0"/>
          <w:lang w:val="mn-MN"/>
          <w14:ligatures w14:val="none"/>
        </w:rPr>
        <w:t xml:space="preserve">тамхи худалдаалах </w:t>
      </w:r>
      <w:r w:rsidR="001E646C" w:rsidRPr="001E5BAD">
        <w:rPr>
          <w:rStyle w:val="Strong"/>
          <w:rFonts w:ascii="Arial" w:hAnsi="Arial" w:cs="Arial"/>
          <w:b w:val="0"/>
          <w:color w:val="000000" w:themeColor="text1"/>
          <w:lang w:val="mn-MN"/>
        </w:rPr>
        <w:t>зөвшөөрөлтэй худалдааны цэгийг онцгойлон сурталчлах, хэрэглээг өдөөх, маркетингийн зорилгоор ашиглагдаж болохуйц</w:t>
      </w:r>
      <w:r w:rsidR="001E646C" w:rsidRPr="001E5BAD">
        <w:rPr>
          <w:rFonts w:ascii="Arial" w:hAnsi="Arial" w:cs="Arial"/>
          <w:color w:val="000000" w:themeColor="text1"/>
          <w:lang w:val="mn-MN"/>
        </w:rPr>
        <w:t xml:space="preserve"> гэрэлтүүлэг, дуу, хөдөлгөөнт элемент, брэндийн дүрслэл, уриа үг агуулаагүй </w:t>
      </w:r>
      <w:r w:rsidR="001E646C" w:rsidRPr="00440B1A">
        <w:rPr>
          <w:rFonts w:ascii="Arial" w:hAnsi="Arial" w:cs="Arial"/>
          <w:color w:val="000000" w:themeColor="text1"/>
          <w:lang w:val="mn-MN"/>
        </w:rPr>
        <w:t xml:space="preserve">байна. Тэмдгийн </w:t>
      </w:r>
      <w:r w:rsidR="001E646C" w:rsidRPr="002E2861">
        <w:rPr>
          <w:rFonts w:ascii="Arial" w:hAnsi="Arial" w:cs="Arial"/>
          <w:color w:val="000000" w:themeColor="text1"/>
          <w:lang w:val="mn-MN"/>
        </w:rPr>
        <w:t xml:space="preserve">загварыг өрсөлдөөний асуудал </w:t>
      </w:r>
      <w:r w:rsidR="001E646C" w:rsidRPr="002E2861">
        <w:rPr>
          <w:rFonts w:ascii="Arial" w:hAnsi="Arial" w:cs="Arial"/>
          <w:color w:val="000000" w:themeColor="text1"/>
          <w:lang w:val="mn-MN"/>
        </w:rPr>
        <w:lastRenderedPageBreak/>
        <w:t>эрхэлсэн төрийн захиргааны байгуул</w:t>
      </w:r>
      <w:r w:rsidR="00461782">
        <w:rPr>
          <w:rFonts w:ascii="Arial" w:hAnsi="Arial" w:cs="Arial"/>
          <w:color w:val="000000" w:themeColor="text1"/>
          <w:lang w:val="mn-MN"/>
        </w:rPr>
        <w:t>л</w:t>
      </w:r>
      <w:r w:rsidR="001E646C" w:rsidRPr="002E2861">
        <w:rPr>
          <w:rFonts w:ascii="Arial" w:hAnsi="Arial" w:cs="Arial"/>
          <w:color w:val="000000" w:themeColor="text1"/>
          <w:lang w:val="mn-MN"/>
        </w:rPr>
        <w:t xml:space="preserve">агатай зөвшилцөн </w:t>
      </w:r>
      <w:r w:rsidR="001E646C" w:rsidRPr="001E5BAD">
        <w:rPr>
          <w:rFonts w:ascii="Arial" w:hAnsi="Arial" w:cs="Arial"/>
          <w:color w:val="000000" w:themeColor="text1"/>
          <w:lang w:val="mn-MN"/>
        </w:rPr>
        <w:t>Стандартчиллын Үндэсний зөвлөл батална.</w:t>
      </w:r>
      <w:r w:rsidR="00050ED2" w:rsidRPr="002E2861">
        <w:rPr>
          <w:rFonts w:ascii="Arial" w:hAnsi="Arial" w:cs="Arial"/>
          <w:bCs/>
          <w:color w:val="000000" w:themeColor="text1"/>
          <w:lang w:val="mn-MN"/>
        </w:rPr>
        <w:t>”</w:t>
      </w:r>
    </w:p>
    <w:p w14:paraId="606620AC" w14:textId="2E53BE4A" w:rsidR="001E646C" w:rsidRPr="002E2861" w:rsidRDefault="00244B99" w:rsidP="00461782">
      <w:pPr>
        <w:adjustRightInd w:val="0"/>
        <w:spacing w:line="240" w:lineRule="auto"/>
        <w:ind w:left="720" w:firstLine="720"/>
        <w:jc w:val="both"/>
        <w:rPr>
          <w:rFonts w:ascii="Arial" w:hAnsi="Arial" w:cs="Arial"/>
          <w:b/>
          <w:bCs/>
          <w:color w:val="000000" w:themeColor="text1"/>
          <w:lang w:val="mn-MN"/>
        </w:rPr>
      </w:pPr>
      <w:r w:rsidRPr="001E5BAD">
        <w:rPr>
          <w:rFonts w:ascii="Arial" w:hAnsi="Arial" w:cs="Arial"/>
          <w:b/>
          <w:bCs/>
          <w:color w:val="000000" w:themeColor="text1"/>
          <w:lang w:val="mn-MN"/>
        </w:rPr>
        <w:t>5</w:t>
      </w:r>
      <w:r w:rsidR="003C0637" w:rsidRPr="001E5BAD">
        <w:rPr>
          <w:rFonts w:ascii="Arial" w:hAnsi="Arial" w:cs="Arial"/>
          <w:b/>
          <w:bCs/>
          <w:color w:val="000000" w:themeColor="text1"/>
          <w:lang w:val="mn-MN"/>
        </w:rPr>
        <w:t>/</w:t>
      </w:r>
      <w:r w:rsidR="001E646C" w:rsidRPr="002E2861">
        <w:rPr>
          <w:rFonts w:ascii="Arial" w:hAnsi="Arial" w:cs="Arial"/>
          <w:b/>
          <w:color w:val="000000" w:themeColor="text1"/>
          <w:lang w:val="mn-MN"/>
        </w:rPr>
        <w:t>7</w:t>
      </w:r>
      <w:r w:rsidR="001E646C" w:rsidRPr="002E2861">
        <w:rPr>
          <w:rFonts w:ascii="Arial" w:hAnsi="Arial" w:cs="Arial"/>
          <w:b/>
          <w:color w:val="000000" w:themeColor="text1"/>
          <w:vertAlign w:val="superscript"/>
          <w:lang w:val="mn-MN"/>
        </w:rPr>
        <w:t>2</w:t>
      </w:r>
      <w:r w:rsidR="00747D78" w:rsidRPr="002E2861">
        <w:rPr>
          <w:rFonts w:ascii="Arial" w:hAnsi="Arial" w:cs="Arial"/>
          <w:b/>
          <w:color w:val="000000" w:themeColor="text1"/>
          <w:lang w:val="mn-MN"/>
        </w:rPr>
        <w:t xml:space="preserve"> дугаар зүйлийн 7</w:t>
      </w:r>
      <w:r w:rsidR="00747D78" w:rsidRPr="002E2861">
        <w:rPr>
          <w:rFonts w:ascii="Arial" w:hAnsi="Arial" w:cs="Arial"/>
          <w:b/>
          <w:color w:val="000000" w:themeColor="text1"/>
          <w:vertAlign w:val="superscript"/>
          <w:lang w:val="mn-MN"/>
        </w:rPr>
        <w:t>2</w:t>
      </w:r>
      <w:r w:rsidR="00747D78" w:rsidRPr="002E2861">
        <w:rPr>
          <w:rFonts w:ascii="Arial" w:hAnsi="Arial" w:cs="Arial"/>
          <w:b/>
          <w:color w:val="000000" w:themeColor="text1"/>
          <w:lang w:val="mn-MN"/>
        </w:rPr>
        <w:t>.3 дахь хэсэг</w:t>
      </w:r>
      <w:r w:rsidR="00747D78" w:rsidRPr="001E5BAD">
        <w:rPr>
          <w:rFonts w:ascii="Arial" w:hAnsi="Arial" w:cs="Arial"/>
          <w:b/>
          <w:color w:val="000000" w:themeColor="text1"/>
          <w:lang w:val="mn-MN"/>
        </w:rPr>
        <w:t>:</w:t>
      </w:r>
    </w:p>
    <w:p w14:paraId="61527C9B" w14:textId="57323D8C" w:rsidR="001E646C" w:rsidRPr="001E5BAD" w:rsidRDefault="001E646C" w:rsidP="00537B01">
      <w:pPr>
        <w:adjustRightInd w:val="0"/>
        <w:spacing w:line="240" w:lineRule="auto"/>
        <w:ind w:firstLine="709"/>
        <w:jc w:val="both"/>
        <w:rPr>
          <w:rFonts w:ascii="Arial" w:hAnsi="Arial" w:cs="Arial"/>
          <w:bCs/>
          <w:color w:val="000000" w:themeColor="text1"/>
          <w:lang w:val="mn-MN"/>
        </w:rPr>
      </w:pPr>
      <w:r w:rsidRPr="002E2861">
        <w:rPr>
          <w:rFonts w:ascii="Arial" w:hAnsi="Arial" w:cs="Arial"/>
          <w:color w:val="000000" w:themeColor="text1"/>
          <w:lang w:val="mn-MN"/>
        </w:rPr>
        <w:t>“7</w:t>
      </w:r>
      <w:r w:rsidRPr="002E2861">
        <w:rPr>
          <w:rFonts w:ascii="Arial" w:hAnsi="Arial" w:cs="Arial"/>
          <w:color w:val="000000" w:themeColor="text1"/>
          <w:vertAlign w:val="superscript"/>
          <w:lang w:val="mn-MN"/>
        </w:rPr>
        <w:t>2</w:t>
      </w:r>
      <w:r w:rsidRPr="002E2861">
        <w:rPr>
          <w:rFonts w:ascii="Arial" w:hAnsi="Arial" w:cs="Arial"/>
          <w:color w:val="000000" w:themeColor="text1"/>
          <w:lang w:val="mn-MN"/>
        </w:rPr>
        <w:t xml:space="preserve">.3.Тамхи татах төхөөрөмж, дагалдах хэрэгсэл, </w:t>
      </w:r>
      <w:r w:rsidR="00D909A8">
        <w:rPr>
          <w:rFonts w:ascii="Arial" w:hAnsi="Arial" w:cs="Arial"/>
          <w:color w:val="000000" w:themeColor="text1"/>
          <w:lang w:val="mn-MN"/>
        </w:rPr>
        <w:t xml:space="preserve">татах төхөөрөмжийн </w:t>
      </w:r>
      <w:r w:rsidRPr="002E2861">
        <w:rPr>
          <w:rFonts w:ascii="Arial" w:hAnsi="Arial" w:cs="Arial"/>
          <w:color w:val="000000" w:themeColor="text1"/>
          <w:lang w:val="mn-MN"/>
        </w:rPr>
        <w:t>эд анги үйлдвэрлэх, худалдах, импортлоход энэ хуулийн 7, 7</w:t>
      </w:r>
      <w:r w:rsidRPr="002E2861">
        <w:rPr>
          <w:rFonts w:ascii="Arial" w:hAnsi="Arial" w:cs="Arial"/>
          <w:color w:val="000000" w:themeColor="text1"/>
          <w:vertAlign w:val="superscript"/>
          <w:lang w:val="mn-MN"/>
        </w:rPr>
        <w:t>1</w:t>
      </w:r>
      <w:r w:rsidRPr="002E2861">
        <w:rPr>
          <w:rFonts w:ascii="Arial" w:hAnsi="Arial" w:cs="Arial"/>
          <w:color w:val="000000" w:themeColor="text1"/>
          <w:lang w:val="mn-MN"/>
        </w:rPr>
        <w:t>, 7</w:t>
      </w:r>
      <w:r w:rsidRPr="002E2861">
        <w:rPr>
          <w:rFonts w:ascii="Arial" w:hAnsi="Arial" w:cs="Arial"/>
          <w:color w:val="000000" w:themeColor="text1"/>
          <w:vertAlign w:val="superscript"/>
          <w:lang w:val="mn-MN"/>
        </w:rPr>
        <w:t>2</w:t>
      </w:r>
      <w:r w:rsidRPr="002E2861">
        <w:rPr>
          <w:rFonts w:ascii="Arial" w:hAnsi="Arial" w:cs="Arial"/>
          <w:color w:val="000000" w:themeColor="text1"/>
          <w:lang w:val="mn-MN"/>
        </w:rPr>
        <w:t xml:space="preserve"> дугаар зүйл нь нэгэн адил үйлчилнэ.”  </w:t>
      </w:r>
    </w:p>
    <w:p w14:paraId="682E7A6A" w14:textId="4A18D0A6" w:rsidR="003C0637" w:rsidRPr="00537B01" w:rsidRDefault="00090137" w:rsidP="0032557B">
      <w:pPr>
        <w:adjustRightInd w:val="0"/>
        <w:ind w:left="720" w:firstLine="720"/>
        <w:jc w:val="both"/>
        <w:rPr>
          <w:rFonts w:ascii="Arial" w:hAnsi="Arial" w:cs="Arial"/>
          <w:b/>
          <w:bCs/>
          <w:color w:val="000000" w:themeColor="text1"/>
          <w:lang w:val="mn-MN"/>
        </w:rPr>
      </w:pPr>
      <w:r>
        <w:rPr>
          <w:rFonts w:ascii="Arial" w:hAnsi="Arial" w:cs="Arial"/>
          <w:b/>
          <w:bCs/>
          <w:color w:val="000000" w:themeColor="text1"/>
          <w:lang w:val="mn-MN"/>
        </w:rPr>
        <w:t>6</w:t>
      </w:r>
      <w:r w:rsidR="00A70611" w:rsidRPr="002E2861">
        <w:rPr>
          <w:rFonts w:ascii="Arial" w:hAnsi="Arial" w:cs="Arial"/>
          <w:b/>
          <w:bCs/>
          <w:color w:val="000000" w:themeColor="text1"/>
          <w:lang w:val="mn-MN"/>
        </w:rPr>
        <w:t>/</w:t>
      </w:r>
      <w:r w:rsidR="003C0637" w:rsidRPr="00537B01">
        <w:rPr>
          <w:rFonts w:ascii="Arial" w:hAnsi="Arial" w:cs="Arial"/>
          <w:b/>
          <w:bCs/>
          <w:color w:val="000000" w:themeColor="text1"/>
          <w:lang w:val="mn-MN"/>
        </w:rPr>
        <w:t>9</w:t>
      </w:r>
      <w:r w:rsidR="003C0637" w:rsidRPr="00537B01">
        <w:rPr>
          <w:rFonts w:ascii="Arial" w:hAnsi="Arial" w:cs="Arial"/>
          <w:b/>
          <w:bCs/>
          <w:color w:val="000000" w:themeColor="text1"/>
          <w:vertAlign w:val="superscript"/>
          <w:lang w:val="mn-MN"/>
        </w:rPr>
        <w:t>1</w:t>
      </w:r>
      <w:r w:rsidR="003C0637" w:rsidRPr="00537B01">
        <w:rPr>
          <w:rFonts w:ascii="Arial" w:hAnsi="Arial" w:cs="Arial"/>
          <w:b/>
          <w:bCs/>
          <w:color w:val="000000" w:themeColor="text1"/>
          <w:lang w:val="mn-MN"/>
        </w:rPr>
        <w:t xml:space="preserve"> дүгээр зүйл:</w:t>
      </w:r>
    </w:p>
    <w:p w14:paraId="4A582403" w14:textId="12E406D2" w:rsidR="003C0637" w:rsidRPr="00537B01" w:rsidRDefault="00537B01" w:rsidP="00537B01">
      <w:pPr>
        <w:spacing w:line="240" w:lineRule="auto"/>
        <w:ind w:left="284" w:firstLine="283"/>
        <w:rPr>
          <w:rFonts w:ascii="Arial" w:hAnsi="Arial" w:cs="Arial"/>
          <w:b/>
          <w:bCs/>
          <w:color w:val="000000" w:themeColor="text1"/>
          <w:lang w:val="mn-MN"/>
        </w:rPr>
      </w:pPr>
      <w:r>
        <w:rPr>
          <w:rFonts w:ascii="Arial" w:hAnsi="Arial" w:cs="Arial"/>
          <w:b/>
          <w:bCs/>
          <w:color w:val="000000" w:themeColor="text1"/>
          <w:lang w:val="mn-MN"/>
        </w:rPr>
        <w:t xml:space="preserve">  </w:t>
      </w:r>
      <w:r w:rsidR="003C0637" w:rsidRPr="00537B01">
        <w:rPr>
          <w:rFonts w:ascii="Arial" w:hAnsi="Arial" w:cs="Arial"/>
          <w:b/>
          <w:bCs/>
          <w:color w:val="000000" w:themeColor="text1"/>
          <w:lang w:val="mn-MN"/>
        </w:rPr>
        <w:t>9</w:t>
      </w:r>
      <w:r w:rsidR="003C0637" w:rsidRPr="00537B01">
        <w:rPr>
          <w:rFonts w:ascii="Arial" w:hAnsi="Arial" w:cs="Arial"/>
          <w:b/>
          <w:bCs/>
          <w:color w:val="000000" w:themeColor="text1"/>
          <w:vertAlign w:val="superscript"/>
          <w:lang w:val="mn-MN"/>
        </w:rPr>
        <w:t>1</w:t>
      </w:r>
      <w:r w:rsidR="003C0637" w:rsidRPr="00537B01">
        <w:rPr>
          <w:rFonts w:ascii="Arial" w:hAnsi="Arial" w:cs="Arial"/>
          <w:b/>
          <w:bCs/>
          <w:color w:val="000000" w:themeColor="text1"/>
          <w:lang w:val="mn-MN"/>
        </w:rPr>
        <w:t xml:space="preserve"> дүгээр зүйл.Тамхин</w:t>
      </w:r>
      <w:r w:rsidR="00FA7A91" w:rsidRPr="00537B01">
        <w:rPr>
          <w:rFonts w:ascii="Arial" w:hAnsi="Arial" w:cs="Arial"/>
          <w:b/>
          <w:bCs/>
          <w:color w:val="000000" w:themeColor="text1"/>
          <w:lang w:val="mn-MN"/>
        </w:rPr>
        <w:t>ы хамаарл</w:t>
      </w:r>
      <w:r w:rsidR="003C0637" w:rsidRPr="00537B01">
        <w:rPr>
          <w:rFonts w:ascii="Arial" w:hAnsi="Arial" w:cs="Arial"/>
          <w:b/>
          <w:bCs/>
          <w:color w:val="000000" w:themeColor="text1"/>
          <w:lang w:val="mn-MN"/>
        </w:rPr>
        <w:t>аас гаргах эрүүл мэндийн</w:t>
      </w:r>
      <w:r>
        <w:rPr>
          <w:rFonts w:ascii="Arial" w:hAnsi="Arial" w:cs="Arial"/>
          <w:b/>
          <w:bCs/>
          <w:color w:val="000000" w:themeColor="text1"/>
          <w:lang w:val="mn-MN"/>
        </w:rPr>
        <w:t xml:space="preserve"> </w:t>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sidR="003C0637" w:rsidRPr="00537B01">
        <w:rPr>
          <w:rFonts w:ascii="Arial" w:hAnsi="Arial" w:cs="Arial"/>
          <w:b/>
          <w:bCs/>
          <w:color w:val="000000" w:themeColor="text1"/>
          <w:lang w:val="mn-MN"/>
        </w:rPr>
        <w:t>тусламж үйлчилгээ</w:t>
      </w:r>
    </w:p>
    <w:p w14:paraId="326A56D1" w14:textId="33425B61" w:rsidR="003C0637" w:rsidRPr="00537B01"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t>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.1.Тамхи татдаг хүнийг тамхинаас гаргах, никотины хамаарал, хорт зуршлаасаа салах үйл явцыг дэмжих, хөнгөвчлөх зорилготой зөвлөгөө, эмчилгээ, сэтгэлзүйн дэмжлэг, эм бэлдмэл зэргийг багтаасан эрүүл мэндийн тусламж үйлчилгээ</w:t>
      </w:r>
      <w:r w:rsidR="00E12A0A" w:rsidRPr="002E2861">
        <w:rPr>
          <w:rFonts w:ascii="Arial" w:hAnsi="Arial" w:cs="Arial"/>
          <w:color w:val="000000" w:themeColor="text1"/>
          <w:lang w:val="mn-MN"/>
        </w:rPr>
        <w:t>г үзүүлнэ</w:t>
      </w:r>
      <w:r w:rsidRPr="00537B01">
        <w:rPr>
          <w:rFonts w:ascii="Arial" w:hAnsi="Arial" w:cs="Arial"/>
          <w:color w:val="000000" w:themeColor="text1"/>
          <w:lang w:val="mn-MN"/>
        </w:rPr>
        <w:t>. Тусламж үйлчилгээ нь дараах төрөлтэй байна:</w:t>
      </w:r>
    </w:p>
    <w:p w14:paraId="411AE869" w14:textId="77777777" w:rsidR="005836C5" w:rsidRPr="00537B01" w:rsidRDefault="005836C5" w:rsidP="005836C5">
      <w:pPr>
        <w:spacing w:after="0" w:line="240" w:lineRule="auto"/>
        <w:jc w:val="both"/>
        <w:rPr>
          <w:rFonts w:ascii="Arial" w:hAnsi="Arial" w:cs="Arial"/>
          <w:color w:val="000000" w:themeColor="text1"/>
          <w:lang w:val="mn-MN"/>
        </w:rPr>
      </w:pPr>
    </w:p>
    <w:p w14:paraId="34914D98" w14:textId="77777777" w:rsidR="003C0637" w:rsidRPr="00537B01"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r>
      <w:r w:rsidRPr="00537B01">
        <w:rPr>
          <w:rFonts w:ascii="Arial" w:hAnsi="Arial" w:cs="Arial"/>
          <w:color w:val="000000" w:themeColor="text1"/>
          <w:lang w:val="mn-MN"/>
        </w:rPr>
        <w:tab/>
        <w:t>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.1.1.</w:t>
      </w:r>
      <w:r w:rsidRPr="002E2861">
        <w:rPr>
          <w:rFonts w:ascii="Arial" w:hAnsi="Arial" w:cs="Arial"/>
          <w:color w:val="000000" w:themeColor="text1"/>
          <w:lang w:val="mn-MN"/>
        </w:rPr>
        <w:t>с</w:t>
      </w:r>
      <w:r w:rsidRPr="00537B01">
        <w:rPr>
          <w:rFonts w:ascii="Arial" w:hAnsi="Arial" w:cs="Arial"/>
          <w:color w:val="000000" w:themeColor="text1"/>
          <w:lang w:val="mn-MN"/>
        </w:rPr>
        <w:t>этгэлзүйн эмчилгээ;</w:t>
      </w:r>
    </w:p>
    <w:p w14:paraId="455A8680" w14:textId="48D17F42" w:rsidR="003C0637" w:rsidRPr="00537B01"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r>
      <w:r w:rsidRPr="00537B01">
        <w:rPr>
          <w:rFonts w:ascii="Arial" w:hAnsi="Arial" w:cs="Arial"/>
          <w:color w:val="000000" w:themeColor="text1"/>
          <w:lang w:val="mn-MN"/>
        </w:rPr>
        <w:tab/>
        <w:t>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.1.2.</w:t>
      </w:r>
      <w:r w:rsidRPr="002E2861">
        <w:rPr>
          <w:rFonts w:ascii="Arial" w:hAnsi="Arial" w:cs="Arial"/>
          <w:color w:val="000000" w:themeColor="text1"/>
          <w:lang w:val="mn-MN"/>
        </w:rPr>
        <w:t>никотин орлуулах э</w:t>
      </w:r>
      <w:r w:rsidR="00FA7A91" w:rsidRPr="002E2861">
        <w:rPr>
          <w:rFonts w:ascii="Arial" w:hAnsi="Arial" w:cs="Arial"/>
          <w:color w:val="000000" w:themeColor="text1"/>
          <w:lang w:val="mn-MN"/>
        </w:rPr>
        <w:t>мчил</w:t>
      </w:r>
      <w:r w:rsidRPr="002E2861">
        <w:rPr>
          <w:rFonts w:ascii="Arial" w:hAnsi="Arial" w:cs="Arial"/>
          <w:color w:val="000000" w:themeColor="text1"/>
          <w:lang w:val="mn-MN"/>
        </w:rPr>
        <w:t>гээ</w:t>
      </w:r>
      <w:r w:rsidRPr="00537B01">
        <w:rPr>
          <w:rFonts w:ascii="Arial" w:hAnsi="Arial" w:cs="Arial"/>
          <w:color w:val="000000" w:themeColor="text1"/>
          <w:lang w:val="mn-MN"/>
        </w:rPr>
        <w:t>;</w:t>
      </w:r>
    </w:p>
    <w:p w14:paraId="3C4D18E3" w14:textId="55FE4EA3" w:rsidR="0067478C" w:rsidRPr="00537B01"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r>
      <w:r w:rsidRPr="00537B01">
        <w:rPr>
          <w:rFonts w:ascii="Arial" w:hAnsi="Arial" w:cs="Arial"/>
          <w:color w:val="000000" w:themeColor="text1"/>
          <w:lang w:val="mn-MN"/>
        </w:rPr>
        <w:tab/>
        <w:t>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.1.3.</w:t>
      </w:r>
      <w:r w:rsidRPr="002E2861">
        <w:rPr>
          <w:rFonts w:ascii="Arial" w:hAnsi="Arial" w:cs="Arial"/>
          <w:color w:val="000000" w:themeColor="text1"/>
          <w:lang w:val="mn-MN"/>
        </w:rPr>
        <w:t>эмийн эмчилгээ</w:t>
      </w:r>
      <w:r w:rsidR="0067478C" w:rsidRPr="00537B01">
        <w:rPr>
          <w:rFonts w:ascii="Arial" w:hAnsi="Arial" w:cs="Arial"/>
          <w:color w:val="000000" w:themeColor="text1"/>
          <w:lang w:val="mn-MN"/>
        </w:rPr>
        <w:t>;</w:t>
      </w:r>
    </w:p>
    <w:p w14:paraId="4CEF9F73" w14:textId="78D79790" w:rsidR="00CD4004" w:rsidRDefault="0067478C" w:rsidP="005836C5">
      <w:pPr>
        <w:spacing w:after="0" w:line="240" w:lineRule="auto"/>
        <w:ind w:left="720" w:firstLine="720"/>
        <w:jc w:val="both"/>
        <w:rPr>
          <w:rFonts w:ascii="Arial" w:hAnsi="Arial" w:cs="Arial"/>
          <w:bCs/>
          <w:color w:val="000000" w:themeColor="text1"/>
          <w:lang w:val="mn-MN"/>
        </w:rPr>
      </w:pPr>
      <w:r w:rsidRPr="00537B01">
        <w:rPr>
          <w:rFonts w:ascii="Arial" w:hAnsi="Arial" w:cs="Arial"/>
          <w:bCs/>
          <w:color w:val="000000" w:themeColor="text1"/>
          <w:lang w:val="mn-MN"/>
        </w:rPr>
        <w:t>9</w:t>
      </w:r>
      <w:r w:rsidRPr="00537B01">
        <w:rPr>
          <w:rFonts w:ascii="Arial" w:hAnsi="Arial" w:cs="Arial"/>
          <w:bCs/>
          <w:color w:val="000000" w:themeColor="text1"/>
          <w:vertAlign w:val="superscript"/>
          <w:lang w:val="mn-MN"/>
        </w:rPr>
        <w:t>1</w:t>
      </w:r>
      <w:r w:rsidRPr="00537B01">
        <w:rPr>
          <w:rFonts w:ascii="Arial" w:hAnsi="Arial" w:cs="Arial"/>
          <w:bCs/>
          <w:color w:val="000000" w:themeColor="text1"/>
          <w:lang w:val="mn-MN"/>
        </w:rPr>
        <w:t>.1.4.</w:t>
      </w:r>
      <w:r w:rsidRPr="002E2861">
        <w:rPr>
          <w:rFonts w:ascii="Arial" w:hAnsi="Arial" w:cs="Arial"/>
          <w:bCs/>
          <w:color w:val="000000" w:themeColor="text1"/>
          <w:lang w:val="mn-MN"/>
        </w:rPr>
        <w:t>тусгай утасны зөвлөгөө, мэдээллийн тусламж үйлчилгээ.</w:t>
      </w:r>
    </w:p>
    <w:p w14:paraId="4052E481" w14:textId="77777777" w:rsidR="005836C5" w:rsidRPr="002E2861" w:rsidRDefault="005836C5" w:rsidP="005836C5">
      <w:pPr>
        <w:spacing w:after="0" w:line="240" w:lineRule="auto"/>
        <w:ind w:left="720" w:firstLine="720"/>
        <w:jc w:val="both"/>
        <w:rPr>
          <w:rFonts w:ascii="Arial" w:hAnsi="Arial" w:cs="Arial"/>
          <w:bCs/>
          <w:color w:val="000000" w:themeColor="text1"/>
          <w:lang w:val="mn-MN"/>
        </w:rPr>
      </w:pPr>
    </w:p>
    <w:p w14:paraId="4ADD30F9" w14:textId="2BF5D8B9" w:rsidR="003C0637" w:rsidRPr="00537B01"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r>
      <w:bookmarkStart w:id="3" w:name="_Hlk196058674"/>
      <w:r w:rsidRPr="00537B01">
        <w:rPr>
          <w:rFonts w:ascii="Arial" w:hAnsi="Arial" w:cs="Arial"/>
          <w:color w:val="000000" w:themeColor="text1"/>
          <w:lang w:val="mn-MN"/>
        </w:rPr>
        <w:t>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 xml:space="preserve">.2.Энэ </w:t>
      </w:r>
      <w:r w:rsidR="00E12A0A" w:rsidRPr="002E2861">
        <w:rPr>
          <w:rFonts w:ascii="Arial" w:hAnsi="Arial" w:cs="Arial"/>
          <w:color w:val="000000" w:themeColor="text1"/>
          <w:lang w:val="mn-MN"/>
        </w:rPr>
        <w:t>хуулийн</w:t>
      </w:r>
      <w:r w:rsidRPr="00537B01">
        <w:rPr>
          <w:rFonts w:ascii="Arial" w:hAnsi="Arial" w:cs="Arial"/>
          <w:color w:val="000000" w:themeColor="text1"/>
          <w:lang w:val="mn-MN"/>
        </w:rPr>
        <w:t xml:space="preserve"> 9</w:t>
      </w:r>
      <w:r w:rsidRPr="00537B01">
        <w:rPr>
          <w:rFonts w:ascii="Arial" w:hAnsi="Arial" w:cs="Arial"/>
          <w:color w:val="000000" w:themeColor="text1"/>
          <w:vertAlign w:val="superscript"/>
          <w:lang w:val="mn-MN"/>
        </w:rPr>
        <w:t>1</w:t>
      </w:r>
      <w:r w:rsidRPr="00537B01">
        <w:rPr>
          <w:rFonts w:ascii="Arial" w:hAnsi="Arial" w:cs="Arial"/>
          <w:color w:val="000000" w:themeColor="text1"/>
          <w:lang w:val="mn-MN"/>
        </w:rPr>
        <w:t>.1-</w:t>
      </w:r>
      <w:r w:rsidR="00E12A0A" w:rsidRPr="002E2861">
        <w:rPr>
          <w:rFonts w:ascii="Arial" w:hAnsi="Arial" w:cs="Arial"/>
          <w:color w:val="000000" w:themeColor="text1"/>
          <w:lang w:val="mn-MN"/>
        </w:rPr>
        <w:t>д</w:t>
      </w:r>
      <w:r w:rsidRPr="00537B01">
        <w:rPr>
          <w:rFonts w:ascii="Arial" w:hAnsi="Arial" w:cs="Arial"/>
          <w:color w:val="000000" w:themeColor="text1"/>
          <w:lang w:val="mn-MN"/>
        </w:rPr>
        <w:t xml:space="preserve"> заасан тусламж үйлчилгээ нь үр нөлөөтэй, шинжлэх ухааны үндэслэлтэй, холбогдох стандартын шаардлага хангасан бай</w:t>
      </w:r>
      <w:r w:rsidR="00E12A0A" w:rsidRPr="002E2861">
        <w:rPr>
          <w:rFonts w:ascii="Arial" w:hAnsi="Arial" w:cs="Arial"/>
          <w:color w:val="000000" w:themeColor="text1"/>
          <w:lang w:val="mn-MN"/>
        </w:rPr>
        <w:t>х ба т</w:t>
      </w:r>
      <w:r w:rsidRPr="00537B01">
        <w:rPr>
          <w:rFonts w:ascii="Arial" w:hAnsi="Arial" w:cs="Arial"/>
          <w:color w:val="000000" w:themeColor="text1"/>
          <w:lang w:val="mn-MN"/>
        </w:rPr>
        <w:t xml:space="preserve">усламж үйлчилгээг эрүүл мэндийн байгууллагаар дамжуулан үзүүлнэ. </w:t>
      </w:r>
    </w:p>
    <w:p w14:paraId="4714F2F8" w14:textId="77777777" w:rsidR="005836C5" w:rsidRPr="00537B01" w:rsidRDefault="005836C5" w:rsidP="005836C5">
      <w:pPr>
        <w:spacing w:after="0" w:line="240" w:lineRule="auto"/>
        <w:jc w:val="both"/>
        <w:rPr>
          <w:rFonts w:ascii="Arial" w:hAnsi="Arial" w:cs="Arial"/>
          <w:color w:val="000000" w:themeColor="text1"/>
          <w:lang w:val="mn-MN"/>
        </w:rPr>
      </w:pPr>
    </w:p>
    <w:bookmarkEnd w:id="3"/>
    <w:p w14:paraId="22AC8AB7" w14:textId="2003F07F" w:rsidR="003C0637" w:rsidRPr="001E5BAD" w:rsidRDefault="003C0637" w:rsidP="005836C5">
      <w:pPr>
        <w:spacing w:after="0" w:line="240" w:lineRule="auto"/>
        <w:jc w:val="both"/>
        <w:rPr>
          <w:rFonts w:ascii="Arial" w:hAnsi="Arial" w:cs="Arial"/>
          <w:color w:val="000000" w:themeColor="text1"/>
          <w:lang w:val="mn-MN"/>
        </w:rPr>
      </w:pPr>
      <w:r w:rsidRPr="00537B01">
        <w:rPr>
          <w:rFonts w:ascii="Arial" w:hAnsi="Arial" w:cs="Arial"/>
          <w:color w:val="000000" w:themeColor="text1"/>
          <w:lang w:val="mn-MN"/>
        </w:rPr>
        <w:tab/>
        <w:t>9</w:t>
      </w:r>
      <w:r w:rsidRPr="00537B01">
        <w:rPr>
          <w:rFonts w:ascii="Arial" w:hAnsi="Arial" w:cs="Arial"/>
          <w:color w:val="000000" w:themeColor="text1"/>
          <w:vertAlign w:val="superscript"/>
          <w:lang w:val="mn-MN"/>
        </w:rPr>
        <w:t>1</w:t>
      </w:r>
      <w:r w:rsidR="00CD4004" w:rsidRPr="00537B01">
        <w:rPr>
          <w:rFonts w:ascii="Arial" w:hAnsi="Arial" w:cs="Arial"/>
          <w:color w:val="000000" w:themeColor="text1"/>
          <w:lang w:val="mn-MN"/>
        </w:rPr>
        <w:t xml:space="preserve">.3.Энэ </w:t>
      </w:r>
      <w:r w:rsidR="00E12A0A" w:rsidRPr="002E2861">
        <w:rPr>
          <w:rFonts w:ascii="Arial" w:hAnsi="Arial" w:cs="Arial"/>
          <w:color w:val="000000" w:themeColor="text1"/>
          <w:lang w:val="mn-MN"/>
        </w:rPr>
        <w:t>хуулийн</w:t>
      </w:r>
      <w:r w:rsidRPr="00537B01">
        <w:rPr>
          <w:rFonts w:ascii="Arial" w:hAnsi="Arial" w:cs="Arial"/>
          <w:color w:val="000000" w:themeColor="text1"/>
          <w:lang w:val="mn-MN"/>
        </w:rPr>
        <w:t xml:space="preserve"> 9</w:t>
      </w:r>
      <w:r w:rsidRPr="00537B01">
        <w:rPr>
          <w:rFonts w:ascii="Arial" w:hAnsi="Arial" w:cs="Arial"/>
          <w:color w:val="000000" w:themeColor="text1"/>
          <w:vertAlign w:val="superscript"/>
          <w:lang w:val="mn-MN"/>
        </w:rPr>
        <w:t>1</w:t>
      </w:r>
      <w:r w:rsidR="00175567" w:rsidRPr="00537B01">
        <w:rPr>
          <w:rFonts w:ascii="Arial" w:hAnsi="Arial" w:cs="Arial"/>
          <w:color w:val="000000" w:themeColor="text1"/>
          <w:lang w:val="mn-MN"/>
        </w:rPr>
        <w:t>.1-д</w:t>
      </w:r>
      <w:r w:rsidRPr="00537B01">
        <w:rPr>
          <w:rFonts w:ascii="Arial" w:hAnsi="Arial" w:cs="Arial"/>
          <w:color w:val="000000" w:themeColor="text1"/>
          <w:lang w:val="mn-MN"/>
        </w:rPr>
        <w:t xml:space="preserve"> заасан тусламж үйлчилгээг төрөөс дэмжих, бэхжүүлэх бодлог</w:t>
      </w:r>
      <w:r w:rsidR="00E12A0A" w:rsidRPr="002E2861">
        <w:rPr>
          <w:rFonts w:ascii="Arial" w:hAnsi="Arial" w:cs="Arial"/>
          <w:color w:val="000000" w:themeColor="text1"/>
          <w:lang w:val="mn-MN"/>
        </w:rPr>
        <w:t>ыг</w:t>
      </w:r>
      <w:r w:rsidRPr="00537B01">
        <w:rPr>
          <w:rFonts w:ascii="Arial" w:hAnsi="Arial" w:cs="Arial"/>
          <w:color w:val="000000" w:themeColor="text1"/>
          <w:lang w:val="mn-MN"/>
        </w:rPr>
        <w:t xml:space="preserve"> хэрэгжүүл</w:t>
      </w:r>
      <w:r w:rsidR="00E12A0A" w:rsidRPr="002E2861">
        <w:rPr>
          <w:rFonts w:ascii="Arial" w:hAnsi="Arial" w:cs="Arial"/>
          <w:color w:val="000000" w:themeColor="text1"/>
          <w:lang w:val="mn-MN"/>
        </w:rPr>
        <w:t>эх бөгөөд т</w:t>
      </w:r>
      <w:r w:rsidR="00C555DD" w:rsidRPr="002E2861">
        <w:rPr>
          <w:rFonts w:ascii="Arial" w:hAnsi="Arial" w:cs="Arial"/>
          <w:bCs/>
          <w:color w:val="000000" w:themeColor="text1"/>
          <w:lang w:val="mn-MN"/>
        </w:rPr>
        <w:t>усламж, үйлчилгээг Эрүүл мэндийн даатгалын сан болон  хөнгөлөлттэй эмийн жагсаалтад хамруулах замаар санхүүжүүлнэ</w:t>
      </w:r>
      <w:r w:rsidR="00C555DD" w:rsidRPr="002E2861">
        <w:rPr>
          <w:rFonts w:ascii="Arial" w:hAnsi="Arial" w:cs="Arial"/>
          <w:b/>
          <w:bCs/>
          <w:color w:val="000000" w:themeColor="text1"/>
          <w:lang w:val="mn-MN"/>
        </w:rPr>
        <w:t xml:space="preserve">. </w:t>
      </w:r>
      <w:r w:rsidRPr="001E5BAD">
        <w:rPr>
          <w:rFonts w:ascii="Arial" w:hAnsi="Arial" w:cs="Arial"/>
          <w:color w:val="000000" w:themeColor="text1"/>
          <w:lang w:val="mn-MN"/>
        </w:rPr>
        <w:t>Үүнтэй холбо</w:t>
      </w:r>
      <w:r w:rsidR="00E12A0A" w:rsidRPr="002E2861">
        <w:rPr>
          <w:rFonts w:ascii="Arial" w:hAnsi="Arial" w:cs="Arial"/>
          <w:color w:val="000000" w:themeColor="text1"/>
          <w:lang w:val="mn-MN"/>
        </w:rPr>
        <w:t>гдсон</w:t>
      </w:r>
      <w:r w:rsidRPr="001E5BAD">
        <w:rPr>
          <w:rFonts w:ascii="Arial" w:hAnsi="Arial" w:cs="Arial"/>
          <w:color w:val="000000" w:themeColor="text1"/>
          <w:lang w:val="mn-MN"/>
        </w:rPr>
        <w:t xml:space="preserve"> харилцааг </w:t>
      </w:r>
      <w:r w:rsidR="00175567" w:rsidRPr="001E5BAD">
        <w:rPr>
          <w:rFonts w:ascii="Arial" w:hAnsi="Arial" w:cs="Arial"/>
          <w:color w:val="000000" w:themeColor="text1"/>
          <w:lang w:val="mn-MN"/>
        </w:rPr>
        <w:t>Эрүүл мэндийн тухай</w:t>
      </w:r>
      <w:r w:rsidRPr="001E5BAD">
        <w:rPr>
          <w:rFonts w:ascii="Arial" w:hAnsi="Arial" w:cs="Arial"/>
          <w:color w:val="000000" w:themeColor="text1"/>
          <w:lang w:val="mn-MN"/>
        </w:rPr>
        <w:t xml:space="preserve"> хуулиар нарийвчлан зохицуулна.</w:t>
      </w:r>
    </w:p>
    <w:p w14:paraId="45A31852" w14:textId="77777777" w:rsidR="005836C5" w:rsidRPr="001E5BAD" w:rsidRDefault="005836C5" w:rsidP="005836C5">
      <w:pPr>
        <w:spacing w:after="0" w:line="240" w:lineRule="auto"/>
        <w:jc w:val="both"/>
        <w:rPr>
          <w:rFonts w:ascii="Arial" w:hAnsi="Arial" w:cs="Arial"/>
          <w:color w:val="000000" w:themeColor="text1"/>
          <w:lang w:val="mn-MN"/>
        </w:rPr>
      </w:pPr>
    </w:p>
    <w:p w14:paraId="7320623C" w14:textId="6C0962BD" w:rsidR="003C0637" w:rsidRPr="001E5BAD" w:rsidRDefault="003C0637" w:rsidP="005836C5">
      <w:pPr>
        <w:spacing w:after="0" w:line="240" w:lineRule="auto"/>
        <w:jc w:val="both"/>
        <w:rPr>
          <w:rFonts w:ascii="Arial" w:hAnsi="Arial" w:cs="Arial"/>
          <w:color w:val="000000" w:themeColor="text1"/>
          <w:lang w:val="mn-MN"/>
        </w:rPr>
      </w:pPr>
      <w:r w:rsidRPr="001E5BAD">
        <w:rPr>
          <w:rFonts w:ascii="Arial" w:hAnsi="Arial" w:cs="Arial"/>
          <w:color w:val="000000" w:themeColor="text1"/>
          <w:lang w:val="mn-MN"/>
        </w:rPr>
        <w:tab/>
        <w:t>9</w:t>
      </w:r>
      <w:r w:rsidRPr="001E5BAD">
        <w:rPr>
          <w:rFonts w:ascii="Arial" w:hAnsi="Arial" w:cs="Arial"/>
          <w:color w:val="000000" w:themeColor="text1"/>
          <w:vertAlign w:val="superscript"/>
          <w:lang w:val="mn-MN"/>
        </w:rPr>
        <w:t>1</w:t>
      </w:r>
      <w:r w:rsidRPr="001E5BAD">
        <w:rPr>
          <w:rFonts w:ascii="Arial" w:hAnsi="Arial" w:cs="Arial"/>
          <w:color w:val="000000" w:themeColor="text1"/>
          <w:lang w:val="mn-MN"/>
        </w:rPr>
        <w:t>.4.Эрүүл мэндийн асуудал эрхэлсэн төрийн захиргааны төв байгууллагаас энэ</w:t>
      </w:r>
      <w:r w:rsidR="00E12A0A" w:rsidRPr="002E2861">
        <w:rPr>
          <w:rFonts w:ascii="Arial" w:hAnsi="Arial" w:cs="Arial"/>
          <w:color w:val="000000" w:themeColor="text1"/>
          <w:lang w:val="mn-MN"/>
        </w:rPr>
        <w:t xml:space="preserve"> хуулийн</w:t>
      </w:r>
      <w:r w:rsidRPr="001E5BAD">
        <w:rPr>
          <w:rFonts w:ascii="Arial" w:hAnsi="Arial" w:cs="Arial"/>
          <w:color w:val="000000" w:themeColor="text1"/>
          <w:lang w:val="mn-MN"/>
        </w:rPr>
        <w:t xml:space="preserve"> 9</w:t>
      </w:r>
      <w:r w:rsidRPr="001E5BAD">
        <w:rPr>
          <w:rFonts w:ascii="Arial" w:hAnsi="Arial" w:cs="Arial"/>
          <w:color w:val="000000" w:themeColor="text1"/>
          <w:vertAlign w:val="superscript"/>
          <w:lang w:val="mn-MN"/>
        </w:rPr>
        <w:t>1</w:t>
      </w:r>
      <w:r w:rsidR="00175567" w:rsidRPr="001E5BAD">
        <w:rPr>
          <w:rFonts w:ascii="Arial" w:hAnsi="Arial" w:cs="Arial"/>
          <w:color w:val="000000" w:themeColor="text1"/>
          <w:lang w:val="mn-MN"/>
        </w:rPr>
        <w:t>.1-д</w:t>
      </w:r>
      <w:r w:rsidRPr="001E5BAD">
        <w:rPr>
          <w:rFonts w:ascii="Arial" w:hAnsi="Arial" w:cs="Arial"/>
          <w:color w:val="000000" w:themeColor="text1"/>
          <w:lang w:val="mn-MN"/>
        </w:rPr>
        <w:t xml:space="preserve"> заасан тусламж үйлчилгээ</w:t>
      </w:r>
      <w:r w:rsidR="00E12A0A" w:rsidRPr="002E2861">
        <w:rPr>
          <w:rFonts w:ascii="Arial" w:hAnsi="Arial" w:cs="Arial"/>
          <w:color w:val="000000" w:themeColor="text1"/>
          <w:lang w:val="mn-MN"/>
        </w:rPr>
        <w:t>ний</w:t>
      </w:r>
      <w:r w:rsidRPr="001E5BAD">
        <w:rPr>
          <w:rFonts w:ascii="Arial" w:hAnsi="Arial" w:cs="Arial"/>
          <w:color w:val="000000" w:themeColor="text1"/>
          <w:lang w:val="mn-MN"/>
        </w:rPr>
        <w:t xml:space="preserve"> үр нөлөө, чанар, хүртээмжийн талаар тогтмол судалгаа, үнэлгээ хийнэ.”</w:t>
      </w:r>
    </w:p>
    <w:p w14:paraId="14933F61" w14:textId="77777777" w:rsidR="005836C5" w:rsidRPr="001E5BAD" w:rsidRDefault="005836C5" w:rsidP="005836C5">
      <w:pPr>
        <w:spacing w:after="0" w:line="240" w:lineRule="auto"/>
        <w:jc w:val="both"/>
        <w:rPr>
          <w:rFonts w:ascii="Arial" w:hAnsi="Arial" w:cs="Arial"/>
          <w:color w:val="000000" w:themeColor="text1"/>
          <w:lang w:val="mn-MN"/>
        </w:rPr>
      </w:pPr>
    </w:p>
    <w:p w14:paraId="3F1DF03C" w14:textId="43931AE7" w:rsidR="0074631F" w:rsidRPr="001E5BAD" w:rsidRDefault="0074631F" w:rsidP="00FA7A91">
      <w:pPr>
        <w:jc w:val="both"/>
        <w:rPr>
          <w:rFonts w:ascii="Arial" w:hAnsi="Arial" w:cs="Arial"/>
          <w:b/>
          <w:bCs/>
          <w:color w:val="000000" w:themeColor="text1"/>
          <w:lang w:val="mn-MN"/>
        </w:rPr>
      </w:pPr>
      <w:r w:rsidRPr="001E5BAD">
        <w:rPr>
          <w:rFonts w:ascii="Arial" w:hAnsi="Arial" w:cs="Arial"/>
          <w:color w:val="000000" w:themeColor="text1"/>
          <w:lang w:val="mn-MN"/>
        </w:rPr>
        <w:tab/>
      </w:r>
      <w:r w:rsidRPr="001E5BAD">
        <w:rPr>
          <w:rFonts w:ascii="Arial" w:hAnsi="Arial" w:cs="Arial"/>
          <w:color w:val="000000" w:themeColor="text1"/>
          <w:lang w:val="mn-MN"/>
        </w:rPr>
        <w:tab/>
      </w:r>
      <w:r w:rsidR="00090137">
        <w:rPr>
          <w:rFonts w:ascii="Arial" w:hAnsi="Arial" w:cs="Arial"/>
          <w:b/>
          <w:color w:val="000000" w:themeColor="text1"/>
          <w:lang w:val="mn-MN"/>
        </w:rPr>
        <w:t>7</w:t>
      </w:r>
      <w:r w:rsidRPr="002E2861">
        <w:rPr>
          <w:rFonts w:ascii="Arial" w:hAnsi="Arial" w:cs="Arial"/>
          <w:b/>
          <w:color w:val="000000" w:themeColor="text1"/>
          <w:lang w:val="mn-MN"/>
        </w:rPr>
        <w:t>/</w:t>
      </w:r>
      <w:r w:rsidRPr="001E5BAD">
        <w:rPr>
          <w:rFonts w:ascii="Arial" w:hAnsi="Arial" w:cs="Arial"/>
          <w:b/>
          <w:bCs/>
          <w:color w:val="000000" w:themeColor="text1"/>
          <w:lang w:val="mn-MN"/>
        </w:rPr>
        <w:t>11</w:t>
      </w:r>
      <w:r w:rsidRPr="001E5BAD">
        <w:rPr>
          <w:rFonts w:ascii="Arial" w:hAnsi="Arial" w:cs="Arial"/>
          <w:b/>
          <w:bCs/>
          <w:color w:val="000000" w:themeColor="text1"/>
          <w:vertAlign w:val="superscript"/>
          <w:lang w:val="mn-MN"/>
        </w:rPr>
        <w:t>1</w:t>
      </w:r>
      <w:r w:rsidRPr="001E5BAD">
        <w:rPr>
          <w:rFonts w:ascii="Arial" w:hAnsi="Arial" w:cs="Arial"/>
          <w:b/>
          <w:bCs/>
          <w:color w:val="000000" w:themeColor="text1"/>
          <w:lang w:val="mn-MN"/>
        </w:rPr>
        <w:t xml:space="preserve"> дүгээр зүйл:</w:t>
      </w:r>
    </w:p>
    <w:p w14:paraId="2F99E7BA" w14:textId="444DEA50" w:rsidR="0074631F" w:rsidRDefault="002E2861" w:rsidP="00537B01">
      <w:pPr>
        <w:spacing w:after="0" w:line="240" w:lineRule="auto"/>
        <w:ind w:left="1440" w:hanging="873"/>
        <w:jc w:val="both"/>
        <w:rPr>
          <w:rFonts w:ascii="Arial" w:hAnsi="Arial" w:cs="Arial"/>
          <w:b/>
          <w:color w:val="000000" w:themeColor="text1"/>
          <w:lang w:val="mn-MN"/>
        </w:rPr>
      </w:pPr>
      <w:r w:rsidRPr="002E2861">
        <w:rPr>
          <w:rFonts w:ascii="Arial" w:hAnsi="Arial" w:cs="Arial"/>
          <w:b/>
          <w:color w:val="000000" w:themeColor="text1"/>
          <w:lang w:val="mn-MN"/>
        </w:rPr>
        <w:t xml:space="preserve">  </w:t>
      </w:r>
      <w:r w:rsidR="0074631F" w:rsidRPr="002E2861">
        <w:rPr>
          <w:rFonts w:ascii="Arial" w:hAnsi="Arial" w:cs="Arial"/>
          <w:b/>
          <w:color w:val="000000" w:themeColor="text1"/>
          <w:lang w:val="mn-MN"/>
        </w:rPr>
        <w:t>“11</w:t>
      </w:r>
      <w:r w:rsidR="0074631F" w:rsidRPr="002E2861">
        <w:rPr>
          <w:rFonts w:ascii="Arial" w:hAnsi="Arial" w:cs="Arial"/>
          <w:b/>
          <w:color w:val="000000" w:themeColor="text1"/>
          <w:vertAlign w:val="superscript"/>
          <w:lang w:val="mn-MN"/>
        </w:rPr>
        <w:t>1</w:t>
      </w:r>
      <w:r w:rsidR="0074631F" w:rsidRPr="002E2861">
        <w:rPr>
          <w:rFonts w:ascii="Arial" w:hAnsi="Arial" w:cs="Arial"/>
          <w:b/>
          <w:color w:val="000000" w:themeColor="text1"/>
          <w:lang w:val="mn-MN"/>
        </w:rPr>
        <w:t xml:space="preserve"> дүгээр зүйл.Тамхин бүтээгдэхүүний эргэлтэд хяналт тавих</w:t>
      </w:r>
    </w:p>
    <w:p w14:paraId="66B0334B" w14:textId="77777777" w:rsidR="005836C5" w:rsidRPr="002E2861" w:rsidRDefault="005836C5" w:rsidP="005836C5">
      <w:pPr>
        <w:spacing w:after="0" w:line="240" w:lineRule="auto"/>
        <w:ind w:left="1440"/>
        <w:jc w:val="both"/>
        <w:rPr>
          <w:rFonts w:ascii="Arial" w:hAnsi="Arial" w:cs="Arial"/>
          <w:b/>
          <w:color w:val="000000" w:themeColor="text1"/>
          <w:lang w:val="mn-MN"/>
        </w:rPr>
      </w:pPr>
    </w:p>
    <w:p w14:paraId="1A2E2B1A"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1E5BAD">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1E5BAD">
        <w:rPr>
          <w:rFonts w:ascii="Arial" w:eastAsia="Times New Roman" w:hAnsi="Arial" w:cs="Arial"/>
          <w:color w:val="333333"/>
          <w:kern w:val="0"/>
          <w:szCs w:val="20"/>
          <w:lang w:val="mn-MN"/>
          <w14:ligatures w14:val="none"/>
        </w:rPr>
        <w:t>.1.</w:t>
      </w:r>
      <w:r w:rsidRPr="00090137">
        <w:rPr>
          <w:rFonts w:ascii="Arial" w:eastAsia="Times New Roman" w:hAnsi="Arial" w:cs="Arial"/>
          <w:color w:val="333333"/>
          <w:kern w:val="0"/>
          <w:szCs w:val="20"/>
          <w:lang w:val="mn-MN"/>
          <w14:ligatures w14:val="none"/>
        </w:rPr>
        <w:t>Тамхин бүтээгдэхүүний эргэлтэд хяналт тавих зорилготой, тамхи үйлдвэрлэх, импортлох</w:t>
      </w:r>
      <w:r w:rsidRPr="001E5BAD">
        <w:rPr>
          <w:rFonts w:ascii="Arial" w:eastAsia="Times New Roman" w:hAnsi="Arial" w:cs="Arial"/>
          <w:color w:val="333333"/>
          <w:kern w:val="0"/>
          <w:szCs w:val="20"/>
          <w:lang w:val="mn-MN"/>
          <w14:ligatures w14:val="none"/>
        </w:rPr>
        <w:t>, худалдах тусгай</w:t>
      </w:r>
      <w:r w:rsidRPr="00090137">
        <w:rPr>
          <w:rFonts w:ascii="Arial" w:eastAsia="Times New Roman" w:hAnsi="Arial" w:cs="Arial"/>
          <w:color w:val="333333"/>
          <w:kern w:val="0"/>
          <w:szCs w:val="20"/>
          <w:lang w:val="mn-MN"/>
          <w14:ligatures w14:val="none"/>
        </w:rPr>
        <w:t xml:space="preserve"> болон энгийн </w:t>
      </w:r>
      <w:r w:rsidRPr="001E5BAD">
        <w:rPr>
          <w:rFonts w:ascii="Arial" w:eastAsia="Times New Roman" w:hAnsi="Arial" w:cs="Arial"/>
          <w:color w:val="333333"/>
          <w:kern w:val="0"/>
          <w:szCs w:val="20"/>
          <w:lang w:val="mn-MN"/>
          <w14:ligatures w14:val="none"/>
        </w:rPr>
        <w:t>зөвшөөрөл эзэмшигчийн бүртгэл</w:t>
      </w:r>
      <w:r w:rsidRPr="00090137">
        <w:rPr>
          <w:rFonts w:ascii="Arial" w:eastAsia="Times New Roman" w:hAnsi="Arial" w:cs="Arial"/>
          <w:color w:val="333333"/>
          <w:kern w:val="0"/>
          <w:szCs w:val="20"/>
          <w:lang w:val="mn-MN"/>
          <w14:ligatures w14:val="none"/>
        </w:rPr>
        <w:t xml:space="preserve">, </w:t>
      </w:r>
      <w:r w:rsidRPr="001E5BAD">
        <w:rPr>
          <w:rFonts w:ascii="Arial" w:eastAsia="Times New Roman" w:hAnsi="Arial" w:cs="Arial"/>
          <w:color w:val="333333"/>
          <w:kern w:val="0"/>
          <w:szCs w:val="20"/>
          <w:lang w:val="mn-MN"/>
          <w14:ligatures w14:val="none"/>
        </w:rPr>
        <w:t>холбогдох бусад мэдээллийг агуулсан мэдээллийн цахим сантай байна.</w:t>
      </w:r>
    </w:p>
    <w:p w14:paraId="7838404F"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21081BED"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1E5BAD">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1E5BAD">
        <w:rPr>
          <w:rFonts w:ascii="Arial" w:eastAsia="Times New Roman" w:hAnsi="Arial" w:cs="Arial"/>
          <w:color w:val="333333"/>
          <w:kern w:val="0"/>
          <w:szCs w:val="20"/>
          <w:lang w:val="mn-MN"/>
          <w14:ligatures w14:val="none"/>
        </w:rPr>
        <w:t>.2.Мэдээллийн цахим сан нь татварын бүртгэл, мэдээллийн нэгдсэн сан, гаалийн үйл ажиллагааны мэдээллийн сантай холбогдсон байна.</w:t>
      </w:r>
    </w:p>
    <w:p w14:paraId="4F240513"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33E389A9"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1E5BAD">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1E5BAD">
        <w:rPr>
          <w:rFonts w:ascii="Arial" w:eastAsia="Times New Roman" w:hAnsi="Arial" w:cs="Arial"/>
          <w:color w:val="333333"/>
          <w:kern w:val="0"/>
          <w:szCs w:val="20"/>
          <w:lang w:val="mn-MN"/>
          <w14:ligatures w14:val="none"/>
        </w:rPr>
        <w:t>.3.Монгол Улсад үйлдвэрлэсэн</w:t>
      </w:r>
      <w:r w:rsidRPr="00090137">
        <w:rPr>
          <w:rFonts w:ascii="Arial" w:eastAsia="Times New Roman" w:hAnsi="Arial" w:cs="Arial"/>
          <w:color w:val="333333"/>
          <w:kern w:val="0"/>
          <w:szCs w:val="20"/>
          <w:lang w:val="mn-MN"/>
          <w14:ligatures w14:val="none"/>
        </w:rPr>
        <w:t xml:space="preserve">, </w:t>
      </w:r>
      <w:r w:rsidRPr="001E5BAD">
        <w:rPr>
          <w:rFonts w:ascii="Arial" w:eastAsia="Times New Roman" w:hAnsi="Arial" w:cs="Arial"/>
          <w:color w:val="333333"/>
          <w:kern w:val="0"/>
          <w:szCs w:val="20"/>
          <w:lang w:val="mn-MN"/>
          <w14:ligatures w14:val="none"/>
        </w:rPr>
        <w:t>импортолсон</w:t>
      </w:r>
      <w:r w:rsidRPr="00090137">
        <w:rPr>
          <w:rFonts w:ascii="Arial" w:eastAsia="Times New Roman" w:hAnsi="Arial" w:cs="Arial"/>
          <w:color w:val="333333"/>
          <w:kern w:val="0"/>
          <w:szCs w:val="20"/>
          <w:lang w:val="mn-MN"/>
          <w14:ligatures w14:val="none"/>
        </w:rPr>
        <w:t xml:space="preserve"> </w:t>
      </w:r>
      <w:r w:rsidRPr="001E5BAD">
        <w:rPr>
          <w:rFonts w:ascii="Arial" w:eastAsia="Times New Roman" w:hAnsi="Arial" w:cs="Arial"/>
          <w:color w:val="333333"/>
          <w:kern w:val="0"/>
          <w:szCs w:val="20"/>
          <w:lang w:val="mn-MN"/>
          <w14:ligatures w14:val="none"/>
        </w:rPr>
        <w:t xml:space="preserve">бүх төрлийн </w:t>
      </w:r>
      <w:r w:rsidRPr="00090137">
        <w:rPr>
          <w:rFonts w:ascii="Arial" w:eastAsia="Times New Roman" w:hAnsi="Arial" w:cs="Arial"/>
          <w:color w:val="333333"/>
          <w:kern w:val="0"/>
          <w:szCs w:val="20"/>
          <w:lang w:val="mn-MN"/>
          <w14:ligatures w14:val="none"/>
        </w:rPr>
        <w:t xml:space="preserve">тамхийг </w:t>
      </w:r>
      <w:r w:rsidRPr="001E5BAD">
        <w:rPr>
          <w:rFonts w:ascii="Arial" w:eastAsia="Times New Roman" w:hAnsi="Arial" w:cs="Arial"/>
          <w:color w:val="333333"/>
          <w:kern w:val="0"/>
          <w:szCs w:val="20"/>
          <w:lang w:val="mn-MN"/>
          <w14:ligatures w14:val="none"/>
        </w:rPr>
        <w:t>үйлдвэрлэл,</w:t>
      </w:r>
      <w:r w:rsidRPr="00090137">
        <w:rPr>
          <w:rFonts w:ascii="Arial" w:eastAsia="Times New Roman" w:hAnsi="Arial" w:cs="Arial"/>
          <w:color w:val="333333"/>
          <w:kern w:val="0"/>
          <w:szCs w:val="20"/>
          <w:lang w:val="mn-MN"/>
          <w14:ligatures w14:val="none"/>
        </w:rPr>
        <w:t xml:space="preserve"> </w:t>
      </w:r>
      <w:r w:rsidRPr="001E5BAD">
        <w:rPr>
          <w:rFonts w:ascii="Arial" w:eastAsia="Times New Roman" w:hAnsi="Arial" w:cs="Arial"/>
          <w:color w:val="333333"/>
          <w:kern w:val="0"/>
          <w:szCs w:val="20"/>
          <w:lang w:val="mn-MN"/>
          <w14:ligatures w14:val="none"/>
        </w:rPr>
        <w:t xml:space="preserve">импорт, борлуулалтын үе шат бүрээр эцсийн хэрэглэгч хүртэл олон улсын стандартад нийцсэн дахин давтагдашгүй, цахим өгөгдөл бүхий код ашиглан цахим </w:t>
      </w:r>
      <w:r w:rsidRPr="001E5BAD">
        <w:rPr>
          <w:rFonts w:ascii="Arial" w:eastAsia="Times New Roman" w:hAnsi="Arial" w:cs="Arial"/>
          <w:color w:val="333333"/>
          <w:kern w:val="0"/>
          <w:szCs w:val="20"/>
          <w:lang w:val="mn-MN"/>
          <w14:ligatures w14:val="none"/>
        </w:rPr>
        <w:lastRenderedPageBreak/>
        <w:t>төлбөрийн баримт, гаалийн мэдүүлэгт үндэслэн татварын бүртгэл, мэдээллийн нэгдсэн санд бүртгэнэ.</w:t>
      </w:r>
    </w:p>
    <w:p w14:paraId="3B24F77B" w14:textId="77777777" w:rsidR="00090137" w:rsidRPr="001E5BAD"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1F52ED5F" w14:textId="4B692097" w:rsidR="00537B01" w:rsidRDefault="00090137" w:rsidP="00537B01">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.4.Энэ хуулийн 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.3-т заасан санд дараах мэдээллийг бүртгэнэ:</w:t>
      </w:r>
    </w:p>
    <w:p w14:paraId="6D56B013" w14:textId="77777777" w:rsidR="00537B01" w:rsidRPr="00537B01" w:rsidRDefault="00537B01" w:rsidP="00537B01">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1AB1FE55" w14:textId="77777777" w:rsidR="00090137" w:rsidRPr="00537B01"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ab/>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.4.1</w:t>
      </w:r>
      <w:r w:rsidRPr="00090137">
        <w:rPr>
          <w:rFonts w:ascii="Arial" w:eastAsia="Times New Roman" w:hAnsi="Arial" w:cs="Arial"/>
          <w:color w:val="333333"/>
          <w:kern w:val="0"/>
          <w:szCs w:val="20"/>
          <w:lang w:val="mn-MN"/>
          <w14:ligatures w14:val="none"/>
        </w:rPr>
        <w:t>.бүтээгдэхүүний нэр, барааны код</w:t>
      </w:r>
      <w:r w:rsidRPr="00537B01">
        <w:rPr>
          <w:rFonts w:ascii="Arial" w:eastAsia="Times New Roman" w:hAnsi="Arial" w:cs="Arial"/>
          <w:color w:val="333333"/>
          <w:kern w:val="0"/>
          <w:szCs w:val="20"/>
          <w:lang w:val="mn-MN"/>
          <w14:ligatures w14:val="none"/>
        </w:rPr>
        <w:t>;</w:t>
      </w:r>
    </w:p>
    <w:p w14:paraId="3976C4F7" w14:textId="77777777" w:rsidR="00090137" w:rsidRPr="00537B01" w:rsidRDefault="00090137" w:rsidP="005836C5">
      <w:pPr>
        <w:shd w:val="clear" w:color="auto" w:fill="FFFFFF"/>
        <w:spacing w:after="0" w:line="240" w:lineRule="auto"/>
        <w:ind w:left="720"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.4.2.үйлдвэрлэгч</w:t>
      </w:r>
      <w:r w:rsidRPr="00090137">
        <w:rPr>
          <w:rFonts w:ascii="Arial" w:eastAsia="Times New Roman" w:hAnsi="Arial" w:cs="Arial"/>
          <w:color w:val="333333"/>
          <w:kern w:val="0"/>
          <w:szCs w:val="20"/>
          <w:lang w:val="mn-MN"/>
          <w14:ligatures w14:val="none"/>
        </w:rPr>
        <w:t>, импортлогч хуулийн этгээд</w:t>
      </w:r>
      <w:r w:rsidRPr="00537B01">
        <w:rPr>
          <w:rFonts w:ascii="Arial" w:eastAsia="Times New Roman" w:hAnsi="Arial" w:cs="Arial"/>
          <w:color w:val="333333"/>
          <w:kern w:val="0"/>
          <w:szCs w:val="20"/>
          <w:lang w:val="mn-MN"/>
          <w14:ligatures w14:val="none"/>
        </w:rPr>
        <w:t>ийн нэр;</w:t>
      </w:r>
    </w:p>
    <w:p w14:paraId="1C6F1984" w14:textId="77777777" w:rsidR="00090137" w:rsidRPr="00537B01" w:rsidRDefault="00090137" w:rsidP="005836C5">
      <w:pPr>
        <w:shd w:val="clear" w:color="auto" w:fill="FFFFFF"/>
        <w:spacing w:after="0" w:line="240" w:lineRule="auto"/>
        <w:ind w:left="720"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.4.3.</w:t>
      </w:r>
      <w:r w:rsidRPr="00090137">
        <w:rPr>
          <w:rFonts w:ascii="Arial" w:eastAsia="Times New Roman" w:hAnsi="Arial" w:cs="Arial"/>
          <w:color w:val="333333"/>
          <w:kern w:val="0"/>
          <w:szCs w:val="20"/>
          <w:lang w:val="mn-MN"/>
          <w14:ligatures w14:val="none"/>
        </w:rPr>
        <w:t>бүтээгдэхүүнийг үйлдвэрлэсэн улсын нэр</w:t>
      </w:r>
      <w:r w:rsidRPr="00537B01">
        <w:rPr>
          <w:rFonts w:ascii="Arial" w:eastAsia="Times New Roman" w:hAnsi="Arial" w:cs="Arial"/>
          <w:color w:val="333333"/>
          <w:kern w:val="0"/>
          <w:szCs w:val="20"/>
          <w:lang w:val="mn-MN"/>
          <w14:ligatures w14:val="none"/>
        </w:rPr>
        <w:t>;</w:t>
      </w:r>
    </w:p>
    <w:p w14:paraId="6D329200" w14:textId="652F6A65" w:rsidR="00090137" w:rsidRPr="00537B01" w:rsidRDefault="00090137" w:rsidP="005836C5">
      <w:pPr>
        <w:shd w:val="clear" w:color="auto" w:fill="FFFFFF"/>
        <w:spacing w:after="0" w:line="240" w:lineRule="auto"/>
        <w:ind w:left="720"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.4.4.үйлдвэрлэсэн</w:t>
      </w:r>
      <w:r w:rsidR="005836C5">
        <w:rPr>
          <w:rFonts w:ascii="Arial" w:eastAsia="Times New Roman" w:hAnsi="Arial" w:cs="Arial"/>
          <w:color w:val="333333"/>
          <w:kern w:val="0"/>
          <w:szCs w:val="20"/>
          <w:lang w:val="mn-MN"/>
          <w14:ligatures w14:val="none"/>
        </w:rPr>
        <w:t xml:space="preserve"> болон импорт</w:t>
      </w:r>
      <w:r w:rsidRPr="00090137">
        <w:rPr>
          <w:rFonts w:ascii="Arial" w:eastAsia="Times New Roman" w:hAnsi="Arial" w:cs="Arial"/>
          <w:color w:val="333333"/>
          <w:kern w:val="0"/>
          <w:szCs w:val="20"/>
          <w:lang w:val="mn-MN"/>
          <w14:ligatures w14:val="none"/>
        </w:rPr>
        <w:t>о</w:t>
      </w:r>
      <w:r w:rsidR="005836C5">
        <w:rPr>
          <w:rFonts w:ascii="Arial" w:eastAsia="Times New Roman" w:hAnsi="Arial" w:cs="Arial"/>
          <w:color w:val="333333"/>
          <w:kern w:val="0"/>
          <w:szCs w:val="20"/>
          <w:lang w:val="mn-MN"/>
          <w14:ligatures w14:val="none"/>
        </w:rPr>
        <w:t>л</w:t>
      </w:r>
      <w:r w:rsidRPr="00090137">
        <w:rPr>
          <w:rFonts w:ascii="Arial" w:eastAsia="Times New Roman" w:hAnsi="Arial" w:cs="Arial"/>
          <w:color w:val="333333"/>
          <w:kern w:val="0"/>
          <w:szCs w:val="20"/>
          <w:lang w:val="mn-MN"/>
          <w14:ligatures w14:val="none"/>
        </w:rPr>
        <w:t>сон огноо, тоо хэмжээ</w:t>
      </w:r>
      <w:r w:rsidRPr="00537B01">
        <w:rPr>
          <w:rFonts w:ascii="Arial" w:eastAsia="Times New Roman" w:hAnsi="Arial" w:cs="Arial"/>
          <w:color w:val="333333"/>
          <w:kern w:val="0"/>
          <w:szCs w:val="20"/>
          <w:lang w:val="mn-MN"/>
          <w14:ligatures w14:val="none"/>
        </w:rPr>
        <w:t>;</w:t>
      </w:r>
    </w:p>
    <w:p w14:paraId="4817FAEB" w14:textId="77777777" w:rsidR="00090137" w:rsidRPr="00537B01" w:rsidRDefault="00090137" w:rsidP="005836C5">
      <w:pPr>
        <w:shd w:val="clear" w:color="auto" w:fill="FFFFFF"/>
        <w:spacing w:after="0" w:line="240" w:lineRule="auto"/>
        <w:ind w:firstLine="144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.4.5.импортолсон тохиолдолд гаалийн бүрдүүлэлт хийсэн огноо;</w:t>
      </w:r>
    </w:p>
    <w:p w14:paraId="5B01D905" w14:textId="77777777" w:rsidR="00090137" w:rsidRPr="00537B01" w:rsidRDefault="00090137" w:rsidP="005836C5">
      <w:pPr>
        <w:shd w:val="clear" w:color="auto" w:fill="FFFFFF"/>
        <w:spacing w:after="0" w:line="240" w:lineRule="auto"/>
        <w:ind w:left="720"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w:t>
      </w:r>
      <w:r w:rsidRPr="00090137">
        <w:rPr>
          <w:rFonts w:ascii="Arial" w:eastAsia="Times New Roman" w:hAnsi="Arial" w:cs="Arial"/>
          <w:color w:val="333333"/>
          <w:kern w:val="0"/>
          <w:szCs w:val="20"/>
          <w:lang w:val="mn-MN"/>
          <w14:ligatures w14:val="none"/>
        </w:rPr>
        <w:t>6</w:t>
      </w:r>
      <w:r w:rsidRPr="00537B01">
        <w:rPr>
          <w:rFonts w:ascii="Arial" w:eastAsia="Times New Roman" w:hAnsi="Arial" w:cs="Arial"/>
          <w:color w:val="333333"/>
          <w:kern w:val="0"/>
          <w:szCs w:val="20"/>
          <w:lang w:val="mn-MN"/>
          <w14:ligatures w14:val="none"/>
        </w:rPr>
        <w:t>.төлсөн онцгой албан татварын дүн.</w:t>
      </w:r>
    </w:p>
    <w:p w14:paraId="70EF71E0" w14:textId="77777777" w:rsidR="00090137" w:rsidRPr="00537B01" w:rsidRDefault="00090137" w:rsidP="005836C5">
      <w:pPr>
        <w:shd w:val="clear" w:color="auto" w:fill="FFFFFF"/>
        <w:spacing w:after="0" w:line="240" w:lineRule="auto"/>
        <w:ind w:left="720" w:firstLine="720"/>
        <w:jc w:val="both"/>
        <w:rPr>
          <w:rFonts w:ascii="Arial" w:eastAsia="Times New Roman" w:hAnsi="Arial" w:cs="Arial"/>
          <w:color w:val="333333"/>
          <w:kern w:val="0"/>
          <w:szCs w:val="20"/>
          <w:lang w:val="mn-MN"/>
          <w14:ligatures w14:val="none"/>
        </w:rPr>
      </w:pPr>
    </w:p>
    <w:p w14:paraId="2CF08F25" w14:textId="77777777" w:rsidR="00090137" w:rsidRPr="00537B01"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.5.Энэ хуулийн 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.4-т заасан мэдээллийг тамхи худалдан авсан этгээд өөрийн ашигладаг цахим төлбөрийн баримтын системээр дамжуулан танилцах боломжтой байна.</w:t>
      </w:r>
    </w:p>
    <w:p w14:paraId="23B04028" w14:textId="77777777" w:rsidR="00090137" w:rsidRPr="00537B01"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3B99FD79" w14:textId="77777777" w:rsidR="00090137" w:rsidRPr="00537B01" w:rsidRDefault="00090137"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.6.Энэ хуулийн 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 xml:space="preserve">.1-д заасан цахим санг бүрдүүлэх, ашиглах үйл ажиллагааг </w:t>
      </w:r>
      <w:r w:rsidRPr="00090137">
        <w:rPr>
          <w:rFonts w:ascii="Arial" w:eastAsia="Times New Roman" w:hAnsi="Arial" w:cs="Arial"/>
          <w:color w:val="333333"/>
          <w:kern w:val="0"/>
          <w:szCs w:val="20"/>
          <w:lang w:val="mn-MN"/>
          <w14:ligatures w14:val="none"/>
        </w:rPr>
        <w:t xml:space="preserve">үйлдвэр, худалдааны </w:t>
      </w:r>
      <w:r w:rsidRPr="00537B01">
        <w:rPr>
          <w:rFonts w:ascii="Arial" w:eastAsia="Times New Roman" w:hAnsi="Arial" w:cs="Arial"/>
          <w:kern w:val="0"/>
          <w:szCs w:val="20"/>
          <w:lang w:val="mn-MN"/>
          <w14:ligatures w14:val="none"/>
        </w:rPr>
        <w:t>асуудал эрхэлсэн төрийн захиргааны төв</w:t>
      </w:r>
      <w:r w:rsidRPr="00090137">
        <w:rPr>
          <w:rFonts w:ascii="Arial" w:eastAsia="Times New Roman" w:hAnsi="Arial" w:cs="Arial"/>
          <w:kern w:val="0"/>
          <w:szCs w:val="20"/>
          <w:lang w:val="mn-MN"/>
          <w14:ligatures w14:val="none"/>
        </w:rPr>
        <w:t xml:space="preserve"> </w:t>
      </w:r>
      <w:r w:rsidRPr="00537B01">
        <w:rPr>
          <w:rFonts w:ascii="Arial" w:eastAsia="Times New Roman" w:hAnsi="Arial" w:cs="Arial"/>
          <w:color w:val="333333"/>
          <w:kern w:val="0"/>
          <w:szCs w:val="20"/>
          <w:lang w:val="mn-MN"/>
          <w14:ligatures w14:val="none"/>
        </w:rPr>
        <w:t>байгууллага эрхэлнэ.</w:t>
      </w:r>
    </w:p>
    <w:p w14:paraId="32C5BB53" w14:textId="77777777" w:rsidR="005836C5" w:rsidRPr="00537B01" w:rsidRDefault="005836C5"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3A59BB16" w14:textId="5D14758A" w:rsidR="0074631F" w:rsidRDefault="00090137" w:rsidP="005836C5">
      <w:pPr>
        <w:shd w:val="clear" w:color="auto" w:fill="FFFFFF"/>
        <w:spacing w:after="0" w:line="240" w:lineRule="auto"/>
        <w:ind w:firstLine="720"/>
        <w:jc w:val="both"/>
        <w:rPr>
          <w:rFonts w:ascii="Arial" w:eastAsia="Times New Roman" w:hAnsi="Arial" w:cs="Arial"/>
          <w:color w:val="000000" w:themeColor="text1"/>
          <w:kern w:val="0"/>
          <w:szCs w:val="20"/>
          <w:lang w:val="mn-MN"/>
          <w14:ligatures w14:val="none"/>
        </w:rPr>
      </w:pPr>
      <w:r w:rsidRPr="00537B01">
        <w:rPr>
          <w:rFonts w:ascii="Arial" w:eastAsia="Times New Roman" w:hAnsi="Arial" w:cs="Arial"/>
          <w:color w:val="333333"/>
          <w:kern w:val="0"/>
          <w:szCs w:val="20"/>
          <w:lang w:val="mn-MN"/>
          <w14:ligatures w14:val="none"/>
        </w:rPr>
        <w:t>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.7.Энэ хуулийн 11</w:t>
      </w:r>
      <w:r w:rsidRPr="00090137">
        <w:rPr>
          <w:rFonts w:ascii="Arial" w:eastAsia="Times New Roman" w:hAnsi="Arial" w:cs="Arial"/>
          <w:color w:val="333333"/>
          <w:kern w:val="0"/>
          <w:szCs w:val="20"/>
          <w:vertAlign w:val="superscript"/>
          <w:lang w:val="mn-MN"/>
          <w14:ligatures w14:val="none"/>
        </w:rPr>
        <w:t>1</w:t>
      </w:r>
      <w:r w:rsidRPr="00537B01">
        <w:rPr>
          <w:rFonts w:ascii="Arial" w:eastAsia="Times New Roman" w:hAnsi="Arial" w:cs="Arial"/>
          <w:color w:val="333333"/>
          <w:kern w:val="0"/>
          <w:szCs w:val="20"/>
          <w:lang w:val="mn-MN"/>
          <w14:ligatures w14:val="none"/>
        </w:rPr>
        <w:t xml:space="preserve">.1-д заасан цахим санг бүрдүүлэх, ашиглах, баяжуулах </w:t>
      </w:r>
      <w:r w:rsidRPr="00090137">
        <w:rPr>
          <w:rFonts w:ascii="Arial" w:eastAsia="Times New Roman" w:hAnsi="Arial" w:cs="Arial"/>
          <w:color w:val="333333"/>
          <w:kern w:val="0"/>
          <w:szCs w:val="20"/>
          <w:lang w:val="mn-MN"/>
          <w14:ligatures w14:val="none"/>
        </w:rPr>
        <w:t xml:space="preserve">харилцааг Согтууруулах ундааны эргэлтэд хяналт тавих, архидан согтуурахтай тэмцэх тухай хуулийн 38.7-д заасан </w:t>
      </w:r>
      <w:r w:rsidRPr="00537B01">
        <w:rPr>
          <w:rFonts w:ascii="Arial" w:eastAsia="Times New Roman" w:hAnsi="Arial" w:cs="Arial"/>
          <w:color w:val="333333"/>
          <w:kern w:val="0"/>
          <w:szCs w:val="20"/>
          <w:lang w:val="mn-MN"/>
          <w14:ligatures w14:val="none"/>
        </w:rPr>
        <w:t>журм</w:t>
      </w:r>
      <w:r w:rsidRPr="00090137">
        <w:rPr>
          <w:rFonts w:ascii="Arial" w:eastAsia="Times New Roman" w:hAnsi="Arial" w:cs="Arial"/>
          <w:color w:val="333333"/>
          <w:kern w:val="0"/>
          <w:szCs w:val="20"/>
          <w:lang w:val="mn-MN"/>
          <w14:ligatures w14:val="none"/>
        </w:rPr>
        <w:t>аар зохицуулна</w:t>
      </w:r>
      <w:r w:rsidR="0074631F" w:rsidRPr="00537B01">
        <w:rPr>
          <w:rFonts w:ascii="Arial" w:eastAsia="Times New Roman" w:hAnsi="Arial" w:cs="Arial"/>
          <w:color w:val="000000" w:themeColor="text1"/>
          <w:kern w:val="0"/>
          <w:szCs w:val="20"/>
          <w:lang w:val="mn-MN"/>
          <w14:ligatures w14:val="none"/>
        </w:rPr>
        <w:t>.</w:t>
      </w:r>
      <w:r w:rsidR="0074631F" w:rsidRPr="002E2861">
        <w:rPr>
          <w:rFonts w:ascii="Arial" w:eastAsia="Times New Roman" w:hAnsi="Arial" w:cs="Arial"/>
          <w:color w:val="000000" w:themeColor="text1"/>
          <w:kern w:val="0"/>
          <w:szCs w:val="20"/>
          <w:lang w:val="mn-MN"/>
          <w14:ligatures w14:val="none"/>
        </w:rPr>
        <w:t>”</w:t>
      </w:r>
    </w:p>
    <w:p w14:paraId="38FBE67A" w14:textId="77777777" w:rsidR="005836C5" w:rsidRPr="00537B01" w:rsidRDefault="005836C5" w:rsidP="005836C5">
      <w:pPr>
        <w:shd w:val="clear" w:color="auto" w:fill="FFFFFF"/>
        <w:spacing w:after="0" w:line="240" w:lineRule="auto"/>
        <w:ind w:firstLine="720"/>
        <w:jc w:val="both"/>
        <w:rPr>
          <w:rFonts w:ascii="Arial" w:eastAsia="Times New Roman" w:hAnsi="Arial" w:cs="Arial"/>
          <w:color w:val="333333"/>
          <w:kern w:val="0"/>
          <w:szCs w:val="20"/>
          <w:lang w:val="mn-MN"/>
          <w14:ligatures w14:val="none"/>
        </w:rPr>
      </w:pPr>
    </w:p>
    <w:p w14:paraId="41021567" w14:textId="580D8A55" w:rsidR="00066253" w:rsidRDefault="00066253" w:rsidP="005836C5">
      <w:pPr>
        <w:spacing w:after="0" w:line="240" w:lineRule="auto"/>
        <w:ind w:firstLine="720"/>
        <w:jc w:val="both"/>
        <w:rPr>
          <w:rFonts w:ascii="Arial" w:hAnsi="Arial" w:cs="Arial"/>
          <w:color w:val="000000" w:themeColor="text1"/>
          <w:lang w:val="mn-MN"/>
        </w:rPr>
      </w:pPr>
      <w:r w:rsidRPr="002E2861">
        <w:rPr>
          <w:rFonts w:ascii="Arial" w:hAnsi="Arial" w:cs="Arial"/>
          <w:b/>
          <w:noProof/>
          <w:color w:val="000000" w:themeColor="text1"/>
          <w:lang w:val="da-DK"/>
        </w:rPr>
        <w:t>2 дугаар зүйл.</w:t>
      </w:r>
      <w:r w:rsidRPr="002E2861">
        <w:rPr>
          <w:rFonts w:ascii="Arial" w:hAnsi="Arial" w:cs="Arial"/>
          <w:bCs/>
          <w:noProof/>
          <w:color w:val="000000" w:themeColor="text1"/>
          <w:lang w:val="da-DK"/>
        </w:rPr>
        <w:t xml:space="preserve">Тамхины хяналтын тухай хуулийн 6 дугаар </w:t>
      </w:r>
      <w:r w:rsidR="00537B01">
        <w:rPr>
          <w:rFonts w:ascii="Arial" w:hAnsi="Arial" w:cs="Arial"/>
          <w:bCs/>
          <w:noProof/>
          <w:color w:val="000000" w:themeColor="text1"/>
          <w:lang w:val="mn-MN"/>
        </w:rPr>
        <w:t xml:space="preserve">зүйлийн </w:t>
      </w:r>
      <w:r w:rsidRPr="00537B01">
        <w:rPr>
          <w:rFonts w:ascii="Arial" w:hAnsi="Arial" w:cs="Arial"/>
          <w:color w:val="000000" w:themeColor="text1"/>
          <w:lang w:val="mn-MN"/>
        </w:rPr>
        <w:t>6.7.10 дахь заалтын “сугалаа гаргах” гэсний дараа “, үнэгүй</w:t>
      </w:r>
      <w:r w:rsidRPr="00537B01">
        <w:rPr>
          <w:rFonts w:ascii="Arial" w:hAnsi="Arial" w:cs="Arial"/>
          <w:b/>
          <w:bCs/>
          <w:color w:val="000000" w:themeColor="text1"/>
          <w:lang w:val="mn-MN"/>
        </w:rPr>
        <w:t xml:space="preserve"> </w:t>
      </w:r>
      <w:r w:rsidRPr="00537B01">
        <w:rPr>
          <w:rFonts w:ascii="Arial" w:hAnsi="Arial" w:cs="Arial"/>
          <w:color w:val="000000" w:themeColor="text1"/>
          <w:lang w:val="mn-MN"/>
        </w:rPr>
        <w:t>тараах, бэлэглэх, хөнгөлөлт үзүүлэх, эд зүйлсээр арилжаалах” гэж, 7</w:t>
      </w:r>
      <w:r w:rsidRPr="00537B01">
        <w:rPr>
          <w:rFonts w:ascii="Arial" w:hAnsi="Arial" w:cs="Arial"/>
          <w:color w:val="000000" w:themeColor="text1"/>
          <w:vertAlign w:val="superscript"/>
          <w:lang w:val="mn-MN"/>
        </w:rPr>
        <w:t>2</w:t>
      </w:r>
      <w:r w:rsidRPr="00537B01">
        <w:rPr>
          <w:rFonts w:ascii="Arial" w:hAnsi="Arial" w:cs="Arial"/>
          <w:color w:val="000000" w:themeColor="text1"/>
          <w:lang w:val="mn-MN"/>
        </w:rPr>
        <w:t xml:space="preserve"> дугаар зүйлийн 7</w:t>
      </w:r>
      <w:r w:rsidRPr="00537B01">
        <w:rPr>
          <w:rFonts w:ascii="Arial" w:hAnsi="Arial" w:cs="Arial"/>
          <w:color w:val="000000" w:themeColor="text1"/>
          <w:vertAlign w:val="superscript"/>
          <w:lang w:val="mn-MN"/>
        </w:rPr>
        <w:t>2</w:t>
      </w:r>
      <w:r w:rsidRPr="00537B01">
        <w:rPr>
          <w:rFonts w:ascii="Arial" w:hAnsi="Arial" w:cs="Arial"/>
          <w:color w:val="000000" w:themeColor="text1"/>
          <w:lang w:val="mn-MN"/>
        </w:rPr>
        <w:t>.2.11 дэх заалтын “эрүүл ахуйн</w:t>
      </w:r>
      <w:r w:rsidR="00C7218A" w:rsidRPr="00537B01">
        <w:rPr>
          <w:rFonts w:ascii="Arial" w:hAnsi="Arial" w:cs="Arial"/>
          <w:color w:val="000000" w:themeColor="text1"/>
          <w:lang w:val="mn-MN"/>
        </w:rPr>
        <w:t>” гэсний дараа</w:t>
      </w:r>
      <w:r w:rsidRPr="00537B01">
        <w:rPr>
          <w:rFonts w:ascii="Arial" w:hAnsi="Arial" w:cs="Arial"/>
          <w:color w:val="000000" w:themeColor="text1"/>
          <w:lang w:val="mn-MN"/>
        </w:rPr>
        <w:t xml:space="preserve"> </w:t>
      </w:r>
      <w:r w:rsidR="00C7218A" w:rsidRPr="00537B01">
        <w:rPr>
          <w:rFonts w:ascii="Arial" w:hAnsi="Arial" w:cs="Arial"/>
          <w:color w:val="000000" w:themeColor="text1"/>
          <w:lang w:val="mn-MN"/>
        </w:rPr>
        <w:t>“</w:t>
      </w:r>
      <w:r w:rsidRPr="00537B01">
        <w:rPr>
          <w:rFonts w:ascii="Arial" w:hAnsi="Arial" w:cs="Arial"/>
          <w:color w:val="000000" w:themeColor="text1"/>
          <w:lang w:val="mn-MN"/>
        </w:rPr>
        <w:t>болон энэ хуульд заасан бусад</w:t>
      </w:r>
      <w:r w:rsidR="00C7218A" w:rsidRPr="00537B01">
        <w:rPr>
          <w:rFonts w:ascii="Arial" w:hAnsi="Arial" w:cs="Arial"/>
          <w:color w:val="000000" w:themeColor="text1"/>
          <w:lang w:val="mn-MN"/>
        </w:rPr>
        <w:t>” гэж, 8 дугаар зүйлийн 8.4 дэх хэсгийн “</w:t>
      </w:r>
      <w:r w:rsidR="0051636B">
        <w:rPr>
          <w:rFonts w:ascii="Arial" w:hAnsi="Arial" w:cs="Arial"/>
          <w:color w:val="000000" w:themeColor="text1"/>
          <w:lang w:val="mn-MN"/>
        </w:rPr>
        <w:t>үйлдвэрлэгч</w:t>
      </w:r>
      <w:r w:rsidR="00B74C04" w:rsidRPr="00537B01">
        <w:rPr>
          <w:rFonts w:ascii="Arial" w:hAnsi="Arial" w:cs="Arial"/>
          <w:color w:val="000000" w:themeColor="text1"/>
          <w:lang w:val="mn-MN"/>
        </w:rPr>
        <w:t>” гэсний дараа “</w:t>
      </w:r>
      <w:r w:rsidR="0051636B" w:rsidRPr="0051636B">
        <w:rPr>
          <w:rFonts w:ascii="Arial" w:hAnsi="Arial" w:cs="Arial"/>
          <w:color w:val="000000" w:themeColor="text1"/>
          <w:lang w:val="mn-MN"/>
        </w:rPr>
        <w:t>, импортлогч</w:t>
      </w:r>
      <w:r w:rsidR="0051636B">
        <w:rPr>
          <w:rFonts w:ascii="Arial" w:hAnsi="Arial" w:cs="Arial"/>
          <w:color w:val="000000" w:themeColor="text1"/>
          <w:lang w:val="mn-MN"/>
        </w:rPr>
        <w:t xml:space="preserve">” </w:t>
      </w:r>
      <w:r w:rsidR="00C7218A" w:rsidRPr="002E2861">
        <w:rPr>
          <w:rFonts w:ascii="Arial" w:hAnsi="Arial" w:cs="Arial"/>
          <w:color w:val="000000" w:themeColor="text1"/>
          <w:lang w:val="mn-MN"/>
        </w:rPr>
        <w:t>гэж</w:t>
      </w:r>
      <w:r w:rsidR="009D6C31" w:rsidRPr="002E2861">
        <w:rPr>
          <w:rFonts w:ascii="Arial" w:hAnsi="Arial" w:cs="Arial"/>
          <w:color w:val="000000" w:themeColor="text1"/>
          <w:lang w:val="mn-MN"/>
        </w:rPr>
        <w:t>, 9 дүгээр зүйлийн 9.1.8 дахь заалтын “дотуур байр” гэсний дараа “</w:t>
      </w:r>
      <w:r w:rsidR="009D6C31" w:rsidRPr="00537B01">
        <w:rPr>
          <w:rFonts w:ascii="Arial" w:hAnsi="Arial" w:cs="Arial"/>
          <w:bCs/>
          <w:color w:val="000000" w:themeColor="text1"/>
          <w:lang w:val="mn-MN"/>
        </w:rPr>
        <w:t>хүүхдийн асрамжийн газар, хүүхэд харах үйлчилгээ үзүүлэх газар</w:t>
      </w:r>
      <w:r w:rsidR="009D6C31" w:rsidRPr="002E2861">
        <w:rPr>
          <w:rFonts w:ascii="Arial" w:hAnsi="Arial" w:cs="Arial"/>
          <w:bCs/>
          <w:color w:val="000000" w:themeColor="text1"/>
          <w:lang w:val="mn-MN"/>
        </w:rPr>
        <w:t xml:space="preserve">,” гэж, мөн заалтын “цэцэрлэгт хүрээлэн,” гэсний дараа </w:t>
      </w:r>
      <w:r w:rsidR="009D6C31" w:rsidRPr="00FE17F2">
        <w:rPr>
          <w:rFonts w:ascii="Arial" w:hAnsi="Arial" w:cs="Arial"/>
          <w:bCs/>
          <w:color w:val="000000" w:themeColor="text1"/>
          <w:lang w:val="mn-MN"/>
        </w:rPr>
        <w:t>“</w:t>
      </w:r>
      <w:r w:rsidR="00FE17F2" w:rsidRPr="00FE17F2">
        <w:rPr>
          <w:rFonts w:ascii="Arial" w:hAnsi="Arial" w:cs="Arial"/>
          <w:color w:val="000000" w:themeColor="text1"/>
          <w:lang w:val="mn-MN"/>
        </w:rPr>
        <w:t>,</w:t>
      </w:r>
      <w:r w:rsidR="00FE17F2" w:rsidRPr="00537B01">
        <w:rPr>
          <w:rFonts w:ascii="Arial" w:hAnsi="Arial" w:cs="Arial"/>
          <w:bCs/>
          <w:color w:val="000000" w:themeColor="text1"/>
          <w:lang w:val="mn-MN"/>
        </w:rPr>
        <w:t xml:space="preserve"> </w:t>
      </w:r>
      <w:r w:rsidR="00FE17F2" w:rsidRPr="00FE17F2">
        <w:rPr>
          <w:rFonts w:ascii="Arial" w:hAnsi="Arial" w:cs="Arial"/>
          <w:iCs/>
          <w:color w:val="000000" w:themeColor="text1"/>
          <w:lang w:val="mn-MN"/>
        </w:rPr>
        <w:t>явган хүний зам</w:t>
      </w:r>
      <w:r w:rsidR="00FE17F2" w:rsidRPr="00FE17F2">
        <w:rPr>
          <w:rFonts w:ascii="Arial" w:hAnsi="Arial" w:cs="Arial"/>
          <w:bCs/>
          <w:color w:val="000000" w:themeColor="text1"/>
          <w:lang w:val="mn-MN"/>
        </w:rPr>
        <w:t xml:space="preserve"> дагуу</w:t>
      </w:r>
      <w:r w:rsidR="00FE17F2" w:rsidRPr="00537B01">
        <w:rPr>
          <w:rFonts w:ascii="Arial" w:hAnsi="Arial" w:cs="Arial"/>
          <w:bCs/>
          <w:color w:val="000000" w:themeColor="text1"/>
          <w:lang w:val="mn-MN"/>
        </w:rPr>
        <w:t xml:space="preserve">, </w:t>
      </w:r>
      <w:r w:rsidR="00FE17F2" w:rsidRPr="00FE17F2">
        <w:rPr>
          <w:rFonts w:ascii="Arial" w:hAnsi="Arial" w:cs="Arial"/>
          <w:bCs/>
          <w:color w:val="000000" w:themeColor="text1"/>
          <w:lang w:val="mn-MN"/>
        </w:rPr>
        <w:t>с</w:t>
      </w:r>
      <w:r w:rsidR="00FE17F2" w:rsidRPr="00537B01">
        <w:rPr>
          <w:rFonts w:ascii="Arial" w:hAnsi="Arial" w:cs="Arial"/>
          <w:bCs/>
          <w:color w:val="000000" w:themeColor="text1"/>
          <w:lang w:val="mn-MN"/>
        </w:rPr>
        <w:t>портын байгууламж</w:t>
      </w:r>
      <w:r w:rsidR="009D6C31" w:rsidRPr="002E2861">
        <w:rPr>
          <w:rFonts w:ascii="Arial" w:hAnsi="Arial" w:cs="Arial"/>
          <w:color w:val="000000" w:themeColor="text1"/>
          <w:lang w:val="mn-MN"/>
        </w:rPr>
        <w:t xml:space="preserve">” </w:t>
      </w:r>
      <w:r w:rsidR="008117A9" w:rsidRPr="002E2861">
        <w:rPr>
          <w:rFonts w:ascii="Arial" w:hAnsi="Arial" w:cs="Arial"/>
          <w:color w:val="000000" w:themeColor="text1"/>
          <w:lang w:val="mn-MN"/>
        </w:rPr>
        <w:t>г</w:t>
      </w:r>
      <w:r w:rsidR="009D6C31" w:rsidRPr="002E2861">
        <w:rPr>
          <w:rFonts w:ascii="Arial" w:hAnsi="Arial" w:cs="Arial"/>
          <w:color w:val="000000" w:themeColor="text1"/>
          <w:lang w:val="mn-MN"/>
        </w:rPr>
        <w:t>эж</w:t>
      </w:r>
      <w:r w:rsidR="008117A9" w:rsidRPr="002E2861">
        <w:rPr>
          <w:rFonts w:ascii="Arial" w:hAnsi="Arial" w:cs="Arial"/>
          <w:color w:val="000000" w:themeColor="text1"/>
          <w:lang w:val="mn-MN"/>
        </w:rPr>
        <w:t xml:space="preserve"> </w:t>
      </w:r>
      <w:r w:rsidR="009D6C31" w:rsidRPr="00537B01">
        <w:rPr>
          <w:rFonts w:ascii="Arial" w:hAnsi="Arial" w:cs="Arial"/>
          <w:color w:val="000000" w:themeColor="text1"/>
          <w:lang w:val="mn-MN"/>
        </w:rPr>
        <w:t xml:space="preserve"> </w:t>
      </w:r>
      <w:r w:rsidR="00C7218A" w:rsidRPr="002E2861">
        <w:rPr>
          <w:rFonts w:ascii="Arial" w:hAnsi="Arial" w:cs="Arial"/>
          <w:color w:val="000000" w:themeColor="text1"/>
          <w:lang w:val="mn-MN"/>
        </w:rPr>
        <w:t>тус тус нэмсүгэй.</w:t>
      </w:r>
    </w:p>
    <w:p w14:paraId="7B20D7EC" w14:textId="77777777" w:rsidR="005836C5" w:rsidRPr="002E2861" w:rsidRDefault="005836C5" w:rsidP="005836C5">
      <w:pPr>
        <w:spacing w:after="0" w:line="240" w:lineRule="auto"/>
        <w:ind w:firstLine="720"/>
        <w:jc w:val="both"/>
        <w:rPr>
          <w:rFonts w:ascii="Arial" w:hAnsi="Arial" w:cs="Arial"/>
          <w:bCs/>
          <w:color w:val="000000" w:themeColor="text1"/>
          <w:u w:val="single"/>
          <w:lang w:val="mn-MN"/>
        </w:rPr>
      </w:pPr>
    </w:p>
    <w:p w14:paraId="51055BC6" w14:textId="31461DDB" w:rsidR="00C7218A" w:rsidRPr="002E2861" w:rsidRDefault="00C7218A" w:rsidP="00C7218A">
      <w:pPr>
        <w:spacing w:after="120" w:line="240" w:lineRule="auto"/>
        <w:ind w:firstLine="720"/>
        <w:contextualSpacing/>
        <w:jc w:val="both"/>
        <w:rPr>
          <w:rFonts w:ascii="Arial" w:hAnsi="Arial" w:cs="Arial"/>
          <w:noProof/>
          <w:color w:val="000000" w:themeColor="text1"/>
          <w:lang w:val="da-DK"/>
        </w:rPr>
      </w:pPr>
      <w:r w:rsidRPr="002E2861">
        <w:rPr>
          <w:rFonts w:ascii="Arial" w:hAnsi="Arial" w:cs="Arial"/>
          <w:b/>
          <w:noProof/>
          <w:color w:val="000000" w:themeColor="text1"/>
          <w:lang w:val="da-DK"/>
        </w:rPr>
        <w:t>3 дугаар зүйл.</w:t>
      </w:r>
      <w:r w:rsidRPr="002E2861">
        <w:rPr>
          <w:rFonts w:ascii="Arial" w:hAnsi="Arial" w:cs="Arial"/>
          <w:bCs/>
          <w:noProof/>
          <w:color w:val="000000" w:themeColor="text1"/>
          <w:lang w:val="da-DK"/>
        </w:rPr>
        <w:t xml:space="preserve">Тамхины хяналтын тухай </w:t>
      </w:r>
      <w:r w:rsidRPr="002E2861">
        <w:rPr>
          <w:rFonts w:ascii="Arial" w:eastAsia="Arial" w:hAnsi="Arial" w:cs="Arial"/>
          <w:noProof/>
          <w:color w:val="000000" w:themeColor="text1"/>
          <w:lang w:val="da-DK" w:eastAsia="zh-TW"/>
        </w:rPr>
        <w:t xml:space="preserve">хуулийн дараах зүйл, хэсэг, заалтыг доор дурдсанаар </w:t>
      </w:r>
      <w:r w:rsidRPr="002E2861">
        <w:rPr>
          <w:rFonts w:ascii="Arial" w:hAnsi="Arial" w:cs="Arial"/>
          <w:noProof/>
          <w:color w:val="000000" w:themeColor="text1"/>
          <w:lang w:val="da-DK"/>
        </w:rPr>
        <w:t>өөрчлөн найруулсугай:</w:t>
      </w:r>
    </w:p>
    <w:p w14:paraId="575D2C4E" w14:textId="77777777" w:rsidR="00C7218A" w:rsidRPr="002E2861" w:rsidRDefault="00C7218A" w:rsidP="00C7218A">
      <w:pPr>
        <w:spacing w:after="120" w:line="240" w:lineRule="auto"/>
        <w:ind w:firstLine="720"/>
        <w:contextualSpacing/>
        <w:jc w:val="both"/>
        <w:rPr>
          <w:rFonts w:ascii="Arial" w:hAnsi="Arial" w:cs="Arial"/>
          <w:noProof/>
          <w:color w:val="000000" w:themeColor="text1"/>
          <w:lang w:val="da-DK"/>
        </w:rPr>
      </w:pPr>
    </w:p>
    <w:p w14:paraId="4EA70C4D" w14:textId="0EAD8BD6" w:rsidR="00C7218A" w:rsidRPr="002E2861" w:rsidRDefault="00C7218A" w:rsidP="00C7218A">
      <w:pPr>
        <w:spacing w:after="120" w:line="240" w:lineRule="auto"/>
        <w:ind w:firstLine="720"/>
        <w:contextualSpacing/>
        <w:jc w:val="both"/>
        <w:rPr>
          <w:rFonts w:ascii="Arial" w:hAnsi="Arial" w:cs="Arial"/>
          <w:b/>
          <w:bCs/>
          <w:noProof/>
          <w:color w:val="000000" w:themeColor="text1"/>
          <w:lang w:val="da-DK"/>
        </w:rPr>
      </w:pPr>
      <w:r w:rsidRPr="002E2861">
        <w:rPr>
          <w:rFonts w:ascii="Arial" w:hAnsi="Arial" w:cs="Arial"/>
          <w:noProof/>
          <w:color w:val="000000" w:themeColor="text1"/>
          <w:lang w:val="da-DK"/>
        </w:rPr>
        <w:tab/>
      </w:r>
      <w:r w:rsidRPr="002E2861">
        <w:rPr>
          <w:rFonts w:ascii="Arial" w:hAnsi="Arial" w:cs="Arial"/>
          <w:b/>
          <w:bCs/>
          <w:noProof/>
          <w:color w:val="000000" w:themeColor="text1"/>
          <w:lang w:val="da-DK"/>
        </w:rPr>
        <w:t>1/3 дугаар зүйлийн 3.1.1</w:t>
      </w:r>
      <w:r w:rsidR="00FE17F2">
        <w:rPr>
          <w:rFonts w:ascii="Arial" w:hAnsi="Arial" w:cs="Arial"/>
          <w:b/>
          <w:bCs/>
          <w:noProof/>
          <w:color w:val="000000" w:themeColor="text1"/>
          <w:lang w:val="mn-MN"/>
        </w:rPr>
        <w:t xml:space="preserve"> дэх</w:t>
      </w:r>
      <w:r w:rsidRPr="002E2861">
        <w:rPr>
          <w:rFonts w:ascii="Arial" w:hAnsi="Arial" w:cs="Arial"/>
          <w:b/>
          <w:bCs/>
          <w:noProof/>
          <w:color w:val="000000" w:themeColor="text1"/>
          <w:lang w:val="da-DK"/>
        </w:rPr>
        <w:t xml:space="preserve"> заалт:</w:t>
      </w:r>
    </w:p>
    <w:p w14:paraId="2C0747B8" w14:textId="77777777" w:rsidR="00C7218A" w:rsidRPr="002E2861" w:rsidRDefault="00C7218A" w:rsidP="00C7218A">
      <w:pPr>
        <w:spacing w:after="120" w:line="240" w:lineRule="auto"/>
        <w:ind w:firstLine="720"/>
        <w:contextualSpacing/>
        <w:jc w:val="both"/>
        <w:rPr>
          <w:rFonts w:ascii="Arial" w:hAnsi="Arial" w:cs="Arial"/>
          <w:b/>
          <w:bCs/>
          <w:noProof/>
          <w:color w:val="000000" w:themeColor="text1"/>
          <w:lang w:val="da-DK"/>
        </w:rPr>
      </w:pPr>
    </w:p>
    <w:p w14:paraId="0E802C1D" w14:textId="61B7AD64" w:rsidR="00FE17F2" w:rsidRDefault="00D510C7" w:rsidP="005836C5">
      <w:pPr>
        <w:tabs>
          <w:tab w:val="left" w:pos="1801"/>
        </w:tabs>
        <w:spacing w:after="0" w:line="240" w:lineRule="auto"/>
        <w:ind w:firstLine="1418"/>
        <w:jc w:val="both"/>
        <w:rPr>
          <w:rFonts w:ascii="Arial" w:hAnsi="Arial" w:cs="Arial"/>
          <w:bCs/>
          <w:lang w:val="mn-MN"/>
        </w:rPr>
      </w:pPr>
      <w:bookmarkStart w:id="4" w:name="_Hlk196059792"/>
      <w:r w:rsidRPr="00D510C7">
        <w:rPr>
          <w:rFonts w:ascii="Arial" w:hAnsi="Arial" w:cs="Arial"/>
          <w:noProof/>
          <w:color w:val="000000" w:themeColor="text1"/>
          <w:lang w:val="da-DK"/>
        </w:rPr>
        <w:t>“</w:t>
      </w:r>
      <w:r w:rsidR="00FE17F2" w:rsidRPr="00FE17F2">
        <w:rPr>
          <w:rFonts w:ascii="Arial" w:hAnsi="Arial" w:cs="Arial"/>
          <w:bCs/>
          <w:lang w:val="mn-MN"/>
        </w:rPr>
        <w:t xml:space="preserve">3.1.1.“тамхин бүтээгдэхүүн” </w:t>
      </w:r>
      <w:r>
        <w:rPr>
          <w:rFonts w:ascii="Arial" w:hAnsi="Arial" w:cs="Arial"/>
          <w:bCs/>
          <w:lang w:val="da-DK"/>
        </w:rPr>
        <w:t>/</w:t>
      </w:r>
      <w:r w:rsidR="00FE17F2" w:rsidRPr="00FE17F2">
        <w:rPr>
          <w:rFonts w:ascii="Arial" w:hAnsi="Arial" w:cs="Arial"/>
          <w:bCs/>
          <w:lang w:val="mn-MN"/>
        </w:rPr>
        <w:t>цаашид “тамхи” гэх</w:t>
      </w:r>
      <w:r>
        <w:rPr>
          <w:rFonts w:ascii="Arial" w:hAnsi="Arial" w:cs="Arial"/>
          <w:bCs/>
          <w:lang w:val="da-DK"/>
        </w:rPr>
        <w:t>/</w:t>
      </w:r>
      <w:r w:rsidR="00FE17F2" w:rsidRPr="00FE17F2">
        <w:rPr>
          <w:rFonts w:ascii="Arial" w:hAnsi="Arial" w:cs="Arial"/>
          <w:bCs/>
          <w:lang w:val="mn-MN"/>
        </w:rPr>
        <w:t xml:space="preserve"> гэж тамхины навч, ургамлыг бүхэлд нь буюу хэсэгчлэн түүхий эд болгон үйлдвэрлэсэн болон нийлэг аргаар гаргаж авсан никотин, түүний уламжлал дагавар бодис, бохь, химийн бодис агуулсан, амт, үнэр оруулагч нэмсэн, эсхүл нэмээгүй, татах, үнэрлэх, сорох, зажлах, аманд уусгах, биед наах, эсхүл бусад аргаар, дагалдах хэрэгсэл бүхий төхөөрөмжийг ашиглаж болон ашиглахгүйгээр хэрэглэх зориулалттай, хууль тогтоомжид заасны дагуу эмийн бүртгэлд бүртгэгдсэн тамхинаас гаргах эмээс бусад дараах бүтээгдэхүүнийг:</w:t>
      </w:r>
    </w:p>
    <w:p w14:paraId="22B84DAF" w14:textId="77777777" w:rsidR="005836C5" w:rsidRPr="00FE17F2" w:rsidRDefault="005836C5" w:rsidP="005836C5">
      <w:pPr>
        <w:tabs>
          <w:tab w:val="left" w:pos="1801"/>
        </w:tabs>
        <w:spacing w:after="0" w:line="240" w:lineRule="auto"/>
        <w:ind w:firstLine="1418"/>
        <w:jc w:val="both"/>
        <w:rPr>
          <w:rFonts w:ascii="Arial" w:hAnsi="Arial" w:cs="Arial"/>
          <w:bCs/>
          <w:lang w:val="mn-MN"/>
        </w:rPr>
      </w:pPr>
    </w:p>
    <w:p w14:paraId="66290D41" w14:textId="77777777" w:rsidR="00FE17F2" w:rsidRPr="001E5BAD" w:rsidRDefault="00FE17F2" w:rsidP="005836C5">
      <w:pPr>
        <w:spacing w:after="0" w:line="240" w:lineRule="auto"/>
        <w:jc w:val="both"/>
        <w:rPr>
          <w:rFonts w:ascii="Arial" w:hAnsi="Arial" w:cs="Arial"/>
          <w:color w:val="000000" w:themeColor="text1"/>
          <w:lang w:val="mn-MN"/>
        </w:rPr>
      </w:pPr>
      <w:r w:rsidRPr="00FE17F2">
        <w:rPr>
          <w:rFonts w:ascii="Arial" w:hAnsi="Arial" w:cs="Arial"/>
          <w:bCs/>
          <w:lang w:val="mn-MN"/>
        </w:rPr>
        <w:tab/>
      </w:r>
      <w:r w:rsidRPr="00FE17F2">
        <w:rPr>
          <w:rFonts w:ascii="Arial" w:hAnsi="Arial" w:cs="Arial"/>
          <w:bCs/>
          <w:lang w:val="mn-MN"/>
        </w:rPr>
        <w:tab/>
        <w:t xml:space="preserve">      </w:t>
      </w:r>
      <w:r w:rsidRPr="00FE17F2">
        <w:rPr>
          <w:rFonts w:ascii="Arial" w:hAnsi="Arial" w:cs="Arial"/>
          <w:color w:val="000000" w:themeColor="text1"/>
          <w:lang w:val="mn-MN"/>
        </w:rPr>
        <w:t>3.1.1.а.тамхины түүхий эд, задгай тамхи, татаж хэрэглэх зориулалттай навчин, дүнсэн, шүүлтүүртэй, шүүлтүүргүй янжуур болон түүнтэй адилтгах бусад тамхи</w:t>
      </w:r>
      <w:r w:rsidRPr="001E5BAD">
        <w:rPr>
          <w:rFonts w:ascii="Arial" w:hAnsi="Arial" w:cs="Arial"/>
          <w:color w:val="000000" w:themeColor="text1"/>
          <w:lang w:val="mn-MN"/>
        </w:rPr>
        <w:t>;</w:t>
      </w:r>
    </w:p>
    <w:p w14:paraId="5F92E92C" w14:textId="77777777" w:rsidR="005836C5" w:rsidRPr="001E5BAD" w:rsidRDefault="005836C5" w:rsidP="005836C5">
      <w:pPr>
        <w:spacing w:after="0" w:line="240" w:lineRule="auto"/>
        <w:jc w:val="both"/>
        <w:rPr>
          <w:rFonts w:ascii="Arial" w:hAnsi="Arial" w:cs="Arial"/>
          <w:color w:val="000000" w:themeColor="text1"/>
          <w:lang w:val="mn-MN"/>
        </w:rPr>
      </w:pPr>
    </w:p>
    <w:p w14:paraId="4FEE63B5" w14:textId="77777777" w:rsidR="00FE17F2" w:rsidRPr="001E5BAD" w:rsidRDefault="00FE17F2" w:rsidP="005836C5">
      <w:pPr>
        <w:spacing w:after="0" w:line="240" w:lineRule="auto"/>
        <w:jc w:val="both"/>
        <w:rPr>
          <w:rFonts w:ascii="Arial" w:hAnsi="Arial" w:cs="Arial"/>
          <w:dstrike/>
          <w:color w:val="000000" w:themeColor="text1"/>
          <w:lang w:val="mn-MN"/>
        </w:rPr>
      </w:pPr>
      <w:r w:rsidRPr="00FE17F2">
        <w:rPr>
          <w:rFonts w:ascii="Arial" w:hAnsi="Arial" w:cs="Arial"/>
          <w:color w:val="000000" w:themeColor="text1"/>
          <w:lang w:val="mn-MN"/>
        </w:rPr>
        <w:lastRenderedPageBreak/>
        <w:tab/>
      </w:r>
      <w:r w:rsidRPr="00FE17F2">
        <w:rPr>
          <w:rFonts w:ascii="Arial" w:hAnsi="Arial" w:cs="Arial"/>
          <w:color w:val="000000" w:themeColor="text1"/>
          <w:lang w:val="mn-MN"/>
        </w:rPr>
        <w:tab/>
        <w:t xml:space="preserve">      </w:t>
      </w:r>
      <w:r w:rsidRPr="00FE17F2">
        <w:rPr>
          <w:rFonts w:ascii="Arial" w:hAnsi="Arial" w:cs="Arial"/>
          <w:lang w:val="mn-MN"/>
        </w:rPr>
        <w:t xml:space="preserve">3.1.1.б.цахилгаан халаагч </w:t>
      </w:r>
      <w:r w:rsidRPr="00FE17F2">
        <w:rPr>
          <w:rFonts w:ascii="Arial" w:hAnsi="Arial" w:cs="Arial"/>
          <w:color w:val="000000" w:themeColor="text1"/>
          <w:lang w:val="mn-MN"/>
        </w:rPr>
        <w:t>болон бусад арга, хэрэгслээр асаахгүйгээр сорж татах зориулалттай бүх төрлийн халаадаг тамхи</w:t>
      </w:r>
      <w:r w:rsidRPr="001E5BAD">
        <w:rPr>
          <w:rFonts w:ascii="Arial" w:hAnsi="Arial" w:cs="Arial"/>
          <w:color w:val="000000" w:themeColor="text1"/>
          <w:lang w:val="mn-MN"/>
        </w:rPr>
        <w:t>;</w:t>
      </w:r>
      <w:r w:rsidRPr="00FE17F2">
        <w:rPr>
          <w:rFonts w:ascii="Arial" w:hAnsi="Arial" w:cs="Arial"/>
          <w:color w:val="000000" w:themeColor="text1"/>
          <w:lang w:val="mn-MN"/>
        </w:rPr>
        <w:t xml:space="preserve"> </w:t>
      </w:r>
    </w:p>
    <w:p w14:paraId="07740294" w14:textId="77777777" w:rsidR="00FE17F2" w:rsidRPr="001E5BAD" w:rsidRDefault="00FE17F2" w:rsidP="005836C5">
      <w:pPr>
        <w:shd w:val="clear" w:color="auto" w:fill="FFFFFF"/>
        <w:spacing w:after="0" w:line="240" w:lineRule="auto"/>
        <w:jc w:val="both"/>
        <w:rPr>
          <w:rFonts w:ascii="Arial" w:hAnsi="Arial" w:cs="Arial"/>
          <w:lang w:val="mn-MN"/>
        </w:rPr>
      </w:pPr>
      <w:r w:rsidRPr="00FE17F2">
        <w:rPr>
          <w:rFonts w:ascii="Arial" w:hAnsi="Arial" w:cs="Arial"/>
          <w:color w:val="000000" w:themeColor="text1"/>
          <w:lang w:val="mn-MN"/>
        </w:rPr>
        <w:tab/>
      </w:r>
      <w:r w:rsidRPr="00FE17F2">
        <w:rPr>
          <w:rFonts w:ascii="Arial" w:hAnsi="Arial" w:cs="Arial"/>
          <w:color w:val="000000" w:themeColor="text1"/>
          <w:lang w:val="mn-MN"/>
        </w:rPr>
        <w:tab/>
        <w:t xml:space="preserve">      </w:t>
      </w:r>
      <w:r w:rsidRPr="00FE17F2">
        <w:rPr>
          <w:rFonts w:ascii="Arial" w:hAnsi="Arial" w:cs="Arial"/>
          <w:lang w:val="mn-MN"/>
        </w:rPr>
        <w:t>3.1.1.в.никотин, никотин давс, амт, үнэр оруулагч болон бусад химийн бодис агуулсан, эсхүл агуулаагүй шингэнийг</w:t>
      </w:r>
      <w:r w:rsidRPr="001E5BAD">
        <w:rPr>
          <w:rFonts w:ascii="Arial" w:hAnsi="Arial" w:cs="Arial"/>
          <w:lang w:val="mn-MN"/>
        </w:rPr>
        <w:t xml:space="preserve"> </w:t>
      </w:r>
      <w:r w:rsidRPr="00FE17F2">
        <w:rPr>
          <w:rFonts w:ascii="Arial" w:hAnsi="Arial" w:cs="Arial"/>
          <w:lang w:val="mn-MN"/>
        </w:rPr>
        <w:t>цахилгаан хэрэгслээр ууршуулан татах, эсхүл түүнтэй адилтгах аргаар хэрэглэх зориулалттай электрон тамхи</w:t>
      </w:r>
      <w:r w:rsidRPr="001E5BAD">
        <w:rPr>
          <w:rFonts w:ascii="Arial" w:hAnsi="Arial" w:cs="Arial"/>
          <w:lang w:val="mn-MN"/>
        </w:rPr>
        <w:t xml:space="preserve">; </w:t>
      </w:r>
    </w:p>
    <w:p w14:paraId="7A2F6146" w14:textId="77777777" w:rsidR="005836C5" w:rsidRPr="00FE17F2" w:rsidRDefault="005836C5" w:rsidP="005836C5">
      <w:pPr>
        <w:shd w:val="clear" w:color="auto" w:fill="FFFFFF"/>
        <w:spacing w:after="0" w:line="240" w:lineRule="auto"/>
        <w:jc w:val="both"/>
        <w:rPr>
          <w:rFonts w:ascii="Arial" w:hAnsi="Arial" w:cs="Arial"/>
          <w:dstrike/>
          <w:lang w:val="mn-MN"/>
        </w:rPr>
      </w:pPr>
    </w:p>
    <w:p w14:paraId="0893A9DB" w14:textId="77777777" w:rsidR="00FE17F2" w:rsidRPr="001E5BAD" w:rsidRDefault="00FE17F2" w:rsidP="005836C5">
      <w:pPr>
        <w:spacing w:after="0" w:line="240" w:lineRule="auto"/>
        <w:jc w:val="both"/>
        <w:rPr>
          <w:rFonts w:ascii="Arial" w:hAnsi="Arial" w:cs="Arial"/>
          <w:color w:val="000000" w:themeColor="text1"/>
          <w:lang w:val="mn-MN"/>
        </w:rPr>
      </w:pPr>
      <w:r w:rsidRPr="00FE17F2">
        <w:rPr>
          <w:rFonts w:ascii="Arial" w:hAnsi="Arial" w:cs="Arial"/>
          <w:bCs/>
          <w:color w:val="000000" w:themeColor="text1"/>
          <w:lang w:val="mn-MN"/>
        </w:rPr>
        <w:t xml:space="preserve">       </w:t>
      </w:r>
      <w:r w:rsidRPr="00FE17F2">
        <w:rPr>
          <w:rFonts w:ascii="Arial" w:hAnsi="Arial" w:cs="Arial"/>
          <w:bCs/>
          <w:color w:val="000000" w:themeColor="text1"/>
          <w:lang w:val="mn-MN"/>
        </w:rPr>
        <w:tab/>
      </w:r>
      <w:r w:rsidRPr="00FE17F2">
        <w:rPr>
          <w:rFonts w:ascii="Arial" w:hAnsi="Arial" w:cs="Arial"/>
          <w:bCs/>
          <w:color w:val="000000" w:themeColor="text1"/>
          <w:lang w:val="mn-MN"/>
        </w:rPr>
        <w:tab/>
        <w:t xml:space="preserve">      3</w:t>
      </w:r>
      <w:r w:rsidRPr="00FE17F2">
        <w:rPr>
          <w:rFonts w:ascii="Arial" w:hAnsi="Arial" w:cs="Arial"/>
          <w:color w:val="000000" w:themeColor="text1"/>
          <w:lang w:val="mn-MN"/>
        </w:rPr>
        <w:t>.1.1.г.усан хоолойгоор татах зориулалттай тамхи, тамхи орлуулагч, амт, үнэр оруулагч бүтээгдэхүүн</w:t>
      </w:r>
      <w:r w:rsidRPr="001E5BAD">
        <w:rPr>
          <w:rFonts w:ascii="Arial" w:hAnsi="Arial" w:cs="Arial"/>
          <w:color w:val="000000" w:themeColor="text1"/>
          <w:lang w:val="mn-MN"/>
        </w:rPr>
        <w:t xml:space="preserve">; </w:t>
      </w:r>
    </w:p>
    <w:p w14:paraId="06B3BDA2" w14:textId="77777777" w:rsidR="005836C5" w:rsidRPr="001E5BAD" w:rsidRDefault="005836C5" w:rsidP="005836C5">
      <w:pPr>
        <w:spacing w:after="0" w:line="240" w:lineRule="auto"/>
        <w:jc w:val="both"/>
        <w:rPr>
          <w:rFonts w:ascii="Arial" w:hAnsi="Arial" w:cs="Arial"/>
          <w:dstrike/>
          <w:color w:val="000000" w:themeColor="text1"/>
          <w:lang w:val="mn-MN"/>
        </w:rPr>
      </w:pPr>
    </w:p>
    <w:p w14:paraId="6809734F" w14:textId="5E86B041" w:rsidR="00921CC7" w:rsidRDefault="00FE17F2" w:rsidP="005836C5">
      <w:pPr>
        <w:spacing w:after="0" w:line="240" w:lineRule="auto"/>
        <w:jc w:val="both"/>
        <w:rPr>
          <w:rFonts w:ascii="Arial" w:hAnsi="Arial" w:cs="Arial"/>
          <w:color w:val="000000" w:themeColor="text1"/>
          <w:lang w:val="mn-MN"/>
        </w:rPr>
      </w:pPr>
      <w:r w:rsidRPr="00FE17F2">
        <w:rPr>
          <w:rFonts w:ascii="Arial" w:hAnsi="Arial" w:cs="Arial"/>
          <w:color w:val="000000" w:themeColor="text1"/>
          <w:lang w:val="mn-MN"/>
        </w:rPr>
        <w:tab/>
      </w:r>
      <w:r w:rsidRPr="00FE17F2">
        <w:rPr>
          <w:rFonts w:ascii="Arial" w:hAnsi="Arial" w:cs="Arial"/>
          <w:color w:val="000000" w:themeColor="text1"/>
          <w:lang w:val="mn-MN"/>
        </w:rPr>
        <w:tab/>
        <w:t xml:space="preserve">      3.1.1.д.үнэрлэх, сорох, зажлах, аманд уусгах, биед наах болон татахаас бусад аргаар хэрэглэх зориулалттай, никотин агуулсан, эсхүл агуулаагүй хим</w:t>
      </w:r>
      <w:r w:rsidR="005836C5">
        <w:rPr>
          <w:rFonts w:ascii="Arial" w:hAnsi="Arial" w:cs="Arial"/>
          <w:color w:val="000000" w:themeColor="text1"/>
          <w:lang w:val="mn-MN"/>
        </w:rPr>
        <w:t>ийн бодис, амт, үнэр оруулагч бү</w:t>
      </w:r>
      <w:r w:rsidRPr="00FE17F2">
        <w:rPr>
          <w:rFonts w:ascii="Arial" w:hAnsi="Arial" w:cs="Arial"/>
          <w:color w:val="000000" w:themeColor="text1"/>
          <w:lang w:val="mn-MN"/>
        </w:rPr>
        <w:t>тээгдэхүүн</w:t>
      </w:r>
      <w:r>
        <w:rPr>
          <w:rFonts w:ascii="Arial" w:hAnsi="Arial" w:cs="Arial"/>
          <w:color w:val="000000" w:themeColor="text1"/>
          <w:lang w:val="mn-MN"/>
        </w:rPr>
        <w:t>.”</w:t>
      </w:r>
      <w:bookmarkEnd w:id="4"/>
    </w:p>
    <w:p w14:paraId="387EA56D" w14:textId="77777777" w:rsidR="005836C5" w:rsidRDefault="005836C5" w:rsidP="005836C5">
      <w:pPr>
        <w:spacing w:after="0" w:line="240" w:lineRule="auto"/>
        <w:jc w:val="both"/>
        <w:rPr>
          <w:rFonts w:ascii="Arial" w:hAnsi="Arial" w:cs="Arial"/>
          <w:color w:val="000000" w:themeColor="text1"/>
          <w:lang w:val="mn-MN"/>
        </w:rPr>
      </w:pPr>
    </w:p>
    <w:p w14:paraId="590A892F" w14:textId="0E76AB09" w:rsidR="00FE17F2" w:rsidRDefault="00FE17F2" w:rsidP="005836C5">
      <w:pPr>
        <w:spacing w:after="0" w:line="240" w:lineRule="auto"/>
        <w:jc w:val="both"/>
        <w:rPr>
          <w:rFonts w:ascii="Arial" w:hAnsi="Arial" w:cs="Arial"/>
          <w:b/>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FE17F2">
        <w:rPr>
          <w:rFonts w:ascii="Arial" w:hAnsi="Arial" w:cs="Arial"/>
          <w:b/>
          <w:color w:val="000000" w:themeColor="text1"/>
          <w:lang w:val="mn-MN"/>
        </w:rPr>
        <w:t>2/3 дугаар зүйлийн 3.1.11 дэх заалт:</w:t>
      </w:r>
    </w:p>
    <w:p w14:paraId="6D9D1B90" w14:textId="77777777" w:rsidR="005836C5" w:rsidRPr="00FE17F2" w:rsidRDefault="005836C5" w:rsidP="005836C5">
      <w:pPr>
        <w:spacing w:after="0" w:line="240" w:lineRule="auto"/>
        <w:jc w:val="both"/>
        <w:rPr>
          <w:rFonts w:ascii="Arial" w:hAnsi="Arial" w:cs="Arial"/>
          <w:b/>
          <w:color w:val="000000" w:themeColor="text1"/>
          <w:lang w:val="mn-MN"/>
        </w:rPr>
      </w:pPr>
    </w:p>
    <w:p w14:paraId="71E58D9D" w14:textId="235D442B" w:rsidR="00FE17F2" w:rsidRDefault="00FE17F2" w:rsidP="005836C5">
      <w:pPr>
        <w:spacing w:after="0" w:line="240" w:lineRule="auto"/>
        <w:ind w:firstLine="1440"/>
        <w:jc w:val="both"/>
        <w:rPr>
          <w:rFonts w:ascii="Arial" w:hAnsi="Arial" w:cs="Arial"/>
          <w:bCs/>
          <w:lang w:val="mn-MN"/>
        </w:rPr>
      </w:pPr>
      <w:bookmarkStart w:id="5" w:name="_Hlk197443883"/>
      <w:r>
        <w:rPr>
          <w:rFonts w:ascii="Arial" w:hAnsi="Arial" w:cs="Arial"/>
          <w:bCs/>
          <w:lang w:val="mn-MN"/>
        </w:rPr>
        <w:t>“</w:t>
      </w:r>
      <w:r w:rsidRPr="00FE17F2">
        <w:rPr>
          <w:rFonts w:ascii="Arial" w:hAnsi="Arial" w:cs="Arial"/>
          <w:bCs/>
          <w:lang w:val="mn-MN"/>
        </w:rPr>
        <w:t>3.1.11.“</w:t>
      </w:r>
      <w:r w:rsidRPr="001E5BAD">
        <w:rPr>
          <w:rFonts w:ascii="Arial" w:hAnsi="Arial" w:cs="Arial"/>
          <w:bCs/>
          <w:lang w:val="mn-MN"/>
        </w:rPr>
        <w:t>тамхи татах зөвшөөрөгдсөн цэг" гэж энэ зүйлийн 3.1.1.д-д зааснаас бусад тамхийг энэ зүйлийн 3.1.3-т заасан дам тамхидалт бий болгохгүйгээр татах зориулалтаар тусгайлан бэлтгэсэн талбай, агааржуулалтын тоног төхөөрөмжөөр тоноглож тусгаарласан өрөөг.</w:t>
      </w:r>
      <w:bookmarkEnd w:id="5"/>
      <w:r>
        <w:rPr>
          <w:rFonts w:ascii="Arial" w:hAnsi="Arial" w:cs="Arial"/>
          <w:bCs/>
          <w:lang w:val="mn-MN"/>
        </w:rPr>
        <w:t>”</w:t>
      </w:r>
    </w:p>
    <w:p w14:paraId="3F3762C4" w14:textId="77777777" w:rsidR="005836C5" w:rsidRPr="00FE17F2" w:rsidRDefault="005836C5" w:rsidP="005836C5">
      <w:pPr>
        <w:spacing w:after="0" w:line="240" w:lineRule="auto"/>
        <w:ind w:firstLine="1440"/>
        <w:jc w:val="both"/>
        <w:rPr>
          <w:rFonts w:ascii="Arial" w:hAnsi="Arial" w:cs="Arial"/>
          <w:bCs/>
          <w:lang w:val="mn-MN"/>
        </w:rPr>
      </w:pPr>
    </w:p>
    <w:p w14:paraId="4D9633D9" w14:textId="24787FAD" w:rsidR="00E52915" w:rsidRPr="002E2861" w:rsidRDefault="00FE17F2" w:rsidP="00DD2770">
      <w:pPr>
        <w:spacing w:after="120" w:line="240" w:lineRule="auto"/>
        <w:ind w:left="720" w:firstLine="720"/>
        <w:contextualSpacing/>
        <w:jc w:val="both"/>
        <w:rPr>
          <w:rFonts w:ascii="Arial" w:hAnsi="Arial" w:cs="Arial"/>
          <w:b/>
          <w:bCs/>
          <w:noProof/>
          <w:color w:val="000000" w:themeColor="text1"/>
          <w:lang w:val="da-DK"/>
        </w:rPr>
      </w:pPr>
      <w:r>
        <w:rPr>
          <w:rFonts w:ascii="Arial" w:hAnsi="Arial" w:cs="Arial"/>
          <w:b/>
          <w:bCs/>
          <w:noProof/>
          <w:color w:val="000000" w:themeColor="text1"/>
          <w:lang w:val="da-DK"/>
        </w:rPr>
        <w:t>3</w:t>
      </w:r>
      <w:r w:rsidR="00E52915" w:rsidRPr="002E2861">
        <w:rPr>
          <w:rFonts w:ascii="Arial" w:hAnsi="Arial" w:cs="Arial"/>
          <w:b/>
          <w:bCs/>
          <w:noProof/>
          <w:color w:val="000000" w:themeColor="text1"/>
          <w:lang w:val="da-DK"/>
        </w:rPr>
        <w:t>/5 дугаар зүйл:</w:t>
      </w:r>
    </w:p>
    <w:p w14:paraId="4BBB360A" w14:textId="77777777" w:rsidR="00DD2770" w:rsidRPr="002E2861" w:rsidRDefault="00DD2770" w:rsidP="00DD2770">
      <w:pPr>
        <w:spacing w:after="120" w:line="240" w:lineRule="auto"/>
        <w:ind w:left="720" w:firstLine="720"/>
        <w:contextualSpacing/>
        <w:jc w:val="both"/>
        <w:rPr>
          <w:rFonts w:ascii="Arial" w:hAnsi="Arial" w:cs="Arial"/>
          <w:b/>
          <w:bCs/>
          <w:noProof/>
          <w:color w:val="000000" w:themeColor="text1"/>
          <w:lang w:val="da-DK"/>
        </w:rPr>
      </w:pPr>
    </w:p>
    <w:p w14:paraId="13A1ED2D" w14:textId="77777777" w:rsidR="00AB639D" w:rsidRPr="001E5BAD" w:rsidRDefault="00C7218A" w:rsidP="00D510C7">
      <w:pPr>
        <w:spacing w:after="0" w:line="240" w:lineRule="auto"/>
        <w:ind w:left="274" w:firstLine="446"/>
        <w:rPr>
          <w:rFonts w:ascii="Arial" w:hAnsi="Arial" w:cs="Arial"/>
          <w:b/>
          <w:bCs/>
          <w:color w:val="000000" w:themeColor="text1"/>
          <w:lang w:val="da-DK"/>
        </w:rPr>
      </w:pPr>
      <w:r w:rsidRPr="002E2861">
        <w:rPr>
          <w:rFonts w:ascii="Arial" w:hAnsi="Arial" w:cs="Arial"/>
          <w:noProof/>
          <w:color w:val="000000" w:themeColor="text1"/>
          <w:lang w:val="da-DK"/>
        </w:rPr>
        <w:t>”</w:t>
      </w:r>
      <w:r w:rsidRPr="001E5BAD">
        <w:rPr>
          <w:rFonts w:ascii="Arial" w:hAnsi="Arial" w:cs="Arial"/>
          <w:b/>
          <w:bCs/>
          <w:color w:val="000000" w:themeColor="text1"/>
          <w:lang w:val="da-DK"/>
        </w:rPr>
        <w:t xml:space="preserve">5 </w:t>
      </w:r>
      <w:r w:rsidRPr="00537B01">
        <w:rPr>
          <w:rFonts w:ascii="Arial" w:hAnsi="Arial" w:cs="Arial"/>
          <w:b/>
          <w:bCs/>
          <w:color w:val="000000" w:themeColor="text1"/>
          <w:lang w:val="mn-MN"/>
        </w:rPr>
        <w:t>дугаар</w:t>
      </w:r>
      <w:r w:rsidRPr="001E5BAD">
        <w:rPr>
          <w:rFonts w:ascii="Arial" w:hAnsi="Arial" w:cs="Arial"/>
          <w:b/>
          <w:bCs/>
          <w:color w:val="000000" w:themeColor="text1"/>
          <w:lang w:val="da-DK"/>
        </w:rPr>
        <w:t xml:space="preserve"> </w:t>
      </w:r>
      <w:r w:rsidRPr="00537B01">
        <w:rPr>
          <w:rFonts w:ascii="Arial" w:hAnsi="Arial" w:cs="Arial"/>
          <w:b/>
          <w:bCs/>
          <w:color w:val="000000" w:themeColor="text1"/>
          <w:lang w:val="mn-MN"/>
        </w:rPr>
        <w:t>зүйл</w:t>
      </w:r>
      <w:r w:rsidRPr="001E5BAD">
        <w:rPr>
          <w:rFonts w:ascii="Arial" w:hAnsi="Arial" w:cs="Arial"/>
          <w:b/>
          <w:bCs/>
          <w:color w:val="000000" w:themeColor="text1"/>
          <w:lang w:val="da-DK"/>
        </w:rPr>
        <w:t>.</w:t>
      </w:r>
      <w:r w:rsidRPr="00537B01">
        <w:rPr>
          <w:rFonts w:ascii="Arial" w:hAnsi="Arial" w:cs="Arial"/>
          <w:b/>
          <w:bCs/>
          <w:color w:val="000000" w:themeColor="text1"/>
          <w:lang w:val="mn-MN"/>
        </w:rPr>
        <w:t>Тамхины</w:t>
      </w:r>
      <w:r w:rsidRPr="001E5BAD">
        <w:rPr>
          <w:rFonts w:ascii="Arial" w:hAnsi="Arial" w:cs="Arial"/>
          <w:b/>
          <w:bCs/>
          <w:color w:val="000000" w:themeColor="text1"/>
          <w:lang w:val="da-DK"/>
        </w:rPr>
        <w:t xml:space="preserve"> </w:t>
      </w:r>
      <w:r w:rsidRPr="00537B01">
        <w:rPr>
          <w:rFonts w:ascii="Arial" w:hAnsi="Arial" w:cs="Arial"/>
          <w:b/>
          <w:bCs/>
          <w:color w:val="000000" w:themeColor="text1"/>
          <w:lang w:val="mn-MN"/>
        </w:rPr>
        <w:t>хяналтыг</w:t>
      </w:r>
      <w:r w:rsidRPr="001E5BAD">
        <w:rPr>
          <w:rFonts w:ascii="Arial" w:hAnsi="Arial" w:cs="Arial"/>
          <w:b/>
          <w:bCs/>
          <w:color w:val="000000" w:themeColor="text1"/>
          <w:lang w:val="da-DK"/>
        </w:rPr>
        <w:t xml:space="preserve"> </w:t>
      </w:r>
      <w:r w:rsidRPr="00537B01">
        <w:rPr>
          <w:rFonts w:ascii="Arial" w:hAnsi="Arial" w:cs="Arial"/>
          <w:b/>
          <w:bCs/>
          <w:color w:val="000000" w:themeColor="text1"/>
          <w:lang w:val="mn-MN"/>
        </w:rPr>
        <w:t>хэрэгжүүлэх</w:t>
      </w:r>
      <w:r w:rsidRPr="001E5BAD">
        <w:rPr>
          <w:rFonts w:ascii="Arial" w:hAnsi="Arial" w:cs="Arial"/>
          <w:b/>
          <w:bCs/>
          <w:color w:val="000000" w:themeColor="text1"/>
          <w:lang w:val="da-DK"/>
        </w:rPr>
        <w:t xml:space="preserve"> </w:t>
      </w:r>
      <w:r w:rsidRPr="00537B01">
        <w:rPr>
          <w:rFonts w:ascii="Arial" w:hAnsi="Arial" w:cs="Arial"/>
          <w:b/>
          <w:bCs/>
          <w:color w:val="000000" w:themeColor="text1"/>
          <w:lang w:val="mn-MN"/>
        </w:rPr>
        <w:t>талаар</w:t>
      </w:r>
      <w:r w:rsidRPr="001E5BAD">
        <w:rPr>
          <w:rFonts w:ascii="Arial" w:hAnsi="Arial" w:cs="Arial"/>
          <w:b/>
          <w:bCs/>
          <w:color w:val="000000" w:themeColor="text1"/>
          <w:lang w:val="da-DK"/>
        </w:rPr>
        <w:t xml:space="preserve"> </w:t>
      </w:r>
      <w:r w:rsidRPr="00537B01">
        <w:rPr>
          <w:rFonts w:ascii="Arial" w:hAnsi="Arial" w:cs="Arial"/>
          <w:b/>
          <w:bCs/>
          <w:color w:val="000000" w:themeColor="text1"/>
          <w:lang w:val="mn-MN"/>
        </w:rPr>
        <w:t>салбар</w:t>
      </w:r>
    </w:p>
    <w:p w14:paraId="18001C63" w14:textId="6534D586" w:rsidR="00AB639D" w:rsidRPr="001E5BAD" w:rsidRDefault="000D104B" w:rsidP="00D510C7">
      <w:pPr>
        <w:spacing w:after="0" w:line="240" w:lineRule="auto"/>
        <w:ind w:left="2160" w:firstLine="720"/>
        <w:rPr>
          <w:rFonts w:ascii="Arial" w:hAnsi="Arial" w:cs="Arial"/>
          <w:b/>
          <w:bCs/>
          <w:color w:val="000000" w:themeColor="text1"/>
          <w:lang w:val="da-DK"/>
        </w:rPr>
      </w:pPr>
      <w:proofErr w:type="spellStart"/>
      <w:r w:rsidRPr="002E2861">
        <w:rPr>
          <w:rFonts w:ascii="Arial" w:hAnsi="Arial" w:cs="Arial"/>
          <w:b/>
          <w:bCs/>
          <w:color w:val="000000" w:themeColor="text1"/>
        </w:rPr>
        <w:t>хоорондын</w:t>
      </w:r>
      <w:proofErr w:type="spellEnd"/>
      <w:r w:rsidR="00C7218A" w:rsidRPr="001E5BAD">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хамтын</w:t>
      </w:r>
      <w:proofErr w:type="spellEnd"/>
      <w:r w:rsidR="00C7218A" w:rsidRPr="001E5BAD">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ажиллагаа</w:t>
      </w:r>
      <w:proofErr w:type="spellEnd"/>
      <w:r w:rsidR="00C7218A" w:rsidRPr="001E5BAD">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төр</w:t>
      </w:r>
      <w:proofErr w:type="spellEnd"/>
      <w:r w:rsidR="00C7218A" w:rsidRPr="001E5BAD">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иргэн</w:t>
      </w:r>
      <w:proofErr w:type="spellEnd"/>
      <w:r w:rsidR="00C7218A" w:rsidRPr="001E5BAD">
        <w:rPr>
          <w:rFonts w:ascii="Arial" w:hAnsi="Arial" w:cs="Arial"/>
          <w:b/>
          <w:bCs/>
          <w:color w:val="000000" w:themeColor="text1"/>
          <w:lang w:val="da-DK"/>
        </w:rPr>
        <w:t xml:space="preserve">, </w:t>
      </w:r>
    </w:p>
    <w:p w14:paraId="6CBA45B9" w14:textId="5EEF2567" w:rsidR="00C7218A" w:rsidRPr="00537B01" w:rsidRDefault="00D510C7" w:rsidP="00D510C7">
      <w:pPr>
        <w:spacing w:after="0" w:line="240" w:lineRule="auto"/>
        <w:ind w:left="2880"/>
        <w:rPr>
          <w:rFonts w:ascii="Arial" w:hAnsi="Arial" w:cs="Arial"/>
          <w:b/>
          <w:bCs/>
          <w:color w:val="000000" w:themeColor="text1"/>
          <w:lang w:val="da-DK"/>
        </w:rPr>
      </w:pPr>
      <w:r>
        <w:rPr>
          <w:rFonts w:ascii="Arial" w:hAnsi="Arial" w:cs="Arial"/>
          <w:b/>
          <w:bCs/>
          <w:color w:val="000000" w:themeColor="text1"/>
        </w:rPr>
        <w:t xml:space="preserve">      </w:t>
      </w:r>
      <w:proofErr w:type="spellStart"/>
      <w:r w:rsidR="00C7218A" w:rsidRPr="002E2861">
        <w:rPr>
          <w:rFonts w:ascii="Arial" w:hAnsi="Arial" w:cs="Arial"/>
          <w:b/>
          <w:bCs/>
          <w:color w:val="000000" w:themeColor="text1"/>
        </w:rPr>
        <w:t>хуулийн</w:t>
      </w:r>
      <w:proofErr w:type="spellEnd"/>
      <w:r w:rsidR="00C7218A" w:rsidRPr="00537B01">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этгээдийн</w:t>
      </w:r>
      <w:proofErr w:type="spellEnd"/>
      <w:r w:rsidR="00C7218A" w:rsidRPr="00537B01">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үүрэг</w:t>
      </w:r>
      <w:proofErr w:type="spellEnd"/>
      <w:r w:rsidR="00C7218A" w:rsidRPr="00537B01">
        <w:rPr>
          <w:rFonts w:ascii="Arial" w:hAnsi="Arial" w:cs="Arial"/>
          <w:b/>
          <w:bCs/>
          <w:color w:val="000000" w:themeColor="text1"/>
          <w:lang w:val="da-DK"/>
        </w:rPr>
        <w:t xml:space="preserve">, </w:t>
      </w:r>
      <w:proofErr w:type="spellStart"/>
      <w:r w:rsidR="00C7218A" w:rsidRPr="002E2861">
        <w:rPr>
          <w:rFonts w:ascii="Arial" w:hAnsi="Arial" w:cs="Arial"/>
          <w:b/>
          <w:bCs/>
          <w:color w:val="000000" w:themeColor="text1"/>
        </w:rPr>
        <w:t>оролцоо</w:t>
      </w:r>
      <w:proofErr w:type="spellEnd"/>
    </w:p>
    <w:p w14:paraId="6569C1BA" w14:textId="77777777" w:rsidR="00AB639D" w:rsidRPr="00537B01" w:rsidRDefault="00AB639D" w:rsidP="00AB639D">
      <w:pPr>
        <w:spacing w:after="0" w:line="240" w:lineRule="auto"/>
        <w:ind w:left="1541" w:hanging="274"/>
        <w:jc w:val="center"/>
        <w:rPr>
          <w:rFonts w:ascii="Arial" w:hAnsi="Arial" w:cs="Arial"/>
          <w:color w:val="000000" w:themeColor="text1"/>
          <w:lang w:val="da-DK"/>
        </w:rPr>
      </w:pPr>
    </w:p>
    <w:p w14:paraId="48A3B9FE" w14:textId="50C9778C" w:rsidR="00EB79BF" w:rsidRPr="00537B01" w:rsidRDefault="00EB79BF" w:rsidP="00EB79BF">
      <w:pPr>
        <w:spacing w:line="240" w:lineRule="auto"/>
        <w:ind w:firstLine="720"/>
        <w:jc w:val="both"/>
        <w:rPr>
          <w:rFonts w:ascii="Arial" w:hAnsi="Arial" w:cs="Arial"/>
          <w:color w:val="000000" w:themeColor="text1"/>
          <w:lang w:val="da-DK"/>
        </w:rPr>
      </w:pPr>
      <w:bookmarkStart w:id="6" w:name="_Hlk197443290"/>
      <w:r w:rsidRPr="00537B01">
        <w:rPr>
          <w:rFonts w:ascii="Arial" w:hAnsi="Arial" w:cs="Arial"/>
          <w:color w:val="000000" w:themeColor="text1"/>
          <w:lang w:val="da-DK"/>
        </w:rPr>
        <w:t>5.1.</w:t>
      </w:r>
      <w:proofErr w:type="spellStart"/>
      <w:r w:rsidRPr="00EB79BF">
        <w:rPr>
          <w:rFonts w:ascii="Arial" w:hAnsi="Arial" w:cs="Arial"/>
          <w:color w:val="000000" w:themeColor="text1"/>
        </w:rPr>
        <w:t>Тамхины</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хяналтыг</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хэрэгжүүлэх</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талаар</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төрийн</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байгууллага</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дараах</w:t>
      </w:r>
      <w:proofErr w:type="spellEnd"/>
      <w:r w:rsidRPr="00EB79BF">
        <w:rPr>
          <w:rFonts w:ascii="Arial" w:hAnsi="Arial" w:cs="Arial"/>
          <w:color w:val="000000" w:themeColor="text1"/>
          <w:lang w:val="mn-MN"/>
        </w:rPr>
        <w:t xml:space="preserve"> нийтлэг</w:t>
      </w:r>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үүрэг</w:t>
      </w:r>
      <w:proofErr w:type="spellEnd"/>
      <w:r w:rsidRPr="00537B01">
        <w:rPr>
          <w:rFonts w:ascii="Arial" w:hAnsi="Arial" w:cs="Arial"/>
          <w:color w:val="000000" w:themeColor="text1"/>
          <w:lang w:val="da-DK"/>
        </w:rPr>
        <w:t xml:space="preserve"> </w:t>
      </w:r>
      <w:proofErr w:type="spellStart"/>
      <w:r w:rsidRPr="00EB79BF">
        <w:rPr>
          <w:rFonts w:ascii="Arial" w:hAnsi="Arial" w:cs="Arial"/>
          <w:color w:val="000000" w:themeColor="text1"/>
        </w:rPr>
        <w:t>хүлээнэ</w:t>
      </w:r>
      <w:proofErr w:type="spellEnd"/>
      <w:r w:rsidRPr="00537B01">
        <w:rPr>
          <w:rFonts w:ascii="Arial" w:hAnsi="Arial" w:cs="Arial"/>
          <w:color w:val="000000" w:themeColor="text1"/>
          <w:lang w:val="da-DK"/>
        </w:rPr>
        <w:t>:</w:t>
      </w:r>
    </w:p>
    <w:p w14:paraId="4C232E2C" w14:textId="59C889E6" w:rsidR="00EB79BF" w:rsidRPr="00537B01" w:rsidRDefault="0049374C" w:rsidP="00EB79BF">
      <w:pPr>
        <w:spacing w:line="240" w:lineRule="auto"/>
        <w:ind w:firstLine="1440"/>
        <w:jc w:val="both"/>
        <w:rPr>
          <w:rFonts w:ascii="Arial" w:hAnsi="Arial" w:cs="Arial"/>
          <w:color w:val="000000" w:themeColor="text1"/>
          <w:lang w:val="da-DK"/>
        </w:rPr>
      </w:pPr>
      <w:r w:rsidRPr="00537B01">
        <w:rPr>
          <w:rFonts w:ascii="Arial" w:hAnsi="Arial" w:cs="Arial"/>
          <w:color w:val="000000" w:themeColor="text1"/>
          <w:lang w:val="da-DK"/>
        </w:rPr>
        <w:t>5.1.</w:t>
      </w:r>
      <w:r>
        <w:rPr>
          <w:rFonts w:ascii="Arial" w:hAnsi="Arial" w:cs="Arial"/>
          <w:color w:val="000000" w:themeColor="text1"/>
          <w:lang w:val="mn-MN"/>
        </w:rPr>
        <w:t>1</w:t>
      </w:r>
      <w:r w:rsidR="00EB79BF" w:rsidRPr="00537B01">
        <w:rPr>
          <w:rFonts w:ascii="Arial" w:hAnsi="Arial" w:cs="Arial"/>
          <w:color w:val="000000" w:themeColor="text1"/>
          <w:lang w:val="da-DK"/>
        </w:rPr>
        <w:t>.</w:t>
      </w:r>
      <w:proofErr w:type="spellStart"/>
      <w:r w:rsidR="00EB79BF" w:rsidRPr="00EB79BF">
        <w:rPr>
          <w:rFonts w:ascii="Arial" w:hAnsi="Arial" w:cs="Arial"/>
          <w:color w:val="000000" w:themeColor="text1"/>
        </w:rPr>
        <w:t>нийгмийн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эрүүл</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мэндийн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талаар</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төрөөс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баримтлах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бодлого</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боловсруулах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хэрэгжүүлэх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олон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нийтийн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боловсрол</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олгох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чиглэлээр</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тамхи</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үйлдвэрлэгч</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эсхүл</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түүний</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ашиг</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сонирхлын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төлөө</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ажиллаж</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байгаа</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хуулийн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этгээд</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иргэдтэй</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хамтран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ажиллахаас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татгалзах</w:t>
      </w:r>
      <w:proofErr w:type="spellEnd"/>
      <w:r w:rsidR="00EB79BF" w:rsidRPr="00537B01">
        <w:rPr>
          <w:rFonts w:ascii="Arial" w:hAnsi="Arial" w:cs="Arial"/>
          <w:color w:val="000000" w:themeColor="text1"/>
          <w:lang w:val="da-DK"/>
        </w:rPr>
        <w:t>;</w:t>
      </w:r>
    </w:p>
    <w:p w14:paraId="7CAF3336" w14:textId="48436050" w:rsidR="00EB79BF" w:rsidRPr="00537B01" w:rsidRDefault="0049374C" w:rsidP="00EB79BF">
      <w:pPr>
        <w:spacing w:line="240" w:lineRule="auto"/>
        <w:ind w:firstLine="1440"/>
        <w:jc w:val="both"/>
        <w:rPr>
          <w:rFonts w:ascii="Arial" w:hAnsi="Arial" w:cs="Arial"/>
          <w:color w:val="000000" w:themeColor="text1"/>
          <w:lang w:val="da-DK"/>
        </w:rPr>
      </w:pPr>
      <w:r w:rsidRPr="00537B01">
        <w:rPr>
          <w:rFonts w:ascii="Arial" w:hAnsi="Arial" w:cs="Arial"/>
          <w:color w:val="000000" w:themeColor="text1"/>
          <w:lang w:val="da-DK"/>
        </w:rPr>
        <w:t>5.1.2</w:t>
      </w:r>
      <w:r w:rsidR="00EB79BF" w:rsidRPr="00537B01">
        <w:rPr>
          <w:rFonts w:ascii="Arial" w:hAnsi="Arial" w:cs="Arial"/>
          <w:color w:val="000000" w:themeColor="text1"/>
          <w:lang w:val="da-DK"/>
        </w:rPr>
        <w:t>.</w:t>
      </w:r>
      <w:proofErr w:type="spellStart"/>
      <w:r w:rsidR="00EB79BF" w:rsidRPr="00EB79BF">
        <w:rPr>
          <w:rFonts w:ascii="Arial" w:hAnsi="Arial" w:cs="Arial"/>
          <w:color w:val="000000" w:themeColor="text1"/>
        </w:rPr>
        <w:t>тамхины</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хяналтын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тухай</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хууль</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тогтоомж</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боловсруулах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явцад</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ашиг</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сонирхлын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зөрчил</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байгаа</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гэж</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үзсэн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тохиолдолд</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тамхи</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үйлдвэрлэгчээс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тавьсан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саналыг</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хүлээн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авахаас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татгалзах</w:t>
      </w:r>
      <w:proofErr w:type="spellEnd"/>
      <w:r w:rsidR="00EB79BF" w:rsidRPr="00537B01">
        <w:rPr>
          <w:rFonts w:ascii="Arial" w:hAnsi="Arial" w:cs="Arial"/>
          <w:color w:val="000000" w:themeColor="text1"/>
          <w:lang w:val="da-DK"/>
        </w:rPr>
        <w:t>;</w:t>
      </w:r>
    </w:p>
    <w:p w14:paraId="684C87AA" w14:textId="4026B1EA" w:rsidR="00EB79BF" w:rsidRPr="00537B01" w:rsidRDefault="0049374C" w:rsidP="00EB79BF">
      <w:pPr>
        <w:tabs>
          <w:tab w:val="left" w:pos="720"/>
        </w:tabs>
        <w:spacing w:line="240" w:lineRule="auto"/>
        <w:ind w:firstLine="1440"/>
        <w:jc w:val="both"/>
        <w:rPr>
          <w:rFonts w:ascii="Arial" w:hAnsi="Arial" w:cs="Arial"/>
          <w:color w:val="000000" w:themeColor="text1"/>
          <w:lang w:val="da-DK"/>
        </w:rPr>
      </w:pPr>
      <w:r w:rsidRPr="00537B01">
        <w:rPr>
          <w:rFonts w:ascii="Arial" w:hAnsi="Arial" w:cs="Arial"/>
          <w:color w:val="000000" w:themeColor="text1"/>
          <w:lang w:val="da-DK"/>
        </w:rPr>
        <w:t>5.1.3</w:t>
      </w:r>
      <w:r w:rsidR="00EB79BF" w:rsidRPr="00537B01">
        <w:rPr>
          <w:rFonts w:ascii="Arial" w:hAnsi="Arial" w:cs="Arial"/>
          <w:color w:val="000000" w:themeColor="text1"/>
          <w:lang w:val="da-DK"/>
        </w:rPr>
        <w:t>.</w:t>
      </w:r>
      <w:proofErr w:type="spellStart"/>
      <w:r w:rsidR="00EB79BF" w:rsidRPr="00EB79BF">
        <w:rPr>
          <w:rFonts w:ascii="Arial" w:hAnsi="Arial" w:cs="Arial"/>
          <w:color w:val="000000" w:themeColor="text1"/>
        </w:rPr>
        <w:t>тамхины</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хяналтын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талаар</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төрөөс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баримтлах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бодлого</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боловсруулах</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хэрэгжүүлэхэд</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оролцож</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байгаа</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төрийн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албан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хаагч</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бусад</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ажилтны</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ашиг</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сонирхлын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зөрчилтэй</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холбоотой</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асуудлыг</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шийдвэрлэж</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хамтран</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ажиллахаас</w:t>
      </w:r>
      <w:proofErr w:type="spellEnd"/>
      <w:r w:rsidR="00EB79BF" w:rsidRPr="00537B01">
        <w:rPr>
          <w:rFonts w:ascii="Arial" w:hAnsi="Arial" w:cs="Arial"/>
          <w:color w:val="000000" w:themeColor="text1"/>
          <w:lang w:val="da-DK"/>
        </w:rPr>
        <w:t xml:space="preserve"> </w:t>
      </w:r>
      <w:proofErr w:type="spellStart"/>
      <w:r w:rsidR="00EB79BF" w:rsidRPr="00EB79BF">
        <w:rPr>
          <w:rFonts w:ascii="Arial" w:hAnsi="Arial" w:cs="Arial"/>
          <w:color w:val="000000" w:themeColor="text1"/>
        </w:rPr>
        <w:t>татгалзах</w:t>
      </w:r>
      <w:proofErr w:type="spellEnd"/>
      <w:r w:rsidR="00EB79BF" w:rsidRPr="00537B01">
        <w:rPr>
          <w:rFonts w:ascii="Arial" w:hAnsi="Arial" w:cs="Arial"/>
          <w:color w:val="000000" w:themeColor="text1"/>
          <w:lang w:val="da-DK"/>
        </w:rPr>
        <w:t>.</w:t>
      </w:r>
    </w:p>
    <w:p w14:paraId="5AFD7812" w14:textId="787FC550" w:rsidR="00EB79BF" w:rsidRPr="00537B01" w:rsidRDefault="00EB79BF" w:rsidP="00EB79BF">
      <w:pPr>
        <w:spacing w:line="240" w:lineRule="auto"/>
        <w:jc w:val="both"/>
        <w:rPr>
          <w:rFonts w:ascii="Arial" w:hAnsi="Arial" w:cs="Arial"/>
          <w:bCs/>
          <w:color w:val="000000" w:themeColor="text1"/>
          <w:lang w:val="da-DK"/>
        </w:rPr>
      </w:pPr>
      <w:r w:rsidRPr="00537B01">
        <w:rPr>
          <w:rFonts w:ascii="Arial" w:hAnsi="Arial" w:cs="Arial"/>
          <w:bCs/>
          <w:color w:val="000000" w:themeColor="text1"/>
          <w:lang w:val="da-DK"/>
        </w:rPr>
        <w:tab/>
        <w:t>5.2.</w:t>
      </w:r>
      <w:proofErr w:type="spellStart"/>
      <w:r w:rsidRPr="00EB79BF">
        <w:rPr>
          <w:rFonts w:ascii="Arial" w:hAnsi="Arial" w:cs="Arial"/>
          <w:bCs/>
          <w:color w:val="000000" w:themeColor="text1"/>
        </w:rPr>
        <w:t>Тамхины</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хяналтыг</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хэрэгжүүлэх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талаар</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эрүүл</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мэндийн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асуудал</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эрхэлсэн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төрийн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захиргааны</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төв</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байгууллага</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дараах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үүрэг</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хүлээнэ</w:t>
      </w:r>
      <w:proofErr w:type="spellEnd"/>
      <w:r w:rsidR="00600699">
        <w:rPr>
          <w:rFonts w:ascii="Arial" w:hAnsi="Arial" w:cs="Arial"/>
          <w:bCs/>
          <w:color w:val="000000" w:themeColor="text1"/>
          <w:lang w:val="da-DK"/>
        </w:rPr>
        <w:t>:</w:t>
      </w:r>
    </w:p>
    <w:p w14:paraId="48F43948" w14:textId="77777777" w:rsidR="00EB79BF" w:rsidRPr="00537B01" w:rsidRDefault="00EB79BF" w:rsidP="00EB79BF">
      <w:pPr>
        <w:spacing w:line="240" w:lineRule="auto"/>
        <w:jc w:val="both"/>
        <w:rPr>
          <w:rFonts w:ascii="Arial" w:hAnsi="Arial" w:cs="Arial"/>
          <w:bCs/>
          <w:color w:val="000000" w:themeColor="text1"/>
          <w:lang w:val="da-DK"/>
        </w:rPr>
      </w:pPr>
      <w:r w:rsidRPr="00537B01">
        <w:rPr>
          <w:rFonts w:ascii="Arial" w:hAnsi="Arial" w:cs="Arial"/>
          <w:bCs/>
          <w:color w:val="000000" w:themeColor="text1"/>
          <w:lang w:val="da-DK"/>
        </w:rPr>
        <w:tab/>
      </w:r>
      <w:r w:rsidRPr="00537B01">
        <w:rPr>
          <w:rFonts w:ascii="Arial" w:hAnsi="Arial" w:cs="Arial"/>
          <w:bCs/>
          <w:color w:val="000000" w:themeColor="text1"/>
          <w:lang w:val="da-DK"/>
        </w:rPr>
        <w:tab/>
        <w:t>5.2.1.</w:t>
      </w:r>
      <w:proofErr w:type="spellStart"/>
      <w:r w:rsidRPr="00EB79BF">
        <w:rPr>
          <w:rFonts w:ascii="Arial" w:hAnsi="Arial" w:cs="Arial"/>
          <w:bCs/>
          <w:color w:val="000000" w:themeColor="text1"/>
        </w:rPr>
        <w:t>тамхины</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хэрэглээг</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бууруулах</w:t>
      </w:r>
      <w:proofErr w:type="spellEnd"/>
      <w:r w:rsidRPr="00537B01">
        <w:rPr>
          <w:rFonts w:ascii="Arial" w:hAnsi="Arial" w:cs="Arial"/>
          <w:bCs/>
          <w:color w:val="000000" w:themeColor="text1"/>
          <w:lang w:val="da-DK"/>
        </w:rPr>
        <w:t xml:space="preserve">, </w:t>
      </w:r>
      <w:r w:rsidRPr="00EB79BF">
        <w:rPr>
          <w:rFonts w:ascii="Arial" w:hAnsi="Arial" w:cs="Arial"/>
          <w:lang w:val="mn-MN"/>
        </w:rPr>
        <w:t xml:space="preserve">тамхинаас үүдэлтэй өвчлөлөөс </w:t>
      </w:r>
      <w:proofErr w:type="spellStart"/>
      <w:r w:rsidRPr="00EB79BF">
        <w:rPr>
          <w:rFonts w:ascii="Arial" w:hAnsi="Arial" w:cs="Arial"/>
          <w:bCs/>
          <w:color w:val="000000" w:themeColor="text1"/>
        </w:rPr>
        <w:t>урьдчилан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сэргийлэх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талаарх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улсын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нэгдсэн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бодлого</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боловсруулах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Засгийн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газраар</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батлуулах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хэрэгжилтэд</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хяна</w:t>
      </w:r>
      <w:proofErr w:type="spellEnd"/>
      <w:r w:rsidRPr="00EB79BF">
        <w:rPr>
          <w:rFonts w:ascii="Arial" w:hAnsi="Arial" w:cs="Arial"/>
          <w:bCs/>
          <w:color w:val="000000" w:themeColor="text1"/>
          <w:lang w:val="mn-MN"/>
        </w:rPr>
        <w:t>л</w:t>
      </w:r>
      <w:r w:rsidRPr="00EB79BF">
        <w:rPr>
          <w:rFonts w:ascii="Arial" w:hAnsi="Arial" w:cs="Arial"/>
          <w:bCs/>
          <w:color w:val="000000" w:themeColor="text1"/>
        </w:rPr>
        <w:t>т</w:t>
      </w:r>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тавих</w:t>
      </w:r>
      <w:proofErr w:type="spellEnd"/>
      <w:r w:rsidRPr="00537B01">
        <w:rPr>
          <w:rFonts w:ascii="Arial" w:hAnsi="Arial" w:cs="Arial"/>
          <w:bCs/>
          <w:color w:val="000000" w:themeColor="text1"/>
          <w:lang w:val="da-DK"/>
        </w:rPr>
        <w:t>;</w:t>
      </w:r>
    </w:p>
    <w:p w14:paraId="5C466AD4" w14:textId="160286DD" w:rsidR="00EB79BF" w:rsidRPr="00EB79BF" w:rsidRDefault="00EB79BF" w:rsidP="00EB79BF">
      <w:pPr>
        <w:spacing w:line="240" w:lineRule="auto"/>
        <w:ind w:firstLine="1418"/>
        <w:jc w:val="both"/>
        <w:rPr>
          <w:rFonts w:ascii="Arial" w:hAnsi="Arial" w:cs="Arial"/>
          <w:bCs/>
          <w:color w:val="000000" w:themeColor="text1"/>
          <w:lang w:val="mn-MN"/>
        </w:rPr>
      </w:pPr>
      <w:r w:rsidRPr="00537B01">
        <w:rPr>
          <w:rFonts w:ascii="Arial" w:hAnsi="Arial" w:cs="Arial"/>
          <w:bCs/>
          <w:color w:val="000000" w:themeColor="text1"/>
          <w:lang w:val="da-DK"/>
        </w:rPr>
        <w:lastRenderedPageBreak/>
        <w:t>5.2.2.</w:t>
      </w:r>
      <w:r w:rsidRPr="00EB79BF">
        <w:rPr>
          <w:rFonts w:ascii="Arial" w:hAnsi="Arial" w:cs="Arial"/>
          <w:bCs/>
          <w:color w:val="000000" w:themeColor="text1"/>
          <w:lang w:val="mn-MN"/>
        </w:rPr>
        <w:t xml:space="preserve">энэ зүйлийн 5.2.1-д заасан бодлогыг хэрэгжүүлэх чиглэлээр </w:t>
      </w:r>
      <w:proofErr w:type="spellStart"/>
      <w:r w:rsidRPr="00EB79BF">
        <w:rPr>
          <w:rFonts w:ascii="Arial" w:hAnsi="Arial" w:cs="Arial"/>
          <w:bCs/>
          <w:color w:val="000000" w:themeColor="text1"/>
        </w:rPr>
        <w:t>төрийн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бүх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шатны</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болон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нутгийн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өөрөө</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удирдах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байгууллагатай</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хамтран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ажиллах</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салбар</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хоорондын</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уялдааг</w:t>
      </w:r>
      <w:proofErr w:type="spellEnd"/>
      <w:r w:rsidRPr="00537B01">
        <w:rPr>
          <w:rFonts w:ascii="Arial" w:hAnsi="Arial" w:cs="Arial"/>
          <w:bCs/>
          <w:color w:val="000000" w:themeColor="text1"/>
          <w:lang w:val="da-DK"/>
        </w:rPr>
        <w:t xml:space="preserve"> </w:t>
      </w:r>
      <w:proofErr w:type="spellStart"/>
      <w:r w:rsidRPr="00EB79BF">
        <w:rPr>
          <w:rFonts w:ascii="Arial" w:hAnsi="Arial" w:cs="Arial"/>
          <w:bCs/>
          <w:color w:val="000000" w:themeColor="text1"/>
        </w:rPr>
        <w:t>хангах</w:t>
      </w:r>
      <w:proofErr w:type="spellEnd"/>
      <w:r w:rsidR="00600699">
        <w:rPr>
          <w:rFonts w:ascii="Arial" w:hAnsi="Arial" w:cs="Arial"/>
          <w:bCs/>
          <w:color w:val="000000" w:themeColor="text1"/>
          <w:lang w:val="mn-MN"/>
        </w:rPr>
        <w:t>;</w:t>
      </w:r>
      <w:r w:rsidRPr="00EB79BF">
        <w:rPr>
          <w:rFonts w:ascii="Arial" w:hAnsi="Arial" w:cs="Arial"/>
          <w:bCs/>
          <w:color w:val="000000" w:themeColor="text1"/>
          <w:lang w:val="mn-MN"/>
        </w:rPr>
        <w:t xml:space="preserve"> </w:t>
      </w:r>
    </w:p>
    <w:p w14:paraId="147D2188" w14:textId="77777777" w:rsidR="00EB79BF" w:rsidRPr="001E5BAD" w:rsidRDefault="00EB79BF" w:rsidP="00EB79BF">
      <w:pPr>
        <w:spacing w:line="240" w:lineRule="auto"/>
        <w:ind w:firstLine="1418"/>
        <w:jc w:val="both"/>
        <w:rPr>
          <w:rFonts w:ascii="Arial" w:hAnsi="Arial" w:cs="Arial"/>
          <w:bCs/>
          <w:color w:val="FF0000"/>
          <w:lang w:val="mn-MN"/>
        </w:rPr>
      </w:pPr>
      <w:r w:rsidRPr="001E5BAD">
        <w:rPr>
          <w:rFonts w:ascii="Arial" w:hAnsi="Arial" w:cs="Arial"/>
          <w:bCs/>
          <w:color w:val="000000" w:themeColor="text1"/>
          <w:lang w:val="mn-MN"/>
        </w:rPr>
        <w:t xml:space="preserve">5.2.3.тамхины хэрэглээ, эрүүл мэндэд үзүүлэх сөрөг нөлөөллийн талаарх </w:t>
      </w:r>
      <w:r w:rsidRPr="00EB79BF">
        <w:rPr>
          <w:rFonts w:ascii="Arial" w:hAnsi="Arial" w:cs="Arial"/>
          <w:bCs/>
          <w:color w:val="000000" w:themeColor="text1"/>
          <w:lang w:val="mn-MN"/>
        </w:rPr>
        <w:t xml:space="preserve">мэдээлэл цуглуулах, </w:t>
      </w:r>
      <w:r w:rsidRPr="001E5BAD">
        <w:rPr>
          <w:rFonts w:ascii="Arial" w:hAnsi="Arial" w:cs="Arial"/>
          <w:bCs/>
          <w:color w:val="000000" w:themeColor="text1"/>
          <w:lang w:val="mn-MN"/>
        </w:rPr>
        <w:t>нэгдсэн статистик хөтлөх, түүнд дүн шинжилгээ хийх;</w:t>
      </w:r>
    </w:p>
    <w:p w14:paraId="1F7C2212" w14:textId="77777777" w:rsidR="00EB79BF" w:rsidRPr="00EB79BF" w:rsidRDefault="00EB79BF" w:rsidP="00EB79BF">
      <w:pPr>
        <w:spacing w:line="240" w:lineRule="auto"/>
        <w:jc w:val="both"/>
        <w:rPr>
          <w:rFonts w:ascii="Arial" w:hAnsi="Arial" w:cs="Arial"/>
          <w:bCs/>
          <w:color w:val="000000" w:themeColor="text1"/>
          <w:lang w:val="mn-MN"/>
        </w:rPr>
      </w:pPr>
      <w:r w:rsidRPr="001E5BAD">
        <w:rPr>
          <w:rFonts w:ascii="Arial" w:hAnsi="Arial" w:cs="Arial"/>
          <w:color w:val="000000" w:themeColor="text1"/>
          <w:lang w:val="mn-MN"/>
        </w:rPr>
        <w:tab/>
      </w:r>
      <w:r w:rsidRPr="001E5BAD">
        <w:rPr>
          <w:rFonts w:ascii="Arial" w:hAnsi="Arial" w:cs="Arial"/>
          <w:color w:val="000000" w:themeColor="text1"/>
          <w:lang w:val="mn-MN"/>
        </w:rPr>
        <w:tab/>
      </w:r>
      <w:bookmarkStart w:id="7" w:name="_Hlk197545070"/>
      <w:r w:rsidRPr="001E5BAD">
        <w:rPr>
          <w:rFonts w:ascii="Arial" w:hAnsi="Arial" w:cs="Arial"/>
          <w:bCs/>
          <w:color w:val="000000" w:themeColor="text1"/>
          <w:lang w:val="mn-MN"/>
        </w:rPr>
        <w:t>5.2.</w:t>
      </w:r>
      <w:r w:rsidRPr="00EB79BF">
        <w:rPr>
          <w:rFonts w:ascii="Arial" w:hAnsi="Arial" w:cs="Arial"/>
          <w:bCs/>
          <w:color w:val="000000" w:themeColor="text1"/>
          <w:lang w:val="mn-MN"/>
        </w:rPr>
        <w:t>4</w:t>
      </w:r>
      <w:r w:rsidRPr="001E5BAD">
        <w:rPr>
          <w:rFonts w:ascii="Arial" w:hAnsi="Arial" w:cs="Arial"/>
          <w:bCs/>
          <w:color w:val="000000" w:themeColor="text1"/>
          <w:lang w:val="mn-MN"/>
        </w:rPr>
        <w:t>.</w:t>
      </w:r>
      <w:r w:rsidRPr="00EB79BF">
        <w:rPr>
          <w:rFonts w:ascii="Arial" w:hAnsi="Arial" w:cs="Arial"/>
          <w:bCs/>
          <w:color w:val="000000" w:themeColor="text1"/>
          <w:lang w:val="mn-MN"/>
        </w:rPr>
        <w:t>тамхины хамаарлаас гаргах эрүүл мэндийн тусламж үйлчилгээг дэмжих, хөгжүүлэх.</w:t>
      </w:r>
    </w:p>
    <w:bookmarkEnd w:id="7"/>
    <w:p w14:paraId="7833C0D6" w14:textId="69F72865" w:rsidR="00EB79BF" w:rsidRPr="001E5BAD" w:rsidRDefault="00EB79BF" w:rsidP="00EB79BF">
      <w:pPr>
        <w:spacing w:line="240" w:lineRule="auto"/>
        <w:jc w:val="both"/>
        <w:rPr>
          <w:rFonts w:ascii="Arial" w:hAnsi="Arial" w:cs="Arial"/>
          <w:bCs/>
          <w:color w:val="000000" w:themeColor="text1"/>
          <w:lang w:val="mn-MN"/>
        </w:rPr>
      </w:pPr>
      <w:r w:rsidRPr="00EB79BF">
        <w:rPr>
          <w:rFonts w:ascii="Arial" w:hAnsi="Arial" w:cs="Arial"/>
          <w:bCs/>
          <w:color w:val="000000" w:themeColor="text1"/>
          <w:lang w:val="mn-MN"/>
        </w:rPr>
        <w:tab/>
        <w:t>5.3.Тамхины хяналтыг хэрэгжүүлэх талаар боловсролын асуудал эрхэлсэн төрийн захиргааны төв байгууллага дараах үүрэг хүлээнэ</w:t>
      </w:r>
      <w:r w:rsidR="00600699">
        <w:rPr>
          <w:rFonts w:ascii="Arial" w:hAnsi="Arial" w:cs="Arial"/>
          <w:bCs/>
          <w:color w:val="000000" w:themeColor="text1"/>
          <w:lang w:val="mn-MN"/>
        </w:rPr>
        <w:t>:</w:t>
      </w:r>
    </w:p>
    <w:p w14:paraId="7479C9B3" w14:textId="77777777" w:rsidR="00EB79BF" w:rsidRPr="00537B01" w:rsidRDefault="00EB79BF" w:rsidP="00EB79BF">
      <w:pPr>
        <w:spacing w:line="240" w:lineRule="auto"/>
        <w:ind w:firstLine="1440"/>
        <w:jc w:val="both"/>
        <w:rPr>
          <w:rFonts w:ascii="Arial" w:hAnsi="Arial" w:cs="Arial"/>
          <w:bCs/>
          <w:lang w:val="mn-MN"/>
        </w:rPr>
      </w:pPr>
      <w:r w:rsidRPr="00537B01">
        <w:rPr>
          <w:rFonts w:ascii="Arial" w:hAnsi="Arial" w:cs="Arial"/>
          <w:bCs/>
          <w:color w:val="000000" w:themeColor="text1"/>
          <w:lang w:val="mn-MN"/>
        </w:rPr>
        <w:t>5.</w:t>
      </w:r>
      <w:r w:rsidRPr="00EB79BF">
        <w:rPr>
          <w:rFonts w:ascii="Arial" w:hAnsi="Arial" w:cs="Arial"/>
          <w:bCs/>
          <w:color w:val="000000" w:themeColor="text1"/>
          <w:lang w:val="mn-MN"/>
        </w:rPr>
        <w:t>3</w:t>
      </w:r>
      <w:r w:rsidRPr="00537B01">
        <w:rPr>
          <w:rFonts w:ascii="Arial" w:hAnsi="Arial" w:cs="Arial"/>
          <w:bCs/>
          <w:color w:val="000000" w:themeColor="text1"/>
          <w:lang w:val="mn-MN"/>
        </w:rPr>
        <w:t>.1.</w:t>
      </w:r>
      <w:r w:rsidRPr="00EB79BF">
        <w:rPr>
          <w:rFonts w:ascii="Arial" w:hAnsi="Arial" w:cs="Arial"/>
          <w:bCs/>
          <w:color w:val="000000" w:themeColor="text1"/>
          <w:lang w:val="mn-MN"/>
        </w:rPr>
        <w:t xml:space="preserve">ерөнхий боловсролын сургуулийн </w:t>
      </w:r>
      <w:r w:rsidRPr="00EB79BF">
        <w:rPr>
          <w:rFonts w:ascii="Arial" w:hAnsi="Arial" w:cs="Arial"/>
          <w:bCs/>
          <w:lang w:val="mn-MN"/>
        </w:rPr>
        <w:t xml:space="preserve">эрүүл мэндийн хичээлийн хөтөлбөрт </w:t>
      </w:r>
      <w:r w:rsidRPr="00537B01">
        <w:rPr>
          <w:rFonts w:ascii="Arial" w:hAnsi="Arial" w:cs="Arial"/>
          <w:bCs/>
          <w:lang w:val="mn-MN"/>
        </w:rPr>
        <w:t xml:space="preserve">тамхины хор уршиг, </w:t>
      </w:r>
      <w:r w:rsidRPr="00EB79BF">
        <w:rPr>
          <w:rFonts w:ascii="Arial" w:hAnsi="Arial" w:cs="Arial"/>
          <w:bCs/>
          <w:lang w:val="mn-MN"/>
        </w:rPr>
        <w:t xml:space="preserve">насанд хүрээгүй иргэнийг тамхинд орохоос </w:t>
      </w:r>
      <w:r w:rsidRPr="00537B01">
        <w:rPr>
          <w:rFonts w:ascii="Arial" w:hAnsi="Arial" w:cs="Arial"/>
          <w:bCs/>
          <w:lang w:val="mn-MN"/>
        </w:rPr>
        <w:t>урьдчилан сэргийлэх агуулга</w:t>
      </w:r>
      <w:r w:rsidRPr="00EB79BF">
        <w:rPr>
          <w:rFonts w:ascii="Arial" w:hAnsi="Arial" w:cs="Arial"/>
          <w:bCs/>
          <w:lang w:val="mn-MN"/>
        </w:rPr>
        <w:t xml:space="preserve"> тусгах</w:t>
      </w:r>
      <w:r w:rsidRPr="00537B01">
        <w:rPr>
          <w:rFonts w:ascii="Arial" w:hAnsi="Arial" w:cs="Arial"/>
          <w:bCs/>
          <w:lang w:val="mn-MN"/>
        </w:rPr>
        <w:t>;</w:t>
      </w:r>
    </w:p>
    <w:p w14:paraId="7F3BD0E2" w14:textId="77777777" w:rsidR="00EB79BF" w:rsidRPr="00537B01" w:rsidRDefault="00EB79BF" w:rsidP="00EB79BF">
      <w:pPr>
        <w:spacing w:line="240" w:lineRule="auto"/>
        <w:ind w:firstLine="1440"/>
        <w:jc w:val="both"/>
        <w:rPr>
          <w:rFonts w:ascii="Arial" w:hAnsi="Arial" w:cs="Arial"/>
          <w:bCs/>
          <w:lang w:val="mn-MN"/>
        </w:rPr>
      </w:pPr>
      <w:r w:rsidRPr="00537B01">
        <w:rPr>
          <w:rFonts w:ascii="Arial" w:hAnsi="Arial" w:cs="Arial"/>
          <w:bCs/>
          <w:color w:val="000000" w:themeColor="text1"/>
          <w:lang w:val="mn-MN"/>
        </w:rPr>
        <w:t>5.3.2.бүх шатны сургуул</w:t>
      </w:r>
      <w:r w:rsidRPr="00EB79BF">
        <w:rPr>
          <w:rFonts w:ascii="Arial" w:hAnsi="Arial" w:cs="Arial"/>
          <w:bCs/>
          <w:color w:val="000000" w:themeColor="text1"/>
          <w:lang w:val="mn-MN"/>
        </w:rPr>
        <w:t>ийн</w:t>
      </w:r>
      <w:r w:rsidRPr="00537B01">
        <w:rPr>
          <w:rFonts w:ascii="Arial" w:hAnsi="Arial" w:cs="Arial"/>
          <w:bCs/>
          <w:color w:val="000000" w:themeColor="text1"/>
          <w:lang w:val="mn-MN"/>
        </w:rPr>
        <w:t xml:space="preserve"> орчинд тамхи худалдах, хэрэглэхийг </w:t>
      </w:r>
      <w:r w:rsidRPr="00EB79BF">
        <w:rPr>
          <w:rFonts w:ascii="Arial" w:hAnsi="Arial" w:cs="Arial"/>
          <w:bCs/>
          <w:lang w:val="mn-MN"/>
        </w:rPr>
        <w:t>хориглох, зөрчил илэрсэн тохиолдолд холбогдох байгууллагад мэдэгдэх, хамтран ажиллах</w:t>
      </w:r>
      <w:r w:rsidRPr="00537B01">
        <w:rPr>
          <w:rFonts w:ascii="Arial" w:hAnsi="Arial" w:cs="Arial"/>
          <w:bCs/>
          <w:lang w:val="mn-MN"/>
        </w:rPr>
        <w:t>;</w:t>
      </w:r>
    </w:p>
    <w:p w14:paraId="34C96DDB" w14:textId="77777777" w:rsidR="00EB79BF" w:rsidRPr="00537B01" w:rsidRDefault="00EB79BF" w:rsidP="00EB79BF">
      <w:pPr>
        <w:spacing w:line="240" w:lineRule="auto"/>
        <w:ind w:firstLine="1440"/>
        <w:jc w:val="both"/>
        <w:rPr>
          <w:rFonts w:ascii="Arial" w:hAnsi="Arial" w:cs="Arial"/>
          <w:bCs/>
          <w:lang w:val="mn-MN"/>
        </w:rPr>
      </w:pPr>
      <w:r w:rsidRPr="00537B01">
        <w:rPr>
          <w:rFonts w:ascii="Arial" w:hAnsi="Arial" w:cs="Arial"/>
          <w:bCs/>
          <w:lang w:val="mn-MN"/>
        </w:rPr>
        <w:t>5.3.3.</w:t>
      </w:r>
      <w:r w:rsidRPr="00EB79BF">
        <w:rPr>
          <w:rFonts w:ascii="Arial" w:hAnsi="Arial" w:cs="Arial"/>
          <w:bCs/>
          <w:lang w:val="mn-MN"/>
        </w:rPr>
        <w:t>бүх шатны сургуулийн орчин дахь тамхидалт, түүнтэй холбоотой бусад үйл ажиллагааны талаар нэгдсэн тоо мэдээлэл хөтлөх, насанд хүрээгүй иргэний тамхи татах болсон шалтгаан, нөхцөлд судал</w:t>
      </w:r>
      <w:r w:rsidRPr="00537B01">
        <w:rPr>
          <w:rFonts w:ascii="Arial" w:hAnsi="Arial" w:cs="Arial"/>
          <w:bCs/>
          <w:lang w:val="mn-MN"/>
        </w:rPr>
        <w:t>гаа, үнэлгээ хийх;</w:t>
      </w:r>
    </w:p>
    <w:p w14:paraId="2E8838DC" w14:textId="2035DC7A" w:rsidR="00EB79BF" w:rsidRPr="00EB79BF" w:rsidRDefault="00EB79BF" w:rsidP="00EB79BF">
      <w:pPr>
        <w:spacing w:line="240" w:lineRule="auto"/>
        <w:ind w:firstLine="1440"/>
        <w:jc w:val="both"/>
        <w:rPr>
          <w:rFonts w:ascii="Arial" w:hAnsi="Arial" w:cs="Arial"/>
          <w:bCs/>
          <w:lang w:val="mn-MN"/>
        </w:rPr>
      </w:pPr>
      <w:r w:rsidRPr="00537B01">
        <w:rPr>
          <w:rFonts w:ascii="Arial" w:hAnsi="Arial" w:cs="Arial"/>
          <w:bCs/>
          <w:lang w:val="mn-MN"/>
        </w:rPr>
        <w:t>5</w:t>
      </w:r>
      <w:r w:rsidRPr="00EB79BF">
        <w:rPr>
          <w:rFonts w:ascii="Arial" w:hAnsi="Arial" w:cs="Arial"/>
          <w:bCs/>
          <w:lang w:val="mn-MN"/>
        </w:rPr>
        <w:t>.3.4.бүх шатны боловсролын байгууллагыг тамхи импортлогч, экспортлогч, үйлдвэрлэгч, худалдаа эрхлэгчээс хандив, тусламж, дэмжлэг авахгүй байх талаар мэргэжил, арга зүйн удирдлагаар хангах</w:t>
      </w:r>
      <w:r w:rsidR="00600699">
        <w:rPr>
          <w:rFonts w:ascii="Arial" w:hAnsi="Arial" w:cs="Arial"/>
          <w:bCs/>
          <w:lang w:val="mn-MN"/>
        </w:rPr>
        <w:t>.</w:t>
      </w:r>
    </w:p>
    <w:p w14:paraId="3AFA22A5" w14:textId="416CC2E2"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tab/>
      </w:r>
      <w:r w:rsidRPr="00EB79BF">
        <w:rPr>
          <w:rFonts w:ascii="Arial" w:hAnsi="Arial" w:cs="Arial"/>
          <w:bCs/>
          <w:color w:val="000000" w:themeColor="text1"/>
          <w:lang w:val="mn-MN"/>
        </w:rPr>
        <w:t>5.4.Тамхины хяналтыг хэрэгжүүлэх талаар хууль зүйн асуудал эрхэлсэн төрийн захиргааны төв байгууллага дараах үүрэг хүлээнэ</w:t>
      </w:r>
      <w:r w:rsidR="00600699">
        <w:rPr>
          <w:rFonts w:ascii="Arial" w:hAnsi="Arial" w:cs="Arial"/>
          <w:bCs/>
          <w:color w:val="000000" w:themeColor="text1"/>
          <w:lang w:val="mn-MN"/>
        </w:rPr>
        <w:t>:</w:t>
      </w:r>
    </w:p>
    <w:p w14:paraId="290FDBCD" w14:textId="77777777"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tab/>
      </w:r>
      <w:r w:rsidRPr="00537B01">
        <w:rPr>
          <w:rFonts w:ascii="Arial" w:hAnsi="Arial" w:cs="Arial"/>
          <w:bCs/>
          <w:color w:val="000000" w:themeColor="text1"/>
          <w:lang w:val="mn-MN"/>
        </w:rPr>
        <w:tab/>
        <w:t>5.4.1.энэ хуулийг зөрчсөн зөрч</w:t>
      </w:r>
      <w:r w:rsidRPr="00EB79BF">
        <w:rPr>
          <w:rFonts w:ascii="Arial" w:hAnsi="Arial" w:cs="Arial"/>
          <w:bCs/>
          <w:color w:val="000000" w:themeColor="text1"/>
          <w:lang w:val="mn-MN"/>
        </w:rPr>
        <w:t>и</w:t>
      </w:r>
      <w:r w:rsidRPr="00537B01">
        <w:rPr>
          <w:rFonts w:ascii="Arial" w:hAnsi="Arial" w:cs="Arial"/>
          <w:bCs/>
          <w:color w:val="000000" w:themeColor="text1"/>
          <w:lang w:val="mn-MN"/>
        </w:rPr>
        <w:t>л</w:t>
      </w:r>
      <w:r w:rsidRPr="00EB79BF">
        <w:rPr>
          <w:rFonts w:ascii="Arial" w:hAnsi="Arial" w:cs="Arial"/>
          <w:bCs/>
          <w:color w:val="000000" w:themeColor="text1"/>
          <w:lang w:val="mn-MN"/>
        </w:rPr>
        <w:t xml:space="preserve">д оногдуулсан </w:t>
      </w:r>
      <w:r w:rsidRPr="00537B01">
        <w:rPr>
          <w:rFonts w:ascii="Arial" w:hAnsi="Arial" w:cs="Arial"/>
          <w:bCs/>
          <w:color w:val="000000" w:themeColor="text1"/>
          <w:lang w:val="mn-MN"/>
        </w:rPr>
        <w:t>шийтгэлийн төрлийн үр нөлөөтэй байдалд дү</w:t>
      </w:r>
      <w:r w:rsidRPr="00EB79BF">
        <w:rPr>
          <w:rFonts w:ascii="Arial" w:hAnsi="Arial" w:cs="Arial"/>
          <w:bCs/>
          <w:color w:val="000000" w:themeColor="text1"/>
          <w:lang w:val="mn-MN"/>
        </w:rPr>
        <w:t>н шинжилгээ</w:t>
      </w:r>
      <w:r w:rsidRPr="00537B01">
        <w:rPr>
          <w:rFonts w:ascii="Arial" w:hAnsi="Arial" w:cs="Arial"/>
          <w:bCs/>
          <w:color w:val="000000" w:themeColor="text1"/>
          <w:lang w:val="mn-MN"/>
        </w:rPr>
        <w:t xml:space="preserve"> хийх;</w:t>
      </w:r>
    </w:p>
    <w:p w14:paraId="6070025D" w14:textId="77777777"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tab/>
      </w:r>
      <w:r w:rsidRPr="00537B01">
        <w:rPr>
          <w:rFonts w:ascii="Arial" w:hAnsi="Arial" w:cs="Arial"/>
          <w:bCs/>
          <w:color w:val="000000" w:themeColor="text1"/>
          <w:lang w:val="mn-MN"/>
        </w:rPr>
        <w:tab/>
      </w:r>
      <w:r w:rsidRPr="00EB79BF">
        <w:rPr>
          <w:rFonts w:ascii="Arial" w:hAnsi="Arial" w:cs="Arial"/>
          <w:bCs/>
          <w:color w:val="000000" w:themeColor="text1"/>
          <w:lang w:val="mn-MN"/>
        </w:rPr>
        <w:t>5.4.2.энэ хуулийн 9.1-д заасан хориглосон газарт тамхи татсан, тамхи худалдсантай холбоотой гарсан зөрчлийг шийдвэрлэх болон зөрчлөөс урьдчилан сэргийлэх талаар олон нийтийг соён гэгээрүүлэхэд цагдаагийн байгууллагад бодлогын дэмжлэг үзүүлэх</w:t>
      </w:r>
      <w:r w:rsidRPr="00537B01">
        <w:rPr>
          <w:rFonts w:ascii="Arial" w:hAnsi="Arial" w:cs="Arial"/>
          <w:bCs/>
          <w:color w:val="000000" w:themeColor="text1"/>
          <w:lang w:val="mn-MN"/>
        </w:rPr>
        <w:t>;</w:t>
      </w:r>
    </w:p>
    <w:p w14:paraId="4417A125" w14:textId="528CF53D" w:rsidR="00EB79BF" w:rsidRPr="00537B01" w:rsidRDefault="00EB79BF" w:rsidP="00EB79BF">
      <w:pPr>
        <w:spacing w:line="240" w:lineRule="auto"/>
        <w:jc w:val="both"/>
        <w:rPr>
          <w:rFonts w:ascii="Arial" w:hAnsi="Arial" w:cs="Arial"/>
          <w:bCs/>
          <w:lang w:val="mn-MN"/>
        </w:rPr>
      </w:pPr>
      <w:r w:rsidRPr="00537B01">
        <w:rPr>
          <w:rFonts w:ascii="Arial" w:hAnsi="Arial" w:cs="Arial"/>
          <w:bCs/>
          <w:color w:val="000000" w:themeColor="text1"/>
          <w:lang w:val="mn-MN"/>
        </w:rPr>
        <w:tab/>
      </w:r>
      <w:r w:rsidRPr="00537B01">
        <w:rPr>
          <w:rFonts w:ascii="Arial" w:hAnsi="Arial" w:cs="Arial"/>
          <w:bCs/>
          <w:color w:val="000000" w:themeColor="text1"/>
          <w:lang w:val="mn-MN"/>
        </w:rPr>
        <w:tab/>
        <w:t>5.4.3.энэ хуулийг зөрчсөн зөрчлийн талаарх мэдээллийг иргэдээс хүлээн авах үр дүнтэй зөрчил мэдээлэх тогтолцоо бий болгох</w:t>
      </w:r>
      <w:r w:rsidRPr="00EB79BF">
        <w:rPr>
          <w:rFonts w:ascii="Arial" w:hAnsi="Arial" w:cs="Arial"/>
          <w:bCs/>
          <w:color w:val="000000" w:themeColor="text1"/>
          <w:lang w:val="mn-MN"/>
        </w:rPr>
        <w:t xml:space="preserve">од </w:t>
      </w:r>
      <w:r w:rsidRPr="00EB79BF">
        <w:rPr>
          <w:rFonts w:ascii="Arial" w:hAnsi="Arial" w:cs="Arial"/>
          <w:bCs/>
          <w:lang w:val="mn-MN"/>
        </w:rPr>
        <w:t>дэмжлэг үзүүлэх</w:t>
      </w:r>
      <w:r w:rsidR="00600699">
        <w:rPr>
          <w:rFonts w:ascii="Arial" w:hAnsi="Arial" w:cs="Arial"/>
          <w:bCs/>
          <w:lang w:val="mn-MN"/>
        </w:rPr>
        <w:t>.</w:t>
      </w:r>
    </w:p>
    <w:p w14:paraId="598DEFD7" w14:textId="635F6841" w:rsidR="00EB79BF" w:rsidRPr="00537B01" w:rsidRDefault="00EB79BF" w:rsidP="00EB79BF">
      <w:pPr>
        <w:spacing w:line="240" w:lineRule="auto"/>
        <w:jc w:val="both"/>
        <w:rPr>
          <w:rFonts w:ascii="Arial" w:hAnsi="Arial" w:cs="Arial"/>
          <w:bCs/>
          <w:lang w:val="mn-MN"/>
        </w:rPr>
      </w:pPr>
      <w:r w:rsidRPr="00537B01">
        <w:rPr>
          <w:rFonts w:ascii="Arial" w:hAnsi="Arial" w:cs="Arial"/>
          <w:bCs/>
          <w:color w:val="000000" w:themeColor="text1"/>
          <w:lang w:val="mn-MN"/>
        </w:rPr>
        <w:tab/>
      </w:r>
      <w:r w:rsidRPr="00537B01">
        <w:rPr>
          <w:rFonts w:ascii="Arial" w:hAnsi="Arial" w:cs="Arial"/>
          <w:bCs/>
          <w:lang w:val="mn-MN"/>
        </w:rPr>
        <w:t>5.5.</w:t>
      </w:r>
      <w:r w:rsidRPr="00EB79BF">
        <w:rPr>
          <w:rFonts w:ascii="Arial" w:hAnsi="Arial" w:cs="Arial"/>
          <w:bCs/>
          <w:lang w:val="mn-MN"/>
        </w:rPr>
        <w:t>Тамхины хяналтыг хэрэгжүүлэх талаар санхүү, төсвийн асуудал эрхэлсэн төрийн захиргааны төв байгууллага дараах үүрэг хүлээнэ</w:t>
      </w:r>
      <w:r w:rsidR="00600699">
        <w:rPr>
          <w:rFonts w:ascii="Arial" w:hAnsi="Arial" w:cs="Arial"/>
          <w:bCs/>
          <w:lang w:val="mn-MN"/>
        </w:rPr>
        <w:t>:</w:t>
      </w:r>
    </w:p>
    <w:p w14:paraId="3536FE6C" w14:textId="77777777" w:rsidR="00EB79BF" w:rsidRPr="00537B01" w:rsidRDefault="00EB79BF" w:rsidP="00EB79BF">
      <w:pPr>
        <w:spacing w:line="240" w:lineRule="auto"/>
        <w:jc w:val="both"/>
        <w:rPr>
          <w:rFonts w:ascii="Arial" w:hAnsi="Arial" w:cs="Arial"/>
          <w:bCs/>
          <w:lang w:val="mn-MN"/>
        </w:rPr>
      </w:pPr>
      <w:r w:rsidRPr="00537B01">
        <w:rPr>
          <w:rFonts w:ascii="Arial" w:hAnsi="Arial" w:cs="Arial"/>
          <w:bCs/>
          <w:lang w:val="mn-MN"/>
        </w:rPr>
        <w:tab/>
      </w:r>
      <w:r w:rsidRPr="00537B01">
        <w:rPr>
          <w:rFonts w:ascii="Arial" w:hAnsi="Arial" w:cs="Arial"/>
          <w:bCs/>
          <w:lang w:val="mn-MN"/>
        </w:rPr>
        <w:tab/>
        <w:t>5.5.1.энэ хуулийн 4.1.1-д заасан тамхины татварын талаар баримтлах зарчмыг хэрэгжүүлэх, татвараас бий болсон орлогыг хүн амын эрүүл мэндийг дэмжих үйл ажиллагааг тогтвортой санхүүжүүлэх арга хэмжээ авах;</w:t>
      </w:r>
    </w:p>
    <w:p w14:paraId="19CB3D9E" w14:textId="77777777"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FF0000"/>
          <w:lang w:val="mn-MN"/>
        </w:rPr>
        <w:tab/>
      </w:r>
      <w:r w:rsidRPr="00537B01">
        <w:rPr>
          <w:rFonts w:ascii="Arial" w:hAnsi="Arial" w:cs="Arial"/>
          <w:bCs/>
          <w:color w:val="FF0000"/>
          <w:lang w:val="mn-MN"/>
        </w:rPr>
        <w:tab/>
      </w:r>
      <w:r w:rsidRPr="00537B01">
        <w:rPr>
          <w:rFonts w:ascii="Arial" w:hAnsi="Arial" w:cs="Arial"/>
          <w:bCs/>
          <w:color w:val="000000" w:themeColor="text1"/>
          <w:lang w:val="mn-MN"/>
        </w:rPr>
        <w:t>5.5.2.тамхины импорт, экспорт, үйлдвэрлэл, худалдаанд гааль, татварын бодлогыг хэрэгжүүлэх замаар хяналт тавих, дүн шинжилгээ хийх;</w:t>
      </w:r>
    </w:p>
    <w:p w14:paraId="25079BB6" w14:textId="77777777" w:rsidR="00EB79BF" w:rsidRPr="00EB79BF" w:rsidRDefault="00EB79BF" w:rsidP="00EB79BF">
      <w:pPr>
        <w:spacing w:line="240" w:lineRule="auto"/>
        <w:jc w:val="both"/>
        <w:rPr>
          <w:rFonts w:ascii="Arial" w:hAnsi="Arial" w:cs="Arial"/>
          <w:bCs/>
          <w:color w:val="FF0000"/>
          <w:lang w:val="mn-MN"/>
        </w:rPr>
      </w:pPr>
      <w:r w:rsidRPr="00537B01">
        <w:rPr>
          <w:rFonts w:ascii="Arial" w:hAnsi="Arial" w:cs="Arial"/>
          <w:bCs/>
          <w:color w:val="000000" w:themeColor="text1"/>
          <w:lang w:val="mn-MN"/>
        </w:rPr>
        <w:tab/>
      </w:r>
      <w:r w:rsidRPr="00537B01">
        <w:rPr>
          <w:rFonts w:ascii="Arial" w:hAnsi="Arial" w:cs="Arial"/>
          <w:bCs/>
          <w:color w:val="000000" w:themeColor="text1"/>
          <w:lang w:val="mn-MN"/>
        </w:rPr>
        <w:tab/>
        <w:t>5.5.3.энэ хуулийн 4.1.6-д заасныг хэрэгжүүлэх</w:t>
      </w:r>
      <w:r w:rsidRPr="00EB79BF">
        <w:rPr>
          <w:rFonts w:ascii="Arial" w:hAnsi="Arial" w:cs="Arial"/>
          <w:bCs/>
          <w:color w:val="000000" w:themeColor="text1"/>
          <w:lang w:val="mn-MN"/>
        </w:rPr>
        <w:t>.</w:t>
      </w:r>
    </w:p>
    <w:p w14:paraId="2FED4945" w14:textId="5E504A10"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lastRenderedPageBreak/>
        <w:tab/>
        <w:t>5.6.Тамхины хяналтын талаар хүнс, хөдөө аж ахуйн асуудал эрхэлсэн төрийн захиргааны төв байгууллага дараах үүрэг хүлээн</w:t>
      </w:r>
      <w:r w:rsidRPr="00EB79BF">
        <w:rPr>
          <w:rFonts w:ascii="Arial" w:hAnsi="Arial" w:cs="Arial"/>
          <w:bCs/>
          <w:color w:val="000000" w:themeColor="text1"/>
          <w:lang w:val="mn-MN"/>
        </w:rPr>
        <w:t>э</w:t>
      </w:r>
      <w:r w:rsidR="00600699">
        <w:rPr>
          <w:rFonts w:ascii="Arial" w:hAnsi="Arial" w:cs="Arial"/>
          <w:bCs/>
          <w:color w:val="000000" w:themeColor="text1"/>
          <w:lang w:val="mn-MN"/>
        </w:rPr>
        <w:t>:</w:t>
      </w:r>
    </w:p>
    <w:p w14:paraId="3D209FBA" w14:textId="77777777"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tab/>
      </w:r>
      <w:r w:rsidRPr="00537B01">
        <w:rPr>
          <w:rFonts w:ascii="Arial" w:hAnsi="Arial" w:cs="Arial"/>
          <w:bCs/>
          <w:color w:val="000000" w:themeColor="text1"/>
          <w:lang w:val="mn-MN"/>
        </w:rPr>
        <w:tab/>
        <w:t>5.6.1.Монгол Улсын нутаг дэвсгэрт тамхи үйлдвэрлэх, тамхины ургамал тариалах хувь хэмжээг</w:t>
      </w:r>
      <w:r w:rsidRPr="00EB79BF">
        <w:rPr>
          <w:rFonts w:ascii="Arial" w:hAnsi="Arial" w:cs="Arial"/>
          <w:bCs/>
          <w:color w:val="000000" w:themeColor="text1"/>
          <w:lang w:val="mn-MN"/>
        </w:rPr>
        <w:t xml:space="preserve"> </w:t>
      </w:r>
      <w:r w:rsidRPr="00537B01">
        <w:rPr>
          <w:rFonts w:ascii="Arial" w:hAnsi="Arial" w:cs="Arial"/>
          <w:bCs/>
          <w:color w:val="000000" w:themeColor="text1"/>
          <w:lang w:val="mn-MN"/>
        </w:rPr>
        <w:t>тамхины хэрэглээг бууруулах зарчим</w:t>
      </w:r>
      <w:r w:rsidRPr="00EB79BF">
        <w:rPr>
          <w:rFonts w:ascii="Arial" w:hAnsi="Arial" w:cs="Arial"/>
          <w:bCs/>
          <w:color w:val="000000" w:themeColor="text1"/>
          <w:lang w:val="mn-MN"/>
        </w:rPr>
        <w:t>тай уялдуулах</w:t>
      </w:r>
      <w:r w:rsidRPr="00537B01">
        <w:rPr>
          <w:rFonts w:ascii="Arial" w:hAnsi="Arial" w:cs="Arial"/>
          <w:bCs/>
          <w:color w:val="000000" w:themeColor="text1"/>
          <w:lang w:val="mn-MN"/>
        </w:rPr>
        <w:t xml:space="preserve">; </w:t>
      </w:r>
    </w:p>
    <w:p w14:paraId="279C7D3C" w14:textId="77777777" w:rsidR="00EB79BF" w:rsidRPr="00537B01" w:rsidRDefault="00EB79BF" w:rsidP="00600699">
      <w:pPr>
        <w:spacing w:after="0" w:line="240" w:lineRule="auto"/>
        <w:ind w:firstLine="1418"/>
        <w:jc w:val="both"/>
        <w:rPr>
          <w:rFonts w:ascii="Arial" w:hAnsi="Arial" w:cs="Arial"/>
          <w:bCs/>
          <w:color w:val="000000" w:themeColor="text1"/>
          <w:lang w:val="mn-MN"/>
        </w:rPr>
      </w:pPr>
      <w:r w:rsidRPr="00EB79BF">
        <w:rPr>
          <w:rFonts w:ascii="Arial" w:hAnsi="Arial" w:cs="Arial"/>
          <w:bCs/>
          <w:color w:val="000000" w:themeColor="text1"/>
          <w:lang w:val="mn-MN"/>
        </w:rPr>
        <w:t>5.6.2.</w:t>
      </w:r>
      <w:r w:rsidRPr="00537B01">
        <w:rPr>
          <w:rFonts w:ascii="Arial" w:hAnsi="Arial" w:cs="Arial"/>
          <w:bCs/>
          <w:color w:val="000000" w:themeColor="text1"/>
          <w:lang w:val="mn-MN"/>
        </w:rPr>
        <w:t>энэ хуулийн 4.1.6-д заасныг хэрэгжүүлэх;</w:t>
      </w:r>
    </w:p>
    <w:p w14:paraId="397D3865" w14:textId="77777777" w:rsidR="00EB79BF" w:rsidRDefault="00EB79BF" w:rsidP="00600699">
      <w:pPr>
        <w:spacing w:after="0" w:line="240" w:lineRule="auto"/>
        <w:ind w:firstLine="1418"/>
        <w:jc w:val="both"/>
        <w:rPr>
          <w:rFonts w:ascii="Arial" w:hAnsi="Arial" w:cs="Arial"/>
          <w:bCs/>
          <w:color w:val="000000" w:themeColor="text1"/>
          <w:lang w:val="mn-MN"/>
        </w:rPr>
      </w:pPr>
      <w:r w:rsidRPr="00537B01">
        <w:rPr>
          <w:rFonts w:ascii="Arial" w:hAnsi="Arial" w:cs="Arial"/>
          <w:bCs/>
          <w:color w:val="000000" w:themeColor="text1"/>
          <w:lang w:val="mn-MN"/>
        </w:rPr>
        <w:t>5</w:t>
      </w:r>
      <w:r w:rsidRPr="00EB79BF">
        <w:rPr>
          <w:rFonts w:ascii="Arial" w:hAnsi="Arial" w:cs="Arial"/>
          <w:bCs/>
          <w:color w:val="000000" w:themeColor="text1"/>
          <w:lang w:val="mn-MN"/>
        </w:rPr>
        <w:t>.6.3.энэ хуулийн 11</w:t>
      </w:r>
      <w:r w:rsidRPr="00EB79BF">
        <w:rPr>
          <w:rFonts w:ascii="Arial" w:hAnsi="Arial" w:cs="Arial"/>
          <w:bCs/>
          <w:color w:val="000000" w:themeColor="text1"/>
          <w:vertAlign w:val="superscript"/>
          <w:lang w:val="mn-MN"/>
        </w:rPr>
        <w:t>1</w:t>
      </w:r>
      <w:r w:rsidRPr="00EB79BF">
        <w:rPr>
          <w:rFonts w:ascii="Arial" w:hAnsi="Arial" w:cs="Arial"/>
          <w:bCs/>
          <w:color w:val="000000" w:themeColor="text1"/>
          <w:lang w:val="mn-MN"/>
        </w:rPr>
        <w:t>.1-д заасан тусгай зөвшөөрөл эзэмшигчийн бүртгэл, мэдээллийн цахим сан бүрдүүлэх</w:t>
      </w:r>
      <w:r w:rsidRPr="00537B01">
        <w:rPr>
          <w:rFonts w:ascii="Arial" w:hAnsi="Arial" w:cs="Arial"/>
          <w:bCs/>
          <w:color w:val="000000" w:themeColor="text1"/>
          <w:lang w:val="mn-MN"/>
        </w:rPr>
        <w:t>.</w:t>
      </w:r>
    </w:p>
    <w:p w14:paraId="32D6CCC8" w14:textId="77777777" w:rsidR="00600699" w:rsidRPr="00537B01" w:rsidRDefault="00600699" w:rsidP="00600699">
      <w:pPr>
        <w:spacing w:after="0" w:line="240" w:lineRule="auto"/>
        <w:ind w:firstLine="1418"/>
        <w:jc w:val="both"/>
        <w:rPr>
          <w:rFonts w:ascii="Arial" w:hAnsi="Arial" w:cs="Arial"/>
          <w:bCs/>
          <w:color w:val="000000" w:themeColor="text1"/>
          <w:lang w:val="mn-MN"/>
        </w:rPr>
      </w:pPr>
    </w:p>
    <w:p w14:paraId="13E94D1E" w14:textId="08F3E61D" w:rsidR="00EB79BF" w:rsidRPr="00537B01" w:rsidRDefault="00EB79BF" w:rsidP="00EB79BF">
      <w:pPr>
        <w:spacing w:line="240" w:lineRule="auto"/>
        <w:jc w:val="both"/>
        <w:rPr>
          <w:rFonts w:ascii="Arial" w:hAnsi="Arial" w:cs="Arial"/>
          <w:bCs/>
          <w:color w:val="000000" w:themeColor="text1"/>
          <w:lang w:val="mn-MN"/>
        </w:rPr>
      </w:pPr>
      <w:r w:rsidRPr="00537B01">
        <w:rPr>
          <w:rFonts w:ascii="Arial" w:hAnsi="Arial" w:cs="Arial"/>
          <w:bCs/>
          <w:color w:val="000000" w:themeColor="text1"/>
          <w:lang w:val="mn-MN"/>
        </w:rPr>
        <w:tab/>
        <w:t>5.7.Тамхины хяналтын талаар бүх шатны Нутгийн өөрөө удирдах байгууллага болон Засаг дарга дараах чиг үүргийг хэрэгжүүлнэ</w:t>
      </w:r>
      <w:r w:rsidR="00600699">
        <w:rPr>
          <w:rFonts w:ascii="Arial" w:hAnsi="Arial" w:cs="Arial"/>
          <w:bCs/>
          <w:color w:val="000000" w:themeColor="text1"/>
          <w:lang w:val="mn-MN"/>
        </w:rPr>
        <w:t>:</w:t>
      </w:r>
    </w:p>
    <w:p w14:paraId="784023E1" w14:textId="77777777" w:rsidR="00EB79BF" w:rsidRPr="00537B01" w:rsidRDefault="00EB79BF" w:rsidP="00EB79BF">
      <w:pPr>
        <w:spacing w:line="240" w:lineRule="auto"/>
        <w:ind w:firstLine="1418"/>
        <w:jc w:val="both"/>
        <w:rPr>
          <w:rFonts w:ascii="Arial" w:hAnsi="Arial" w:cs="Arial"/>
          <w:bCs/>
          <w:color w:val="000000" w:themeColor="text1"/>
          <w:lang w:val="mn-MN"/>
        </w:rPr>
      </w:pPr>
      <w:r w:rsidRPr="00EB79BF">
        <w:rPr>
          <w:rFonts w:ascii="Arial" w:hAnsi="Arial" w:cs="Arial"/>
          <w:bCs/>
          <w:color w:val="000000" w:themeColor="text1"/>
          <w:lang w:val="mn-MN"/>
        </w:rPr>
        <w:t>5.7.1.</w:t>
      </w:r>
      <w:r w:rsidRPr="00537B01">
        <w:rPr>
          <w:rFonts w:ascii="Arial" w:hAnsi="Arial" w:cs="Arial"/>
          <w:bCs/>
          <w:color w:val="000000" w:themeColor="text1"/>
          <w:lang w:val="mn-MN"/>
        </w:rPr>
        <w:t>харьяалах засаг захиргаа, нутаг дэвсгэрийн нэгжийн хэмжээнд тамхины хяналтыг зохион байгуулах;</w:t>
      </w:r>
    </w:p>
    <w:p w14:paraId="4FAD607B" w14:textId="77777777" w:rsidR="00EB79BF" w:rsidRPr="00537B01" w:rsidRDefault="00EB79BF" w:rsidP="00EB79BF">
      <w:pPr>
        <w:spacing w:line="240" w:lineRule="auto"/>
        <w:ind w:firstLine="1418"/>
        <w:jc w:val="both"/>
        <w:rPr>
          <w:rFonts w:ascii="Arial" w:hAnsi="Arial" w:cs="Arial"/>
          <w:bCs/>
          <w:color w:val="000000" w:themeColor="text1"/>
          <w:lang w:val="mn-MN"/>
        </w:rPr>
      </w:pPr>
      <w:r w:rsidRPr="00537B01">
        <w:rPr>
          <w:rFonts w:ascii="Arial" w:hAnsi="Arial" w:cs="Arial"/>
          <w:bCs/>
          <w:color w:val="000000" w:themeColor="text1"/>
          <w:lang w:val="mn-MN"/>
        </w:rPr>
        <w:t>5.7.2.</w:t>
      </w:r>
      <w:r w:rsidRPr="00EB79BF">
        <w:rPr>
          <w:rFonts w:ascii="Arial" w:hAnsi="Arial" w:cs="Arial"/>
          <w:bCs/>
          <w:color w:val="000000" w:themeColor="text1"/>
          <w:lang w:val="mn-MN"/>
        </w:rPr>
        <w:t>тамхины эсрэг сургалт, сурталчилгаа, соён гэгээрүүлэх үйл ажиллагаа зохион байгуулан ажиллах</w:t>
      </w:r>
      <w:r w:rsidRPr="00537B01">
        <w:rPr>
          <w:rFonts w:ascii="Arial" w:hAnsi="Arial" w:cs="Arial"/>
          <w:bCs/>
          <w:color w:val="000000" w:themeColor="text1"/>
          <w:lang w:val="mn-MN"/>
        </w:rPr>
        <w:t>;</w:t>
      </w:r>
    </w:p>
    <w:p w14:paraId="495B1E55" w14:textId="5FC07BCD" w:rsidR="00EB79BF" w:rsidRPr="00537B01" w:rsidRDefault="00EB79BF" w:rsidP="00EB79BF">
      <w:pPr>
        <w:spacing w:line="240" w:lineRule="auto"/>
        <w:ind w:firstLine="1440"/>
        <w:jc w:val="both"/>
        <w:rPr>
          <w:rFonts w:ascii="Arial" w:hAnsi="Arial" w:cs="Arial"/>
          <w:bCs/>
          <w:color w:val="000000" w:themeColor="text1"/>
          <w:lang w:val="mn-MN"/>
        </w:rPr>
      </w:pPr>
      <w:r w:rsidRPr="00537B01">
        <w:rPr>
          <w:rFonts w:ascii="Arial" w:hAnsi="Arial" w:cs="Arial"/>
          <w:bCs/>
          <w:color w:val="000000" w:themeColor="text1"/>
          <w:lang w:val="mn-MN"/>
        </w:rPr>
        <w:t>5.7.3.энэ хуулийн 9.1.1, 9.1.2, 9.1.3, 9.1.4, 9.1.7, 9.1.8-д заасан хориглосон газраас бусад нийтийн эдэлбэр газарт байгуулах тамхи татах зөвшөөрөгдсөн цэгийн байршлыг тогтоох;</w:t>
      </w:r>
    </w:p>
    <w:p w14:paraId="47A77FF1" w14:textId="77777777" w:rsidR="00EB79BF" w:rsidRPr="00537B01" w:rsidRDefault="00EB79BF" w:rsidP="00EB79BF">
      <w:pPr>
        <w:spacing w:line="240" w:lineRule="auto"/>
        <w:ind w:firstLine="1440"/>
        <w:jc w:val="both"/>
        <w:rPr>
          <w:rFonts w:ascii="Arial" w:hAnsi="Arial" w:cs="Arial"/>
          <w:bCs/>
          <w:color w:val="000000" w:themeColor="text1"/>
          <w:lang w:val="mn-MN"/>
        </w:rPr>
      </w:pPr>
      <w:r w:rsidRPr="00537B01">
        <w:rPr>
          <w:rFonts w:ascii="Arial" w:hAnsi="Arial" w:cs="Arial"/>
          <w:bCs/>
          <w:color w:val="000000" w:themeColor="text1"/>
          <w:lang w:val="mn-MN"/>
        </w:rPr>
        <w:t>5.7.4.тамхи худалдаалах зөвшөөрөл олгох цэгийн тоо байршлыг тогтоохдоо энэ хуульд заасан зарчим, хязгаарлалтыг хангах, тамхи худалдаалах зөвшөөрөлтэй цэгүүдийн үйл ажиллагаанд хяналт тавих;</w:t>
      </w:r>
    </w:p>
    <w:p w14:paraId="7FE40AF3" w14:textId="77777777" w:rsidR="00EB79BF" w:rsidRPr="00537B01" w:rsidRDefault="00EB79BF" w:rsidP="00EB79BF">
      <w:pPr>
        <w:spacing w:line="240" w:lineRule="auto"/>
        <w:ind w:firstLine="1440"/>
        <w:jc w:val="both"/>
        <w:rPr>
          <w:rFonts w:ascii="Arial" w:hAnsi="Arial" w:cs="Arial"/>
          <w:color w:val="000000" w:themeColor="text1"/>
          <w:lang w:val="mn-MN"/>
        </w:rPr>
      </w:pPr>
      <w:r w:rsidRPr="00537B01">
        <w:rPr>
          <w:rFonts w:ascii="Arial" w:hAnsi="Arial" w:cs="Arial"/>
          <w:color w:val="000000" w:themeColor="text1"/>
          <w:lang w:val="mn-MN"/>
        </w:rPr>
        <w:t>5.7.5.тамхи татах зөвшөөрөгдсөн цэгт тамхи татахыг зөвшөөрсөн анхааруулах тэмдэг байрлуулах;</w:t>
      </w:r>
    </w:p>
    <w:p w14:paraId="6A851AA4" w14:textId="77777777" w:rsidR="00EB79BF" w:rsidRPr="00EB79BF" w:rsidRDefault="00EB79BF" w:rsidP="00EB79BF">
      <w:pPr>
        <w:spacing w:line="240" w:lineRule="auto"/>
        <w:ind w:firstLine="1418"/>
        <w:jc w:val="both"/>
        <w:rPr>
          <w:rFonts w:ascii="Arial" w:hAnsi="Arial" w:cs="Arial"/>
          <w:bCs/>
          <w:color w:val="000000" w:themeColor="text1"/>
          <w:lang w:val="mn-MN"/>
        </w:rPr>
      </w:pPr>
      <w:r w:rsidRPr="00537B01">
        <w:rPr>
          <w:rFonts w:ascii="Arial" w:hAnsi="Arial" w:cs="Arial"/>
          <w:bCs/>
          <w:color w:val="000000" w:themeColor="text1"/>
          <w:lang w:val="mn-MN"/>
        </w:rPr>
        <w:t>5.7.6.</w:t>
      </w:r>
      <w:r w:rsidRPr="00EB79BF">
        <w:rPr>
          <w:rFonts w:ascii="Arial" w:hAnsi="Arial" w:cs="Arial"/>
          <w:bCs/>
          <w:color w:val="000000" w:themeColor="text1"/>
          <w:lang w:val="mn-MN"/>
        </w:rPr>
        <w:t>орон нутгийн хууль хяналтын байгууллагатай хамтран ажиллах.</w:t>
      </w:r>
    </w:p>
    <w:p w14:paraId="0F5BE3EB" w14:textId="77777777" w:rsidR="00EB79BF" w:rsidRPr="001E5BAD" w:rsidRDefault="00EB79BF" w:rsidP="00EB79BF">
      <w:pPr>
        <w:spacing w:line="240" w:lineRule="auto"/>
        <w:ind w:firstLine="720"/>
        <w:rPr>
          <w:rFonts w:ascii="Arial" w:hAnsi="Arial" w:cs="Arial"/>
          <w:bCs/>
          <w:color w:val="000000" w:themeColor="text1"/>
          <w:lang w:val="mn-MN"/>
        </w:rPr>
      </w:pPr>
      <w:r w:rsidRPr="001E5BAD">
        <w:rPr>
          <w:rFonts w:ascii="Arial" w:hAnsi="Arial" w:cs="Arial"/>
          <w:bCs/>
          <w:color w:val="000000" w:themeColor="text1"/>
          <w:lang w:val="mn-MN"/>
        </w:rPr>
        <w:t>5.8.Тамхины хяналтын талаар иргэн, хуулийн этгээд дараах үүрэг хүлээнэ:</w:t>
      </w:r>
    </w:p>
    <w:p w14:paraId="534355C8" w14:textId="77777777" w:rsidR="00EB79BF" w:rsidRPr="001E5BAD" w:rsidRDefault="00EB79BF" w:rsidP="00EB79BF">
      <w:pPr>
        <w:spacing w:line="240" w:lineRule="auto"/>
        <w:ind w:firstLine="1440"/>
        <w:jc w:val="both"/>
        <w:rPr>
          <w:rFonts w:ascii="Arial" w:hAnsi="Arial" w:cs="Arial"/>
          <w:lang w:val="mn-MN"/>
        </w:rPr>
      </w:pPr>
      <w:r w:rsidRPr="001E5BAD">
        <w:rPr>
          <w:rFonts w:ascii="Arial" w:hAnsi="Arial" w:cs="Arial"/>
          <w:lang w:val="mn-MN"/>
        </w:rPr>
        <w:t>5.8.1.тамхины хяналтыг</w:t>
      </w:r>
      <w:r w:rsidRPr="00EB79BF">
        <w:rPr>
          <w:rFonts w:ascii="Arial" w:hAnsi="Arial" w:cs="Arial"/>
          <w:lang w:val="mn-MN"/>
        </w:rPr>
        <w:t xml:space="preserve"> </w:t>
      </w:r>
      <w:r w:rsidRPr="001E5BAD">
        <w:rPr>
          <w:rFonts w:ascii="Arial" w:hAnsi="Arial" w:cs="Arial"/>
          <w:lang w:val="mn-MN"/>
        </w:rPr>
        <w:t>хэрэгжүүлэх</w:t>
      </w:r>
      <w:r w:rsidRPr="00EB79BF">
        <w:rPr>
          <w:rFonts w:ascii="Arial" w:hAnsi="Arial" w:cs="Arial"/>
          <w:lang w:val="mn-MN"/>
        </w:rPr>
        <w:t>,</w:t>
      </w:r>
      <w:r w:rsidRPr="001E5BAD">
        <w:rPr>
          <w:rFonts w:ascii="Arial" w:hAnsi="Arial" w:cs="Arial"/>
          <w:lang w:val="mn-MN"/>
        </w:rPr>
        <w:t xml:space="preserve"> дам тамхидалтаас сэргийлэх арга хэмжээ авах;</w:t>
      </w:r>
    </w:p>
    <w:p w14:paraId="593EC853" w14:textId="77777777" w:rsidR="00EB79BF" w:rsidRPr="001E5BAD" w:rsidRDefault="00EB79BF" w:rsidP="00EB79BF">
      <w:pPr>
        <w:spacing w:line="240" w:lineRule="auto"/>
        <w:ind w:firstLine="1440"/>
        <w:jc w:val="both"/>
        <w:rPr>
          <w:rFonts w:ascii="Arial" w:hAnsi="Arial" w:cs="Arial"/>
          <w:bCs/>
          <w:color w:val="000000" w:themeColor="text1"/>
          <w:lang w:val="mn-MN"/>
        </w:rPr>
      </w:pPr>
      <w:r w:rsidRPr="001E5BAD">
        <w:rPr>
          <w:rFonts w:ascii="Arial" w:hAnsi="Arial" w:cs="Arial"/>
          <w:bCs/>
          <w:color w:val="000000" w:themeColor="text1"/>
          <w:lang w:val="mn-MN"/>
        </w:rPr>
        <w:t>5.8.2.</w:t>
      </w:r>
      <w:bookmarkStart w:id="8" w:name="_Hlk196203769"/>
      <w:r w:rsidRPr="00EB79BF">
        <w:rPr>
          <w:rFonts w:ascii="Arial" w:hAnsi="Arial" w:cs="Arial"/>
          <w:bCs/>
          <w:color w:val="000000" w:themeColor="text1"/>
          <w:lang w:val="mn-MN"/>
        </w:rPr>
        <w:t xml:space="preserve">насанд хүрээгүй иргэнд тамхи </w:t>
      </w:r>
      <w:r w:rsidRPr="001E5BAD">
        <w:rPr>
          <w:rFonts w:ascii="Arial" w:hAnsi="Arial" w:cs="Arial"/>
          <w:bCs/>
          <w:color w:val="000000" w:themeColor="text1"/>
          <w:lang w:val="mn-MN"/>
        </w:rPr>
        <w:t>татахыг санал болгох</w:t>
      </w:r>
      <w:r w:rsidRPr="00EB79BF">
        <w:rPr>
          <w:rFonts w:ascii="Arial" w:hAnsi="Arial" w:cs="Arial"/>
          <w:bCs/>
          <w:color w:val="000000" w:themeColor="text1"/>
          <w:lang w:val="mn-MN"/>
        </w:rPr>
        <w:t xml:space="preserve"> болон</w:t>
      </w:r>
      <w:r w:rsidRPr="001E5BAD">
        <w:rPr>
          <w:rFonts w:ascii="Arial" w:hAnsi="Arial" w:cs="Arial"/>
          <w:bCs/>
          <w:color w:val="000000" w:themeColor="text1"/>
          <w:lang w:val="mn-MN"/>
        </w:rPr>
        <w:t xml:space="preserve"> тамхи олж авах, хэрэглэхэд дэмжлэг</w:t>
      </w:r>
      <w:r w:rsidRPr="001E5BAD">
        <w:rPr>
          <w:rFonts w:ascii="Arial" w:hAnsi="Arial" w:cs="Arial"/>
          <w:color w:val="000000" w:themeColor="text1"/>
          <w:lang w:val="mn-MN"/>
        </w:rPr>
        <w:t xml:space="preserve"> </w:t>
      </w:r>
      <w:r w:rsidRPr="00EB79BF">
        <w:rPr>
          <w:rFonts w:ascii="Arial" w:hAnsi="Arial" w:cs="Arial"/>
          <w:bCs/>
          <w:color w:val="000000" w:themeColor="text1"/>
          <w:lang w:val="mn-MN"/>
        </w:rPr>
        <w:t>үзүүлэхгүй байх</w:t>
      </w:r>
      <w:bookmarkEnd w:id="8"/>
      <w:r w:rsidRPr="001E5BAD">
        <w:rPr>
          <w:rFonts w:ascii="Arial" w:hAnsi="Arial" w:cs="Arial"/>
          <w:bCs/>
          <w:color w:val="000000" w:themeColor="text1"/>
          <w:lang w:val="mn-MN"/>
        </w:rPr>
        <w:t xml:space="preserve">; </w:t>
      </w:r>
    </w:p>
    <w:p w14:paraId="5897FCDB" w14:textId="77777777" w:rsidR="00EB79BF" w:rsidRPr="001E5BAD" w:rsidRDefault="00EB79BF" w:rsidP="00EB79BF">
      <w:pPr>
        <w:spacing w:line="240" w:lineRule="auto"/>
        <w:ind w:firstLine="1440"/>
        <w:jc w:val="both"/>
        <w:rPr>
          <w:rFonts w:ascii="Arial" w:hAnsi="Arial" w:cs="Arial"/>
          <w:bCs/>
          <w:color w:val="000000" w:themeColor="text1"/>
          <w:lang w:val="mn-MN"/>
        </w:rPr>
      </w:pPr>
      <w:r w:rsidRPr="001E5BAD">
        <w:rPr>
          <w:rFonts w:ascii="Arial" w:hAnsi="Arial" w:cs="Arial"/>
          <w:bCs/>
          <w:color w:val="000000" w:themeColor="text1"/>
          <w:lang w:val="mn-MN"/>
        </w:rPr>
        <w:t>5.8.3.тамхи үйлдвэрлэгч, импортлогчоос хандив, тусламж, тэтгэлэг хүлээн авахаас татгалзах;</w:t>
      </w:r>
    </w:p>
    <w:p w14:paraId="59CC3C31" w14:textId="77777777" w:rsidR="00EB79BF" w:rsidRPr="00EB79BF" w:rsidRDefault="00EB79BF" w:rsidP="00EB79BF">
      <w:pPr>
        <w:spacing w:line="240" w:lineRule="auto"/>
        <w:ind w:firstLine="1440"/>
        <w:jc w:val="both"/>
        <w:rPr>
          <w:rFonts w:ascii="Arial" w:hAnsi="Arial" w:cs="Arial"/>
          <w:color w:val="000000" w:themeColor="text1"/>
          <w:lang w:val="mn-MN"/>
        </w:rPr>
      </w:pPr>
      <w:r w:rsidRPr="001E5BAD">
        <w:rPr>
          <w:rFonts w:ascii="Arial" w:hAnsi="Arial" w:cs="Arial"/>
          <w:bCs/>
          <w:color w:val="000000" w:themeColor="text1"/>
          <w:lang w:val="mn-MN"/>
        </w:rPr>
        <w:t>5.8.4.энэ хуулийн 9.1.5, 9.1.6-д заасан газарт тамхи татах зөвшөөрөгдсөн цэгийг 300м</w:t>
      </w:r>
      <w:r w:rsidRPr="001E5BAD">
        <w:rPr>
          <w:rFonts w:ascii="Arial" w:hAnsi="Arial" w:cs="Arial"/>
          <w:bCs/>
          <w:color w:val="000000" w:themeColor="text1"/>
          <w:vertAlign w:val="superscript"/>
          <w:lang w:val="mn-MN"/>
        </w:rPr>
        <w:t>2</w:t>
      </w:r>
      <w:r w:rsidRPr="001E5BAD">
        <w:rPr>
          <w:rFonts w:ascii="Arial" w:hAnsi="Arial" w:cs="Arial"/>
          <w:bCs/>
          <w:color w:val="000000" w:themeColor="text1"/>
          <w:lang w:val="mn-MN"/>
        </w:rPr>
        <w:t xml:space="preserve">-аас доошгүй талбай бүхий барилга байгууламжид нэгээс илүүгүй байхаар тухайн </w:t>
      </w:r>
      <w:r w:rsidRPr="00EB79BF">
        <w:rPr>
          <w:rFonts w:ascii="Arial" w:hAnsi="Arial" w:cs="Arial"/>
          <w:bCs/>
          <w:color w:val="000000" w:themeColor="text1"/>
          <w:lang w:val="mn-MN"/>
        </w:rPr>
        <w:t>хуулийн этгээд</w:t>
      </w:r>
      <w:r w:rsidRPr="001E5BAD">
        <w:rPr>
          <w:rFonts w:ascii="Arial" w:hAnsi="Arial" w:cs="Arial"/>
          <w:bCs/>
          <w:color w:val="000000" w:themeColor="text1"/>
          <w:lang w:val="mn-MN"/>
        </w:rPr>
        <w:t xml:space="preserve"> байгуулах</w:t>
      </w:r>
      <w:r w:rsidRPr="00EB79BF">
        <w:rPr>
          <w:rFonts w:ascii="Arial" w:hAnsi="Arial" w:cs="Arial"/>
          <w:bCs/>
          <w:color w:val="000000" w:themeColor="text1"/>
          <w:lang w:val="mn-MN"/>
        </w:rPr>
        <w:t xml:space="preserve">, </w:t>
      </w:r>
      <w:r w:rsidRPr="001E5BAD">
        <w:rPr>
          <w:rFonts w:ascii="Arial" w:hAnsi="Arial" w:cs="Arial"/>
          <w:color w:val="000000" w:themeColor="text1"/>
          <w:lang w:val="mn-MN"/>
        </w:rPr>
        <w:t>тамхи татах зөвшөөрөгдсөн цэгт анхааруулах тэмдэг байрлуулах</w:t>
      </w:r>
      <w:r w:rsidRPr="00EB79BF">
        <w:rPr>
          <w:rFonts w:ascii="Arial" w:hAnsi="Arial" w:cs="Arial"/>
          <w:color w:val="000000" w:themeColor="text1"/>
          <w:lang w:val="mn-MN"/>
        </w:rPr>
        <w:t>.</w:t>
      </w:r>
    </w:p>
    <w:p w14:paraId="0B2E0D74" w14:textId="77777777" w:rsidR="00EB79BF" w:rsidRPr="001E5BAD" w:rsidRDefault="00EB79BF" w:rsidP="00EB79BF">
      <w:pPr>
        <w:spacing w:line="240" w:lineRule="auto"/>
        <w:ind w:firstLine="720"/>
        <w:jc w:val="both"/>
        <w:rPr>
          <w:rFonts w:ascii="Arial" w:hAnsi="Arial" w:cs="Arial"/>
          <w:bCs/>
          <w:color w:val="000000" w:themeColor="text1"/>
          <w:lang w:val="mn-MN"/>
        </w:rPr>
      </w:pPr>
      <w:r w:rsidRPr="001E5BAD">
        <w:rPr>
          <w:rFonts w:ascii="Arial" w:hAnsi="Arial" w:cs="Arial"/>
          <w:bCs/>
          <w:color w:val="000000" w:themeColor="text1"/>
          <w:lang w:val="mn-MN"/>
        </w:rPr>
        <w:t>5.9.Тамхины хяналтын талаар тамхи үйлдвэрлэгч, импортлогч хуулийн этгээд дараах үүрэг хүлээнэ:</w:t>
      </w:r>
    </w:p>
    <w:p w14:paraId="00C6D2F7" w14:textId="77777777" w:rsidR="00EB79BF" w:rsidRPr="001E5BAD" w:rsidRDefault="00EB79BF" w:rsidP="00EB79BF">
      <w:pPr>
        <w:spacing w:line="240" w:lineRule="auto"/>
        <w:ind w:firstLine="1440"/>
        <w:jc w:val="both"/>
        <w:rPr>
          <w:rFonts w:ascii="Arial" w:hAnsi="Arial" w:cs="Arial"/>
          <w:bCs/>
          <w:color w:val="000000" w:themeColor="text1"/>
          <w:lang w:val="mn-MN"/>
        </w:rPr>
      </w:pPr>
      <w:r w:rsidRPr="001E5BAD">
        <w:rPr>
          <w:rFonts w:ascii="Arial" w:hAnsi="Arial" w:cs="Arial"/>
          <w:bCs/>
          <w:color w:val="000000" w:themeColor="text1"/>
          <w:lang w:val="mn-MN"/>
        </w:rPr>
        <w:t>5.9.1.хуулийн этгээдийн 20-оос дээш хувийн хувьцаа эзэмшигчийн нэр, хаяг, эрхэлж байгаа үйл ажиллагаа, тамхины үйлдвэрлэл, импорттой холбоотой бусад мэдээллийг өөрийн цахим хуудаст байрлуулан нийтэд ил тод байлгах;</w:t>
      </w:r>
    </w:p>
    <w:p w14:paraId="66980D91" w14:textId="77777777" w:rsidR="00EB79BF" w:rsidRPr="001E5BAD" w:rsidRDefault="00EB79BF" w:rsidP="00EB79BF">
      <w:pPr>
        <w:spacing w:line="240" w:lineRule="auto"/>
        <w:ind w:firstLine="1440"/>
        <w:jc w:val="both"/>
        <w:rPr>
          <w:rFonts w:ascii="Arial" w:hAnsi="Arial" w:cs="Arial"/>
          <w:bCs/>
          <w:color w:val="000000" w:themeColor="text1"/>
          <w:lang w:val="mn-MN"/>
        </w:rPr>
      </w:pPr>
      <w:r w:rsidRPr="001E5BAD">
        <w:rPr>
          <w:rFonts w:ascii="Arial" w:hAnsi="Arial" w:cs="Arial"/>
          <w:bCs/>
          <w:color w:val="000000" w:themeColor="text1"/>
          <w:lang w:val="mn-MN"/>
        </w:rPr>
        <w:lastRenderedPageBreak/>
        <w:t>5.9.2.энэ хууль болон эрх бүхий байгууллагаас баталсан тамхины найрлага, тамхины хайрцаг, сав, баглаа боодолд тавигдах стандартыг хангах;</w:t>
      </w:r>
    </w:p>
    <w:p w14:paraId="391F9D13" w14:textId="3A14E160" w:rsidR="005836C5" w:rsidRPr="00FE17F2" w:rsidRDefault="00EB79BF" w:rsidP="00EB79BF">
      <w:pPr>
        <w:spacing w:line="240" w:lineRule="auto"/>
        <w:ind w:firstLine="1440"/>
        <w:jc w:val="both"/>
        <w:rPr>
          <w:rFonts w:ascii="Arial" w:hAnsi="Arial" w:cs="Arial"/>
          <w:bCs/>
          <w:color w:val="000000" w:themeColor="text1"/>
          <w:lang w:val="mn-MN"/>
        </w:rPr>
      </w:pPr>
      <w:r w:rsidRPr="001E5BAD">
        <w:rPr>
          <w:rFonts w:ascii="Arial" w:hAnsi="Arial" w:cs="Arial"/>
          <w:bCs/>
          <w:color w:val="000000" w:themeColor="text1"/>
          <w:lang w:val="mn-MN"/>
        </w:rPr>
        <w:t>5.9.3.</w:t>
      </w:r>
      <w:r w:rsidRPr="00EB79BF">
        <w:rPr>
          <w:rFonts w:ascii="Arial" w:hAnsi="Arial" w:cs="Arial"/>
          <w:bCs/>
          <w:color w:val="000000" w:themeColor="text1"/>
          <w:lang w:val="mn-MN"/>
        </w:rPr>
        <w:t>хууль тогтоомжид заасан бусад үүрэг.</w:t>
      </w:r>
      <w:r>
        <w:rPr>
          <w:rFonts w:ascii="Arial" w:hAnsi="Arial" w:cs="Arial"/>
          <w:bCs/>
          <w:color w:val="000000" w:themeColor="text1"/>
          <w:lang w:val="mn-MN"/>
        </w:rPr>
        <w:t>”</w:t>
      </w:r>
    </w:p>
    <w:bookmarkEnd w:id="6"/>
    <w:p w14:paraId="51BA16F2" w14:textId="44178AAA" w:rsidR="00DD2770" w:rsidRPr="002E2861" w:rsidRDefault="00FD2A4A" w:rsidP="00541501">
      <w:pPr>
        <w:ind w:left="720" w:firstLine="720"/>
        <w:jc w:val="both"/>
        <w:rPr>
          <w:rFonts w:ascii="Arial" w:hAnsi="Arial" w:cs="Arial"/>
          <w:b/>
          <w:bCs/>
          <w:color w:val="000000" w:themeColor="text1"/>
          <w:lang w:val="mn-MN"/>
        </w:rPr>
      </w:pPr>
      <w:r>
        <w:rPr>
          <w:rFonts w:ascii="Arial" w:hAnsi="Arial" w:cs="Arial"/>
          <w:b/>
          <w:bCs/>
          <w:color w:val="000000" w:themeColor="text1"/>
          <w:lang w:val="mn-MN"/>
        </w:rPr>
        <w:t>4</w:t>
      </w:r>
      <w:r w:rsidR="00DD2770" w:rsidRPr="002E2861">
        <w:rPr>
          <w:rFonts w:ascii="Arial" w:hAnsi="Arial" w:cs="Arial"/>
          <w:b/>
          <w:bCs/>
          <w:color w:val="000000" w:themeColor="text1"/>
          <w:lang w:val="mn-MN"/>
        </w:rPr>
        <w:t>/6 дугаар зүйлийн 6.4.1 дэх заалт</w:t>
      </w:r>
      <w:r w:rsidR="00DD2770" w:rsidRPr="001E5BAD">
        <w:rPr>
          <w:rFonts w:ascii="Arial" w:hAnsi="Arial" w:cs="Arial"/>
          <w:b/>
          <w:bCs/>
          <w:color w:val="000000" w:themeColor="text1"/>
          <w:lang w:val="mn-MN"/>
        </w:rPr>
        <w:t>:</w:t>
      </w:r>
    </w:p>
    <w:p w14:paraId="4433CFD5" w14:textId="6314D791" w:rsidR="00DD2770" w:rsidRDefault="00DD2770" w:rsidP="005836C5">
      <w:pPr>
        <w:spacing w:after="0" w:line="240" w:lineRule="auto"/>
        <w:ind w:firstLine="1440"/>
        <w:jc w:val="both"/>
        <w:rPr>
          <w:rFonts w:ascii="Arial" w:hAnsi="Arial" w:cs="Arial"/>
          <w:bCs/>
          <w:color w:val="000000" w:themeColor="text1"/>
          <w:lang w:val="mn-MN"/>
        </w:rPr>
      </w:pPr>
      <w:r w:rsidRPr="002E2861">
        <w:rPr>
          <w:rFonts w:ascii="Arial" w:hAnsi="Arial" w:cs="Arial"/>
          <w:color w:val="000000" w:themeColor="text1"/>
          <w:lang w:val="mn-MN"/>
        </w:rPr>
        <w:t>“</w:t>
      </w:r>
      <w:bookmarkStart w:id="9" w:name="_Hlk197443432"/>
      <w:r w:rsidR="00FD2A4A" w:rsidRPr="001E5BAD">
        <w:rPr>
          <w:rFonts w:ascii="Arial" w:hAnsi="Arial" w:cs="Arial"/>
          <w:color w:val="000000" w:themeColor="text1"/>
          <w:lang w:val="mn-MN"/>
        </w:rPr>
        <w:t>6.4.1.</w:t>
      </w:r>
      <w:r w:rsidR="00FD2A4A" w:rsidRPr="001E5BAD">
        <w:rPr>
          <w:rFonts w:ascii="Arial" w:hAnsi="Arial" w:cs="Arial"/>
          <w:bCs/>
          <w:color w:val="000000" w:themeColor="text1"/>
          <w:lang w:val="mn-MN"/>
        </w:rPr>
        <w:t>зура</w:t>
      </w:r>
      <w:r w:rsidR="00FD2A4A" w:rsidRPr="00FD2A4A">
        <w:rPr>
          <w:rFonts w:ascii="Arial" w:hAnsi="Arial" w:cs="Arial"/>
          <w:bCs/>
          <w:color w:val="000000" w:themeColor="text1"/>
          <w:lang w:val="mn-MN"/>
        </w:rPr>
        <w:t>г</w:t>
      </w:r>
      <w:r w:rsidR="00FD2A4A" w:rsidRPr="001E5BAD">
        <w:rPr>
          <w:rFonts w:ascii="Arial" w:hAnsi="Arial" w:cs="Arial"/>
          <w:bCs/>
          <w:color w:val="000000" w:themeColor="text1"/>
          <w:lang w:val="mn-MN"/>
        </w:rPr>
        <w:t xml:space="preserve">т анхааруулга нь </w:t>
      </w:r>
      <w:r w:rsidR="00FD2A4A" w:rsidRPr="00FD2A4A">
        <w:rPr>
          <w:rFonts w:ascii="Arial" w:hAnsi="Arial" w:cs="Arial"/>
          <w:bCs/>
          <w:color w:val="000000" w:themeColor="text1"/>
          <w:lang w:val="mn-MN"/>
        </w:rPr>
        <w:t xml:space="preserve">3.1.1.а, 3.1.1.б, 3.1.1.в-д заасан </w:t>
      </w:r>
      <w:r w:rsidR="00FD2A4A" w:rsidRPr="001E5BAD">
        <w:rPr>
          <w:rFonts w:ascii="Arial" w:hAnsi="Arial" w:cs="Arial"/>
          <w:bCs/>
          <w:color w:val="000000" w:themeColor="text1"/>
          <w:lang w:val="mn-MN"/>
        </w:rPr>
        <w:t>тамхи</w:t>
      </w:r>
      <w:r w:rsidR="00FD2A4A" w:rsidRPr="00FD2A4A">
        <w:rPr>
          <w:rFonts w:ascii="Arial" w:hAnsi="Arial" w:cs="Arial"/>
          <w:bCs/>
          <w:color w:val="000000" w:themeColor="text1"/>
          <w:lang w:val="mn-MN"/>
        </w:rPr>
        <w:t>ны</w:t>
      </w:r>
      <w:r w:rsidR="00FD2A4A" w:rsidRPr="001E5BAD">
        <w:rPr>
          <w:rFonts w:ascii="Arial" w:hAnsi="Arial" w:cs="Arial"/>
          <w:bCs/>
          <w:color w:val="000000" w:themeColor="text1"/>
          <w:lang w:val="mn-MN"/>
        </w:rPr>
        <w:t xml:space="preserve"> </w:t>
      </w:r>
      <w:r w:rsidR="00FD2A4A" w:rsidRPr="00FD2A4A">
        <w:rPr>
          <w:rFonts w:ascii="Arial" w:hAnsi="Arial" w:cs="Arial"/>
          <w:bCs/>
          <w:color w:val="000000" w:themeColor="text1"/>
          <w:lang w:val="mn-MN"/>
        </w:rPr>
        <w:t>хайрцаг, сав,</w:t>
      </w:r>
      <w:r w:rsidR="00FD2A4A" w:rsidRPr="001E5BAD">
        <w:rPr>
          <w:rFonts w:ascii="Arial" w:hAnsi="Arial" w:cs="Arial"/>
          <w:bCs/>
          <w:color w:val="000000" w:themeColor="text1"/>
          <w:lang w:val="mn-MN"/>
        </w:rPr>
        <w:t xml:space="preserve"> баглаа боодлын нүүр болон ар талын талбайн хэсгийн</w:t>
      </w:r>
      <w:r w:rsidR="00FD2A4A" w:rsidRPr="00FD2A4A">
        <w:rPr>
          <w:rFonts w:ascii="Arial" w:hAnsi="Arial" w:cs="Arial"/>
          <w:bCs/>
          <w:color w:val="000000" w:themeColor="text1"/>
          <w:lang w:val="mn-MN"/>
        </w:rPr>
        <w:t xml:space="preserve"> </w:t>
      </w:r>
      <w:r w:rsidR="00FD2A4A" w:rsidRPr="001E5BAD">
        <w:rPr>
          <w:rFonts w:ascii="Arial" w:hAnsi="Arial" w:cs="Arial"/>
          <w:bCs/>
          <w:color w:val="000000" w:themeColor="text1"/>
          <w:lang w:val="mn-MN"/>
        </w:rPr>
        <w:t>гадаргуу</w:t>
      </w:r>
      <w:r w:rsidR="005836C5">
        <w:rPr>
          <w:rFonts w:ascii="Arial" w:hAnsi="Arial" w:cs="Arial"/>
          <w:bCs/>
          <w:color w:val="000000" w:themeColor="text1"/>
          <w:lang w:val="mn-MN"/>
        </w:rPr>
        <w:t>гийн</w:t>
      </w:r>
      <w:r w:rsidR="00FD2A4A" w:rsidRPr="001E5BAD">
        <w:rPr>
          <w:rFonts w:ascii="Arial" w:hAnsi="Arial" w:cs="Arial"/>
          <w:bCs/>
          <w:color w:val="000000" w:themeColor="text1"/>
          <w:lang w:val="mn-MN"/>
        </w:rPr>
        <w:t xml:space="preserve"> талбайн </w:t>
      </w:r>
      <w:r w:rsidR="00FD2A4A" w:rsidRPr="001E5BAD">
        <w:rPr>
          <w:rFonts w:ascii="Arial" w:hAnsi="Arial" w:cs="Arial"/>
          <w:bCs/>
          <w:lang w:val="mn-MN"/>
        </w:rPr>
        <w:t>70-аас б</w:t>
      </w:r>
      <w:r w:rsidR="00FD2A4A" w:rsidRPr="001E5BAD">
        <w:rPr>
          <w:rFonts w:ascii="Arial" w:hAnsi="Arial" w:cs="Arial"/>
          <w:bCs/>
          <w:color w:val="000000" w:themeColor="text1"/>
          <w:lang w:val="mn-MN"/>
        </w:rPr>
        <w:t>агагүй хувийг эзэлсэн байх;</w:t>
      </w:r>
      <w:bookmarkEnd w:id="9"/>
      <w:r w:rsidRPr="002E2861">
        <w:rPr>
          <w:rFonts w:ascii="Arial" w:hAnsi="Arial" w:cs="Arial"/>
          <w:bCs/>
          <w:color w:val="000000" w:themeColor="text1"/>
          <w:lang w:val="mn-MN"/>
        </w:rPr>
        <w:t xml:space="preserve">” </w:t>
      </w:r>
    </w:p>
    <w:p w14:paraId="74AA0816" w14:textId="77777777" w:rsidR="005836C5" w:rsidRPr="00FD2A4A" w:rsidRDefault="005836C5" w:rsidP="005836C5">
      <w:pPr>
        <w:spacing w:after="0" w:line="240" w:lineRule="auto"/>
        <w:ind w:firstLine="1440"/>
        <w:jc w:val="both"/>
        <w:rPr>
          <w:rFonts w:ascii="Arial" w:hAnsi="Arial" w:cs="Arial"/>
          <w:bCs/>
          <w:color w:val="000000" w:themeColor="text1"/>
          <w:lang w:val="mn-MN"/>
        </w:rPr>
      </w:pPr>
    </w:p>
    <w:p w14:paraId="36A1770E" w14:textId="4E5497E6" w:rsidR="008478B7" w:rsidRDefault="008478B7" w:rsidP="005836C5">
      <w:pPr>
        <w:spacing w:after="0" w:line="240" w:lineRule="auto"/>
        <w:jc w:val="both"/>
        <w:rPr>
          <w:rFonts w:ascii="Arial" w:hAnsi="Arial" w:cs="Arial"/>
          <w:b/>
          <w:color w:val="000000" w:themeColor="text1"/>
          <w:lang w:val="mn-MN"/>
        </w:rPr>
      </w:pPr>
      <w:r w:rsidRPr="002E2861">
        <w:rPr>
          <w:rFonts w:ascii="Arial" w:hAnsi="Arial" w:cs="Arial"/>
          <w:bCs/>
          <w:color w:val="000000" w:themeColor="text1"/>
          <w:lang w:val="mn-MN"/>
        </w:rPr>
        <w:tab/>
      </w:r>
      <w:r w:rsidRPr="002E2861">
        <w:rPr>
          <w:rFonts w:ascii="Arial" w:hAnsi="Arial" w:cs="Arial"/>
          <w:bCs/>
          <w:color w:val="000000" w:themeColor="text1"/>
          <w:lang w:val="mn-MN"/>
        </w:rPr>
        <w:tab/>
      </w:r>
      <w:r w:rsidR="00FD2A4A">
        <w:rPr>
          <w:rFonts w:ascii="Arial" w:hAnsi="Arial" w:cs="Arial"/>
          <w:b/>
          <w:color w:val="000000" w:themeColor="text1"/>
          <w:lang w:val="mn-MN"/>
        </w:rPr>
        <w:t>5</w:t>
      </w:r>
      <w:r w:rsidRPr="002E2861">
        <w:rPr>
          <w:rFonts w:ascii="Arial" w:hAnsi="Arial" w:cs="Arial"/>
          <w:b/>
          <w:color w:val="000000" w:themeColor="text1"/>
          <w:lang w:val="mn-MN"/>
        </w:rPr>
        <w:t>/6 дугаар зүйлийн 6.7.2 дахь заалт:</w:t>
      </w:r>
    </w:p>
    <w:p w14:paraId="3A051A92" w14:textId="77777777" w:rsidR="005836C5" w:rsidRPr="002E2861" w:rsidRDefault="005836C5" w:rsidP="005836C5">
      <w:pPr>
        <w:spacing w:after="0" w:line="240" w:lineRule="auto"/>
        <w:jc w:val="both"/>
        <w:rPr>
          <w:rFonts w:ascii="Arial" w:hAnsi="Arial" w:cs="Arial"/>
          <w:b/>
          <w:color w:val="000000" w:themeColor="text1"/>
          <w:lang w:val="mn-MN"/>
        </w:rPr>
      </w:pPr>
    </w:p>
    <w:p w14:paraId="1F7CC1C0" w14:textId="7CB03BB6" w:rsidR="00FD2A4A" w:rsidRDefault="00FD2A4A" w:rsidP="005836C5">
      <w:pPr>
        <w:spacing w:after="0" w:line="240" w:lineRule="auto"/>
        <w:ind w:firstLine="1440"/>
        <w:jc w:val="both"/>
        <w:rPr>
          <w:rFonts w:ascii="Arial" w:hAnsi="Arial" w:cs="Arial"/>
          <w:bCs/>
          <w:lang w:val="mn-MN"/>
        </w:rPr>
      </w:pPr>
      <w:r w:rsidRPr="00FD2A4A">
        <w:rPr>
          <w:rFonts w:ascii="Arial" w:hAnsi="Arial" w:cs="Arial"/>
          <w:color w:val="000000" w:themeColor="text1"/>
          <w:lang w:val="mn-MN"/>
        </w:rPr>
        <w:t>“</w:t>
      </w:r>
      <w:bookmarkStart w:id="10" w:name="_Hlk197443560"/>
      <w:r w:rsidRPr="001E5BAD">
        <w:rPr>
          <w:rFonts w:ascii="Arial" w:hAnsi="Arial" w:cs="Arial"/>
          <w:bCs/>
          <w:lang w:val="mn-MN"/>
        </w:rPr>
        <w:t>6.7.2.энэ хуулийн 3.1.1.а, 3.1.1.б-д заасан тамхийг нэг хайрцагт 20 ширх</w:t>
      </w:r>
      <w:r w:rsidRPr="00FD2A4A">
        <w:rPr>
          <w:rFonts w:ascii="Arial" w:hAnsi="Arial" w:cs="Arial"/>
          <w:bCs/>
          <w:lang w:val="mn-MN"/>
        </w:rPr>
        <w:t>гээс цөөн тоогоор</w:t>
      </w:r>
      <w:r w:rsidRPr="001E5BAD">
        <w:rPr>
          <w:rFonts w:ascii="Arial" w:hAnsi="Arial" w:cs="Arial"/>
          <w:bCs/>
          <w:lang w:val="mn-MN"/>
        </w:rPr>
        <w:t>, эсхүл дүнсэн болон түүнтэй адилтгах задгай тамхийг 200 граммаас багаар савла</w:t>
      </w:r>
      <w:r w:rsidRPr="00FD2A4A">
        <w:rPr>
          <w:rFonts w:ascii="Arial" w:hAnsi="Arial" w:cs="Arial"/>
          <w:bCs/>
          <w:lang w:val="mn-MN"/>
        </w:rPr>
        <w:t>х, энэ хуулийн 3.1.1.в-д заасан электрон тамхины шингэний хэмжээг 2 миллилитрээс, цэнэглэгч шингэнийг 10 миллилитрээс ихээр савлах, шингэн дэх никотины агууламж 20 миллиграмм/миллилитрээс их байх</w:t>
      </w:r>
      <w:r w:rsidRPr="001E5BAD">
        <w:rPr>
          <w:rFonts w:ascii="Arial" w:hAnsi="Arial" w:cs="Arial"/>
          <w:bCs/>
          <w:lang w:val="mn-MN"/>
        </w:rPr>
        <w:t>;</w:t>
      </w:r>
      <w:r>
        <w:rPr>
          <w:rFonts w:ascii="Arial" w:hAnsi="Arial" w:cs="Arial"/>
          <w:bCs/>
          <w:lang w:val="mn-MN"/>
        </w:rPr>
        <w:t>”</w:t>
      </w:r>
      <w:bookmarkEnd w:id="10"/>
    </w:p>
    <w:p w14:paraId="70D92023" w14:textId="77777777" w:rsidR="005836C5" w:rsidRPr="00FD2A4A" w:rsidRDefault="005836C5" w:rsidP="005836C5">
      <w:pPr>
        <w:spacing w:after="0" w:line="240" w:lineRule="auto"/>
        <w:ind w:firstLine="1440"/>
        <w:jc w:val="both"/>
        <w:rPr>
          <w:rFonts w:ascii="Arial" w:hAnsi="Arial" w:cs="Arial"/>
          <w:bCs/>
          <w:lang w:val="mn-MN"/>
        </w:rPr>
      </w:pPr>
    </w:p>
    <w:p w14:paraId="3F25D27C" w14:textId="2252BAE7" w:rsidR="00844B58" w:rsidRPr="001E5BAD" w:rsidRDefault="00844B58" w:rsidP="005836C5">
      <w:pPr>
        <w:spacing w:after="0" w:line="240" w:lineRule="auto"/>
        <w:ind w:firstLine="720"/>
        <w:jc w:val="both"/>
        <w:rPr>
          <w:rFonts w:ascii="Arial" w:hAnsi="Arial" w:cs="Arial"/>
          <w:color w:val="000000" w:themeColor="text1"/>
          <w:lang w:val="mn-MN"/>
        </w:rPr>
      </w:pPr>
      <w:r w:rsidRPr="001E5BAD">
        <w:rPr>
          <w:rFonts w:ascii="Arial" w:hAnsi="Arial" w:cs="Arial"/>
          <w:b/>
          <w:bCs/>
          <w:color w:val="000000" w:themeColor="text1"/>
          <w:lang w:val="mn-MN"/>
        </w:rPr>
        <w:t>4 дүгээр зүйл</w:t>
      </w:r>
      <w:r w:rsidRPr="001E5BAD">
        <w:rPr>
          <w:rFonts w:ascii="Arial" w:hAnsi="Arial" w:cs="Arial"/>
          <w:color w:val="000000" w:themeColor="text1"/>
          <w:lang w:val="mn-MN"/>
        </w:rPr>
        <w:t xml:space="preserve">.Тамхины хяналтын тухай хуулийн </w:t>
      </w:r>
      <w:r w:rsidR="00FD2A4A">
        <w:rPr>
          <w:rFonts w:ascii="Arial" w:hAnsi="Arial" w:cs="Arial"/>
          <w:color w:val="000000" w:themeColor="text1"/>
          <w:lang w:val="mn-MN"/>
        </w:rPr>
        <w:t xml:space="preserve">8 дугаар зүйлийн 8.4 дэх хэсгийн “байгууллагад” гэснийг </w:t>
      </w:r>
      <w:r w:rsidR="00FD2A4A" w:rsidRPr="00FD2A4A">
        <w:rPr>
          <w:rFonts w:ascii="Arial" w:hAnsi="Arial" w:cs="Arial"/>
          <w:color w:val="000000" w:themeColor="text1"/>
          <w:lang w:val="mn-MN"/>
        </w:rPr>
        <w:t>“</w:t>
      </w:r>
      <w:r w:rsidR="00FD2A4A" w:rsidRPr="001E5BAD">
        <w:rPr>
          <w:rFonts w:ascii="Arial" w:hAnsi="Arial" w:cs="Arial"/>
          <w:bCs/>
          <w:color w:val="000000" w:themeColor="text1"/>
          <w:lang w:val="mn-MN"/>
        </w:rPr>
        <w:t xml:space="preserve">, </w:t>
      </w:r>
      <w:r w:rsidR="00FD2A4A" w:rsidRPr="00FD2A4A">
        <w:rPr>
          <w:rFonts w:ascii="Arial" w:hAnsi="Arial" w:cs="Arial"/>
          <w:bCs/>
          <w:color w:val="000000" w:themeColor="text1"/>
          <w:lang w:val="mn-MN"/>
        </w:rPr>
        <w:t>боловсрол,</w:t>
      </w:r>
      <w:r w:rsidR="00FD2A4A" w:rsidRPr="001E5BAD">
        <w:rPr>
          <w:rFonts w:ascii="Arial" w:hAnsi="Arial" w:cs="Arial"/>
          <w:bCs/>
          <w:color w:val="000000" w:themeColor="text1"/>
          <w:lang w:val="mn-MN"/>
        </w:rPr>
        <w:t xml:space="preserve"> </w:t>
      </w:r>
      <w:r w:rsidR="00FD2A4A" w:rsidRPr="00FD2A4A">
        <w:rPr>
          <w:rFonts w:ascii="Arial" w:hAnsi="Arial" w:cs="Arial"/>
          <w:bCs/>
          <w:color w:val="000000" w:themeColor="text1"/>
          <w:lang w:val="mn-MN"/>
        </w:rPr>
        <w:t xml:space="preserve">төрийн болон төрийн бус </w:t>
      </w:r>
      <w:r w:rsidR="00FD2A4A" w:rsidRPr="00FD2A4A">
        <w:rPr>
          <w:rFonts w:ascii="Arial" w:hAnsi="Arial" w:cs="Arial"/>
          <w:bCs/>
          <w:lang w:val="mn-MN"/>
        </w:rPr>
        <w:t>байгууллага</w:t>
      </w:r>
      <w:r w:rsidR="00FD2A4A" w:rsidRPr="00FD2A4A">
        <w:rPr>
          <w:rFonts w:ascii="Arial" w:hAnsi="Arial" w:cs="Arial"/>
          <w:bCs/>
          <w:color w:val="000000" w:themeColor="text1"/>
          <w:lang w:val="mn-MN"/>
        </w:rPr>
        <w:t>, нийтийн биеийн тамир, спорт, урлагийн арга хэмжээ, сонгуульд нэр дэвшигч, улс төрийн намын үйл ажиллагаанд</w:t>
      </w:r>
      <w:r w:rsidR="00FD2A4A">
        <w:rPr>
          <w:rFonts w:ascii="Arial" w:hAnsi="Arial" w:cs="Arial"/>
          <w:bCs/>
          <w:color w:val="000000" w:themeColor="text1"/>
          <w:lang w:val="mn-MN"/>
        </w:rPr>
        <w:t xml:space="preserve">” гэж, 9 дүгээр зүйлийн гарчгийн </w:t>
      </w:r>
      <w:r w:rsidR="00FD2A4A" w:rsidRPr="00FD2A4A">
        <w:rPr>
          <w:rFonts w:ascii="Arial" w:hAnsi="Arial" w:cs="Arial"/>
          <w:bCs/>
          <w:color w:val="000000" w:themeColor="text1"/>
          <w:lang w:val="mn-MN"/>
        </w:rPr>
        <w:t>“</w:t>
      </w:r>
      <w:r w:rsidR="00FD2A4A" w:rsidRPr="001E5BAD">
        <w:rPr>
          <w:rFonts w:ascii="Arial" w:hAnsi="Arial" w:cs="Arial"/>
          <w:bCs/>
          <w:color w:val="000000" w:themeColor="text1"/>
          <w:lang w:val="mn-MN"/>
        </w:rPr>
        <w:t>Утаат тамхи татахыг хориглох</w:t>
      </w:r>
      <w:r w:rsidR="00FD2A4A" w:rsidRPr="00FD2A4A">
        <w:rPr>
          <w:rFonts w:ascii="Arial" w:hAnsi="Arial" w:cs="Arial"/>
          <w:bCs/>
          <w:color w:val="000000" w:themeColor="text1"/>
          <w:lang w:val="mn-MN"/>
        </w:rPr>
        <w:t>” гэснийг “Тамхи татахыг хориглох орчин”</w:t>
      </w:r>
      <w:r w:rsidRPr="001E5BAD">
        <w:rPr>
          <w:rFonts w:ascii="Arial" w:hAnsi="Arial" w:cs="Arial"/>
          <w:color w:val="000000" w:themeColor="text1"/>
          <w:lang w:val="mn-MN"/>
        </w:rPr>
        <w:t xml:space="preserve"> гэж</w:t>
      </w:r>
      <w:r w:rsidR="00FD2A4A">
        <w:rPr>
          <w:rFonts w:ascii="Arial" w:hAnsi="Arial" w:cs="Arial"/>
          <w:color w:val="000000" w:themeColor="text1"/>
          <w:lang w:val="mn-MN"/>
        </w:rPr>
        <w:t>, мөн зүйлийн 9.1 дэх хэсгийн “утаат” гэснийг “</w:t>
      </w:r>
      <w:bookmarkStart w:id="11" w:name="_Hlk197444335"/>
      <w:r w:rsidR="00FD2A4A" w:rsidRPr="001E5BAD">
        <w:rPr>
          <w:rFonts w:ascii="Arial" w:hAnsi="Arial" w:cs="Arial"/>
          <w:bCs/>
          <w:color w:val="000000" w:themeColor="text1"/>
          <w:lang w:val="mn-MN"/>
        </w:rPr>
        <w:t>энэ хуулийн 3.1.1.г, 3.1.1.д-д зааснаас бусад</w:t>
      </w:r>
      <w:bookmarkEnd w:id="11"/>
      <w:r w:rsidR="00FD2A4A">
        <w:rPr>
          <w:rFonts w:ascii="Arial" w:hAnsi="Arial" w:cs="Arial"/>
          <w:color w:val="000000" w:themeColor="text1"/>
          <w:lang w:val="mn-MN"/>
        </w:rPr>
        <w:t>” гэж тус тус</w:t>
      </w:r>
      <w:r w:rsidR="007B7A13" w:rsidRPr="001E5BAD">
        <w:rPr>
          <w:rFonts w:ascii="Arial" w:hAnsi="Arial" w:cs="Arial"/>
          <w:color w:val="000000" w:themeColor="text1"/>
          <w:lang w:val="mn-MN"/>
        </w:rPr>
        <w:t xml:space="preserve"> өөрчилсүгэй.</w:t>
      </w:r>
    </w:p>
    <w:p w14:paraId="54B2DB65" w14:textId="77777777" w:rsidR="005836C5" w:rsidRPr="001E5BAD" w:rsidRDefault="005836C5" w:rsidP="005836C5">
      <w:pPr>
        <w:spacing w:after="0" w:line="240" w:lineRule="auto"/>
        <w:ind w:firstLine="720"/>
        <w:jc w:val="both"/>
        <w:rPr>
          <w:rFonts w:ascii="Arial" w:hAnsi="Arial" w:cs="Arial"/>
          <w:color w:val="000000" w:themeColor="text1"/>
          <w:lang w:val="mn-MN"/>
        </w:rPr>
      </w:pPr>
    </w:p>
    <w:p w14:paraId="67E34C2B" w14:textId="2CCA2DC7" w:rsidR="00747D78" w:rsidRDefault="00980511" w:rsidP="005836C5">
      <w:pPr>
        <w:spacing w:after="0" w:line="240" w:lineRule="auto"/>
        <w:ind w:firstLine="720"/>
        <w:jc w:val="both"/>
        <w:rPr>
          <w:rFonts w:ascii="Arial" w:hAnsi="Arial" w:cs="Arial"/>
          <w:color w:val="000000" w:themeColor="text1"/>
          <w:lang w:val="mn-MN"/>
        </w:rPr>
      </w:pPr>
      <w:r w:rsidRPr="001E5BAD">
        <w:rPr>
          <w:rFonts w:ascii="Arial" w:hAnsi="Arial" w:cs="Arial"/>
          <w:b/>
          <w:bCs/>
          <w:color w:val="000000" w:themeColor="text1"/>
          <w:lang w:val="mn-MN"/>
        </w:rPr>
        <w:t>5 дугаар зүйл</w:t>
      </w:r>
      <w:r w:rsidRPr="001E5BAD">
        <w:rPr>
          <w:rFonts w:ascii="Arial" w:hAnsi="Arial" w:cs="Arial"/>
          <w:color w:val="000000" w:themeColor="text1"/>
          <w:lang w:val="mn-MN"/>
        </w:rPr>
        <w:t>.</w:t>
      </w:r>
      <w:r w:rsidR="00BF3947">
        <w:rPr>
          <w:rFonts w:ascii="Arial" w:hAnsi="Arial" w:cs="Arial"/>
          <w:color w:val="000000" w:themeColor="text1"/>
          <w:lang w:val="mn-MN"/>
        </w:rPr>
        <w:t>Тамхины хяналтын тухай хуулийн 6 дугаар зүйлийн 6.3 да</w:t>
      </w:r>
      <w:r w:rsidR="00747D78" w:rsidRPr="002E2861">
        <w:rPr>
          <w:rFonts w:ascii="Arial" w:hAnsi="Arial" w:cs="Arial"/>
          <w:color w:val="000000" w:themeColor="text1"/>
          <w:lang w:val="mn-MN"/>
        </w:rPr>
        <w:t>х</w:t>
      </w:r>
      <w:r w:rsidR="00BF3947">
        <w:rPr>
          <w:rFonts w:ascii="Arial" w:hAnsi="Arial" w:cs="Arial"/>
          <w:color w:val="000000" w:themeColor="text1"/>
          <w:lang w:val="mn-MN"/>
        </w:rPr>
        <w:t xml:space="preserve">ь хэсэг, 9 дүгээр зүйлийн 9.1.5 дахь заалт, мөн зүйлийн 9.1.6 дахь </w:t>
      </w:r>
      <w:r w:rsidR="00600699">
        <w:rPr>
          <w:rFonts w:ascii="Arial" w:hAnsi="Arial" w:cs="Arial"/>
          <w:color w:val="000000" w:themeColor="text1"/>
          <w:lang w:val="mn-MN"/>
        </w:rPr>
        <w:t xml:space="preserve">заалтын </w:t>
      </w:r>
      <w:r w:rsidR="00BF3947">
        <w:rPr>
          <w:rFonts w:ascii="Arial" w:hAnsi="Arial" w:cs="Arial"/>
          <w:color w:val="000000" w:themeColor="text1"/>
          <w:lang w:val="mn-MN"/>
        </w:rPr>
        <w:t xml:space="preserve">“утаат” гэснийг тус тус </w:t>
      </w:r>
      <w:r w:rsidR="00747D78" w:rsidRPr="002E2861">
        <w:rPr>
          <w:rFonts w:ascii="Arial" w:hAnsi="Arial" w:cs="Arial"/>
          <w:color w:val="000000" w:themeColor="text1"/>
          <w:lang w:val="mn-MN"/>
        </w:rPr>
        <w:t>хассугай.</w:t>
      </w:r>
    </w:p>
    <w:p w14:paraId="6C97951E" w14:textId="77777777" w:rsidR="005836C5" w:rsidRPr="002E2861" w:rsidRDefault="005836C5" w:rsidP="005836C5">
      <w:pPr>
        <w:spacing w:after="0" w:line="240" w:lineRule="auto"/>
        <w:ind w:firstLine="720"/>
        <w:jc w:val="both"/>
        <w:rPr>
          <w:rFonts w:ascii="Arial" w:hAnsi="Arial" w:cs="Arial"/>
          <w:color w:val="000000" w:themeColor="text1"/>
          <w:lang w:val="mn-MN"/>
        </w:rPr>
      </w:pPr>
    </w:p>
    <w:p w14:paraId="434A3367" w14:textId="1B6AF228" w:rsidR="00980511" w:rsidRPr="001E5BAD" w:rsidRDefault="00747D78" w:rsidP="005836C5">
      <w:pPr>
        <w:spacing w:after="0" w:line="240" w:lineRule="auto"/>
        <w:ind w:firstLine="720"/>
        <w:jc w:val="both"/>
        <w:rPr>
          <w:rFonts w:ascii="Arial" w:hAnsi="Arial" w:cs="Arial"/>
          <w:color w:val="000000" w:themeColor="text1"/>
          <w:lang w:val="mn-MN"/>
        </w:rPr>
      </w:pPr>
      <w:r w:rsidRPr="002E2861">
        <w:rPr>
          <w:rFonts w:ascii="Arial" w:hAnsi="Arial" w:cs="Arial"/>
          <w:b/>
          <w:color w:val="000000" w:themeColor="text1"/>
          <w:lang w:val="mn-MN"/>
        </w:rPr>
        <w:t>6 дугаар зүйл.</w:t>
      </w:r>
      <w:r w:rsidR="00980511" w:rsidRPr="001E5BAD">
        <w:rPr>
          <w:rFonts w:ascii="Arial" w:hAnsi="Arial" w:cs="Arial"/>
          <w:color w:val="000000" w:themeColor="text1"/>
          <w:lang w:val="mn-MN"/>
        </w:rPr>
        <w:t>Тамхины хяналтын тухай хуулийн</w:t>
      </w:r>
      <w:r w:rsidR="00BF3947">
        <w:rPr>
          <w:rFonts w:ascii="Arial" w:hAnsi="Arial" w:cs="Arial"/>
          <w:color w:val="000000" w:themeColor="text1"/>
          <w:lang w:val="mn-MN"/>
        </w:rPr>
        <w:t xml:space="preserve"> 3 дугаар зүйлийн 3.1.2 дахь заалт,</w:t>
      </w:r>
      <w:r w:rsidR="00980511" w:rsidRPr="001E5BAD">
        <w:rPr>
          <w:rFonts w:ascii="Arial" w:hAnsi="Arial" w:cs="Arial"/>
          <w:color w:val="000000" w:themeColor="text1"/>
          <w:lang w:val="mn-MN"/>
        </w:rPr>
        <w:t xml:space="preserve"> 8 дугаар зүйлийн 8.1.7 дахь заалт</w:t>
      </w:r>
      <w:r w:rsidRPr="002E2861">
        <w:rPr>
          <w:rFonts w:ascii="Arial" w:hAnsi="Arial" w:cs="Arial"/>
          <w:color w:val="000000" w:themeColor="text1"/>
          <w:lang w:val="mn-MN"/>
        </w:rPr>
        <w:t>ыг</w:t>
      </w:r>
      <w:r w:rsidR="00BF3947">
        <w:rPr>
          <w:rFonts w:ascii="Arial" w:hAnsi="Arial" w:cs="Arial"/>
          <w:color w:val="000000" w:themeColor="text1"/>
          <w:lang w:val="mn-MN"/>
        </w:rPr>
        <w:t xml:space="preserve"> тус тус</w:t>
      </w:r>
      <w:r w:rsidR="00980511" w:rsidRPr="001E5BAD">
        <w:rPr>
          <w:rFonts w:ascii="Arial" w:hAnsi="Arial" w:cs="Arial"/>
          <w:color w:val="000000" w:themeColor="text1"/>
          <w:lang w:val="mn-MN"/>
        </w:rPr>
        <w:t xml:space="preserve"> хүчингүй бол</w:t>
      </w:r>
      <w:r w:rsidR="009E3249" w:rsidRPr="002E2861">
        <w:rPr>
          <w:rFonts w:ascii="Arial" w:hAnsi="Arial" w:cs="Arial"/>
          <w:color w:val="000000" w:themeColor="text1"/>
          <w:lang w:val="mn-MN"/>
        </w:rPr>
        <w:t>сонд тооцсугай</w:t>
      </w:r>
      <w:r w:rsidR="00980511" w:rsidRPr="001E5BAD">
        <w:rPr>
          <w:rFonts w:ascii="Arial" w:hAnsi="Arial" w:cs="Arial"/>
          <w:color w:val="000000" w:themeColor="text1"/>
          <w:lang w:val="mn-MN"/>
        </w:rPr>
        <w:t xml:space="preserve">. </w:t>
      </w:r>
    </w:p>
    <w:p w14:paraId="0E40A187" w14:textId="77777777" w:rsidR="005836C5" w:rsidRPr="001E5BAD" w:rsidRDefault="005836C5" w:rsidP="005836C5">
      <w:pPr>
        <w:spacing w:after="0" w:line="240" w:lineRule="auto"/>
        <w:ind w:firstLine="720"/>
        <w:jc w:val="both"/>
        <w:rPr>
          <w:rFonts w:ascii="Arial" w:hAnsi="Arial" w:cs="Arial"/>
          <w:color w:val="000000" w:themeColor="text1"/>
          <w:lang w:val="mn-MN"/>
        </w:rPr>
      </w:pPr>
    </w:p>
    <w:p w14:paraId="314C86ED" w14:textId="7FB72DB4" w:rsidR="007B7A13" w:rsidRPr="00E556CB" w:rsidRDefault="00E51C74" w:rsidP="005836C5">
      <w:pPr>
        <w:spacing w:after="0" w:line="240" w:lineRule="auto"/>
        <w:ind w:firstLine="720"/>
        <w:jc w:val="both"/>
        <w:rPr>
          <w:rFonts w:ascii="Arial" w:hAnsi="Arial" w:cs="Arial"/>
          <w:color w:val="000000" w:themeColor="text1"/>
          <w:lang w:val="mn-MN"/>
        </w:rPr>
      </w:pPr>
      <w:r w:rsidRPr="001E5BAD">
        <w:rPr>
          <w:rFonts w:ascii="Arial" w:hAnsi="Arial" w:cs="Arial"/>
          <w:b/>
          <w:bCs/>
          <w:lang w:val="mn-MN"/>
        </w:rPr>
        <w:t>7</w:t>
      </w:r>
      <w:r w:rsidR="007B7A13" w:rsidRPr="001E5BAD">
        <w:rPr>
          <w:rFonts w:ascii="Arial" w:hAnsi="Arial" w:cs="Arial"/>
          <w:b/>
          <w:bCs/>
          <w:lang w:val="mn-MN"/>
        </w:rPr>
        <w:t xml:space="preserve"> дугаар зүйл</w:t>
      </w:r>
      <w:r w:rsidR="001C050A" w:rsidRPr="001E5BAD">
        <w:rPr>
          <w:rFonts w:ascii="Arial" w:hAnsi="Arial" w:cs="Arial"/>
          <w:lang w:val="mn-MN"/>
        </w:rPr>
        <w:t>.Энэ хуулийг</w:t>
      </w:r>
      <w:r w:rsidR="007B7A13" w:rsidRPr="001E5BAD">
        <w:rPr>
          <w:rFonts w:ascii="Arial" w:hAnsi="Arial" w:cs="Arial"/>
          <w:lang w:val="mn-MN"/>
        </w:rPr>
        <w:t xml:space="preserve"> </w:t>
      </w:r>
      <w:r w:rsidR="007B7A13" w:rsidRPr="00E556CB">
        <w:rPr>
          <w:rFonts w:ascii="Arial" w:hAnsi="Arial" w:cs="Arial"/>
          <w:color w:val="000000" w:themeColor="text1"/>
          <w:lang w:val="mn-MN"/>
        </w:rPr>
        <w:t>202</w:t>
      </w:r>
      <w:r w:rsidR="00A528EB">
        <w:rPr>
          <w:rFonts w:ascii="Arial" w:hAnsi="Arial" w:cs="Arial"/>
          <w:color w:val="000000" w:themeColor="text1"/>
          <w:lang w:val="mn-MN"/>
        </w:rPr>
        <w:t>6</w:t>
      </w:r>
      <w:r w:rsidR="007B7A13" w:rsidRPr="00E556CB">
        <w:rPr>
          <w:rFonts w:ascii="Arial" w:hAnsi="Arial" w:cs="Arial"/>
          <w:color w:val="000000" w:themeColor="text1"/>
          <w:lang w:val="mn-MN"/>
        </w:rPr>
        <w:t xml:space="preserve"> оны</w:t>
      </w:r>
      <w:r w:rsidR="00A528EB">
        <w:rPr>
          <w:rFonts w:ascii="Arial" w:hAnsi="Arial" w:cs="Arial"/>
          <w:color w:val="000000" w:themeColor="text1"/>
          <w:lang w:val="mn-MN"/>
        </w:rPr>
        <w:t xml:space="preserve"> 01 дүгээ</w:t>
      </w:r>
      <w:r w:rsidR="001C050A" w:rsidRPr="00E556CB">
        <w:rPr>
          <w:rFonts w:ascii="Arial" w:hAnsi="Arial" w:cs="Arial"/>
          <w:color w:val="000000" w:themeColor="text1"/>
          <w:lang w:val="mn-MN"/>
        </w:rPr>
        <w:t xml:space="preserve">р </w:t>
      </w:r>
      <w:r w:rsidR="007B7A13" w:rsidRPr="00E556CB">
        <w:rPr>
          <w:rFonts w:ascii="Arial" w:hAnsi="Arial" w:cs="Arial"/>
          <w:color w:val="000000" w:themeColor="text1"/>
          <w:lang w:val="mn-MN"/>
        </w:rPr>
        <w:t>сарын</w:t>
      </w:r>
      <w:r w:rsidR="00A528EB">
        <w:rPr>
          <w:rFonts w:ascii="Arial" w:hAnsi="Arial" w:cs="Arial"/>
          <w:color w:val="000000" w:themeColor="text1"/>
          <w:lang w:val="mn-MN"/>
        </w:rPr>
        <w:t xml:space="preserve"> 01-ний</w:t>
      </w:r>
      <w:r w:rsidR="007B7A13" w:rsidRPr="00E556CB">
        <w:rPr>
          <w:rFonts w:ascii="Arial" w:hAnsi="Arial" w:cs="Arial"/>
          <w:color w:val="000000" w:themeColor="text1"/>
          <w:lang w:val="mn-MN"/>
        </w:rPr>
        <w:t xml:space="preserve"> өдрөөс эхлэн дагаж мөрдөнө.</w:t>
      </w:r>
    </w:p>
    <w:p w14:paraId="62F0C40B" w14:textId="61DF17B8" w:rsidR="007B7A13" w:rsidRDefault="007B7A13" w:rsidP="005836C5">
      <w:pPr>
        <w:spacing w:after="0" w:line="240" w:lineRule="auto"/>
        <w:contextualSpacing/>
        <w:rPr>
          <w:rFonts w:ascii="Arial" w:hAnsi="Arial" w:cs="Arial"/>
          <w:noProof/>
          <w:color w:val="000000" w:themeColor="text1"/>
          <w:lang w:val="da-DK"/>
        </w:rPr>
      </w:pPr>
    </w:p>
    <w:p w14:paraId="31615D4F" w14:textId="77777777" w:rsidR="00A528EB" w:rsidRDefault="00A528EB" w:rsidP="00132DD5">
      <w:pPr>
        <w:spacing w:after="120" w:line="240" w:lineRule="auto"/>
        <w:contextualSpacing/>
        <w:rPr>
          <w:rFonts w:ascii="Arial" w:hAnsi="Arial" w:cs="Arial"/>
          <w:noProof/>
          <w:color w:val="000000" w:themeColor="text1"/>
          <w:lang w:val="da-DK"/>
        </w:rPr>
      </w:pPr>
    </w:p>
    <w:p w14:paraId="7F45708B" w14:textId="77777777" w:rsidR="00A528EB" w:rsidRPr="00E556CB" w:rsidRDefault="00A528EB" w:rsidP="00132DD5">
      <w:pPr>
        <w:spacing w:after="120" w:line="240" w:lineRule="auto"/>
        <w:contextualSpacing/>
        <w:rPr>
          <w:rFonts w:ascii="Arial" w:hAnsi="Arial" w:cs="Arial"/>
          <w:noProof/>
          <w:color w:val="000000" w:themeColor="text1"/>
          <w:lang w:val="da-DK"/>
        </w:rPr>
      </w:pPr>
    </w:p>
    <w:p w14:paraId="14086990" w14:textId="77777777" w:rsidR="00663EC3" w:rsidRPr="00E556CB" w:rsidRDefault="007B7A13" w:rsidP="00663EC3">
      <w:pPr>
        <w:spacing w:after="120" w:line="240" w:lineRule="auto"/>
        <w:contextualSpacing/>
        <w:jc w:val="center"/>
        <w:rPr>
          <w:rFonts w:ascii="Arial" w:hAnsi="Arial" w:cs="Arial"/>
          <w:noProof/>
          <w:color w:val="000000" w:themeColor="text1"/>
          <w:lang w:val="da-DK"/>
        </w:rPr>
      </w:pPr>
      <w:r w:rsidRPr="00E556CB">
        <w:rPr>
          <w:rFonts w:ascii="Arial" w:hAnsi="Arial" w:cs="Arial"/>
          <w:noProof/>
          <w:color w:val="000000" w:themeColor="text1"/>
          <w:lang w:val="da-DK"/>
        </w:rPr>
        <w:t>Гарын үсэг</w:t>
      </w:r>
    </w:p>
    <w:p w14:paraId="5F81A5CB" w14:textId="2E02563F" w:rsidR="00077652" w:rsidRDefault="00077652" w:rsidP="00D272CC">
      <w:pPr>
        <w:spacing w:after="120" w:line="240" w:lineRule="auto"/>
        <w:contextualSpacing/>
        <w:rPr>
          <w:rFonts w:ascii="Arial" w:hAnsi="Arial" w:cs="Arial"/>
          <w:noProof/>
          <w:color w:val="000000" w:themeColor="text1"/>
          <w:lang w:val="da-DK"/>
        </w:rPr>
      </w:pPr>
    </w:p>
    <w:p w14:paraId="25FB8453" w14:textId="77777777" w:rsidR="00A528EB" w:rsidRDefault="00A528EB" w:rsidP="00D272CC">
      <w:pPr>
        <w:spacing w:after="120" w:line="240" w:lineRule="auto"/>
        <w:contextualSpacing/>
        <w:rPr>
          <w:rFonts w:ascii="Arial" w:hAnsi="Arial" w:cs="Arial"/>
          <w:noProof/>
          <w:color w:val="000000" w:themeColor="text1"/>
          <w:lang w:val="da-DK"/>
        </w:rPr>
      </w:pPr>
    </w:p>
    <w:p w14:paraId="3D10397F" w14:textId="77777777" w:rsidR="00A528EB" w:rsidRDefault="00A528EB" w:rsidP="00D272CC">
      <w:pPr>
        <w:spacing w:after="120" w:line="240" w:lineRule="auto"/>
        <w:contextualSpacing/>
        <w:rPr>
          <w:rFonts w:ascii="Arial" w:hAnsi="Arial" w:cs="Arial"/>
          <w:noProof/>
          <w:color w:val="000000" w:themeColor="text1"/>
          <w:lang w:val="da-DK"/>
        </w:rPr>
      </w:pPr>
    </w:p>
    <w:p w14:paraId="327A92B5" w14:textId="77777777" w:rsidR="00A528EB" w:rsidRDefault="00A528EB" w:rsidP="00D272CC">
      <w:pPr>
        <w:spacing w:after="120" w:line="240" w:lineRule="auto"/>
        <w:contextualSpacing/>
        <w:rPr>
          <w:rFonts w:ascii="Arial" w:hAnsi="Arial" w:cs="Arial"/>
          <w:noProof/>
          <w:color w:val="000000" w:themeColor="text1"/>
          <w:lang w:val="da-DK"/>
        </w:rPr>
      </w:pPr>
    </w:p>
    <w:p w14:paraId="7931AC20" w14:textId="77777777" w:rsidR="00A528EB" w:rsidRDefault="00A528EB" w:rsidP="00D272CC">
      <w:pPr>
        <w:spacing w:after="120" w:line="240" w:lineRule="auto"/>
        <w:contextualSpacing/>
        <w:rPr>
          <w:rFonts w:ascii="Arial" w:hAnsi="Arial" w:cs="Arial"/>
          <w:noProof/>
          <w:color w:val="000000" w:themeColor="text1"/>
          <w:lang w:val="da-DK"/>
        </w:rPr>
      </w:pPr>
    </w:p>
    <w:p w14:paraId="70D8AE23" w14:textId="77777777" w:rsidR="00BF3947" w:rsidRDefault="00BF3947" w:rsidP="00D272CC">
      <w:pPr>
        <w:spacing w:after="120" w:line="240" w:lineRule="auto"/>
        <w:contextualSpacing/>
        <w:rPr>
          <w:rFonts w:ascii="Arial" w:hAnsi="Arial" w:cs="Arial"/>
          <w:noProof/>
          <w:color w:val="000000" w:themeColor="text1"/>
          <w:lang w:val="da-DK"/>
        </w:rPr>
      </w:pPr>
    </w:p>
    <w:p w14:paraId="01A53E04" w14:textId="77777777" w:rsidR="00A528EB" w:rsidRDefault="00A528EB" w:rsidP="00D272CC">
      <w:pPr>
        <w:spacing w:after="120" w:line="240" w:lineRule="auto"/>
        <w:contextualSpacing/>
        <w:rPr>
          <w:rFonts w:ascii="Arial" w:hAnsi="Arial" w:cs="Arial"/>
          <w:noProof/>
          <w:color w:val="000000" w:themeColor="text1"/>
          <w:lang w:val="da-DK"/>
        </w:rPr>
      </w:pPr>
    </w:p>
    <w:p w14:paraId="51B8910A" w14:textId="77777777" w:rsidR="005836C5" w:rsidRDefault="005836C5" w:rsidP="00D272CC">
      <w:pPr>
        <w:spacing w:after="120" w:line="240" w:lineRule="auto"/>
        <w:contextualSpacing/>
        <w:rPr>
          <w:rFonts w:ascii="Arial" w:hAnsi="Arial" w:cs="Arial"/>
          <w:noProof/>
          <w:color w:val="000000" w:themeColor="text1"/>
          <w:lang w:val="da-DK"/>
        </w:rPr>
      </w:pPr>
    </w:p>
    <w:p w14:paraId="30A10640" w14:textId="77777777" w:rsidR="005836C5" w:rsidRDefault="005836C5" w:rsidP="00D272CC">
      <w:pPr>
        <w:spacing w:after="120" w:line="240" w:lineRule="auto"/>
        <w:contextualSpacing/>
        <w:rPr>
          <w:rFonts w:ascii="Arial" w:hAnsi="Arial" w:cs="Arial"/>
          <w:noProof/>
          <w:color w:val="000000" w:themeColor="text1"/>
          <w:lang w:val="da-DK"/>
        </w:rPr>
      </w:pPr>
    </w:p>
    <w:p w14:paraId="3B48D2A1" w14:textId="77777777" w:rsidR="00A528EB" w:rsidRPr="00E556CB" w:rsidRDefault="00A528EB" w:rsidP="00D272CC">
      <w:pPr>
        <w:spacing w:after="120" w:line="240" w:lineRule="auto"/>
        <w:contextualSpacing/>
        <w:rPr>
          <w:rFonts w:ascii="Arial" w:hAnsi="Arial" w:cs="Arial"/>
          <w:noProof/>
          <w:color w:val="000000" w:themeColor="text1"/>
          <w:lang w:val="da-DK"/>
        </w:rPr>
      </w:pPr>
    </w:p>
    <w:p w14:paraId="24DC40FF" w14:textId="1B180C47" w:rsidR="00BF0873" w:rsidRDefault="00BF0873" w:rsidP="00C330B5">
      <w:pPr>
        <w:spacing w:after="120" w:line="240" w:lineRule="auto"/>
        <w:contextualSpacing/>
        <w:rPr>
          <w:rFonts w:ascii="Arial" w:hAnsi="Arial" w:cs="Arial"/>
          <w:noProof/>
          <w:color w:val="000000" w:themeColor="text1"/>
          <w:lang w:val="da-DK"/>
        </w:rPr>
      </w:pPr>
    </w:p>
    <w:p w14:paraId="11054BAD" w14:textId="77777777" w:rsidR="004E0CC7" w:rsidRPr="00466B48" w:rsidRDefault="004E0CC7" w:rsidP="004E0CC7">
      <w:pPr>
        <w:tabs>
          <w:tab w:val="left" w:pos="2694"/>
        </w:tabs>
        <w:spacing w:after="120" w:line="240" w:lineRule="auto"/>
        <w:contextualSpacing/>
        <w:jc w:val="right"/>
        <w:rPr>
          <w:rFonts w:ascii="Arial" w:hAnsi="Arial" w:cs="Arial"/>
          <w:noProof/>
          <w:color w:val="000000" w:themeColor="text1"/>
          <w:lang w:val="da-DK"/>
        </w:rPr>
      </w:pPr>
      <w:r w:rsidRPr="00466B48">
        <w:rPr>
          <w:rFonts w:ascii="Arial" w:hAnsi="Arial" w:cs="Arial"/>
          <w:noProof/>
          <w:color w:val="000000" w:themeColor="text1"/>
          <w:lang w:val="da-DK"/>
        </w:rPr>
        <w:lastRenderedPageBreak/>
        <w:t>Төсөл</w:t>
      </w:r>
    </w:p>
    <w:p w14:paraId="1334DB35" w14:textId="77777777" w:rsidR="004E0CC7" w:rsidRPr="001E5BAD" w:rsidRDefault="004E0CC7" w:rsidP="004E0CC7">
      <w:pPr>
        <w:spacing w:after="0" w:line="240" w:lineRule="auto"/>
        <w:contextualSpacing/>
        <w:jc w:val="center"/>
        <w:rPr>
          <w:rFonts w:ascii="Arial" w:hAnsi="Arial" w:cs="Arial"/>
          <w:b/>
          <w:noProof/>
          <w:color w:val="000000" w:themeColor="text1"/>
          <w:lang w:val="da-DK"/>
        </w:rPr>
      </w:pPr>
      <w:r w:rsidRPr="00466B48">
        <w:rPr>
          <w:rFonts w:ascii="Arial" w:hAnsi="Arial" w:cs="Arial"/>
          <w:b/>
          <w:noProof/>
          <w:color w:val="000000" w:themeColor="text1"/>
          <w:lang w:val="da-DK"/>
        </w:rPr>
        <w:t>МОНГОЛ УЛСЫН ХУУЛЬ</w:t>
      </w:r>
    </w:p>
    <w:p w14:paraId="6DCA2BEF" w14:textId="77777777" w:rsidR="004E0CC7" w:rsidRPr="00466B48" w:rsidRDefault="004E0CC7" w:rsidP="004E0CC7">
      <w:pPr>
        <w:spacing w:after="0" w:line="240" w:lineRule="auto"/>
        <w:contextualSpacing/>
        <w:jc w:val="center"/>
        <w:rPr>
          <w:rFonts w:ascii="Arial" w:hAnsi="Arial" w:cs="Arial"/>
          <w:bCs/>
          <w:noProof/>
          <w:color w:val="000000" w:themeColor="text1"/>
          <w:lang w:val="da-DK"/>
        </w:rPr>
      </w:pPr>
    </w:p>
    <w:p w14:paraId="00046C0F" w14:textId="77777777" w:rsidR="004E0CC7" w:rsidRPr="00466B48" w:rsidRDefault="004E0CC7" w:rsidP="004E0CC7">
      <w:pPr>
        <w:spacing w:after="0" w:line="240" w:lineRule="auto"/>
        <w:ind w:right="-540"/>
        <w:contextualSpacing/>
        <w:rPr>
          <w:rFonts w:ascii="Arial" w:hAnsi="Arial" w:cs="Arial"/>
          <w:noProof/>
          <w:color w:val="000000" w:themeColor="text1"/>
          <w:lang w:val="da-DK"/>
        </w:rPr>
      </w:pPr>
      <w:r w:rsidRPr="00466B48">
        <w:rPr>
          <w:rFonts w:ascii="Arial" w:hAnsi="Arial" w:cs="Arial"/>
          <w:noProof/>
          <w:color w:val="000000" w:themeColor="text1"/>
          <w:lang w:val="da-DK"/>
        </w:rPr>
        <w:t xml:space="preserve">2025 оны ... дугаар </w:t>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t xml:space="preserve">                 Улаанбаатар</w:t>
      </w:r>
    </w:p>
    <w:p w14:paraId="44B23538" w14:textId="77777777" w:rsidR="004E0CC7" w:rsidRPr="00466B48" w:rsidRDefault="004E0CC7" w:rsidP="004E0CC7">
      <w:pPr>
        <w:spacing w:after="0" w:line="240" w:lineRule="auto"/>
        <w:contextualSpacing/>
        <w:rPr>
          <w:rFonts w:ascii="Arial" w:hAnsi="Arial" w:cs="Arial"/>
          <w:noProof/>
          <w:color w:val="000000" w:themeColor="text1"/>
          <w:lang w:val="da-DK"/>
        </w:rPr>
      </w:pPr>
      <w:r w:rsidRPr="00466B48">
        <w:rPr>
          <w:rFonts w:ascii="Arial" w:hAnsi="Arial" w:cs="Arial"/>
          <w:noProof/>
          <w:color w:val="000000" w:themeColor="text1"/>
          <w:lang w:val="da-DK"/>
        </w:rPr>
        <w:t xml:space="preserve"> сарын ...-ны өдөр                                                                                                        хот</w:t>
      </w:r>
    </w:p>
    <w:p w14:paraId="03B080E9" w14:textId="77777777" w:rsidR="004E0CC7" w:rsidRPr="00466B48" w:rsidRDefault="004E0CC7" w:rsidP="004E0CC7">
      <w:pPr>
        <w:spacing w:after="0" w:line="240" w:lineRule="auto"/>
        <w:contextualSpacing/>
        <w:rPr>
          <w:rFonts w:ascii="Arial" w:hAnsi="Arial" w:cs="Arial"/>
          <w:noProof/>
          <w:color w:val="000000" w:themeColor="text1"/>
          <w:lang w:val="da-DK"/>
        </w:rPr>
      </w:pPr>
    </w:p>
    <w:p w14:paraId="254E2AA3" w14:textId="77777777" w:rsidR="004E0CC7" w:rsidRPr="00466B48" w:rsidRDefault="004E0CC7" w:rsidP="004E0CC7">
      <w:pPr>
        <w:spacing w:after="0"/>
        <w:ind w:firstLine="720"/>
        <w:jc w:val="center"/>
        <w:rPr>
          <w:rFonts w:ascii="Arial" w:hAnsi="Arial" w:cs="Arial"/>
          <w:b/>
          <w:bCs/>
          <w:color w:val="000000" w:themeColor="text1"/>
          <w:lang w:val="mn-MN"/>
        </w:rPr>
      </w:pPr>
      <w:r w:rsidRPr="00466B48">
        <w:rPr>
          <w:rFonts w:ascii="Arial" w:hAnsi="Arial" w:cs="Arial"/>
          <w:b/>
          <w:bCs/>
          <w:color w:val="000000" w:themeColor="text1"/>
          <w:lang w:val="mn-MN"/>
        </w:rPr>
        <w:t>ЭРҮҮЛ МЭНДИЙН ДААТГАЛЫН ТУХАЙ ХУУЛЬД</w:t>
      </w:r>
    </w:p>
    <w:p w14:paraId="42C66756" w14:textId="77777777" w:rsidR="004E0CC7" w:rsidRPr="00466B48" w:rsidRDefault="004E0CC7" w:rsidP="004E0CC7">
      <w:pPr>
        <w:spacing w:after="0"/>
        <w:ind w:firstLine="720"/>
        <w:jc w:val="center"/>
        <w:rPr>
          <w:rFonts w:ascii="Arial" w:hAnsi="Arial" w:cs="Arial"/>
          <w:b/>
          <w:bCs/>
          <w:color w:val="000000" w:themeColor="text1"/>
          <w:lang w:val="mn-MN"/>
        </w:rPr>
      </w:pPr>
      <w:r w:rsidRPr="00466B48">
        <w:rPr>
          <w:rFonts w:ascii="Arial" w:hAnsi="Arial" w:cs="Arial"/>
          <w:b/>
          <w:bCs/>
          <w:color w:val="000000" w:themeColor="text1"/>
          <w:lang w:val="mn-MN"/>
        </w:rPr>
        <w:t>НЭМЭЛТ, ӨӨРЧЛӨЛТ ОРУУЛАХ ТУХАЙ</w:t>
      </w:r>
    </w:p>
    <w:p w14:paraId="507729F4" w14:textId="77777777" w:rsidR="004E0CC7" w:rsidRPr="00466B48" w:rsidRDefault="004E0CC7" w:rsidP="004E0CC7">
      <w:pPr>
        <w:jc w:val="both"/>
        <w:rPr>
          <w:rFonts w:ascii="Arial" w:hAnsi="Arial" w:cs="Arial"/>
          <w:b/>
          <w:bCs/>
          <w:color w:val="000000" w:themeColor="text1"/>
          <w:lang w:val="mn-MN"/>
        </w:rPr>
      </w:pPr>
    </w:p>
    <w:p w14:paraId="06915C12" w14:textId="199C48CC" w:rsidR="004E0CC7" w:rsidRPr="001E5BAD" w:rsidRDefault="004E0CC7" w:rsidP="005836C5">
      <w:pPr>
        <w:spacing w:after="0" w:line="240" w:lineRule="auto"/>
        <w:jc w:val="both"/>
        <w:rPr>
          <w:rFonts w:ascii="Arial" w:hAnsi="Arial" w:cs="Arial"/>
          <w:color w:val="000000" w:themeColor="text1"/>
          <w:lang w:val="mn-MN"/>
        </w:rPr>
      </w:pPr>
      <w:r w:rsidRPr="00466B48">
        <w:rPr>
          <w:rFonts w:ascii="Arial" w:hAnsi="Arial" w:cs="Arial"/>
          <w:b/>
          <w:bCs/>
          <w:color w:val="000000" w:themeColor="text1"/>
          <w:lang w:val="mn-MN"/>
        </w:rPr>
        <w:tab/>
        <w:t>1 дүгээр зүйл.</w:t>
      </w:r>
      <w:r w:rsidRPr="00466B48">
        <w:rPr>
          <w:rFonts w:ascii="Arial" w:hAnsi="Arial" w:cs="Arial"/>
          <w:color w:val="000000" w:themeColor="text1"/>
          <w:lang w:val="mn-MN"/>
        </w:rPr>
        <w:t>Эрүүл мэндийн даатгалын тухай хуул</w:t>
      </w:r>
      <w:r w:rsidR="009E3249">
        <w:rPr>
          <w:rFonts w:ascii="Arial" w:hAnsi="Arial" w:cs="Arial"/>
          <w:color w:val="000000" w:themeColor="text1"/>
          <w:lang w:val="mn-MN"/>
        </w:rPr>
        <w:t>ийн 9 дүгээр зүйлд</w:t>
      </w:r>
      <w:r w:rsidRPr="00466B48">
        <w:rPr>
          <w:rFonts w:ascii="Arial" w:hAnsi="Arial" w:cs="Arial"/>
          <w:color w:val="000000" w:themeColor="text1"/>
          <w:lang w:val="mn-MN"/>
        </w:rPr>
        <w:t xml:space="preserve"> до</w:t>
      </w:r>
      <w:r w:rsidR="009E3249">
        <w:rPr>
          <w:rFonts w:ascii="Arial" w:hAnsi="Arial" w:cs="Arial"/>
          <w:color w:val="000000" w:themeColor="text1"/>
          <w:lang w:val="mn-MN"/>
        </w:rPr>
        <w:t>о</w:t>
      </w:r>
      <w:r w:rsidRPr="00466B48">
        <w:rPr>
          <w:rFonts w:ascii="Arial" w:hAnsi="Arial" w:cs="Arial"/>
          <w:color w:val="000000" w:themeColor="text1"/>
          <w:lang w:val="mn-MN"/>
        </w:rPr>
        <w:t xml:space="preserve">р дурдсан агуулгатай </w:t>
      </w:r>
      <w:r w:rsidR="009E3249">
        <w:rPr>
          <w:rFonts w:ascii="Arial" w:hAnsi="Arial" w:cs="Arial"/>
          <w:color w:val="000000" w:themeColor="text1"/>
          <w:lang w:val="mn-MN"/>
        </w:rPr>
        <w:t xml:space="preserve">9.1.16 дахь </w:t>
      </w:r>
      <w:r w:rsidRPr="00466B48">
        <w:rPr>
          <w:rFonts w:ascii="Arial" w:hAnsi="Arial" w:cs="Arial"/>
          <w:color w:val="000000" w:themeColor="text1"/>
          <w:lang w:val="mn-MN"/>
        </w:rPr>
        <w:t>заалт нэмсүгэй</w:t>
      </w:r>
      <w:r w:rsidRPr="001E5BAD">
        <w:rPr>
          <w:rFonts w:ascii="Arial" w:hAnsi="Arial" w:cs="Arial"/>
          <w:color w:val="000000" w:themeColor="text1"/>
          <w:lang w:val="mn-MN"/>
        </w:rPr>
        <w:t>:</w:t>
      </w:r>
    </w:p>
    <w:p w14:paraId="0F185334" w14:textId="77777777" w:rsidR="005836C5" w:rsidRPr="00466B48" w:rsidRDefault="005836C5" w:rsidP="005836C5">
      <w:pPr>
        <w:spacing w:after="0" w:line="240" w:lineRule="auto"/>
        <w:jc w:val="both"/>
        <w:rPr>
          <w:rFonts w:ascii="Arial" w:hAnsi="Arial" w:cs="Arial"/>
          <w:color w:val="000000" w:themeColor="text1"/>
          <w:lang w:val="mn-MN"/>
        </w:rPr>
      </w:pPr>
    </w:p>
    <w:p w14:paraId="39B4CC68" w14:textId="28A5F9E7" w:rsidR="005836C5" w:rsidRPr="005836C5" w:rsidRDefault="005836C5" w:rsidP="005836C5">
      <w:pPr>
        <w:spacing w:after="0" w:line="240" w:lineRule="auto"/>
        <w:ind w:left="720" w:firstLine="720"/>
        <w:jc w:val="both"/>
        <w:rPr>
          <w:rFonts w:ascii="Arial" w:hAnsi="Arial" w:cs="Arial"/>
          <w:b/>
          <w:color w:val="000000" w:themeColor="text1"/>
          <w:lang w:val="mn-MN"/>
        </w:rPr>
      </w:pPr>
      <w:r w:rsidRPr="005836C5">
        <w:rPr>
          <w:rFonts w:ascii="Arial" w:hAnsi="Arial" w:cs="Arial"/>
          <w:b/>
          <w:color w:val="000000" w:themeColor="text1"/>
          <w:lang w:val="mn-MN"/>
        </w:rPr>
        <w:t>1/9 дүгээр зүйлийн 9.1.16 дахь заалт:</w:t>
      </w:r>
    </w:p>
    <w:p w14:paraId="68127F2E" w14:textId="77777777" w:rsidR="005836C5" w:rsidRDefault="005836C5" w:rsidP="005836C5">
      <w:pPr>
        <w:spacing w:after="0" w:line="240" w:lineRule="auto"/>
        <w:ind w:left="720" w:firstLine="720"/>
        <w:jc w:val="both"/>
        <w:rPr>
          <w:rFonts w:ascii="Arial" w:hAnsi="Arial" w:cs="Arial"/>
          <w:color w:val="000000" w:themeColor="text1"/>
          <w:lang w:val="mn-MN"/>
        </w:rPr>
      </w:pPr>
    </w:p>
    <w:p w14:paraId="57944114" w14:textId="77777777" w:rsidR="004E0CC7" w:rsidRDefault="004E0CC7" w:rsidP="005836C5">
      <w:pPr>
        <w:spacing w:after="0" w:line="240" w:lineRule="auto"/>
        <w:ind w:left="720" w:firstLine="720"/>
        <w:jc w:val="both"/>
        <w:rPr>
          <w:rFonts w:ascii="Arial" w:hAnsi="Arial" w:cs="Arial"/>
          <w:color w:val="000000" w:themeColor="text1"/>
          <w:lang w:val="mn-MN"/>
        </w:rPr>
      </w:pPr>
      <w:r w:rsidRPr="00466B48">
        <w:rPr>
          <w:rFonts w:ascii="Arial" w:hAnsi="Arial" w:cs="Arial"/>
          <w:color w:val="000000" w:themeColor="text1"/>
          <w:lang w:val="mn-MN"/>
        </w:rPr>
        <w:t>“9.1.16.тамхинаас гаргах эмчилгээний эм, бүтээгдэхүүн.”</w:t>
      </w:r>
    </w:p>
    <w:p w14:paraId="333CAC90" w14:textId="77777777" w:rsidR="005836C5" w:rsidRPr="00466B48" w:rsidRDefault="005836C5" w:rsidP="005836C5">
      <w:pPr>
        <w:spacing w:after="0" w:line="240" w:lineRule="auto"/>
        <w:ind w:left="720" w:firstLine="720"/>
        <w:jc w:val="both"/>
        <w:rPr>
          <w:rFonts w:ascii="Arial" w:hAnsi="Arial" w:cs="Arial"/>
          <w:b/>
          <w:bCs/>
          <w:color w:val="000000" w:themeColor="text1"/>
          <w:lang w:val="mn-MN"/>
        </w:rPr>
      </w:pPr>
    </w:p>
    <w:p w14:paraId="6D918311" w14:textId="77777777" w:rsidR="004E0CC7" w:rsidRDefault="004E0CC7" w:rsidP="005836C5">
      <w:pPr>
        <w:spacing w:after="0" w:line="240" w:lineRule="auto"/>
        <w:ind w:firstLine="720"/>
        <w:jc w:val="both"/>
        <w:rPr>
          <w:rFonts w:ascii="Arial" w:hAnsi="Arial" w:cs="Arial"/>
          <w:color w:val="000000" w:themeColor="text1"/>
          <w:lang w:val="mn-MN"/>
        </w:rPr>
      </w:pPr>
      <w:r w:rsidRPr="00466B48">
        <w:rPr>
          <w:rFonts w:ascii="Arial" w:hAnsi="Arial" w:cs="Arial"/>
          <w:b/>
          <w:bCs/>
          <w:color w:val="000000" w:themeColor="text1"/>
          <w:lang w:val="mn-MN"/>
        </w:rPr>
        <w:t>2 дугаар зүйл</w:t>
      </w:r>
      <w:r w:rsidRPr="00466B48">
        <w:rPr>
          <w:rFonts w:ascii="Arial" w:hAnsi="Arial" w:cs="Arial"/>
          <w:color w:val="000000" w:themeColor="text1"/>
          <w:lang w:val="mn-MN"/>
        </w:rPr>
        <w:t>.Эрүүл мэндийн даатгалын тухай хуулийн 3 дугаар зүйлийн 3.1.7 дахь заалтын “</w:t>
      </w:r>
      <w:r w:rsidRPr="001E5BAD">
        <w:rPr>
          <w:rFonts w:ascii="Arial" w:hAnsi="Arial" w:cs="Arial"/>
          <w:color w:val="000000" w:themeColor="text1"/>
          <w:lang w:val="mn-MN"/>
        </w:rPr>
        <w:t xml:space="preserve">хөнгөвчлөх” гэсний дараа “, </w:t>
      </w:r>
      <w:r w:rsidRPr="00466B48">
        <w:rPr>
          <w:rFonts w:ascii="Arial" w:hAnsi="Arial" w:cs="Arial"/>
          <w:color w:val="000000" w:themeColor="text1"/>
          <w:lang w:val="mn-MN"/>
        </w:rPr>
        <w:t>тамхинаас гаргах эмчилгээний эм, бүтээгдэхүүн</w:t>
      </w:r>
      <w:r w:rsidRPr="001E5BAD">
        <w:rPr>
          <w:rFonts w:ascii="Arial" w:hAnsi="Arial" w:cs="Arial"/>
          <w:color w:val="000000" w:themeColor="text1"/>
          <w:lang w:val="mn-MN"/>
        </w:rPr>
        <w:t>” гэж</w:t>
      </w:r>
      <w:r w:rsidRPr="00466B48">
        <w:rPr>
          <w:rFonts w:ascii="Arial" w:hAnsi="Arial" w:cs="Arial"/>
          <w:color w:val="000000" w:themeColor="text1"/>
          <w:lang w:val="mn-MN"/>
        </w:rPr>
        <w:t xml:space="preserve"> нэмсүгэй. </w:t>
      </w:r>
    </w:p>
    <w:p w14:paraId="0270E5DE" w14:textId="77777777" w:rsidR="005836C5" w:rsidRPr="00466B48" w:rsidRDefault="005836C5" w:rsidP="005836C5">
      <w:pPr>
        <w:spacing w:after="0" w:line="240" w:lineRule="auto"/>
        <w:ind w:firstLine="720"/>
        <w:jc w:val="both"/>
        <w:rPr>
          <w:rFonts w:ascii="Arial" w:hAnsi="Arial" w:cs="Arial"/>
          <w:color w:val="000000" w:themeColor="text1"/>
          <w:lang w:val="mn-MN"/>
        </w:rPr>
      </w:pPr>
    </w:p>
    <w:p w14:paraId="025E051C" w14:textId="77777777" w:rsidR="004E0CC7" w:rsidRDefault="004E0CC7" w:rsidP="005836C5">
      <w:pPr>
        <w:spacing w:after="0" w:line="240" w:lineRule="auto"/>
        <w:jc w:val="both"/>
        <w:rPr>
          <w:rFonts w:ascii="Arial" w:eastAsia="Times New Roman" w:hAnsi="Arial" w:cs="Arial"/>
          <w:color w:val="000000" w:themeColor="text1"/>
          <w:lang w:val="mn-MN"/>
        </w:rPr>
      </w:pPr>
      <w:r w:rsidRPr="00466B48">
        <w:rPr>
          <w:rFonts w:ascii="Arial" w:hAnsi="Arial" w:cs="Arial"/>
          <w:color w:val="000000" w:themeColor="text1"/>
          <w:lang w:val="mn-MN"/>
        </w:rPr>
        <w:tab/>
      </w:r>
      <w:r w:rsidRPr="00466B48">
        <w:rPr>
          <w:rFonts w:ascii="Arial" w:hAnsi="Arial" w:cs="Arial"/>
          <w:b/>
          <w:bCs/>
          <w:color w:val="000000" w:themeColor="text1"/>
          <w:lang w:val="mn-MN"/>
        </w:rPr>
        <w:t>3 дугаар зүйл</w:t>
      </w:r>
      <w:r w:rsidRPr="00466B48">
        <w:rPr>
          <w:rFonts w:ascii="Arial" w:hAnsi="Arial" w:cs="Arial"/>
          <w:color w:val="000000" w:themeColor="text1"/>
          <w:lang w:val="mn-MN"/>
        </w:rPr>
        <w:t>.Эрүүл мэндийн даатгалын тухай хуулийн 9 дүгээр зүйлийн 9.1.15 дахь заалтын “</w:t>
      </w:r>
      <w:r w:rsidRPr="001E5BAD">
        <w:rPr>
          <w:rFonts w:ascii="Arial" w:eastAsia="Times New Roman" w:hAnsi="Arial" w:cs="Arial"/>
          <w:color w:val="000000" w:themeColor="text1"/>
          <w:lang w:val="mn-MN"/>
        </w:rPr>
        <w:t>шинжилгээ.</w:t>
      </w:r>
      <w:r w:rsidRPr="00466B48">
        <w:rPr>
          <w:rFonts w:ascii="Arial" w:eastAsia="Times New Roman" w:hAnsi="Arial" w:cs="Arial"/>
          <w:color w:val="000000" w:themeColor="text1"/>
          <w:lang w:val="mn-MN"/>
        </w:rPr>
        <w:t>” гэснийг “шинжилгээ</w:t>
      </w:r>
      <w:r w:rsidRPr="001E5BAD">
        <w:rPr>
          <w:rFonts w:ascii="Arial" w:eastAsia="Times New Roman" w:hAnsi="Arial" w:cs="Arial"/>
          <w:color w:val="000000" w:themeColor="text1"/>
          <w:lang w:val="mn-MN"/>
        </w:rPr>
        <w:t>;</w:t>
      </w:r>
      <w:r w:rsidRPr="00466B48">
        <w:rPr>
          <w:rFonts w:ascii="Arial" w:eastAsia="Times New Roman" w:hAnsi="Arial" w:cs="Arial"/>
          <w:color w:val="000000" w:themeColor="text1"/>
          <w:lang w:val="mn-MN"/>
        </w:rPr>
        <w:t>” гэж өөрчилсүгэй.</w:t>
      </w:r>
    </w:p>
    <w:p w14:paraId="402F2C0C" w14:textId="77777777" w:rsidR="005836C5" w:rsidRPr="00466B48" w:rsidRDefault="005836C5" w:rsidP="005836C5">
      <w:pPr>
        <w:spacing w:after="0" w:line="240" w:lineRule="auto"/>
        <w:jc w:val="both"/>
        <w:rPr>
          <w:rFonts w:ascii="Arial" w:eastAsia="Times New Roman" w:hAnsi="Arial" w:cs="Arial"/>
          <w:color w:val="000000" w:themeColor="text1"/>
          <w:lang w:val="mn-MN"/>
        </w:rPr>
      </w:pPr>
    </w:p>
    <w:p w14:paraId="6BF6C63B" w14:textId="15C812D8" w:rsidR="004E0CC7" w:rsidRPr="00466B48" w:rsidRDefault="004E0CC7" w:rsidP="005836C5">
      <w:pPr>
        <w:spacing w:after="0" w:line="240" w:lineRule="auto"/>
        <w:ind w:firstLine="720"/>
        <w:jc w:val="both"/>
        <w:rPr>
          <w:rFonts w:ascii="Arial" w:hAnsi="Arial" w:cs="Arial"/>
          <w:color w:val="000000" w:themeColor="text1"/>
          <w:lang w:val="mn-MN"/>
        </w:rPr>
      </w:pPr>
      <w:r w:rsidRPr="00466B48">
        <w:rPr>
          <w:rFonts w:ascii="Arial" w:eastAsia="Times New Roman" w:hAnsi="Arial" w:cs="Arial"/>
          <w:b/>
          <w:color w:val="000000" w:themeColor="text1"/>
          <w:lang w:val="mn-MN"/>
        </w:rPr>
        <w:t>4 дүгээр зүйл</w:t>
      </w:r>
      <w:r w:rsidRPr="00466B48">
        <w:rPr>
          <w:rFonts w:ascii="Arial" w:eastAsia="Times New Roman" w:hAnsi="Arial" w:cs="Arial"/>
          <w:color w:val="000000" w:themeColor="text1"/>
          <w:lang w:val="mn-MN"/>
        </w:rPr>
        <w:t>.</w:t>
      </w:r>
      <w:r w:rsidRPr="001E5BAD">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sidR="00244B99">
        <w:rPr>
          <w:rFonts w:ascii="Arial" w:hAnsi="Arial" w:cs="Arial"/>
          <w:color w:val="000000" w:themeColor="text1"/>
          <w:lang w:val="mn-MN"/>
        </w:rPr>
        <w:t xml:space="preserve">  </w:t>
      </w:r>
      <w:r w:rsidR="00505D86">
        <w:rPr>
          <w:rFonts w:ascii="Arial" w:hAnsi="Arial" w:cs="Arial"/>
          <w:color w:val="000000" w:themeColor="text1"/>
          <w:lang w:val="mn-MN"/>
        </w:rPr>
        <w:t xml:space="preserve">өдөр баталсан </w:t>
      </w:r>
      <w:r w:rsidR="00244B99" w:rsidRPr="00786773">
        <w:rPr>
          <w:rFonts w:ascii="Arial" w:hAnsi="Arial" w:cs="Arial"/>
          <w:color w:val="000000" w:themeColor="text1"/>
          <w:lang w:val="mn-MN"/>
        </w:rPr>
        <w:t>Тамхины хяналтын тухай хуульд нэмэлт, өөрчлөл</w:t>
      </w:r>
      <w:r w:rsidR="00786773" w:rsidRPr="00786773">
        <w:rPr>
          <w:rFonts w:ascii="Arial" w:hAnsi="Arial" w:cs="Arial"/>
          <w:color w:val="000000" w:themeColor="text1"/>
          <w:lang w:val="mn-MN"/>
        </w:rPr>
        <w:t>т оруулах тухай хууль хүчин төгө</w:t>
      </w:r>
      <w:r w:rsidR="00244B99" w:rsidRPr="00786773">
        <w:rPr>
          <w:rFonts w:ascii="Arial" w:hAnsi="Arial" w:cs="Arial"/>
          <w:color w:val="000000" w:themeColor="text1"/>
          <w:lang w:val="mn-MN"/>
        </w:rPr>
        <w:t xml:space="preserve">лдөр болсон </w:t>
      </w:r>
      <w:r w:rsidR="00244B99">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14:paraId="751FB514" w14:textId="77777777" w:rsidR="004E0CC7" w:rsidRPr="00466B48" w:rsidRDefault="004E0CC7" w:rsidP="005836C5">
      <w:pPr>
        <w:spacing w:after="0" w:line="240" w:lineRule="auto"/>
        <w:ind w:firstLine="720"/>
        <w:jc w:val="both"/>
        <w:rPr>
          <w:rFonts w:ascii="Arial" w:hAnsi="Arial" w:cs="Arial"/>
          <w:color w:val="000000" w:themeColor="text1"/>
          <w:lang w:val="mn-MN"/>
        </w:rPr>
      </w:pPr>
    </w:p>
    <w:p w14:paraId="5C72A38B" w14:textId="77777777" w:rsidR="004E0CC7" w:rsidRPr="00466B48" w:rsidRDefault="004E0CC7" w:rsidP="004E0CC7">
      <w:pPr>
        <w:jc w:val="both"/>
        <w:rPr>
          <w:rFonts w:ascii="Arial" w:hAnsi="Arial" w:cs="Arial"/>
          <w:color w:val="000000" w:themeColor="text1"/>
          <w:lang w:val="mn-MN"/>
        </w:rPr>
      </w:pPr>
    </w:p>
    <w:p w14:paraId="34F8FF43" w14:textId="77777777" w:rsidR="004E0CC7" w:rsidRPr="00466B48" w:rsidRDefault="004E0CC7" w:rsidP="004E0CC7">
      <w:pPr>
        <w:jc w:val="center"/>
        <w:rPr>
          <w:rFonts w:ascii="Arial" w:hAnsi="Arial" w:cs="Arial"/>
          <w:noProof/>
          <w:color w:val="000000" w:themeColor="text1"/>
          <w:lang w:val="da-DK"/>
        </w:rPr>
      </w:pPr>
      <w:r w:rsidRPr="00466B48">
        <w:rPr>
          <w:rFonts w:ascii="Arial" w:hAnsi="Arial" w:cs="Arial"/>
          <w:noProof/>
          <w:color w:val="000000" w:themeColor="text1"/>
          <w:lang w:val="da-DK"/>
        </w:rPr>
        <w:t>Гарын үсэг</w:t>
      </w:r>
    </w:p>
    <w:p w14:paraId="4F65792B" w14:textId="77777777" w:rsidR="004E0CC7" w:rsidRPr="00466B48" w:rsidRDefault="004E0CC7" w:rsidP="004E0CC7">
      <w:pPr>
        <w:jc w:val="both"/>
        <w:rPr>
          <w:rFonts w:ascii="Arial" w:hAnsi="Arial" w:cs="Arial"/>
          <w:color w:val="000000" w:themeColor="text1"/>
          <w:lang w:val="mn-MN"/>
        </w:rPr>
      </w:pPr>
    </w:p>
    <w:p w14:paraId="02E63992" w14:textId="77777777" w:rsidR="004E0CC7" w:rsidRDefault="004E0CC7" w:rsidP="004E0CC7">
      <w:pPr>
        <w:jc w:val="center"/>
        <w:rPr>
          <w:rFonts w:ascii="Arial" w:hAnsi="Arial" w:cs="Arial"/>
          <w:color w:val="000000" w:themeColor="text1"/>
          <w:lang w:val="mn-MN"/>
        </w:rPr>
      </w:pPr>
    </w:p>
    <w:p w14:paraId="553B4C70" w14:textId="5EF03995" w:rsidR="004E0CC7" w:rsidRDefault="004E0CC7" w:rsidP="004E0CC7">
      <w:pPr>
        <w:jc w:val="center"/>
        <w:rPr>
          <w:rFonts w:ascii="Arial" w:hAnsi="Arial" w:cs="Arial"/>
          <w:color w:val="000000" w:themeColor="text1"/>
          <w:lang w:val="mn-MN"/>
        </w:rPr>
      </w:pPr>
    </w:p>
    <w:p w14:paraId="40DDF241" w14:textId="1DA37B63" w:rsidR="004E0CC7" w:rsidRDefault="004E0CC7" w:rsidP="004E0CC7">
      <w:pPr>
        <w:jc w:val="center"/>
        <w:rPr>
          <w:rFonts w:ascii="Arial" w:hAnsi="Arial" w:cs="Arial"/>
          <w:color w:val="000000" w:themeColor="text1"/>
          <w:lang w:val="mn-MN"/>
        </w:rPr>
      </w:pPr>
    </w:p>
    <w:p w14:paraId="23C13B4A" w14:textId="470C53CF" w:rsidR="004E0CC7" w:rsidRDefault="004E0CC7" w:rsidP="004E0CC7">
      <w:pPr>
        <w:jc w:val="center"/>
        <w:rPr>
          <w:rFonts w:ascii="Arial" w:hAnsi="Arial" w:cs="Arial"/>
          <w:color w:val="000000" w:themeColor="text1"/>
          <w:lang w:val="mn-MN"/>
        </w:rPr>
      </w:pPr>
    </w:p>
    <w:p w14:paraId="3EF80271" w14:textId="4B828583" w:rsidR="004E0CC7" w:rsidRDefault="004E0CC7" w:rsidP="004E0CC7">
      <w:pPr>
        <w:jc w:val="center"/>
        <w:rPr>
          <w:rFonts w:ascii="Arial" w:hAnsi="Arial" w:cs="Arial"/>
          <w:color w:val="000000" w:themeColor="text1"/>
          <w:lang w:val="mn-MN"/>
        </w:rPr>
      </w:pPr>
    </w:p>
    <w:p w14:paraId="6948D1F9" w14:textId="29AC2010" w:rsidR="004E0CC7" w:rsidRDefault="004E0CC7" w:rsidP="004E0CC7">
      <w:pPr>
        <w:jc w:val="center"/>
        <w:rPr>
          <w:rFonts w:ascii="Arial" w:hAnsi="Arial" w:cs="Arial"/>
          <w:color w:val="000000" w:themeColor="text1"/>
          <w:lang w:val="mn-MN"/>
        </w:rPr>
      </w:pPr>
    </w:p>
    <w:p w14:paraId="5DAEA790" w14:textId="77777777" w:rsidR="00725026" w:rsidRDefault="00725026" w:rsidP="004E0CC7">
      <w:pPr>
        <w:jc w:val="center"/>
        <w:rPr>
          <w:rFonts w:ascii="Arial" w:hAnsi="Arial" w:cs="Arial"/>
          <w:color w:val="000000" w:themeColor="text1"/>
          <w:lang w:val="mn-MN"/>
        </w:rPr>
      </w:pPr>
    </w:p>
    <w:p w14:paraId="4B56E126" w14:textId="77777777" w:rsidR="004E0CC7" w:rsidRDefault="004E0CC7" w:rsidP="004E0CC7">
      <w:pPr>
        <w:jc w:val="center"/>
        <w:rPr>
          <w:rFonts w:ascii="Arial" w:hAnsi="Arial" w:cs="Arial"/>
          <w:color w:val="000000" w:themeColor="text1"/>
          <w:lang w:val="mn-MN"/>
        </w:rPr>
      </w:pPr>
    </w:p>
    <w:p w14:paraId="049BBC0A" w14:textId="1BA189FC" w:rsidR="004E0CC7" w:rsidRDefault="004E0CC7" w:rsidP="00C330B5">
      <w:pPr>
        <w:spacing w:after="120" w:line="240" w:lineRule="auto"/>
        <w:contextualSpacing/>
        <w:rPr>
          <w:rFonts w:ascii="Arial" w:hAnsi="Arial" w:cs="Arial"/>
          <w:noProof/>
          <w:color w:val="000000" w:themeColor="text1"/>
          <w:lang w:val="da-DK"/>
        </w:rPr>
      </w:pPr>
    </w:p>
    <w:p w14:paraId="417D14C5" w14:textId="77777777" w:rsidR="00663EC3" w:rsidRPr="00E556CB" w:rsidRDefault="00663EC3" w:rsidP="00663EC3">
      <w:pPr>
        <w:spacing w:after="120" w:line="240" w:lineRule="auto"/>
        <w:contextualSpacing/>
        <w:jc w:val="center"/>
        <w:rPr>
          <w:rFonts w:ascii="Arial" w:hAnsi="Arial" w:cs="Arial"/>
          <w:noProof/>
          <w:color w:val="000000" w:themeColor="text1"/>
          <w:lang w:val="da-DK"/>
        </w:rPr>
      </w:pPr>
    </w:p>
    <w:p w14:paraId="1C9517B3" w14:textId="5B3954F5" w:rsidR="00132DD5" w:rsidRPr="00E556CB" w:rsidRDefault="007B7A13" w:rsidP="00663EC3">
      <w:pPr>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lastRenderedPageBreak/>
        <w:t>Төсөл</w:t>
      </w:r>
    </w:p>
    <w:p w14:paraId="1EBAFB0E" w14:textId="77777777" w:rsidR="00132DD5" w:rsidRPr="001E5BAD" w:rsidRDefault="00132DD5" w:rsidP="00132DD5">
      <w:pPr>
        <w:spacing w:after="0" w:line="240" w:lineRule="auto"/>
        <w:contextualSpacing/>
        <w:jc w:val="center"/>
        <w:rPr>
          <w:rFonts w:ascii="Arial" w:hAnsi="Arial" w:cs="Arial"/>
          <w:b/>
          <w:noProof/>
          <w:color w:val="000000" w:themeColor="text1"/>
          <w:lang w:val="mn-MN"/>
        </w:rPr>
      </w:pPr>
      <w:r w:rsidRPr="00E556CB">
        <w:rPr>
          <w:rFonts w:ascii="Arial" w:hAnsi="Arial" w:cs="Arial"/>
          <w:b/>
          <w:noProof/>
          <w:color w:val="000000" w:themeColor="text1"/>
          <w:lang w:val="da-DK"/>
        </w:rPr>
        <w:t>МОНГОЛ УЛСЫН ХУУЛЬ</w:t>
      </w:r>
    </w:p>
    <w:p w14:paraId="063E1770" w14:textId="77777777" w:rsidR="00132DD5" w:rsidRPr="00E556CB" w:rsidRDefault="00132DD5" w:rsidP="00132DD5">
      <w:pPr>
        <w:spacing w:after="0" w:line="240" w:lineRule="auto"/>
        <w:contextualSpacing/>
        <w:jc w:val="center"/>
        <w:rPr>
          <w:rFonts w:ascii="Arial" w:hAnsi="Arial" w:cs="Arial"/>
          <w:bCs/>
          <w:noProof/>
          <w:color w:val="000000" w:themeColor="text1"/>
          <w:lang w:val="da-DK"/>
        </w:rPr>
      </w:pPr>
    </w:p>
    <w:p w14:paraId="1715E4E1" w14:textId="77777777" w:rsidR="00132DD5" w:rsidRPr="00E556CB" w:rsidRDefault="00132DD5" w:rsidP="00132DD5">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14:paraId="3DFA4043" w14:textId="77777777" w:rsidR="00132DD5" w:rsidRPr="00E556CB" w:rsidRDefault="00132DD5" w:rsidP="00132DD5">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14:paraId="448030D7" w14:textId="77777777" w:rsidR="00132DD5" w:rsidRPr="00E556CB" w:rsidRDefault="00132DD5" w:rsidP="00132DD5">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14:paraId="04DE9488" w14:textId="77777777" w:rsidR="00132DD5" w:rsidRPr="00E556CB" w:rsidRDefault="00132DD5" w:rsidP="00132DD5">
      <w:pPr>
        <w:spacing w:after="0" w:line="240" w:lineRule="auto"/>
        <w:contextualSpacing/>
        <w:jc w:val="center"/>
        <w:rPr>
          <w:rFonts w:ascii="Arial" w:hAnsi="Arial" w:cs="Arial"/>
          <w:b/>
          <w:noProof/>
          <w:color w:val="000000" w:themeColor="text1"/>
          <w:lang w:val="da-DK"/>
        </w:rPr>
      </w:pPr>
    </w:p>
    <w:p w14:paraId="342850E4" w14:textId="77777777" w:rsidR="00132DD5" w:rsidRPr="00E556CB" w:rsidRDefault="00132DD5" w:rsidP="00132DD5">
      <w:pPr>
        <w:spacing w:after="0"/>
        <w:jc w:val="center"/>
        <w:rPr>
          <w:rFonts w:ascii="Arial" w:hAnsi="Arial" w:cs="Arial"/>
          <w:b/>
          <w:noProof/>
          <w:color w:val="000000" w:themeColor="text1"/>
          <w:lang w:val="da-DK"/>
        </w:rPr>
      </w:pPr>
      <w:r w:rsidRPr="00E556CB">
        <w:rPr>
          <w:rFonts w:ascii="Arial" w:hAnsi="Arial" w:cs="Arial"/>
          <w:b/>
          <w:bCs/>
        </w:rPr>
        <w:t>ЗАСГИЙН</w:t>
      </w:r>
      <w:r w:rsidRPr="001E5BAD">
        <w:rPr>
          <w:rFonts w:ascii="Arial" w:hAnsi="Arial" w:cs="Arial"/>
          <w:b/>
          <w:bCs/>
          <w:lang w:val="da-DK"/>
        </w:rPr>
        <w:t xml:space="preserve"> </w:t>
      </w:r>
      <w:r w:rsidRPr="00E556CB">
        <w:rPr>
          <w:rFonts w:ascii="Arial" w:hAnsi="Arial" w:cs="Arial"/>
          <w:b/>
          <w:bCs/>
        </w:rPr>
        <w:t>ГАЗРЫН</w:t>
      </w:r>
      <w:r w:rsidRPr="001E5BAD">
        <w:rPr>
          <w:rFonts w:ascii="Arial" w:hAnsi="Arial" w:cs="Arial"/>
          <w:b/>
          <w:bCs/>
          <w:lang w:val="da-DK"/>
        </w:rPr>
        <w:t xml:space="preserve"> </w:t>
      </w:r>
      <w:r w:rsidRPr="00E556CB">
        <w:rPr>
          <w:rFonts w:ascii="Arial" w:hAnsi="Arial" w:cs="Arial"/>
          <w:b/>
          <w:bCs/>
        </w:rPr>
        <w:t>ТУСГАЙ</w:t>
      </w:r>
      <w:r w:rsidRPr="001E5BAD">
        <w:rPr>
          <w:rFonts w:ascii="Arial" w:hAnsi="Arial" w:cs="Arial"/>
          <w:b/>
          <w:bCs/>
          <w:lang w:val="da-DK"/>
        </w:rPr>
        <w:t xml:space="preserve"> </w:t>
      </w:r>
      <w:r w:rsidRPr="00E556CB">
        <w:rPr>
          <w:rFonts w:ascii="Arial" w:hAnsi="Arial" w:cs="Arial"/>
          <w:b/>
          <w:bCs/>
        </w:rPr>
        <w:t>САНГИЙН</w:t>
      </w:r>
      <w:r w:rsidRPr="001E5BAD">
        <w:rPr>
          <w:rFonts w:ascii="Arial" w:hAnsi="Arial" w:cs="Arial"/>
          <w:b/>
          <w:bCs/>
          <w:lang w:val="da-DK"/>
        </w:rPr>
        <w:t xml:space="preserve"> </w:t>
      </w:r>
      <w:r w:rsidRPr="00E556CB">
        <w:rPr>
          <w:rFonts w:ascii="Arial" w:hAnsi="Arial" w:cs="Arial"/>
          <w:b/>
          <w:bCs/>
        </w:rPr>
        <w:t>ТУХАЙ</w:t>
      </w:r>
      <w:r w:rsidRPr="001E5BAD">
        <w:rPr>
          <w:rFonts w:ascii="Arial" w:hAnsi="Arial" w:cs="Arial"/>
          <w:b/>
          <w:bCs/>
          <w:lang w:val="da-DK"/>
        </w:rPr>
        <w:t xml:space="preserve"> </w:t>
      </w:r>
      <w:r w:rsidRPr="00E556CB">
        <w:rPr>
          <w:rFonts w:ascii="Arial" w:hAnsi="Arial" w:cs="Arial"/>
          <w:b/>
          <w:noProof/>
          <w:color w:val="000000" w:themeColor="text1"/>
          <w:lang w:val="da-DK"/>
        </w:rPr>
        <w:t>ХУУЛЬД</w:t>
      </w:r>
    </w:p>
    <w:p w14:paraId="13E670EE" w14:textId="46A03732" w:rsidR="00132DD5" w:rsidRPr="00E556CB" w:rsidRDefault="00132DD5" w:rsidP="001A6A1F">
      <w:pPr>
        <w:jc w:val="center"/>
        <w:rPr>
          <w:rFonts w:ascii="Arial" w:hAnsi="Arial" w:cs="Arial"/>
          <w:b/>
          <w:noProof/>
          <w:color w:val="000000" w:themeColor="text1"/>
          <w:lang w:val="da-DK"/>
        </w:rPr>
      </w:pPr>
      <w:r w:rsidRPr="00E556CB">
        <w:rPr>
          <w:rFonts w:ascii="Arial" w:hAnsi="Arial" w:cs="Arial"/>
          <w:b/>
          <w:noProof/>
          <w:color w:val="000000" w:themeColor="text1"/>
          <w:lang w:val="da-DK"/>
        </w:rPr>
        <w:t xml:space="preserve"> НЭМЭЛТ, ӨӨРЧЛӨЛТ ОРУУЛАХ ТУХАЙ </w:t>
      </w:r>
    </w:p>
    <w:p w14:paraId="7CF1A20B" w14:textId="61328A06" w:rsidR="00132DD5" w:rsidRDefault="00132DD5" w:rsidP="00D02962">
      <w:pPr>
        <w:spacing w:after="0" w:line="240" w:lineRule="auto"/>
        <w:jc w:val="both"/>
        <w:rPr>
          <w:rFonts w:ascii="Arial" w:hAnsi="Arial" w:cs="Arial"/>
          <w:bCs/>
          <w:noProof/>
          <w:color w:val="000000" w:themeColor="text1"/>
          <w:lang w:val="da-DK"/>
        </w:rPr>
      </w:pPr>
      <w:r w:rsidRPr="00E556CB">
        <w:rPr>
          <w:rFonts w:ascii="Arial" w:hAnsi="Arial" w:cs="Arial"/>
          <w:b/>
          <w:noProof/>
          <w:color w:val="000000" w:themeColor="text1"/>
          <w:lang w:val="da-DK"/>
        </w:rPr>
        <w:tab/>
        <w:t>1 дүгээр зүйл.</w:t>
      </w:r>
      <w:r w:rsidRPr="00E556CB">
        <w:rPr>
          <w:rFonts w:ascii="Arial" w:hAnsi="Arial" w:cs="Arial"/>
          <w:bCs/>
          <w:noProof/>
          <w:color w:val="000000" w:themeColor="text1"/>
          <w:lang w:val="da-DK"/>
        </w:rPr>
        <w:t>Засгийн газрын тухай сангийн тухай хуул</w:t>
      </w:r>
      <w:r w:rsidR="009E3249">
        <w:rPr>
          <w:rFonts w:ascii="Arial" w:hAnsi="Arial" w:cs="Arial"/>
          <w:bCs/>
          <w:noProof/>
          <w:color w:val="000000" w:themeColor="text1"/>
          <w:lang w:val="mn-MN"/>
        </w:rPr>
        <w:t>ьд</w:t>
      </w:r>
      <w:r w:rsidRPr="00E556CB">
        <w:rPr>
          <w:rFonts w:ascii="Arial" w:hAnsi="Arial" w:cs="Arial"/>
          <w:bCs/>
          <w:noProof/>
          <w:color w:val="000000" w:themeColor="text1"/>
          <w:lang w:val="da-DK"/>
        </w:rPr>
        <w:t xml:space="preserve"> до</w:t>
      </w:r>
      <w:r w:rsidR="00BF0873" w:rsidRPr="00E556CB">
        <w:rPr>
          <w:rFonts w:ascii="Arial" w:hAnsi="Arial" w:cs="Arial"/>
          <w:bCs/>
          <w:noProof/>
          <w:color w:val="000000" w:themeColor="text1"/>
          <w:lang w:val="mn-MN"/>
        </w:rPr>
        <w:t>о</w:t>
      </w:r>
      <w:r w:rsidRPr="00E556CB">
        <w:rPr>
          <w:rFonts w:ascii="Arial" w:hAnsi="Arial" w:cs="Arial"/>
          <w:bCs/>
          <w:noProof/>
          <w:color w:val="000000" w:themeColor="text1"/>
          <w:lang w:val="da-DK"/>
        </w:rPr>
        <w:t>р дурдсан агуулга</w:t>
      </w:r>
      <w:r w:rsidR="001A6A1F" w:rsidRPr="00E556CB">
        <w:rPr>
          <w:rFonts w:ascii="Arial" w:hAnsi="Arial" w:cs="Arial"/>
          <w:bCs/>
          <w:noProof/>
          <w:color w:val="000000" w:themeColor="text1"/>
          <w:lang w:val="da-DK"/>
        </w:rPr>
        <w:t>тай</w:t>
      </w:r>
      <w:r w:rsidRPr="00E556CB">
        <w:rPr>
          <w:rFonts w:ascii="Arial" w:hAnsi="Arial" w:cs="Arial"/>
          <w:bCs/>
          <w:noProof/>
          <w:color w:val="000000" w:themeColor="text1"/>
          <w:lang w:val="da-DK"/>
        </w:rPr>
        <w:t xml:space="preserve"> дараах </w:t>
      </w:r>
      <w:r w:rsidR="009E3249">
        <w:rPr>
          <w:rFonts w:ascii="Arial" w:hAnsi="Arial" w:cs="Arial"/>
          <w:bCs/>
          <w:noProof/>
          <w:color w:val="000000" w:themeColor="text1"/>
          <w:lang w:val="mn-MN"/>
        </w:rPr>
        <w:t>хэсэг,</w:t>
      </w:r>
      <w:r w:rsidRPr="00E556CB">
        <w:rPr>
          <w:rFonts w:ascii="Arial" w:hAnsi="Arial" w:cs="Arial"/>
          <w:bCs/>
          <w:noProof/>
          <w:color w:val="000000" w:themeColor="text1"/>
          <w:lang w:val="da-DK"/>
        </w:rPr>
        <w:t xml:space="preserve"> заалт нэмсүгэй:</w:t>
      </w:r>
    </w:p>
    <w:p w14:paraId="3F40502E" w14:textId="77777777" w:rsidR="00D02962" w:rsidRPr="00E556CB" w:rsidRDefault="00D02962" w:rsidP="00D02962">
      <w:pPr>
        <w:spacing w:after="0" w:line="240" w:lineRule="auto"/>
        <w:jc w:val="both"/>
        <w:rPr>
          <w:rFonts w:ascii="Arial" w:hAnsi="Arial" w:cs="Arial"/>
          <w:bCs/>
          <w:noProof/>
          <w:color w:val="000000" w:themeColor="text1"/>
          <w:lang w:val="da-DK"/>
        </w:rPr>
      </w:pPr>
    </w:p>
    <w:p w14:paraId="6E341790" w14:textId="48C87591" w:rsidR="00132DD5" w:rsidRDefault="00132DD5" w:rsidP="00D02962">
      <w:pPr>
        <w:spacing w:after="0" w:line="240" w:lineRule="auto"/>
        <w:jc w:val="both"/>
        <w:rPr>
          <w:rFonts w:ascii="Arial" w:hAnsi="Arial" w:cs="Arial"/>
          <w:b/>
          <w:noProof/>
          <w:color w:val="000000" w:themeColor="text1"/>
          <w:lang w:val="da-DK"/>
        </w:rPr>
      </w:pPr>
      <w:r w:rsidRPr="00E556CB">
        <w:rPr>
          <w:rFonts w:ascii="Arial" w:hAnsi="Arial" w:cs="Arial"/>
          <w:bCs/>
          <w:noProof/>
          <w:color w:val="000000" w:themeColor="text1"/>
          <w:lang w:val="da-DK"/>
        </w:rPr>
        <w:tab/>
      </w:r>
      <w:r w:rsidRPr="00E556CB">
        <w:rPr>
          <w:rFonts w:ascii="Arial" w:hAnsi="Arial" w:cs="Arial"/>
          <w:bCs/>
          <w:noProof/>
          <w:color w:val="000000" w:themeColor="text1"/>
          <w:lang w:val="da-DK"/>
        </w:rPr>
        <w:tab/>
      </w:r>
      <w:r w:rsidRPr="00E556CB">
        <w:rPr>
          <w:rFonts w:ascii="Arial" w:hAnsi="Arial" w:cs="Arial"/>
          <w:b/>
          <w:noProof/>
          <w:color w:val="000000" w:themeColor="text1"/>
          <w:lang w:val="da-DK"/>
        </w:rPr>
        <w:t>1/19 дүгээр зүйлийн 19.3.7</w:t>
      </w:r>
      <w:r w:rsidR="001630A3">
        <w:rPr>
          <w:rFonts w:ascii="Arial" w:hAnsi="Arial" w:cs="Arial"/>
          <w:b/>
          <w:noProof/>
          <w:color w:val="000000" w:themeColor="text1"/>
          <w:lang w:val="mn-MN"/>
        </w:rPr>
        <w:t>-</w:t>
      </w:r>
      <w:r w:rsidR="00945C1C">
        <w:rPr>
          <w:rFonts w:ascii="Arial" w:hAnsi="Arial" w:cs="Arial"/>
          <w:b/>
          <w:noProof/>
          <w:color w:val="000000" w:themeColor="text1"/>
          <w:lang w:val="mn-MN"/>
        </w:rPr>
        <w:t>19.3.9</w:t>
      </w:r>
      <w:r w:rsidR="002A3763" w:rsidRPr="00E556CB">
        <w:rPr>
          <w:rFonts w:ascii="Arial" w:hAnsi="Arial" w:cs="Arial"/>
          <w:b/>
          <w:noProof/>
          <w:color w:val="000000" w:themeColor="text1"/>
          <w:lang w:val="mn-MN"/>
        </w:rPr>
        <w:t xml:space="preserve"> </w:t>
      </w:r>
      <w:r w:rsidR="00945C1C">
        <w:rPr>
          <w:rFonts w:ascii="Arial" w:hAnsi="Arial" w:cs="Arial"/>
          <w:b/>
          <w:noProof/>
          <w:color w:val="000000" w:themeColor="text1"/>
          <w:lang w:val="da-DK"/>
        </w:rPr>
        <w:t>дэх</w:t>
      </w:r>
      <w:r w:rsidRPr="00E556CB">
        <w:rPr>
          <w:rFonts w:ascii="Arial" w:hAnsi="Arial" w:cs="Arial"/>
          <w:b/>
          <w:noProof/>
          <w:color w:val="000000" w:themeColor="text1"/>
          <w:lang w:val="da-DK"/>
        </w:rPr>
        <w:t xml:space="preserve"> заалт:</w:t>
      </w:r>
    </w:p>
    <w:p w14:paraId="0909D619" w14:textId="77777777" w:rsidR="00D02962" w:rsidRPr="00E556CB" w:rsidRDefault="00D02962" w:rsidP="00D02962">
      <w:pPr>
        <w:spacing w:after="0" w:line="240" w:lineRule="auto"/>
        <w:jc w:val="both"/>
        <w:rPr>
          <w:rFonts w:ascii="Arial" w:hAnsi="Arial" w:cs="Arial"/>
          <w:b/>
          <w:noProof/>
          <w:color w:val="000000" w:themeColor="text1"/>
          <w:lang w:val="da-DK"/>
        </w:rPr>
      </w:pPr>
    </w:p>
    <w:p w14:paraId="3BAB0EF6" w14:textId="6774C47E" w:rsidR="00BF3947" w:rsidRPr="001E5BAD" w:rsidRDefault="00132DD5" w:rsidP="00D02962">
      <w:pPr>
        <w:spacing w:after="0" w:line="240" w:lineRule="auto"/>
        <w:ind w:firstLine="1440"/>
        <w:jc w:val="both"/>
        <w:rPr>
          <w:rFonts w:ascii="Arial" w:hAnsi="Arial" w:cs="Arial"/>
          <w:color w:val="000000" w:themeColor="text1"/>
          <w:lang w:val="da-DK"/>
        </w:rPr>
      </w:pPr>
      <w:r w:rsidRPr="00E556CB">
        <w:rPr>
          <w:rFonts w:ascii="Arial" w:hAnsi="Arial" w:cs="Arial"/>
          <w:bCs/>
          <w:noProof/>
          <w:color w:val="000000" w:themeColor="text1"/>
          <w:lang w:val="da-DK"/>
        </w:rPr>
        <w:t>”</w:t>
      </w:r>
      <w:bookmarkStart w:id="12" w:name="_Hlk198137952"/>
      <w:bookmarkStart w:id="13" w:name="_Hlk196061750"/>
      <w:r w:rsidR="00BF3947" w:rsidRPr="001E5BAD">
        <w:rPr>
          <w:rStyle w:val="Strong"/>
          <w:rFonts w:ascii="Arial" w:hAnsi="Arial" w:cs="Arial"/>
          <w:b w:val="0"/>
          <w:bCs w:val="0"/>
          <w:color w:val="000000" w:themeColor="text1"/>
          <w:lang w:val="da-DK"/>
        </w:rPr>
        <w:t>19.3.7.</w:t>
      </w:r>
      <w:proofErr w:type="spellStart"/>
      <w:r w:rsidR="00BF3947" w:rsidRPr="00BF3947">
        <w:rPr>
          <w:rFonts w:ascii="Arial" w:hAnsi="Arial" w:cs="Arial"/>
          <w:color w:val="000000" w:themeColor="text1"/>
        </w:rPr>
        <w:t>ерөнхий</w:t>
      </w:r>
      <w:proofErr w:type="spellEnd"/>
      <w:r w:rsidR="00BF3947" w:rsidRPr="001E5BAD">
        <w:rPr>
          <w:rFonts w:ascii="Arial" w:hAnsi="Arial" w:cs="Arial"/>
          <w:color w:val="000000" w:themeColor="text1"/>
          <w:lang w:val="da-DK"/>
        </w:rPr>
        <w:t xml:space="preserve"> </w:t>
      </w:r>
      <w:proofErr w:type="spellStart"/>
      <w:r w:rsidR="00BF3947" w:rsidRPr="00BF3947">
        <w:rPr>
          <w:rFonts w:ascii="Arial" w:hAnsi="Arial" w:cs="Arial"/>
          <w:color w:val="000000" w:themeColor="text1"/>
        </w:rPr>
        <w:t>боловсролын</w:t>
      </w:r>
      <w:proofErr w:type="spellEnd"/>
      <w:r w:rsidR="00BF3947" w:rsidRPr="001E5BAD">
        <w:rPr>
          <w:rFonts w:ascii="Arial" w:hAnsi="Arial" w:cs="Arial"/>
          <w:color w:val="000000" w:themeColor="text1"/>
          <w:lang w:val="da-DK"/>
        </w:rPr>
        <w:t xml:space="preserve"> </w:t>
      </w:r>
      <w:proofErr w:type="spellStart"/>
      <w:r w:rsidR="00BF3947" w:rsidRPr="00BF3947">
        <w:rPr>
          <w:rFonts w:ascii="Arial" w:hAnsi="Arial" w:cs="Arial"/>
          <w:color w:val="000000" w:themeColor="text1"/>
        </w:rPr>
        <w:t>сургуулийн</w:t>
      </w:r>
      <w:proofErr w:type="spellEnd"/>
      <w:r w:rsidR="00BF3947" w:rsidRPr="001E5BAD">
        <w:rPr>
          <w:rFonts w:ascii="Arial" w:hAnsi="Arial" w:cs="Arial"/>
          <w:color w:val="000000" w:themeColor="text1"/>
          <w:lang w:val="da-DK"/>
        </w:rPr>
        <w:t xml:space="preserve"> </w:t>
      </w:r>
      <w:r w:rsidR="00BF3947" w:rsidRPr="00BF3947">
        <w:rPr>
          <w:rFonts w:ascii="Arial" w:hAnsi="Arial" w:cs="Arial"/>
          <w:color w:val="000000" w:themeColor="text1"/>
          <w:lang w:val="mn-MN"/>
        </w:rPr>
        <w:t>суралцагчдын үдийн хоолны шим тэжээлийг дээшлүүлэх арга хэмжээ</w:t>
      </w:r>
      <w:r w:rsidR="00BF3947" w:rsidRPr="001E5BAD">
        <w:rPr>
          <w:rFonts w:ascii="Arial" w:hAnsi="Arial" w:cs="Arial"/>
          <w:color w:val="000000" w:themeColor="text1"/>
          <w:lang w:val="da-DK"/>
        </w:rPr>
        <w:t>;</w:t>
      </w:r>
    </w:p>
    <w:p w14:paraId="59672AB6" w14:textId="77777777" w:rsidR="00D02962" w:rsidRPr="001E5BAD" w:rsidRDefault="00D02962" w:rsidP="00D02962">
      <w:pPr>
        <w:spacing w:after="0" w:line="240" w:lineRule="auto"/>
        <w:ind w:firstLine="1440"/>
        <w:jc w:val="both"/>
        <w:rPr>
          <w:rFonts w:ascii="Arial" w:hAnsi="Arial" w:cs="Arial"/>
          <w:color w:val="000000" w:themeColor="text1"/>
          <w:lang w:val="da-DK"/>
        </w:rPr>
      </w:pPr>
    </w:p>
    <w:p w14:paraId="2C69CCC2" w14:textId="6F8AA91D" w:rsidR="00BF3947" w:rsidRPr="001E5BAD" w:rsidRDefault="00BF3947" w:rsidP="00D02962">
      <w:pPr>
        <w:spacing w:after="0" w:line="240" w:lineRule="auto"/>
        <w:ind w:firstLine="1440"/>
        <w:jc w:val="both"/>
        <w:rPr>
          <w:rFonts w:ascii="Arial" w:hAnsi="Arial" w:cs="Arial"/>
          <w:color w:val="000000" w:themeColor="text1"/>
          <w:lang w:val="da-DK"/>
        </w:rPr>
      </w:pPr>
      <w:r w:rsidRPr="00BF3947">
        <w:rPr>
          <w:rFonts w:ascii="Arial" w:hAnsi="Arial" w:cs="Arial"/>
          <w:color w:val="000000" w:themeColor="text1"/>
          <w:lang w:val="mn-MN"/>
        </w:rPr>
        <w:t>19.3.8.хүүхэд, залуучу</w:t>
      </w:r>
      <w:r>
        <w:rPr>
          <w:rFonts w:ascii="Arial" w:hAnsi="Arial" w:cs="Arial"/>
          <w:color w:val="000000" w:themeColor="text1"/>
          <w:lang w:val="mn-MN"/>
        </w:rPr>
        <w:t>удын чөлөөт цагийг эрүүл, идэвх</w:t>
      </w:r>
      <w:r w:rsidRPr="00BF3947">
        <w:rPr>
          <w:rFonts w:ascii="Arial" w:hAnsi="Arial" w:cs="Arial"/>
          <w:color w:val="000000" w:themeColor="text1"/>
          <w:lang w:val="mn-MN"/>
        </w:rPr>
        <w:t>тэй өнгөрүүлэх нөхцөлийг бүрдүүлэх зорилгоор нийтийн зориулалттай спортын байгууламж шинээр барих, өргөтгөх, засварлах, аймаг нийслэлээс спортын дугуйлангийн хүртээмжийг нэмэгдүүлэх зорилгоор хэрэгжүүлэх хөтөлбөрийг санхүүжүүлэх</w:t>
      </w:r>
      <w:r w:rsidRPr="001E5BAD">
        <w:rPr>
          <w:rFonts w:ascii="Arial" w:hAnsi="Arial" w:cs="Arial"/>
          <w:color w:val="000000" w:themeColor="text1"/>
          <w:lang w:val="da-DK"/>
        </w:rPr>
        <w:t>;</w:t>
      </w:r>
    </w:p>
    <w:p w14:paraId="5E7ADDA9" w14:textId="77777777" w:rsidR="00D02962" w:rsidRPr="00BF3947" w:rsidRDefault="00D02962" w:rsidP="00D02962">
      <w:pPr>
        <w:spacing w:after="0" w:line="240" w:lineRule="auto"/>
        <w:ind w:firstLine="1440"/>
        <w:jc w:val="both"/>
        <w:rPr>
          <w:rFonts w:ascii="Arial" w:hAnsi="Arial" w:cs="Arial"/>
          <w:color w:val="000000" w:themeColor="text1"/>
          <w:lang w:val="mn-MN"/>
        </w:rPr>
      </w:pPr>
    </w:p>
    <w:p w14:paraId="60DA8EC6" w14:textId="58E8B386" w:rsidR="00132DD5" w:rsidRPr="001E5BAD" w:rsidRDefault="00BF3947" w:rsidP="00D02962">
      <w:pPr>
        <w:spacing w:after="0" w:line="240" w:lineRule="auto"/>
        <w:ind w:firstLine="1440"/>
        <w:jc w:val="both"/>
        <w:rPr>
          <w:rFonts w:ascii="Arial" w:hAnsi="Arial" w:cs="Arial"/>
          <w:lang w:val="mn-MN"/>
        </w:rPr>
      </w:pPr>
      <w:r w:rsidRPr="001E5BAD">
        <w:rPr>
          <w:rFonts w:ascii="Arial" w:hAnsi="Arial" w:cs="Arial"/>
          <w:lang w:val="mn-MN"/>
        </w:rPr>
        <w:t>19.3.9.тамхинаас гаргах, никотины хамаарал, хорт зуршлаас салгах эрүүл мэндийн тусламж үйлчилгээнд дэмжлэг үзүүлэх</w:t>
      </w:r>
      <w:r w:rsidRPr="00BF3947">
        <w:rPr>
          <w:rFonts w:ascii="Arial" w:hAnsi="Arial" w:cs="Arial"/>
          <w:lang w:val="mn-MN"/>
        </w:rPr>
        <w:t>, хөгжүүлэх, хамрагдах этгээдийг нэмэгдүүлэх арга хэмжээ</w:t>
      </w:r>
      <w:r w:rsidRPr="001E5BAD">
        <w:rPr>
          <w:rFonts w:ascii="Arial" w:hAnsi="Arial" w:cs="Arial"/>
          <w:lang w:val="mn-MN"/>
        </w:rPr>
        <w:t>.</w:t>
      </w:r>
      <w:bookmarkEnd w:id="12"/>
      <w:bookmarkEnd w:id="13"/>
      <w:r w:rsidR="00132DD5" w:rsidRPr="001E5BAD">
        <w:rPr>
          <w:rFonts w:ascii="Arial" w:hAnsi="Arial" w:cs="Arial"/>
          <w:lang w:val="mn-MN"/>
        </w:rPr>
        <w:t>”</w:t>
      </w:r>
    </w:p>
    <w:p w14:paraId="45630406" w14:textId="77777777" w:rsidR="00D02962" w:rsidRPr="001E5BAD" w:rsidRDefault="00D02962" w:rsidP="00D02962">
      <w:pPr>
        <w:spacing w:after="0" w:line="240" w:lineRule="auto"/>
        <w:ind w:firstLine="1440"/>
        <w:jc w:val="both"/>
        <w:rPr>
          <w:rFonts w:ascii="Arial" w:hAnsi="Arial" w:cs="Arial"/>
          <w:lang w:val="mn-MN"/>
        </w:rPr>
      </w:pPr>
    </w:p>
    <w:p w14:paraId="3EFBFA81" w14:textId="689B4CEB" w:rsidR="0025434E" w:rsidRPr="00537B01" w:rsidRDefault="0025434E" w:rsidP="00D02962">
      <w:pPr>
        <w:spacing w:after="0" w:line="240" w:lineRule="auto"/>
        <w:ind w:firstLine="1440"/>
        <w:jc w:val="both"/>
        <w:rPr>
          <w:rFonts w:ascii="Arial" w:hAnsi="Arial" w:cs="Arial"/>
          <w:b/>
          <w:bCs/>
          <w:lang w:val="mn-MN"/>
        </w:rPr>
      </w:pPr>
      <w:r w:rsidRPr="00537B01">
        <w:rPr>
          <w:rFonts w:ascii="Arial" w:hAnsi="Arial" w:cs="Arial"/>
          <w:b/>
          <w:bCs/>
          <w:lang w:val="mn-MN"/>
        </w:rPr>
        <w:t>2/19 дүгээр зүйлийн 19.6 дахь хэсэг:</w:t>
      </w:r>
    </w:p>
    <w:p w14:paraId="029E4269" w14:textId="77777777" w:rsidR="00D02962" w:rsidRPr="00537B01" w:rsidRDefault="00D02962" w:rsidP="00D02962">
      <w:pPr>
        <w:spacing w:after="0" w:line="240" w:lineRule="auto"/>
        <w:ind w:firstLine="1440"/>
        <w:jc w:val="both"/>
        <w:rPr>
          <w:rFonts w:ascii="Arial" w:hAnsi="Arial" w:cs="Arial"/>
          <w:b/>
          <w:bCs/>
          <w:lang w:val="mn-MN"/>
        </w:rPr>
      </w:pPr>
    </w:p>
    <w:p w14:paraId="474E3426" w14:textId="6E1F2D77" w:rsidR="0025434E" w:rsidRPr="00537B01" w:rsidRDefault="0025434E" w:rsidP="00D02962">
      <w:pPr>
        <w:spacing w:after="0" w:line="240" w:lineRule="auto"/>
        <w:ind w:firstLine="720"/>
        <w:jc w:val="both"/>
        <w:rPr>
          <w:rFonts w:ascii="Arial" w:hAnsi="Arial" w:cs="Arial"/>
          <w:lang w:val="mn-MN"/>
        </w:rPr>
      </w:pPr>
      <w:r w:rsidRPr="00537B01">
        <w:rPr>
          <w:rFonts w:ascii="Arial" w:hAnsi="Arial" w:cs="Arial"/>
          <w:lang w:val="mn-MN"/>
        </w:rPr>
        <w:t>“</w:t>
      </w:r>
      <w:bookmarkStart w:id="14" w:name="_Hlk198138129"/>
      <w:r w:rsidRPr="00537B01">
        <w:rPr>
          <w:rFonts w:ascii="Arial" w:hAnsi="Arial" w:cs="Arial"/>
          <w:lang w:val="mn-MN"/>
        </w:rPr>
        <w:t xml:space="preserve">19.6.Засгийн газар энэ </w:t>
      </w:r>
      <w:r w:rsidR="001630A3">
        <w:rPr>
          <w:rFonts w:ascii="Arial" w:hAnsi="Arial" w:cs="Arial"/>
          <w:lang w:val="mn-MN"/>
        </w:rPr>
        <w:t>хуулийн</w:t>
      </w:r>
      <w:r w:rsidRPr="00537B01">
        <w:rPr>
          <w:rFonts w:ascii="Arial" w:hAnsi="Arial" w:cs="Arial"/>
          <w:lang w:val="mn-MN"/>
        </w:rPr>
        <w:t xml:space="preserve"> 19.5-д заасан журмыг батлахдаа энэ </w:t>
      </w:r>
      <w:r w:rsidR="001630A3">
        <w:rPr>
          <w:rFonts w:ascii="Arial" w:hAnsi="Arial" w:cs="Arial"/>
          <w:lang w:val="mn-MN"/>
        </w:rPr>
        <w:t>хуулийн</w:t>
      </w:r>
      <w:r w:rsidRPr="00537B01">
        <w:rPr>
          <w:rFonts w:ascii="Arial" w:hAnsi="Arial" w:cs="Arial"/>
          <w:lang w:val="mn-MN"/>
        </w:rPr>
        <w:t xml:space="preserve"> 19.2.3-т заасан эх үүсвэрээс бий бол</w:t>
      </w:r>
      <w:r w:rsidR="002A3763" w:rsidRPr="00537B01">
        <w:rPr>
          <w:rFonts w:ascii="Arial" w:hAnsi="Arial" w:cs="Arial"/>
          <w:lang w:val="mn-MN"/>
        </w:rPr>
        <w:t xml:space="preserve">сон хөрөнгийг энэ зүйлийн 19.3.7, </w:t>
      </w:r>
      <w:r w:rsidR="002A3763" w:rsidRPr="00537B01">
        <w:rPr>
          <w:rFonts w:ascii="Arial" w:hAnsi="Arial" w:cs="Arial"/>
          <w:color w:val="000000" w:themeColor="text1"/>
          <w:lang w:val="mn-MN"/>
        </w:rPr>
        <w:t>19.3.8</w:t>
      </w:r>
      <w:r w:rsidR="00D90374">
        <w:rPr>
          <w:rFonts w:ascii="Arial" w:hAnsi="Arial" w:cs="Arial"/>
          <w:lang w:val="mn-MN"/>
        </w:rPr>
        <w:t>, 19.3.9</w:t>
      </w:r>
      <w:r w:rsidRPr="00537B01">
        <w:rPr>
          <w:rFonts w:ascii="Arial" w:hAnsi="Arial" w:cs="Arial"/>
          <w:lang w:val="mn-MN"/>
        </w:rPr>
        <w:t>-д заасан арга хэмжээг санхүүжүүлэхэд зарцуул</w:t>
      </w:r>
      <w:r w:rsidR="001630A3">
        <w:rPr>
          <w:rFonts w:ascii="Arial" w:hAnsi="Arial" w:cs="Arial"/>
          <w:lang w:val="mn-MN"/>
        </w:rPr>
        <w:t>ж байхаар</w:t>
      </w:r>
      <w:r w:rsidRPr="00537B01">
        <w:rPr>
          <w:rFonts w:ascii="Arial" w:hAnsi="Arial" w:cs="Arial"/>
          <w:lang w:val="mn-MN"/>
        </w:rPr>
        <w:t xml:space="preserve"> зохицуулна</w:t>
      </w:r>
      <w:bookmarkEnd w:id="14"/>
      <w:r w:rsidRPr="00537B01">
        <w:rPr>
          <w:rFonts w:ascii="Arial" w:hAnsi="Arial" w:cs="Arial"/>
          <w:lang w:val="mn-MN"/>
        </w:rPr>
        <w:t>.”</w:t>
      </w:r>
    </w:p>
    <w:p w14:paraId="0C665CA9" w14:textId="77777777" w:rsidR="00D02962" w:rsidRPr="00537B01" w:rsidRDefault="00D02962" w:rsidP="00D02962">
      <w:pPr>
        <w:spacing w:after="0" w:line="240" w:lineRule="auto"/>
        <w:ind w:firstLine="720"/>
        <w:jc w:val="both"/>
        <w:rPr>
          <w:rFonts w:ascii="Arial" w:hAnsi="Arial" w:cs="Arial"/>
          <w:lang w:val="mn-MN"/>
        </w:rPr>
      </w:pPr>
    </w:p>
    <w:p w14:paraId="104107BC" w14:textId="7EBD956F" w:rsidR="00132DD5" w:rsidRPr="00537B01" w:rsidRDefault="00132DD5" w:rsidP="00D02962">
      <w:pPr>
        <w:spacing w:after="0" w:line="240" w:lineRule="auto"/>
        <w:jc w:val="both"/>
        <w:rPr>
          <w:rFonts w:ascii="Arial" w:hAnsi="Arial" w:cs="Arial"/>
          <w:bCs/>
          <w:lang w:val="mn-MN"/>
        </w:rPr>
      </w:pPr>
      <w:r w:rsidRPr="00537B01">
        <w:rPr>
          <w:rFonts w:ascii="Arial" w:hAnsi="Arial" w:cs="Arial"/>
          <w:bCs/>
          <w:lang w:val="mn-MN"/>
        </w:rPr>
        <w:tab/>
      </w:r>
      <w:r w:rsidRPr="00537B01">
        <w:rPr>
          <w:rFonts w:ascii="Arial" w:hAnsi="Arial" w:cs="Arial"/>
          <w:b/>
          <w:lang w:val="mn-MN"/>
        </w:rPr>
        <w:t>2 дугаар зүйл</w:t>
      </w:r>
      <w:r w:rsidRPr="00537B01">
        <w:rPr>
          <w:rFonts w:ascii="Arial" w:hAnsi="Arial" w:cs="Arial"/>
          <w:bCs/>
          <w:lang w:val="mn-MN"/>
        </w:rPr>
        <w:t xml:space="preserve">.Засгийн газрын тусгай сангийн тухай хуулийн 19 дүгээр зүйлийн </w:t>
      </w:r>
      <w:r w:rsidR="000108FB">
        <w:rPr>
          <w:rFonts w:ascii="Arial" w:hAnsi="Arial" w:cs="Arial"/>
          <w:bCs/>
          <w:lang w:val="mn-MN"/>
        </w:rPr>
        <w:t>19.2.3 дахь заалтын “2” гэснийг “</w:t>
      </w:r>
      <w:r w:rsidR="00725026">
        <w:rPr>
          <w:rFonts w:ascii="Arial" w:hAnsi="Arial" w:cs="Arial"/>
          <w:bCs/>
          <w:lang w:val="mn-MN"/>
        </w:rPr>
        <w:t>50</w:t>
      </w:r>
      <w:r w:rsidR="00BF3947">
        <w:rPr>
          <w:rFonts w:ascii="Arial" w:hAnsi="Arial" w:cs="Arial"/>
          <w:bCs/>
          <w:lang w:val="mn-MN"/>
        </w:rPr>
        <w:t xml:space="preserve">” гэж </w:t>
      </w:r>
      <w:r w:rsidRPr="00537B01">
        <w:rPr>
          <w:rFonts w:ascii="Arial" w:hAnsi="Arial" w:cs="Arial"/>
          <w:bCs/>
          <w:lang w:val="mn-MN"/>
        </w:rPr>
        <w:t>өөрчилсүгэй.</w:t>
      </w:r>
    </w:p>
    <w:p w14:paraId="4DFD80CF" w14:textId="77777777" w:rsidR="00D02962" w:rsidRPr="00537B01" w:rsidRDefault="00D02962" w:rsidP="00D02962">
      <w:pPr>
        <w:spacing w:after="0" w:line="240" w:lineRule="auto"/>
        <w:jc w:val="both"/>
        <w:rPr>
          <w:rFonts w:ascii="Arial" w:hAnsi="Arial" w:cs="Arial"/>
          <w:bCs/>
          <w:lang w:val="mn-MN"/>
        </w:rPr>
      </w:pPr>
    </w:p>
    <w:p w14:paraId="2E226E88" w14:textId="131DA281" w:rsidR="00786773" w:rsidRDefault="00132DD5" w:rsidP="00D02962">
      <w:pPr>
        <w:spacing w:after="0" w:line="240" w:lineRule="auto"/>
        <w:ind w:firstLine="720"/>
        <w:jc w:val="both"/>
        <w:rPr>
          <w:rFonts w:ascii="Arial" w:hAnsi="Arial" w:cs="Arial"/>
          <w:color w:val="000000" w:themeColor="text1"/>
          <w:lang w:val="mn-MN"/>
        </w:rPr>
      </w:pPr>
      <w:r w:rsidRPr="00537B01">
        <w:rPr>
          <w:rFonts w:ascii="Arial" w:hAnsi="Arial" w:cs="Arial"/>
          <w:b/>
          <w:lang w:val="mn-MN"/>
        </w:rPr>
        <w:t>3 дугаар зүйл</w:t>
      </w:r>
      <w:r w:rsidRPr="00537B01">
        <w:rPr>
          <w:rFonts w:ascii="Arial" w:hAnsi="Arial" w:cs="Arial"/>
          <w:bCs/>
          <w:lang w:val="mn-MN"/>
        </w:rPr>
        <w:t>.</w:t>
      </w:r>
      <w:r w:rsidR="00786773" w:rsidRPr="00537B01">
        <w:rPr>
          <w:rFonts w:ascii="Arial" w:hAnsi="Arial" w:cs="Arial"/>
          <w:color w:val="000000" w:themeColor="text1"/>
          <w:lang w:val="mn-MN"/>
        </w:rPr>
        <w:t xml:space="preserve">Энэ хуулийг </w:t>
      </w:r>
      <w:r w:rsidR="00786773" w:rsidRPr="00466B48">
        <w:rPr>
          <w:rFonts w:ascii="Arial" w:hAnsi="Arial" w:cs="Arial"/>
          <w:color w:val="000000" w:themeColor="text1"/>
          <w:lang w:val="mn-MN"/>
        </w:rPr>
        <w:t>2025 оны ... дугаар сарын ...-ны</w:t>
      </w:r>
      <w:r w:rsidR="00786773">
        <w:rPr>
          <w:rFonts w:ascii="Arial" w:hAnsi="Arial" w:cs="Arial"/>
          <w:color w:val="000000" w:themeColor="text1"/>
          <w:lang w:val="mn-MN"/>
        </w:rPr>
        <w:t xml:space="preserve">  </w:t>
      </w:r>
      <w:r w:rsidR="00786773" w:rsidRPr="00786773">
        <w:rPr>
          <w:rFonts w:ascii="Arial" w:hAnsi="Arial" w:cs="Arial"/>
          <w:color w:val="000000" w:themeColor="text1"/>
          <w:lang w:val="mn-MN"/>
        </w:rPr>
        <w:t>өд</w:t>
      </w:r>
      <w:r w:rsidR="00505D86">
        <w:rPr>
          <w:rFonts w:ascii="Arial" w:hAnsi="Arial" w:cs="Arial"/>
          <w:color w:val="000000" w:themeColor="text1"/>
          <w:lang w:val="mn-MN"/>
        </w:rPr>
        <w:t>ө</w:t>
      </w:r>
      <w:r w:rsidR="00786773" w:rsidRPr="00786773">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86773">
        <w:rPr>
          <w:rFonts w:ascii="Arial" w:hAnsi="Arial" w:cs="Arial"/>
          <w:color w:val="000000" w:themeColor="text1"/>
          <w:lang w:val="mn-MN"/>
        </w:rPr>
        <w:t xml:space="preserve"> </w:t>
      </w:r>
      <w:r w:rsidR="00786773"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sidR="00786773">
        <w:rPr>
          <w:rFonts w:ascii="Arial" w:hAnsi="Arial" w:cs="Arial"/>
          <w:color w:val="000000" w:themeColor="text1"/>
          <w:lang w:val="mn-MN"/>
        </w:rPr>
        <w:t>өдрөөс</w:t>
      </w:r>
      <w:r w:rsidR="00786773" w:rsidRPr="00466B48">
        <w:rPr>
          <w:rFonts w:ascii="Arial" w:hAnsi="Arial" w:cs="Arial"/>
          <w:color w:val="000000" w:themeColor="text1"/>
          <w:lang w:val="mn-MN"/>
        </w:rPr>
        <w:t xml:space="preserve"> эхлэн дагаж мөрдөнө.</w:t>
      </w:r>
    </w:p>
    <w:p w14:paraId="114365A0" w14:textId="77777777" w:rsidR="00D02962" w:rsidRDefault="00D02962" w:rsidP="00D02962">
      <w:pPr>
        <w:spacing w:after="0" w:line="240" w:lineRule="auto"/>
        <w:ind w:firstLine="720"/>
        <w:jc w:val="both"/>
        <w:rPr>
          <w:rFonts w:ascii="Arial" w:hAnsi="Arial" w:cs="Arial"/>
          <w:color w:val="000000" w:themeColor="text1"/>
          <w:lang w:val="mn-MN"/>
        </w:rPr>
      </w:pPr>
    </w:p>
    <w:p w14:paraId="619E6CE9" w14:textId="77777777" w:rsidR="00D02962" w:rsidRDefault="00D02962" w:rsidP="00D02962">
      <w:pPr>
        <w:spacing w:after="0" w:line="240" w:lineRule="auto"/>
        <w:ind w:firstLine="720"/>
        <w:jc w:val="both"/>
        <w:rPr>
          <w:rFonts w:ascii="Arial" w:hAnsi="Arial" w:cs="Arial"/>
          <w:color w:val="000000" w:themeColor="text1"/>
          <w:lang w:val="mn-MN"/>
        </w:rPr>
      </w:pPr>
    </w:p>
    <w:p w14:paraId="15C512EB" w14:textId="77777777" w:rsidR="00D02962" w:rsidRPr="00466B48" w:rsidRDefault="00D02962" w:rsidP="00D02962">
      <w:pPr>
        <w:spacing w:after="0" w:line="240" w:lineRule="auto"/>
        <w:ind w:firstLine="720"/>
        <w:jc w:val="both"/>
        <w:rPr>
          <w:rFonts w:ascii="Arial" w:hAnsi="Arial" w:cs="Arial"/>
          <w:color w:val="000000" w:themeColor="text1"/>
          <w:lang w:val="mn-MN"/>
        </w:rPr>
      </w:pPr>
    </w:p>
    <w:p w14:paraId="48F93B08" w14:textId="2A4B8462" w:rsidR="00132DD5" w:rsidRPr="00E556CB" w:rsidRDefault="00132DD5" w:rsidP="00D02962">
      <w:pPr>
        <w:spacing w:after="0" w:line="240" w:lineRule="auto"/>
        <w:ind w:firstLine="720"/>
        <w:jc w:val="both"/>
        <w:rPr>
          <w:rFonts w:ascii="Arial" w:hAnsi="Arial" w:cs="Arial"/>
          <w:noProof/>
          <w:color w:val="000000" w:themeColor="text1"/>
          <w:lang w:val="da-DK"/>
        </w:rPr>
      </w:pPr>
    </w:p>
    <w:p w14:paraId="09CFF69B" w14:textId="77777777" w:rsidR="00132DD5" w:rsidRPr="00E556CB" w:rsidRDefault="00132DD5" w:rsidP="00D02962">
      <w:pPr>
        <w:spacing w:after="0" w:line="240" w:lineRule="auto"/>
        <w:contextualSpacing/>
        <w:jc w:val="center"/>
        <w:rPr>
          <w:rFonts w:ascii="Arial" w:hAnsi="Arial" w:cs="Arial"/>
          <w:noProof/>
          <w:color w:val="000000" w:themeColor="text1"/>
          <w:lang w:val="da-DK"/>
        </w:rPr>
      </w:pPr>
      <w:r w:rsidRPr="00E556CB">
        <w:rPr>
          <w:rFonts w:ascii="Arial" w:hAnsi="Arial" w:cs="Arial"/>
          <w:noProof/>
          <w:color w:val="000000" w:themeColor="text1"/>
          <w:lang w:val="da-DK"/>
        </w:rPr>
        <w:t>Гарын үсэг</w:t>
      </w:r>
    </w:p>
    <w:p w14:paraId="3523AB65" w14:textId="6F5CBE1A" w:rsidR="008B0A0F" w:rsidRDefault="008B0A0F" w:rsidP="00D02962">
      <w:pPr>
        <w:spacing w:after="0" w:line="240" w:lineRule="auto"/>
        <w:jc w:val="both"/>
        <w:rPr>
          <w:rFonts w:ascii="Arial" w:hAnsi="Arial" w:cs="Arial"/>
          <w:lang w:val="mn-MN"/>
        </w:rPr>
      </w:pPr>
      <w:bookmarkStart w:id="15" w:name="_Hlk196206547"/>
    </w:p>
    <w:p w14:paraId="4A1AC03B" w14:textId="77777777" w:rsidR="00BF3947" w:rsidRDefault="00BF3947" w:rsidP="00D02962">
      <w:pPr>
        <w:spacing w:after="0" w:line="240" w:lineRule="auto"/>
        <w:jc w:val="both"/>
        <w:rPr>
          <w:rFonts w:ascii="Arial" w:hAnsi="Arial" w:cs="Arial"/>
          <w:lang w:val="mn-MN"/>
        </w:rPr>
      </w:pPr>
    </w:p>
    <w:p w14:paraId="447386E8" w14:textId="77777777" w:rsidR="00D02962" w:rsidRDefault="00D02962" w:rsidP="00D02962">
      <w:pPr>
        <w:spacing w:after="0" w:line="240" w:lineRule="auto"/>
        <w:jc w:val="both"/>
        <w:rPr>
          <w:rFonts w:ascii="Arial" w:hAnsi="Arial" w:cs="Arial"/>
          <w:lang w:val="mn-MN"/>
        </w:rPr>
      </w:pPr>
    </w:p>
    <w:p w14:paraId="7F4D697A" w14:textId="77777777" w:rsidR="00BF3947" w:rsidRDefault="00BF3947" w:rsidP="00D02962">
      <w:pPr>
        <w:spacing w:after="0" w:line="240" w:lineRule="auto"/>
        <w:jc w:val="both"/>
        <w:rPr>
          <w:rFonts w:ascii="Arial" w:hAnsi="Arial" w:cs="Arial"/>
          <w:lang w:val="mn-MN"/>
        </w:rPr>
      </w:pPr>
    </w:p>
    <w:p w14:paraId="162F3AC9" w14:textId="77777777" w:rsidR="001630A3" w:rsidRPr="000F6CBE" w:rsidRDefault="001630A3" w:rsidP="00D02962">
      <w:pPr>
        <w:spacing w:after="0" w:line="240" w:lineRule="auto"/>
        <w:jc w:val="both"/>
        <w:rPr>
          <w:rFonts w:ascii="Arial" w:hAnsi="Arial" w:cs="Arial"/>
          <w:lang w:val="mn-MN"/>
        </w:rPr>
      </w:pPr>
    </w:p>
    <w:p w14:paraId="777D77EE" w14:textId="77777777" w:rsidR="000F6CBE" w:rsidRPr="00E556CB" w:rsidRDefault="000F6CBE" w:rsidP="000F6CBE">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lastRenderedPageBreak/>
        <w:t>Төсөл</w:t>
      </w:r>
    </w:p>
    <w:p w14:paraId="236ED9C0" w14:textId="77777777" w:rsidR="000F6CBE" w:rsidRPr="001E5BAD" w:rsidRDefault="000F6CBE" w:rsidP="000F6CBE">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14:paraId="6EA470FD" w14:textId="77777777" w:rsidR="000F6CBE" w:rsidRPr="00E556CB" w:rsidRDefault="000F6CBE" w:rsidP="000F6CBE">
      <w:pPr>
        <w:spacing w:after="0" w:line="240" w:lineRule="auto"/>
        <w:contextualSpacing/>
        <w:jc w:val="center"/>
        <w:rPr>
          <w:rFonts w:ascii="Arial" w:hAnsi="Arial" w:cs="Arial"/>
          <w:bCs/>
          <w:noProof/>
          <w:color w:val="000000" w:themeColor="text1"/>
          <w:lang w:val="da-DK"/>
        </w:rPr>
      </w:pPr>
    </w:p>
    <w:p w14:paraId="358F9CBC" w14:textId="77777777" w:rsidR="000F6CBE" w:rsidRPr="00E556CB" w:rsidRDefault="000F6CBE" w:rsidP="000F6CBE">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14:paraId="617CB7D4" w14:textId="77777777" w:rsidR="000F6CBE" w:rsidRPr="00E556CB" w:rsidRDefault="000F6CBE" w:rsidP="000F6CBE">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14:paraId="08A53090" w14:textId="77777777" w:rsidR="000F6CBE" w:rsidRPr="00E556CB" w:rsidRDefault="000F6CBE" w:rsidP="000F6CBE">
      <w:pPr>
        <w:spacing w:after="0" w:line="240" w:lineRule="auto"/>
        <w:contextualSpacing/>
        <w:rPr>
          <w:rFonts w:ascii="Arial" w:hAnsi="Arial" w:cs="Arial"/>
          <w:noProof/>
          <w:color w:val="000000" w:themeColor="text1"/>
          <w:lang w:val="da-DK"/>
        </w:rPr>
      </w:pPr>
    </w:p>
    <w:p w14:paraId="4444B10B" w14:textId="77777777" w:rsidR="000F6CBE" w:rsidRPr="00E556CB" w:rsidRDefault="000F6CBE" w:rsidP="000F6CBE">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14:paraId="1A48DDB2" w14:textId="0B8B2482" w:rsidR="000F6CBE" w:rsidRPr="00E556CB" w:rsidRDefault="000F6CBE" w:rsidP="000F6CBE">
      <w:pPr>
        <w:spacing w:after="0"/>
        <w:jc w:val="center"/>
        <w:rPr>
          <w:rFonts w:ascii="Arial" w:hAnsi="Arial" w:cs="Arial"/>
          <w:b/>
          <w:bCs/>
          <w:lang w:val="mn-MN"/>
        </w:rPr>
      </w:pPr>
      <w:r>
        <w:rPr>
          <w:rFonts w:ascii="Arial" w:hAnsi="Arial" w:cs="Arial"/>
          <w:b/>
          <w:bCs/>
          <w:lang w:val="mn-MN"/>
        </w:rPr>
        <w:t>ОНЦГОЙ АЛБАН ТАТВАРЫН</w:t>
      </w:r>
      <w:r w:rsidRPr="00E556CB">
        <w:rPr>
          <w:rFonts w:ascii="Arial" w:hAnsi="Arial" w:cs="Arial"/>
          <w:b/>
          <w:bCs/>
          <w:lang w:val="mn-MN"/>
        </w:rPr>
        <w:t xml:space="preserve"> ТУХАЙ ХУУЛЬД</w:t>
      </w:r>
    </w:p>
    <w:p w14:paraId="786DC250" w14:textId="77777777" w:rsidR="000F6CBE" w:rsidRPr="00E556CB" w:rsidRDefault="000F6CBE" w:rsidP="000F6CBE">
      <w:pPr>
        <w:jc w:val="center"/>
        <w:rPr>
          <w:rFonts w:ascii="Arial" w:hAnsi="Arial" w:cs="Arial"/>
          <w:b/>
          <w:bCs/>
          <w:lang w:val="mn-MN"/>
        </w:rPr>
      </w:pPr>
      <w:r w:rsidRPr="00E556CB">
        <w:rPr>
          <w:rFonts w:ascii="Arial" w:hAnsi="Arial" w:cs="Arial"/>
          <w:b/>
          <w:bCs/>
          <w:lang w:val="mn-MN"/>
        </w:rPr>
        <w:t>НЭМЭЛТ, ӨӨРЧЛӨЛТ ОРУУЛАХ ТУХАЙ</w:t>
      </w:r>
    </w:p>
    <w:p w14:paraId="4B217E04" w14:textId="5EEC45E1" w:rsidR="008B0A0F" w:rsidRDefault="008B0A0F" w:rsidP="00122C8B">
      <w:pPr>
        <w:tabs>
          <w:tab w:val="left" w:pos="2694"/>
        </w:tabs>
        <w:spacing w:after="120" w:line="240" w:lineRule="auto"/>
        <w:contextualSpacing/>
        <w:jc w:val="right"/>
        <w:rPr>
          <w:rFonts w:ascii="Arial" w:hAnsi="Arial" w:cs="Arial"/>
          <w:noProof/>
          <w:color w:val="000000" w:themeColor="text1"/>
          <w:lang w:val="da-DK"/>
        </w:rPr>
      </w:pPr>
    </w:p>
    <w:p w14:paraId="6C5F9168" w14:textId="4AE9FD33" w:rsidR="000F6CBE" w:rsidRPr="001E5BAD" w:rsidRDefault="000F6CBE" w:rsidP="000F6CBE">
      <w:pPr>
        <w:ind w:firstLine="720"/>
        <w:jc w:val="both"/>
        <w:rPr>
          <w:rFonts w:ascii="Arial" w:hAnsi="Arial" w:cs="Arial"/>
          <w:lang w:val="da-DK"/>
        </w:rPr>
      </w:pPr>
      <w:r w:rsidRPr="00E556CB">
        <w:rPr>
          <w:rFonts w:ascii="Arial" w:hAnsi="Arial" w:cs="Arial"/>
          <w:b/>
          <w:bCs/>
          <w:lang w:val="mn-MN"/>
        </w:rPr>
        <w:t>1 дүгээр зүйл.</w:t>
      </w:r>
      <w:r>
        <w:rPr>
          <w:rFonts w:ascii="Arial" w:hAnsi="Arial" w:cs="Arial"/>
          <w:lang w:val="mn-MN"/>
        </w:rPr>
        <w:t>Онцгой албан татварын</w:t>
      </w:r>
      <w:r w:rsidRPr="00E556CB">
        <w:rPr>
          <w:rFonts w:ascii="Arial" w:hAnsi="Arial" w:cs="Arial"/>
          <w:lang w:val="mn-MN"/>
        </w:rPr>
        <w:t xml:space="preserve"> тухай хуульд</w:t>
      </w:r>
      <w:r w:rsidR="00D70644">
        <w:rPr>
          <w:rFonts w:ascii="Arial" w:hAnsi="Arial" w:cs="Arial"/>
          <w:lang w:val="mn-MN"/>
        </w:rPr>
        <w:t xml:space="preserve"> доор дурдсан агуулгатай дараах зүйл, хэсэг, </w:t>
      </w:r>
      <w:r w:rsidRPr="00E556CB">
        <w:rPr>
          <w:rFonts w:ascii="Arial" w:hAnsi="Arial" w:cs="Arial"/>
          <w:lang w:val="mn-MN"/>
        </w:rPr>
        <w:t>заалт нэмсүгэй</w:t>
      </w:r>
      <w:r w:rsidRPr="001E5BAD">
        <w:rPr>
          <w:rFonts w:ascii="Arial" w:hAnsi="Arial" w:cs="Arial"/>
          <w:lang w:val="da-DK"/>
        </w:rPr>
        <w:t>:</w:t>
      </w:r>
    </w:p>
    <w:p w14:paraId="3CBF48D5" w14:textId="6BDAF840" w:rsidR="007F3B40" w:rsidRPr="007F3B40" w:rsidRDefault="007F3B40" w:rsidP="007F3B40">
      <w:pPr>
        <w:ind w:firstLine="720"/>
        <w:jc w:val="both"/>
        <w:rPr>
          <w:rFonts w:ascii="Arial" w:hAnsi="Arial" w:cs="Arial"/>
          <w:color w:val="000000" w:themeColor="text1"/>
        </w:rPr>
      </w:pPr>
      <w:r w:rsidRPr="002C18B5">
        <w:rPr>
          <w:rFonts w:ascii="Arial" w:hAnsi="Arial" w:cs="Arial"/>
          <w:b/>
          <w:color w:val="000000" w:themeColor="text1"/>
          <w:lang w:val="mn-MN"/>
        </w:rPr>
        <w:t>1/</w:t>
      </w:r>
      <w:r w:rsidR="00D70644">
        <w:rPr>
          <w:rFonts w:ascii="Arial" w:hAnsi="Arial" w:cs="Arial"/>
          <w:b/>
          <w:color w:val="000000" w:themeColor="text1"/>
          <w:lang w:val="mn-MN"/>
        </w:rPr>
        <w:t xml:space="preserve">5 дугаар </w:t>
      </w:r>
      <w:r w:rsidR="00D70644" w:rsidRPr="00D70644">
        <w:rPr>
          <w:rFonts w:ascii="Arial" w:hAnsi="Arial" w:cs="Arial"/>
          <w:b/>
          <w:color w:val="000000" w:themeColor="text1"/>
          <w:lang w:val="mn-MN"/>
        </w:rPr>
        <w:t xml:space="preserve">зүйлийн </w:t>
      </w:r>
      <w:r w:rsidR="00D70644" w:rsidRPr="00D70644">
        <w:rPr>
          <w:rFonts w:ascii="Arial" w:hAnsi="Arial" w:cs="Arial"/>
          <w:b/>
          <w:color w:val="000000" w:themeColor="text1"/>
        </w:rPr>
        <w:t xml:space="preserve">5.1 </w:t>
      </w:r>
      <w:proofErr w:type="spellStart"/>
      <w:r w:rsidR="00D70644" w:rsidRPr="00D70644">
        <w:rPr>
          <w:rFonts w:ascii="Arial" w:hAnsi="Arial" w:cs="Arial"/>
          <w:b/>
          <w:color w:val="000000" w:themeColor="text1"/>
        </w:rPr>
        <w:t>дэх</w:t>
      </w:r>
      <w:proofErr w:type="spellEnd"/>
      <w:r w:rsidR="00D70644" w:rsidRPr="00D70644">
        <w:rPr>
          <w:rFonts w:ascii="Arial" w:hAnsi="Arial" w:cs="Arial"/>
          <w:b/>
          <w:color w:val="000000" w:themeColor="text1"/>
        </w:rPr>
        <w:t xml:space="preserve"> </w:t>
      </w:r>
      <w:proofErr w:type="spellStart"/>
      <w:r w:rsidR="00D70644" w:rsidRPr="00D70644">
        <w:rPr>
          <w:rFonts w:ascii="Arial" w:hAnsi="Arial" w:cs="Arial"/>
          <w:b/>
          <w:color w:val="000000" w:themeColor="text1"/>
        </w:rPr>
        <w:t>хэс</w:t>
      </w:r>
      <w:proofErr w:type="spellEnd"/>
      <w:r w:rsidR="001630A3">
        <w:rPr>
          <w:rFonts w:ascii="Arial" w:hAnsi="Arial" w:cs="Arial"/>
          <w:b/>
          <w:color w:val="000000" w:themeColor="text1"/>
          <w:lang w:val="mn-MN"/>
        </w:rPr>
        <w:t>эг</w:t>
      </w:r>
      <w:r w:rsidR="00D70644" w:rsidRPr="00D70644">
        <w:rPr>
          <w:rFonts w:ascii="Arial" w:hAnsi="Arial" w:cs="Arial"/>
          <w:b/>
          <w:color w:val="000000" w:themeColor="text1"/>
        </w:rPr>
        <w:t>:</w:t>
      </w:r>
      <w:r w:rsidR="00D70644">
        <w:rPr>
          <w:rFonts w:ascii="Arial" w:hAnsi="Arial" w:cs="Arial"/>
          <w:color w:val="000000" w:themeColor="text1"/>
        </w:rPr>
        <w:t xml:space="preserve">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5284"/>
        <w:gridCol w:w="4111"/>
      </w:tblGrid>
      <w:tr w:rsidR="007F3B40" w:rsidRPr="00537B01" w14:paraId="726F7BAA"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59EC79" w14:textId="77777777" w:rsidR="007F3B40" w:rsidRPr="007F3B40" w:rsidRDefault="007F3B40" w:rsidP="007F3B40">
            <w:pPr>
              <w:jc w:val="center"/>
              <w:rPr>
                <w:rFonts w:ascii="Arial" w:hAnsi="Arial" w:cs="Arial"/>
                <w:color w:val="000000" w:themeColor="text1"/>
              </w:rPr>
            </w:pPr>
            <w:r w:rsidRPr="007F3B40">
              <w:rPr>
                <w:rFonts w:ascii="Arial" w:hAnsi="Arial" w:cs="Arial"/>
                <w:color w:val="000000" w:themeColor="text1"/>
              </w:rPr>
              <w:t>Д/д</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D1904F" w14:textId="77777777" w:rsidR="007F3B40" w:rsidRPr="007F3B40" w:rsidRDefault="007F3B40" w:rsidP="007F3B40">
            <w:pPr>
              <w:jc w:val="both"/>
              <w:rPr>
                <w:rFonts w:ascii="Arial" w:hAnsi="Arial" w:cs="Arial"/>
                <w:color w:val="000000" w:themeColor="text1"/>
              </w:rPr>
            </w:pPr>
            <w:proofErr w:type="spellStart"/>
            <w:r w:rsidRPr="007F3B40">
              <w:rPr>
                <w:rFonts w:ascii="Arial" w:hAnsi="Arial" w:cs="Arial"/>
                <w:color w:val="000000" w:themeColor="text1"/>
              </w:rPr>
              <w:t>Онцгой</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албан</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татвар</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ногдуулах</w:t>
            </w:r>
            <w:proofErr w:type="spellEnd"/>
            <w:r w:rsidRPr="007F3B40">
              <w:rPr>
                <w:rFonts w:ascii="Arial" w:hAnsi="Arial" w:cs="Arial"/>
                <w:color w:val="000000" w:themeColor="text1"/>
              </w:rPr>
              <w:t>  </w:t>
            </w:r>
            <w:proofErr w:type="spellStart"/>
            <w:r w:rsidRPr="007F3B40">
              <w:rPr>
                <w:rFonts w:ascii="Arial" w:hAnsi="Arial" w:cs="Arial"/>
                <w:color w:val="000000" w:themeColor="text1"/>
              </w:rPr>
              <w:t>барааны</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нэр</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төрөл</w:t>
            </w:r>
            <w:proofErr w:type="spellEnd"/>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9A02F0" w14:textId="77777777" w:rsidR="007F3B40" w:rsidRPr="001E5BAD" w:rsidRDefault="007F3B40" w:rsidP="007F3B40">
            <w:pPr>
              <w:jc w:val="center"/>
              <w:rPr>
                <w:rFonts w:ascii="Arial" w:hAnsi="Arial" w:cs="Arial"/>
                <w:color w:val="000000" w:themeColor="text1"/>
                <w:lang w:val="ru-RU"/>
              </w:rPr>
            </w:pPr>
            <w:r w:rsidRPr="001E5BAD">
              <w:rPr>
                <w:rFonts w:ascii="Arial" w:hAnsi="Arial" w:cs="Arial"/>
                <w:color w:val="000000" w:themeColor="text1"/>
                <w:lang w:val="ru-RU"/>
              </w:rPr>
              <w:t>Онцгой албан татвар ногдуулах биет нэгж</w:t>
            </w:r>
          </w:p>
        </w:tc>
      </w:tr>
      <w:tr w:rsidR="007F3B40" w:rsidRPr="007F3B40" w14:paraId="7B4E7E4C"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67A7E81" w14:textId="77777777" w:rsidR="007F3B40" w:rsidRPr="007D72F6" w:rsidRDefault="007F3B40" w:rsidP="007F3B40">
            <w:pPr>
              <w:jc w:val="center"/>
              <w:rPr>
                <w:rFonts w:ascii="Arial" w:hAnsi="Arial" w:cs="Arial"/>
                <w:bCs/>
                <w:color w:val="000000" w:themeColor="text1"/>
              </w:rPr>
            </w:pPr>
            <w:bookmarkStart w:id="16" w:name="_Hlk196062316"/>
            <w:r w:rsidRPr="007D72F6">
              <w:rPr>
                <w:rFonts w:ascii="Arial" w:hAnsi="Arial" w:cs="Arial"/>
                <w:bCs/>
                <w:color w:val="000000" w:themeColor="text1"/>
              </w:rPr>
              <w:t>8</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45419A4" w14:textId="073C4A19" w:rsidR="007F3B40" w:rsidRPr="007D72F6" w:rsidRDefault="004B4538" w:rsidP="007F3B40">
            <w:pPr>
              <w:rPr>
                <w:rFonts w:ascii="Arial" w:hAnsi="Arial" w:cs="Arial"/>
                <w:bCs/>
                <w:color w:val="000000" w:themeColor="text1"/>
              </w:rPr>
            </w:pPr>
            <w:proofErr w:type="spellStart"/>
            <w:r>
              <w:rPr>
                <w:rFonts w:ascii="Arial" w:hAnsi="Arial" w:cs="Arial"/>
                <w:bCs/>
                <w:color w:val="000000" w:themeColor="text1"/>
              </w:rPr>
              <w:t>Бүх</w:t>
            </w:r>
            <w:proofErr w:type="spellEnd"/>
            <w:r>
              <w:rPr>
                <w:rFonts w:ascii="Arial" w:hAnsi="Arial" w:cs="Arial"/>
                <w:bCs/>
                <w:color w:val="000000" w:themeColor="text1"/>
              </w:rPr>
              <w:t xml:space="preserve"> </w:t>
            </w:r>
            <w:r>
              <w:rPr>
                <w:rFonts w:ascii="Arial" w:hAnsi="Arial" w:cs="Arial"/>
                <w:bCs/>
                <w:color w:val="000000" w:themeColor="text1"/>
                <w:lang w:val="mn-MN"/>
              </w:rPr>
              <w:t>төрлийн</w:t>
            </w:r>
            <w:r w:rsidR="007F3B40" w:rsidRPr="007D72F6">
              <w:rPr>
                <w:rFonts w:ascii="Arial" w:hAnsi="Arial" w:cs="Arial"/>
                <w:bCs/>
                <w:color w:val="000000" w:themeColor="text1"/>
                <w:lang w:val="mn-MN"/>
              </w:rPr>
              <w:t xml:space="preserve"> тамхины шингэн</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688F4E" w14:textId="77777777" w:rsidR="007F3B40" w:rsidRPr="007D72F6" w:rsidRDefault="007F3B40" w:rsidP="007F3B40">
            <w:pPr>
              <w:jc w:val="center"/>
              <w:rPr>
                <w:rFonts w:ascii="Arial" w:hAnsi="Arial" w:cs="Arial"/>
                <w:bCs/>
                <w:color w:val="000000" w:themeColor="text1"/>
              </w:rPr>
            </w:pPr>
            <w:r w:rsidRPr="007D72F6">
              <w:rPr>
                <w:rFonts w:ascii="Arial" w:hAnsi="Arial" w:cs="Arial"/>
                <w:bCs/>
                <w:color w:val="000000" w:themeColor="text1"/>
              </w:rPr>
              <w:t xml:space="preserve">1 </w:t>
            </w:r>
            <w:proofErr w:type="spellStart"/>
            <w:r w:rsidRPr="007D72F6">
              <w:rPr>
                <w:rFonts w:ascii="Arial" w:hAnsi="Arial" w:cs="Arial"/>
                <w:bCs/>
                <w:color w:val="000000" w:themeColor="text1"/>
              </w:rPr>
              <w:t>миллилитр</w:t>
            </w:r>
            <w:proofErr w:type="spellEnd"/>
          </w:p>
        </w:tc>
      </w:tr>
      <w:tr w:rsidR="007F3B40" w:rsidRPr="007F3B40" w14:paraId="2598A3DD"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D501715" w14:textId="77777777" w:rsidR="007F3B40" w:rsidRPr="007D72F6" w:rsidRDefault="007F3B40" w:rsidP="007F3B40">
            <w:pPr>
              <w:jc w:val="center"/>
              <w:rPr>
                <w:rFonts w:ascii="Arial" w:hAnsi="Arial" w:cs="Arial"/>
                <w:bCs/>
                <w:color w:val="000000" w:themeColor="text1"/>
              </w:rPr>
            </w:pPr>
            <w:r w:rsidRPr="007D72F6">
              <w:rPr>
                <w:rFonts w:ascii="Arial" w:hAnsi="Arial" w:cs="Arial"/>
                <w:bCs/>
                <w:color w:val="000000" w:themeColor="text1"/>
              </w:rPr>
              <w:t>9</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49242A4" w14:textId="62FCDC20" w:rsidR="007F3B40" w:rsidRPr="007D72F6" w:rsidRDefault="008B40CE" w:rsidP="00D02962">
            <w:pPr>
              <w:rPr>
                <w:rFonts w:ascii="Arial" w:hAnsi="Arial" w:cs="Arial"/>
                <w:bCs/>
                <w:color w:val="000000" w:themeColor="text1"/>
                <w:lang w:val="mn-MN"/>
              </w:rPr>
            </w:pPr>
            <w:r w:rsidRPr="007D72F6">
              <w:rPr>
                <w:rFonts w:ascii="Arial" w:hAnsi="Arial" w:cs="Arial"/>
                <w:bCs/>
                <w:color w:val="000000" w:themeColor="text1"/>
                <w:lang w:val="mn-MN"/>
              </w:rPr>
              <w:t>Бүх төрлийн там</w:t>
            </w:r>
            <w:r w:rsidR="00D02962">
              <w:rPr>
                <w:rFonts w:ascii="Arial" w:hAnsi="Arial" w:cs="Arial"/>
                <w:bCs/>
                <w:color w:val="000000" w:themeColor="text1"/>
                <w:lang w:val="mn-MN"/>
              </w:rPr>
              <w:t xml:space="preserve">хины татах </w:t>
            </w:r>
            <w:r w:rsidR="004B4538">
              <w:rPr>
                <w:rFonts w:ascii="Arial" w:hAnsi="Arial" w:cs="Arial"/>
                <w:bCs/>
                <w:color w:val="000000" w:themeColor="text1"/>
                <w:lang w:val="mn-MN"/>
              </w:rPr>
              <w:t>төхөөрөмж, дагалдах хэрэгсэл</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A136865" w14:textId="77777777" w:rsidR="007F3B40" w:rsidRPr="007D72F6" w:rsidRDefault="007F3B40" w:rsidP="007F3B40">
            <w:pPr>
              <w:rPr>
                <w:rFonts w:ascii="Arial" w:hAnsi="Arial" w:cs="Arial"/>
                <w:bCs/>
                <w:color w:val="000000" w:themeColor="text1"/>
              </w:rPr>
            </w:pPr>
            <w:r w:rsidRPr="007D72F6">
              <w:rPr>
                <w:rFonts w:ascii="Arial" w:hAnsi="Arial" w:cs="Arial"/>
                <w:bCs/>
                <w:color w:val="000000" w:themeColor="text1"/>
                <w:lang w:val="mn-MN"/>
              </w:rPr>
              <w:t xml:space="preserve">                   1 </w:t>
            </w:r>
            <w:r w:rsidRPr="007D72F6">
              <w:rPr>
                <w:rFonts w:ascii="Arial" w:hAnsi="Arial" w:cs="Arial"/>
                <w:bCs/>
                <w:color w:val="000000" w:themeColor="text1"/>
              </w:rPr>
              <w:t xml:space="preserve"> </w:t>
            </w:r>
            <w:proofErr w:type="spellStart"/>
            <w:r w:rsidRPr="007D72F6">
              <w:rPr>
                <w:rFonts w:ascii="Arial" w:hAnsi="Arial" w:cs="Arial"/>
                <w:bCs/>
                <w:color w:val="000000" w:themeColor="text1"/>
              </w:rPr>
              <w:t>ширхэг</w:t>
            </w:r>
            <w:proofErr w:type="spellEnd"/>
          </w:p>
        </w:tc>
      </w:tr>
      <w:bookmarkEnd w:id="16"/>
    </w:tbl>
    <w:p w14:paraId="6BD31F76" w14:textId="77777777" w:rsidR="007F3B40" w:rsidRPr="007F3B40" w:rsidRDefault="007F3B40" w:rsidP="007F3B40">
      <w:pPr>
        <w:rPr>
          <w:rFonts w:ascii="Arial" w:hAnsi="Arial" w:cs="Arial"/>
          <w:b/>
          <w:i/>
          <w:iCs/>
          <w:color w:val="000000" w:themeColor="text1"/>
          <w:u w:val="single"/>
        </w:rPr>
      </w:pPr>
    </w:p>
    <w:p w14:paraId="492696B6" w14:textId="0F131B78" w:rsidR="007F3B40" w:rsidRDefault="007F3B40" w:rsidP="007F3B40">
      <w:pPr>
        <w:ind w:firstLine="720"/>
        <w:jc w:val="both"/>
        <w:rPr>
          <w:rFonts w:ascii="Arial" w:hAnsi="Arial" w:cs="Arial"/>
          <w:b/>
          <w:bCs/>
          <w:color w:val="000000" w:themeColor="text1"/>
        </w:rPr>
      </w:pPr>
      <w:bookmarkStart w:id="17" w:name="_Hlk196062426"/>
      <w:r w:rsidRPr="007F3B40">
        <w:rPr>
          <w:rFonts w:ascii="Arial" w:hAnsi="Arial" w:cs="Arial"/>
          <w:b/>
          <w:lang w:val="mn-MN"/>
        </w:rPr>
        <w:t>2/</w:t>
      </w:r>
      <w:r w:rsidRPr="00B95E06">
        <w:rPr>
          <w:rFonts w:ascii="Arial" w:hAnsi="Arial" w:cs="Arial"/>
          <w:b/>
          <w:bCs/>
          <w:color w:val="000000" w:themeColor="text1"/>
        </w:rPr>
        <w:t>6.1</w:t>
      </w:r>
      <w:r w:rsidRPr="00B95E06">
        <w:rPr>
          <w:rFonts w:ascii="Arial" w:hAnsi="Arial" w:cs="Arial"/>
          <w:b/>
          <w:bCs/>
          <w:color w:val="000000" w:themeColor="text1"/>
          <w:vertAlign w:val="superscript"/>
        </w:rPr>
        <w:t>2</w:t>
      </w:r>
      <w:r w:rsidRPr="00B95E06">
        <w:rPr>
          <w:rFonts w:ascii="Arial" w:hAnsi="Arial" w:cs="Arial"/>
          <w:b/>
          <w:bCs/>
          <w:color w:val="000000" w:themeColor="text1"/>
        </w:rPr>
        <w:t xml:space="preserve">.энэ </w:t>
      </w:r>
      <w:proofErr w:type="spellStart"/>
      <w:r w:rsidRPr="00B95E06">
        <w:rPr>
          <w:rFonts w:ascii="Arial" w:hAnsi="Arial" w:cs="Arial"/>
          <w:b/>
          <w:bCs/>
          <w:color w:val="000000" w:themeColor="text1"/>
        </w:rPr>
        <w:t>хуулийн</w:t>
      </w:r>
      <w:proofErr w:type="spellEnd"/>
      <w:r w:rsidRPr="00B95E06">
        <w:rPr>
          <w:rFonts w:ascii="Arial" w:hAnsi="Arial" w:cs="Arial"/>
          <w:b/>
          <w:bCs/>
          <w:color w:val="000000" w:themeColor="text1"/>
        </w:rPr>
        <w:t xml:space="preserve"> 4.1.2-т </w:t>
      </w:r>
      <w:proofErr w:type="spellStart"/>
      <w:r w:rsidRPr="00B95E06">
        <w:rPr>
          <w:rFonts w:ascii="Arial" w:hAnsi="Arial" w:cs="Arial"/>
          <w:b/>
          <w:bCs/>
          <w:color w:val="000000" w:themeColor="text1"/>
        </w:rPr>
        <w:t>заасан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барааны</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тогтоосон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биет</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нэгжид</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дараах</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хэмжээгээр</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онцгой</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албан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татвар</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ногдуулна</w:t>
      </w:r>
      <w:proofErr w:type="spellEnd"/>
      <w:r w:rsidRPr="00B95E06">
        <w:rPr>
          <w:rFonts w:ascii="Arial" w:hAnsi="Arial" w:cs="Arial"/>
          <w:b/>
          <w:bCs/>
          <w:color w:val="000000" w:themeColor="text1"/>
        </w:rPr>
        <w:t>:</w:t>
      </w:r>
    </w:p>
    <w:tbl>
      <w:tblPr>
        <w:tblStyle w:val="TableGrid1"/>
        <w:tblW w:w="9715" w:type="dxa"/>
        <w:tblLook w:val="04A0" w:firstRow="1" w:lastRow="0" w:firstColumn="1" w:lastColumn="0" w:noHBand="0" w:noVBand="1"/>
      </w:tblPr>
      <w:tblGrid>
        <w:gridCol w:w="607"/>
        <w:gridCol w:w="1840"/>
        <w:gridCol w:w="1512"/>
        <w:gridCol w:w="910"/>
        <w:gridCol w:w="963"/>
        <w:gridCol w:w="974"/>
        <w:gridCol w:w="984"/>
        <w:gridCol w:w="974"/>
        <w:gridCol w:w="951"/>
      </w:tblGrid>
      <w:tr w:rsidR="007D72F6" w:rsidRPr="00537B01" w14:paraId="342BB869" w14:textId="77777777" w:rsidTr="00461782">
        <w:trPr>
          <w:trHeight w:val="283"/>
        </w:trPr>
        <w:tc>
          <w:tcPr>
            <w:tcW w:w="607" w:type="dxa"/>
            <w:vMerge w:val="restart"/>
            <w:tcBorders>
              <w:bottom w:val="single" w:sz="4" w:space="0" w:color="auto"/>
            </w:tcBorders>
          </w:tcPr>
          <w:p w14:paraId="0E0F36D2" w14:textId="77777777" w:rsidR="007D72F6" w:rsidRPr="00B95E06" w:rsidRDefault="007D72F6" w:rsidP="00461782">
            <w:pP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Д/д</w:t>
            </w:r>
          </w:p>
        </w:tc>
        <w:tc>
          <w:tcPr>
            <w:tcW w:w="1840" w:type="dxa"/>
            <w:vMerge w:val="restart"/>
            <w:tcBorders>
              <w:bottom w:val="single" w:sz="4" w:space="0" w:color="auto"/>
            </w:tcBorders>
          </w:tcPr>
          <w:p w14:paraId="78B6BC80"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Онцгой албан татвар ногдуулах барааны нэр, төрөл</w:t>
            </w:r>
          </w:p>
        </w:tc>
        <w:tc>
          <w:tcPr>
            <w:tcW w:w="1512" w:type="dxa"/>
            <w:vMerge w:val="restart"/>
            <w:tcBorders>
              <w:bottom w:val="single" w:sz="4" w:space="0" w:color="auto"/>
            </w:tcBorders>
          </w:tcPr>
          <w:p w14:paraId="156A6CC5"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Биет нэгж</w:t>
            </w:r>
          </w:p>
        </w:tc>
        <w:tc>
          <w:tcPr>
            <w:tcW w:w="5756" w:type="dxa"/>
            <w:gridSpan w:val="6"/>
            <w:tcBorders>
              <w:bottom w:val="single" w:sz="4" w:space="0" w:color="auto"/>
            </w:tcBorders>
          </w:tcPr>
          <w:p w14:paraId="2EDB7532"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Ногдуулах онцгой албан татварын хэмжээ /төгрөгөөр/</w:t>
            </w:r>
          </w:p>
        </w:tc>
      </w:tr>
      <w:tr w:rsidR="007D72F6" w:rsidRPr="00B95E06" w14:paraId="54F30193" w14:textId="77777777" w:rsidTr="00461782">
        <w:trPr>
          <w:cantSplit/>
          <w:trHeight w:val="864"/>
        </w:trPr>
        <w:tc>
          <w:tcPr>
            <w:tcW w:w="607" w:type="dxa"/>
            <w:vMerge/>
            <w:tcBorders>
              <w:top w:val="single" w:sz="4" w:space="0" w:color="auto"/>
            </w:tcBorders>
          </w:tcPr>
          <w:p w14:paraId="0C4E654C" w14:textId="77777777" w:rsidR="007D72F6" w:rsidRPr="00B95E06" w:rsidRDefault="007D72F6" w:rsidP="00461782">
            <w:pPr>
              <w:rPr>
                <w:rFonts w:ascii="Arial" w:hAnsi="Arial" w:cs="Arial"/>
                <w:b/>
                <w:color w:val="000000" w:themeColor="text1"/>
                <w:sz w:val="24"/>
                <w:szCs w:val="24"/>
                <w:lang w:val="mn-MN"/>
              </w:rPr>
            </w:pPr>
          </w:p>
        </w:tc>
        <w:tc>
          <w:tcPr>
            <w:tcW w:w="1840" w:type="dxa"/>
            <w:vMerge/>
            <w:tcBorders>
              <w:top w:val="single" w:sz="4" w:space="0" w:color="auto"/>
            </w:tcBorders>
          </w:tcPr>
          <w:p w14:paraId="3690BD39" w14:textId="77777777" w:rsidR="007D72F6" w:rsidRPr="00B95E06" w:rsidRDefault="007D72F6" w:rsidP="00461782">
            <w:pPr>
              <w:jc w:val="center"/>
              <w:rPr>
                <w:rFonts w:ascii="Arial" w:hAnsi="Arial" w:cs="Arial"/>
                <w:b/>
                <w:color w:val="000000" w:themeColor="text1"/>
                <w:sz w:val="24"/>
                <w:szCs w:val="24"/>
                <w:lang w:val="mn-MN"/>
              </w:rPr>
            </w:pPr>
          </w:p>
        </w:tc>
        <w:tc>
          <w:tcPr>
            <w:tcW w:w="1512" w:type="dxa"/>
            <w:vMerge/>
            <w:tcBorders>
              <w:top w:val="single" w:sz="4" w:space="0" w:color="auto"/>
            </w:tcBorders>
          </w:tcPr>
          <w:p w14:paraId="69B7F86A" w14:textId="77777777" w:rsidR="007D72F6" w:rsidRPr="00B95E06" w:rsidRDefault="007D72F6" w:rsidP="00461782">
            <w:pPr>
              <w:jc w:val="center"/>
              <w:rPr>
                <w:rFonts w:ascii="Arial" w:hAnsi="Arial" w:cs="Arial"/>
                <w:b/>
                <w:color w:val="000000" w:themeColor="text1"/>
                <w:sz w:val="24"/>
                <w:szCs w:val="24"/>
                <w:lang w:val="mn-MN"/>
              </w:rPr>
            </w:pPr>
          </w:p>
        </w:tc>
        <w:tc>
          <w:tcPr>
            <w:tcW w:w="910" w:type="dxa"/>
            <w:tcBorders>
              <w:top w:val="single" w:sz="4" w:space="0" w:color="auto"/>
            </w:tcBorders>
            <w:vAlign w:val="center"/>
          </w:tcPr>
          <w:p w14:paraId="51C1EA00"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2025</w:t>
            </w:r>
            <w:r>
              <w:rPr>
                <w:rFonts w:ascii="Arial" w:hAnsi="Arial" w:cs="Arial"/>
                <w:b/>
                <w:color w:val="000000" w:themeColor="text1"/>
                <w:sz w:val="24"/>
                <w:szCs w:val="24"/>
              </w:rPr>
              <w:t xml:space="preserve"> о</w:t>
            </w:r>
            <w:r>
              <w:rPr>
                <w:rFonts w:ascii="Arial" w:hAnsi="Arial" w:cs="Arial"/>
                <w:b/>
                <w:color w:val="000000" w:themeColor="text1"/>
                <w:sz w:val="24"/>
                <w:szCs w:val="24"/>
                <w:lang w:val="mn-MN"/>
              </w:rPr>
              <w:t>н</w:t>
            </w:r>
          </w:p>
        </w:tc>
        <w:tc>
          <w:tcPr>
            <w:tcW w:w="963" w:type="dxa"/>
            <w:tcBorders>
              <w:top w:val="single" w:sz="4" w:space="0" w:color="auto"/>
            </w:tcBorders>
            <w:vAlign w:val="center"/>
          </w:tcPr>
          <w:p w14:paraId="173AE6A2"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 xml:space="preserve">26 </w:t>
            </w:r>
            <w:proofErr w:type="spellStart"/>
            <w:r>
              <w:rPr>
                <w:rFonts w:ascii="Arial" w:hAnsi="Arial" w:cs="Arial"/>
                <w:b/>
                <w:color w:val="000000" w:themeColor="text1"/>
                <w:sz w:val="24"/>
                <w:szCs w:val="24"/>
              </w:rPr>
              <w:t>он</w:t>
            </w:r>
            <w:proofErr w:type="spellEnd"/>
          </w:p>
        </w:tc>
        <w:tc>
          <w:tcPr>
            <w:tcW w:w="974" w:type="dxa"/>
            <w:tcBorders>
              <w:top w:val="single" w:sz="4" w:space="0" w:color="auto"/>
            </w:tcBorders>
            <w:vAlign w:val="center"/>
          </w:tcPr>
          <w:p w14:paraId="49AE8627" w14:textId="77777777" w:rsidR="007D72F6" w:rsidRPr="00B95E06" w:rsidRDefault="007D72F6" w:rsidP="00461782">
            <w:pPr>
              <w:jc w:val="center"/>
              <w:rPr>
                <w:rFonts w:ascii="Arial" w:hAnsi="Arial" w:cs="Arial"/>
                <w:b/>
                <w:color w:val="000000" w:themeColor="text1"/>
                <w:lang w:val="mn-MN"/>
              </w:rPr>
            </w:pPr>
            <w:r>
              <w:rPr>
                <w:rFonts w:ascii="Arial" w:hAnsi="Arial" w:cs="Arial"/>
                <w:b/>
                <w:color w:val="000000" w:themeColor="text1"/>
                <w:lang w:val="mn-MN"/>
              </w:rPr>
              <w:t>2027 он</w:t>
            </w:r>
          </w:p>
        </w:tc>
        <w:tc>
          <w:tcPr>
            <w:tcW w:w="984" w:type="dxa"/>
            <w:tcBorders>
              <w:top w:val="single" w:sz="4" w:space="0" w:color="auto"/>
            </w:tcBorders>
            <w:vAlign w:val="center"/>
          </w:tcPr>
          <w:p w14:paraId="475D73F0" w14:textId="77777777" w:rsidR="007D72F6" w:rsidRPr="00B95E06" w:rsidRDefault="007D72F6" w:rsidP="00461782">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 xml:space="preserve">28 </w:t>
            </w:r>
            <w:proofErr w:type="spellStart"/>
            <w:r>
              <w:rPr>
                <w:rFonts w:ascii="Arial" w:hAnsi="Arial" w:cs="Arial"/>
                <w:b/>
                <w:color w:val="000000" w:themeColor="text1"/>
                <w:sz w:val="24"/>
                <w:szCs w:val="24"/>
              </w:rPr>
              <w:t>он</w:t>
            </w:r>
            <w:proofErr w:type="spellEnd"/>
          </w:p>
        </w:tc>
        <w:tc>
          <w:tcPr>
            <w:tcW w:w="974" w:type="dxa"/>
            <w:tcBorders>
              <w:top w:val="single" w:sz="4" w:space="0" w:color="auto"/>
            </w:tcBorders>
            <w:vAlign w:val="center"/>
          </w:tcPr>
          <w:p w14:paraId="67359BFF" w14:textId="77777777" w:rsidR="007D72F6" w:rsidRPr="00B95E06" w:rsidRDefault="007D72F6" w:rsidP="00461782">
            <w:pPr>
              <w:jc w:val="center"/>
              <w:rPr>
                <w:rFonts w:ascii="Arial" w:hAnsi="Arial" w:cs="Arial"/>
                <w:b/>
                <w:color w:val="000000" w:themeColor="text1"/>
                <w:lang w:val="mn-MN"/>
              </w:rPr>
            </w:pPr>
            <w:r>
              <w:rPr>
                <w:rFonts w:ascii="Arial" w:hAnsi="Arial" w:cs="Arial"/>
                <w:b/>
                <w:color w:val="000000" w:themeColor="text1"/>
                <w:lang w:val="mn-MN"/>
              </w:rPr>
              <w:t>2029 он</w:t>
            </w:r>
          </w:p>
        </w:tc>
        <w:tc>
          <w:tcPr>
            <w:tcW w:w="951" w:type="dxa"/>
            <w:tcBorders>
              <w:top w:val="single" w:sz="4" w:space="0" w:color="auto"/>
            </w:tcBorders>
            <w:vAlign w:val="center"/>
          </w:tcPr>
          <w:p w14:paraId="0EAE6F5D" w14:textId="77777777" w:rsidR="007D72F6" w:rsidRPr="00B95E06" w:rsidRDefault="007D72F6" w:rsidP="00461782">
            <w:pPr>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2030 он </w:t>
            </w:r>
          </w:p>
        </w:tc>
      </w:tr>
      <w:tr w:rsidR="007D72F6" w:rsidRPr="00B95E06" w14:paraId="0B350559" w14:textId="77777777" w:rsidTr="00461782">
        <w:trPr>
          <w:cantSplit/>
          <w:trHeight w:val="1134"/>
        </w:trPr>
        <w:tc>
          <w:tcPr>
            <w:tcW w:w="607" w:type="dxa"/>
            <w:vAlign w:val="center"/>
          </w:tcPr>
          <w:p w14:paraId="0990467D" w14:textId="77777777" w:rsidR="007D72F6" w:rsidRPr="00B95E06" w:rsidRDefault="007D72F6" w:rsidP="00461782">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t>1</w:t>
            </w:r>
          </w:p>
        </w:tc>
        <w:tc>
          <w:tcPr>
            <w:tcW w:w="1840" w:type="dxa"/>
          </w:tcPr>
          <w:p w14:paraId="7EECD3F7" w14:textId="77777777" w:rsidR="007D72F6" w:rsidRPr="009103D6" w:rsidRDefault="007D72F6" w:rsidP="00461782">
            <w:pPr>
              <w:jc w:val="both"/>
              <w:rPr>
                <w:rFonts w:ascii="Arial" w:hAnsi="Arial" w:cs="Arial"/>
                <w:color w:val="000000" w:themeColor="text1"/>
                <w:sz w:val="24"/>
                <w:szCs w:val="24"/>
                <w:lang w:val="mn-MN"/>
              </w:rPr>
            </w:pPr>
            <w:r w:rsidRPr="009103D6">
              <w:rPr>
                <w:rFonts w:ascii="Arial" w:hAnsi="Arial" w:cs="Arial"/>
                <w:color w:val="000000" w:themeColor="text1"/>
                <w:sz w:val="24"/>
                <w:szCs w:val="24"/>
                <w:lang w:val="mn-MN"/>
              </w:rPr>
              <w:t>Татаж хэрэглэх зориулалттай навчин, халаадаг, шүүлтүүртэй, шүүлтүүргүй янжуур болон түүнтэй адилтгах бусад тамхи</w:t>
            </w:r>
          </w:p>
        </w:tc>
        <w:tc>
          <w:tcPr>
            <w:tcW w:w="1512" w:type="dxa"/>
            <w:vAlign w:val="center"/>
          </w:tcPr>
          <w:p w14:paraId="5E8CB186"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 </w:t>
            </w:r>
            <w:r w:rsidRPr="00B95E06">
              <w:rPr>
                <w:rFonts w:ascii="Arial" w:hAnsi="Arial" w:cs="Arial"/>
                <w:color w:val="000000" w:themeColor="text1"/>
                <w:sz w:val="24"/>
                <w:szCs w:val="24"/>
                <w:lang w:val="mn-MN"/>
              </w:rPr>
              <w:t>ширхэг</w:t>
            </w:r>
          </w:p>
        </w:tc>
        <w:tc>
          <w:tcPr>
            <w:tcW w:w="910" w:type="dxa"/>
            <w:vAlign w:val="center"/>
          </w:tcPr>
          <w:p w14:paraId="56835930"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836</w:t>
            </w:r>
          </w:p>
        </w:tc>
        <w:tc>
          <w:tcPr>
            <w:tcW w:w="963" w:type="dxa"/>
            <w:vAlign w:val="center"/>
          </w:tcPr>
          <w:p w14:paraId="08017BC7"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74" w:type="dxa"/>
            <w:vAlign w:val="center"/>
          </w:tcPr>
          <w:p w14:paraId="3BF64601" w14:textId="77777777" w:rsidR="007D72F6" w:rsidRPr="00426A43" w:rsidRDefault="007D72F6" w:rsidP="00461782">
            <w:pPr>
              <w:jc w:val="center"/>
              <w:rPr>
                <w:rFonts w:ascii="Arial" w:hAnsi="Arial" w:cs="Arial"/>
                <w:color w:val="000000" w:themeColor="text1"/>
                <w:sz w:val="24"/>
                <w:lang w:val="mn-MN"/>
              </w:rPr>
            </w:pPr>
            <w:r w:rsidRPr="00426A43">
              <w:rPr>
                <w:rFonts w:ascii="Arial" w:hAnsi="Arial" w:cs="Arial"/>
                <w:color w:val="000000" w:themeColor="text1"/>
                <w:sz w:val="24"/>
                <w:lang w:val="mn-MN"/>
              </w:rPr>
              <w:t>4,000</w:t>
            </w:r>
          </w:p>
        </w:tc>
        <w:tc>
          <w:tcPr>
            <w:tcW w:w="984" w:type="dxa"/>
            <w:vAlign w:val="center"/>
          </w:tcPr>
          <w:p w14:paraId="71E85D7E"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6,000</w:t>
            </w:r>
          </w:p>
        </w:tc>
        <w:tc>
          <w:tcPr>
            <w:tcW w:w="974" w:type="dxa"/>
            <w:vAlign w:val="center"/>
          </w:tcPr>
          <w:p w14:paraId="7A578F66" w14:textId="77777777" w:rsidR="007D72F6" w:rsidRPr="00EC7C87" w:rsidRDefault="007D72F6" w:rsidP="00461782">
            <w:pPr>
              <w:jc w:val="center"/>
              <w:rPr>
                <w:rFonts w:ascii="Arial" w:hAnsi="Arial" w:cs="Arial"/>
                <w:color w:val="000000" w:themeColor="text1"/>
                <w:lang w:val="mn-MN"/>
              </w:rPr>
            </w:pPr>
            <w:r w:rsidRPr="00426A43">
              <w:rPr>
                <w:rFonts w:ascii="Arial" w:hAnsi="Arial" w:cs="Arial"/>
                <w:color w:val="000000" w:themeColor="text1"/>
                <w:sz w:val="24"/>
                <w:lang w:val="mn-MN"/>
              </w:rPr>
              <w:t>8,000</w:t>
            </w:r>
          </w:p>
        </w:tc>
        <w:tc>
          <w:tcPr>
            <w:tcW w:w="951" w:type="dxa"/>
            <w:vAlign w:val="center"/>
          </w:tcPr>
          <w:p w14:paraId="0C253A2A"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r>
      <w:tr w:rsidR="007D72F6" w:rsidRPr="00B95E06" w14:paraId="616CC303" w14:textId="77777777" w:rsidTr="00461782">
        <w:trPr>
          <w:cantSplit/>
          <w:trHeight w:val="1134"/>
        </w:trPr>
        <w:tc>
          <w:tcPr>
            <w:tcW w:w="607" w:type="dxa"/>
            <w:vAlign w:val="center"/>
          </w:tcPr>
          <w:p w14:paraId="0C1AE1A1" w14:textId="77777777" w:rsidR="007D72F6" w:rsidRPr="00B95E06" w:rsidRDefault="007D72F6" w:rsidP="00461782">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lastRenderedPageBreak/>
              <w:t>2</w:t>
            </w:r>
          </w:p>
        </w:tc>
        <w:tc>
          <w:tcPr>
            <w:tcW w:w="1840" w:type="dxa"/>
          </w:tcPr>
          <w:p w14:paraId="7E4E9D19" w14:textId="77777777" w:rsidR="007D72F6" w:rsidRPr="00BE7AB5" w:rsidRDefault="007D72F6" w:rsidP="00461782">
            <w:pPr>
              <w:jc w:val="both"/>
              <w:rPr>
                <w:rFonts w:ascii="Arial" w:hAnsi="Arial" w:cs="Arial"/>
                <w:color w:val="000000" w:themeColor="text1"/>
                <w:sz w:val="24"/>
                <w:szCs w:val="24"/>
                <w:lang w:val="mn-MN"/>
              </w:rPr>
            </w:pPr>
            <w:r w:rsidRPr="00BE7AB5">
              <w:rPr>
                <w:rFonts w:ascii="Arial" w:hAnsi="Arial" w:cs="Arial"/>
                <w:color w:val="000000" w:themeColor="text1"/>
                <w:sz w:val="24"/>
                <w:szCs w:val="24"/>
                <w:lang w:val="mn-MN"/>
              </w:rPr>
              <w:t>Дүнсэн болон түүнтэй адилтгах задгай тамхи</w:t>
            </w:r>
          </w:p>
        </w:tc>
        <w:tc>
          <w:tcPr>
            <w:tcW w:w="1512" w:type="dxa"/>
            <w:vAlign w:val="center"/>
          </w:tcPr>
          <w:p w14:paraId="28EDD074" w14:textId="77777777" w:rsidR="007D72F6" w:rsidRPr="00BE7AB5"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200 </w:t>
            </w:r>
            <w:r w:rsidRPr="00BE7AB5">
              <w:rPr>
                <w:rFonts w:ascii="Arial" w:hAnsi="Arial" w:cs="Arial"/>
                <w:color w:val="000000" w:themeColor="text1"/>
                <w:sz w:val="24"/>
                <w:szCs w:val="24"/>
                <w:lang w:val="mn-MN"/>
              </w:rPr>
              <w:t>грамм</w:t>
            </w:r>
          </w:p>
        </w:tc>
        <w:tc>
          <w:tcPr>
            <w:tcW w:w="910" w:type="dxa"/>
            <w:vAlign w:val="center"/>
          </w:tcPr>
          <w:p w14:paraId="4662BC18"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626</w:t>
            </w:r>
          </w:p>
        </w:tc>
        <w:tc>
          <w:tcPr>
            <w:tcW w:w="963" w:type="dxa"/>
            <w:vAlign w:val="center"/>
          </w:tcPr>
          <w:p w14:paraId="54D6C946" w14:textId="77777777" w:rsidR="007D72F6" w:rsidRPr="00B95E06"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w:t>
            </w:r>
          </w:p>
        </w:tc>
        <w:tc>
          <w:tcPr>
            <w:tcW w:w="974" w:type="dxa"/>
            <w:vAlign w:val="center"/>
          </w:tcPr>
          <w:p w14:paraId="4EF45320" w14:textId="77777777" w:rsidR="007D72F6" w:rsidRPr="00426A43" w:rsidRDefault="007D72F6" w:rsidP="00461782">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3000</w:t>
            </w:r>
          </w:p>
        </w:tc>
        <w:tc>
          <w:tcPr>
            <w:tcW w:w="984" w:type="dxa"/>
            <w:vAlign w:val="center"/>
          </w:tcPr>
          <w:p w14:paraId="0E25E485" w14:textId="77777777" w:rsidR="007D72F6" w:rsidRPr="00426A43" w:rsidRDefault="007D72F6" w:rsidP="00461782">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4500</w:t>
            </w:r>
          </w:p>
        </w:tc>
        <w:tc>
          <w:tcPr>
            <w:tcW w:w="974" w:type="dxa"/>
            <w:vAlign w:val="center"/>
          </w:tcPr>
          <w:p w14:paraId="5EBC7963" w14:textId="77777777" w:rsidR="007D72F6" w:rsidRPr="00426A43" w:rsidRDefault="007D72F6" w:rsidP="00461782">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6000</w:t>
            </w:r>
          </w:p>
        </w:tc>
        <w:tc>
          <w:tcPr>
            <w:tcW w:w="951" w:type="dxa"/>
            <w:vAlign w:val="center"/>
          </w:tcPr>
          <w:p w14:paraId="7F89B835" w14:textId="77777777" w:rsidR="007D72F6" w:rsidRPr="00B95E06" w:rsidRDefault="007D72F6" w:rsidP="00461782">
            <w:pPr>
              <w:rPr>
                <w:rFonts w:ascii="Arial" w:hAnsi="Arial" w:cs="Arial"/>
                <w:color w:val="000000" w:themeColor="text1"/>
                <w:sz w:val="24"/>
                <w:szCs w:val="24"/>
                <w:lang w:val="mn-MN"/>
              </w:rPr>
            </w:pPr>
            <w:r>
              <w:rPr>
                <w:rFonts w:ascii="Arial" w:hAnsi="Arial" w:cs="Arial"/>
                <w:color w:val="000000" w:themeColor="text1"/>
                <w:sz w:val="24"/>
                <w:szCs w:val="24"/>
                <w:lang w:val="mn-MN"/>
              </w:rPr>
              <w:t>7500</w:t>
            </w:r>
          </w:p>
        </w:tc>
      </w:tr>
      <w:tr w:rsidR="007D72F6" w:rsidRPr="00B95E06" w14:paraId="4E8FE0C5" w14:textId="77777777" w:rsidTr="00461782">
        <w:trPr>
          <w:cantSplit/>
          <w:trHeight w:val="1134"/>
        </w:trPr>
        <w:tc>
          <w:tcPr>
            <w:tcW w:w="607" w:type="dxa"/>
            <w:vAlign w:val="center"/>
          </w:tcPr>
          <w:p w14:paraId="24822A60" w14:textId="77777777" w:rsidR="007D72F6" w:rsidRPr="00B95E06" w:rsidRDefault="007D72F6" w:rsidP="00461782">
            <w:pPr>
              <w:jc w:val="center"/>
              <w:rPr>
                <w:rFonts w:ascii="Arial" w:hAnsi="Arial" w:cs="Arial"/>
                <w:color w:val="000000" w:themeColor="text1"/>
                <w:lang w:val="mn-MN"/>
              </w:rPr>
            </w:pPr>
            <w:r>
              <w:rPr>
                <w:rFonts w:ascii="Arial" w:hAnsi="Arial" w:cs="Arial"/>
                <w:color w:val="000000" w:themeColor="text1"/>
                <w:lang w:val="mn-MN"/>
              </w:rPr>
              <w:t>3</w:t>
            </w:r>
          </w:p>
        </w:tc>
        <w:tc>
          <w:tcPr>
            <w:tcW w:w="1840" w:type="dxa"/>
          </w:tcPr>
          <w:p w14:paraId="30A06803" w14:textId="54CCC8C7" w:rsidR="007D72F6" w:rsidRPr="00BE7AB5" w:rsidRDefault="004B4538" w:rsidP="00461782">
            <w:pPr>
              <w:jc w:val="both"/>
              <w:rPr>
                <w:rFonts w:ascii="Arial" w:hAnsi="Arial" w:cs="Arial"/>
                <w:color w:val="000000" w:themeColor="text1"/>
                <w:lang w:val="mn-MN"/>
              </w:rPr>
            </w:pPr>
            <w:proofErr w:type="spellStart"/>
            <w:r>
              <w:rPr>
                <w:rFonts w:ascii="Arial" w:hAnsi="Arial" w:cs="Arial"/>
                <w:bCs/>
                <w:color w:val="000000" w:themeColor="text1"/>
                <w:sz w:val="24"/>
                <w:szCs w:val="24"/>
              </w:rPr>
              <w:t>Бүх</w:t>
            </w:r>
            <w:proofErr w:type="spellEnd"/>
            <w:r>
              <w:rPr>
                <w:rFonts w:ascii="Arial" w:hAnsi="Arial" w:cs="Arial"/>
                <w:bCs/>
                <w:color w:val="000000" w:themeColor="text1"/>
                <w:sz w:val="24"/>
                <w:szCs w:val="24"/>
              </w:rPr>
              <w:t xml:space="preserve"> </w:t>
            </w:r>
            <w:r>
              <w:rPr>
                <w:rFonts w:ascii="Arial" w:hAnsi="Arial" w:cs="Arial"/>
                <w:bCs/>
                <w:color w:val="000000" w:themeColor="text1"/>
                <w:sz w:val="24"/>
                <w:szCs w:val="24"/>
                <w:lang w:val="mn-MN"/>
              </w:rPr>
              <w:t>төрлийн тамхины</w:t>
            </w:r>
            <w:r w:rsidR="007D72F6" w:rsidRPr="00B70395">
              <w:rPr>
                <w:rFonts w:ascii="Arial" w:hAnsi="Arial" w:cs="Arial"/>
                <w:bCs/>
                <w:color w:val="000000" w:themeColor="text1"/>
                <w:sz w:val="24"/>
                <w:szCs w:val="24"/>
                <w:lang w:val="mn-MN"/>
              </w:rPr>
              <w:t xml:space="preserve"> </w:t>
            </w:r>
            <w:r w:rsidR="007D72F6" w:rsidRPr="00B95E06">
              <w:rPr>
                <w:rFonts w:ascii="Arial" w:hAnsi="Arial" w:cs="Arial"/>
                <w:bCs/>
                <w:color w:val="000000" w:themeColor="text1"/>
                <w:sz w:val="24"/>
                <w:szCs w:val="24"/>
                <w:lang w:val="mn-MN"/>
              </w:rPr>
              <w:t>шингэн</w:t>
            </w:r>
          </w:p>
        </w:tc>
        <w:tc>
          <w:tcPr>
            <w:tcW w:w="1512" w:type="dxa"/>
            <w:vAlign w:val="center"/>
          </w:tcPr>
          <w:p w14:paraId="14C30B57" w14:textId="77777777" w:rsidR="007D72F6" w:rsidRDefault="007D72F6" w:rsidP="00461782">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p>
        </w:tc>
        <w:tc>
          <w:tcPr>
            <w:tcW w:w="910" w:type="dxa"/>
            <w:vAlign w:val="center"/>
          </w:tcPr>
          <w:p w14:paraId="1996D0B0" w14:textId="77777777" w:rsidR="007D72F6" w:rsidRPr="000D1F3B" w:rsidRDefault="007D72F6" w:rsidP="00461782">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49D0BFBC" w14:textId="77777777" w:rsidR="007D72F6" w:rsidRPr="00426A43"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rPr>
              <w:t>1</w:t>
            </w:r>
            <w:r>
              <w:rPr>
                <w:rFonts w:ascii="Arial" w:hAnsi="Arial" w:cs="Arial"/>
                <w:color w:val="000000" w:themeColor="text1"/>
                <w:sz w:val="24"/>
                <w:szCs w:val="24"/>
                <w:lang w:val="mn-MN"/>
              </w:rPr>
              <w:t>,000</w:t>
            </w:r>
          </w:p>
        </w:tc>
        <w:tc>
          <w:tcPr>
            <w:tcW w:w="974" w:type="dxa"/>
            <w:vAlign w:val="center"/>
          </w:tcPr>
          <w:p w14:paraId="68587A4B"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84" w:type="dxa"/>
            <w:vAlign w:val="center"/>
          </w:tcPr>
          <w:p w14:paraId="255877C6"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3,000</w:t>
            </w:r>
          </w:p>
        </w:tc>
        <w:tc>
          <w:tcPr>
            <w:tcW w:w="974" w:type="dxa"/>
            <w:vAlign w:val="center"/>
          </w:tcPr>
          <w:p w14:paraId="4DF7A951"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4,000</w:t>
            </w:r>
          </w:p>
        </w:tc>
        <w:tc>
          <w:tcPr>
            <w:tcW w:w="951" w:type="dxa"/>
            <w:vAlign w:val="center"/>
          </w:tcPr>
          <w:p w14:paraId="31275FB8" w14:textId="77777777" w:rsidR="007D72F6" w:rsidRPr="000D1F3B" w:rsidRDefault="007D72F6" w:rsidP="00461782">
            <w:pP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r>
      <w:tr w:rsidR="007D72F6" w:rsidRPr="00B95E06" w14:paraId="6DD67438" w14:textId="77777777" w:rsidTr="00461782">
        <w:trPr>
          <w:cantSplit/>
          <w:trHeight w:val="730"/>
        </w:trPr>
        <w:tc>
          <w:tcPr>
            <w:tcW w:w="607" w:type="dxa"/>
            <w:vMerge w:val="restart"/>
            <w:vAlign w:val="center"/>
          </w:tcPr>
          <w:p w14:paraId="00AED7FC" w14:textId="77777777" w:rsidR="007D72F6" w:rsidRPr="00B95E06" w:rsidRDefault="007D72F6" w:rsidP="00461782">
            <w:pPr>
              <w:jc w:val="center"/>
              <w:rPr>
                <w:rFonts w:ascii="Arial" w:hAnsi="Arial" w:cs="Arial"/>
                <w:color w:val="000000" w:themeColor="text1"/>
                <w:lang w:val="mn-MN"/>
              </w:rPr>
            </w:pPr>
            <w:r>
              <w:rPr>
                <w:rFonts w:ascii="Arial" w:hAnsi="Arial" w:cs="Arial"/>
                <w:color w:val="000000" w:themeColor="text1"/>
                <w:lang w:val="mn-MN"/>
              </w:rPr>
              <w:t>4</w:t>
            </w:r>
          </w:p>
        </w:tc>
        <w:tc>
          <w:tcPr>
            <w:tcW w:w="1840" w:type="dxa"/>
            <w:vMerge w:val="restart"/>
          </w:tcPr>
          <w:p w14:paraId="4EA0A009" w14:textId="77777777" w:rsidR="007D72F6" w:rsidRPr="000B1E8B" w:rsidRDefault="007D72F6" w:rsidP="00461782">
            <w:pPr>
              <w:jc w:val="both"/>
              <w:rPr>
                <w:rFonts w:ascii="Arial" w:hAnsi="Arial" w:cs="Arial"/>
                <w:color w:val="000000" w:themeColor="text1"/>
                <w:sz w:val="24"/>
                <w:szCs w:val="24"/>
                <w:lang w:val="mn-MN"/>
              </w:rPr>
            </w:pPr>
            <w:r w:rsidRPr="000B1E8B">
              <w:rPr>
                <w:rFonts w:ascii="Arial" w:hAnsi="Arial" w:cs="Arial"/>
                <w:color w:val="000000" w:themeColor="text1"/>
                <w:sz w:val="24"/>
                <w:szCs w:val="24"/>
                <w:lang w:val="mn-MN"/>
              </w:rPr>
              <w:t>Электрон тамхи</w:t>
            </w:r>
            <w:r>
              <w:rPr>
                <w:rFonts w:ascii="Arial" w:hAnsi="Arial" w:cs="Arial"/>
                <w:color w:val="000000" w:themeColor="text1"/>
                <w:sz w:val="24"/>
                <w:szCs w:val="24"/>
                <w:lang w:val="mn-MN"/>
              </w:rPr>
              <w:t xml:space="preserve"> төхөөрөмжийн хамт</w:t>
            </w:r>
          </w:p>
          <w:p w14:paraId="032849AC" w14:textId="77777777" w:rsidR="007D72F6" w:rsidRPr="00BE7AB5" w:rsidRDefault="007D72F6" w:rsidP="00461782">
            <w:pPr>
              <w:jc w:val="center"/>
              <w:rPr>
                <w:rFonts w:ascii="Arial" w:hAnsi="Arial" w:cs="Arial"/>
                <w:color w:val="000000" w:themeColor="text1"/>
                <w:lang w:val="mn-MN"/>
              </w:rPr>
            </w:pPr>
          </w:p>
        </w:tc>
        <w:tc>
          <w:tcPr>
            <w:tcW w:w="1512" w:type="dxa"/>
            <w:vAlign w:val="center"/>
          </w:tcPr>
          <w:p w14:paraId="3B9F069A" w14:textId="77777777" w:rsidR="007D72F6" w:rsidRDefault="007D72F6" w:rsidP="00461782">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r>
              <w:rPr>
                <w:rFonts w:ascii="Arial" w:hAnsi="Arial" w:cs="Arial"/>
                <w:color w:val="000000" w:themeColor="text1"/>
                <w:sz w:val="24"/>
                <w:szCs w:val="24"/>
                <w:lang w:val="mn-MN"/>
              </w:rPr>
              <w:t xml:space="preserve">  </w:t>
            </w:r>
          </w:p>
        </w:tc>
        <w:tc>
          <w:tcPr>
            <w:tcW w:w="910" w:type="dxa"/>
            <w:vAlign w:val="center"/>
          </w:tcPr>
          <w:p w14:paraId="5ECD27D9" w14:textId="77777777" w:rsidR="007D72F6" w:rsidRPr="000D1F3B" w:rsidRDefault="007D72F6" w:rsidP="00461782">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7F7EA1DF" w14:textId="72137232" w:rsidR="007D72F6" w:rsidRPr="000D1F3B" w:rsidRDefault="008F33C0"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w:t>
            </w:r>
            <w:r w:rsidR="007D72F6">
              <w:rPr>
                <w:rFonts w:ascii="Arial" w:hAnsi="Arial" w:cs="Arial"/>
                <w:color w:val="000000" w:themeColor="text1"/>
                <w:sz w:val="24"/>
                <w:szCs w:val="24"/>
                <w:lang w:val="mn-MN"/>
              </w:rPr>
              <w:t>,000</w:t>
            </w:r>
          </w:p>
        </w:tc>
        <w:tc>
          <w:tcPr>
            <w:tcW w:w="974" w:type="dxa"/>
            <w:vAlign w:val="center"/>
          </w:tcPr>
          <w:p w14:paraId="3814D363" w14:textId="7346D57E" w:rsidR="007D72F6" w:rsidRPr="000D1F3B" w:rsidRDefault="008F33C0"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w:t>
            </w:r>
            <w:r w:rsidR="007D72F6">
              <w:rPr>
                <w:rFonts w:ascii="Arial" w:hAnsi="Arial" w:cs="Arial"/>
                <w:color w:val="000000" w:themeColor="text1"/>
                <w:sz w:val="24"/>
                <w:szCs w:val="24"/>
                <w:lang w:val="mn-MN"/>
              </w:rPr>
              <w:t>,000</w:t>
            </w:r>
          </w:p>
        </w:tc>
        <w:tc>
          <w:tcPr>
            <w:tcW w:w="984" w:type="dxa"/>
            <w:vAlign w:val="center"/>
          </w:tcPr>
          <w:p w14:paraId="11FE3BAF" w14:textId="67819FCB" w:rsidR="007D72F6" w:rsidRPr="000D1F3B" w:rsidRDefault="008F33C0"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3</w:t>
            </w:r>
            <w:r w:rsidR="007D72F6">
              <w:rPr>
                <w:rFonts w:ascii="Arial" w:hAnsi="Arial" w:cs="Arial"/>
                <w:color w:val="000000" w:themeColor="text1"/>
                <w:sz w:val="24"/>
                <w:szCs w:val="24"/>
                <w:lang w:val="mn-MN"/>
              </w:rPr>
              <w:t>,000</w:t>
            </w:r>
          </w:p>
        </w:tc>
        <w:tc>
          <w:tcPr>
            <w:tcW w:w="974" w:type="dxa"/>
            <w:vAlign w:val="center"/>
          </w:tcPr>
          <w:p w14:paraId="61445D52" w14:textId="00D7566C" w:rsidR="007D72F6" w:rsidRPr="000D1F3B" w:rsidRDefault="008F33C0"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w:t>
            </w:r>
            <w:r w:rsidR="007D72F6">
              <w:rPr>
                <w:rFonts w:ascii="Arial" w:hAnsi="Arial" w:cs="Arial"/>
                <w:color w:val="000000" w:themeColor="text1"/>
                <w:sz w:val="24"/>
                <w:szCs w:val="24"/>
                <w:lang w:val="mn-MN"/>
              </w:rPr>
              <w:t>,000</w:t>
            </w:r>
          </w:p>
        </w:tc>
        <w:tc>
          <w:tcPr>
            <w:tcW w:w="951" w:type="dxa"/>
            <w:vAlign w:val="center"/>
          </w:tcPr>
          <w:p w14:paraId="16BD0E33" w14:textId="4FAD357E" w:rsidR="007D72F6" w:rsidRPr="000D1F3B" w:rsidRDefault="008F33C0" w:rsidP="00461782">
            <w:pPr>
              <w:rPr>
                <w:rFonts w:ascii="Arial" w:hAnsi="Arial" w:cs="Arial"/>
                <w:color w:val="000000" w:themeColor="text1"/>
                <w:sz w:val="24"/>
                <w:szCs w:val="24"/>
                <w:lang w:val="mn-MN"/>
              </w:rPr>
            </w:pPr>
            <w:r>
              <w:rPr>
                <w:rFonts w:ascii="Arial" w:hAnsi="Arial" w:cs="Arial"/>
                <w:color w:val="000000" w:themeColor="text1"/>
                <w:sz w:val="24"/>
                <w:szCs w:val="24"/>
                <w:lang w:val="mn-MN"/>
              </w:rPr>
              <w:t>5</w:t>
            </w:r>
            <w:r w:rsidR="007D72F6">
              <w:rPr>
                <w:rFonts w:ascii="Arial" w:hAnsi="Arial" w:cs="Arial"/>
                <w:color w:val="000000" w:themeColor="text1"/>
                <w:sz w:val="24"/>
                <w:szCs w:val="24"/>
                <w:lang w:val="mn-MN"/>
              </w:rPr>
              <w:t>,000</w:t>
            </w:r>
          </w:p>
        </w:tc>
      </w:tr>
      <w:tr w:rsidR="007D72F6" w:rsidRPr="00B95E06" w14:paraId="58F1945E" w14:textId="77777777" w:rsidTr="00461782">
        <w:trPr>
          <w:cantSplit/>
          <w:trHeight w:val="394"/>
        </w:trPr>
        <w:tc>
          <w:tcPr>
            <w:tcW w:w="607" w:type="dxa"/>
            <w:vMerge/>
            <w:vAlign w:val="center"/>
          </w:tcPr>
          <w:p w14:paraId="5735834D" w14:textId="77777777" w:rsidR="007D72F6" w:rsidRPr="00B95E06" w:rsidRDefault="007D72F6" w:rsidP="00461782">
            <w:pPr>
              <w:jc w:val="center"/>
              <w:rPr>
                <w:rFonts w:ascii="Arial" w:hAnsi="Arial" w:cs="Arial"/>
                <w:color w:val="000000" w:themeColor="text1"/>
                <w:lang w:val="mn-MN"/>
              </w:rPr>
            </w:pPr>
          </w:p>
        </w:tc>
        <w:tc>
          <w:tcPr>
            <w:tcW w:w="1840" w:type="dxa"/>
            <w:vMerge/>
          </w:tcPr>
          <w:p w14:paraId="3AFAFDA9" w14:textId="77777777" w:rsidR="007D72F6" w:rsidRPr="000B1E8B" w:rsidRDefault="007D72F6" w:rsidP="00461782">
            <w:pPr>
              <w:jc w:val="both"/>
              <w:rPr>
                <w:rFonts w:ascii="Arial" w:hAnsi="Arial" w:cs="Arial"/>
                <w:color w:val="000000" w:themeColor="text1"/>
                <w:lang w:val="mn-MN"/>
              </w:rPr>
            </w:pPr>
          </w:p>
        </w:tc>
        <w:tc>
          <w:tcPr>
            <w:tcW w:w="1512" w:type="dxa"/>
            <w:vAlign w:val="center"/>
          </w:tcPr>
          <w:p w14:paraId="49E20A52" w14:textId="77777777" w:rsidR="007D72F6" w:rsidRPr="00B95E06" w:rsidRDefault="007D72F6" w:rsidP="00461782">
            <w:pPr>
              <w:jc w:val="center"/>
              <w:rPr>
                <w:rFonts w:ascii="Arial" w:hAnsi="Arial" w:cs="Arial"/>
                <w:color w:val="000000" w:themeColor="text1"/>
                <w:lang w:val="mn-MN"/>
              </w:rPr>
            </w:pPr>
            <w:r>
              <w:rPr>
                <w:rFonts w:ascii="Arial" w:hAnsi="Arial" w:cs="Arial"/>
                <w:color w:val="000000" w:themeColor="text1"/>
                <w:sz w:val="24"/>
                <w:szCs w:val="24"/>
                <w:lang w:val="mn-MN"/>
              </w:rPr>
              <w:t>1 ширхэг</w:t>
            </w:r>
          </w:p>
        </w:tc>
        <w:tc>
          <w:tcPr>
            <w:tcW w:w="910" w:type="dxa"/>
            <w:vAlign w:val="center"/>
          </w:tcPr>
          <w:p w14:paraId="7FB2C207" w14:textId="77777777" w:rsidR="007D72F6" w:rsidRPr="000D1F3B" w:rsidRDefault="007D72F6" w:rsidP="00461782">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07CA895F"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14:paraId="0004BAB0"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14:paraId="507A95C1"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14:paraId="09CFE037"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14:paraId="06D949D1" w14:textId="77777777" w:rsidR="007D72F6" w:rsidRPr="000D1F3B" w:rsidRDefault="007D72F6" w:rsidP="00461782">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tr w:rsidR="007D72F6" w:rsidRPr="00B95E06" w14:paraId="5082B24E" w14:textId="77777777" w:rsidTr="00461782">
        <w:trPr>
          <w:cantSplit/>
          <w:trHeight w:val="394"/>
        </w:trPr>
        <w:tc>
          <w:tcPr>
            <w:tcW w:w="607" w:type="dxa"/>
            <w:vAlign w:val="center"/>
          </w:tcPr>
          <w:p w14:paraId="46D5B1E4" w14:textId="77777777" w:rsidR="007D72F6" w:rsidRPr="00B95E06" w:rsidRDefault="007D72F6" w:rsidP="00461782">
            <w:pPr>
              <w:jc w:val="center"/>
              <w:rPr>
                <w:rFonts w:ascii="Arial" w:hAnsi="Arial" w:cs="Arial"/>
                <w:color w:val="000000" w:themeColor="text1"/>
                <w:lang w:val="mn-MN"/>
              </w:rPr>
            </w:pPr>
            <w:r>
              <w:rPr>
                <w:rFonts w:ascii="Arial" w:hAnsi="Arial" w:cs="Arial"/>
                <w:color w:val="000000" w:themeColor="text1"/>
                <w:lang w:val="mn-MN"/>
              </w:rPr>
              <w:t>5</w:t>
            </w:r>
          </w:p>
        </w:tc>
        <w:tc>
          <w:tcPr>
            <w:tcW w:w="1840" w:type="dxa"/>
          </w:tcPr>
          <w:p w14:paraId="0F164635" w14:textId="23008FE8" w:rsidR="007D72F6" w:rsidRPr="00781B07" w:rsidRDefault="007D72F6" w:rsidP="00461782">
            <w:pPr>
              <w:jc w:val="both"/>
              <w:rPr>
                <w:rFonts w:ascii="Arial" w:hAnsi="Arial" w:cs="Arial"/>
                <w:color w:val="000000" w:themeColor="text1"/>
                <w:sz w:val="24"/>
                <w:szCs w:val="24"/>
                <w:lang w:val="mn-MN"/>
              </w:rPr>
            </w:pPr>
            <w:r>
              <w:rPr>
                <w:rFonts w:ascii="Arial" w:hAnsi="Arial" w:cs="Arial"/>
                <w:color w:val="000000" w:themeColor="text1"/>
                <w:sz w:val="24"/>
                <w:szCs w:val="24"/>
                <w:lang w:val="mn-MN"/>
              </w:rPr>
              <w:t>Бүх төрлийн</w:t>
            </w:r>
            <w:r w:rsidRPr="000B1E8B">
              <w:rPr>
                <w:rFonts w:ascii="Arial" w:hAnsi="Arial" w:cs="Arial"/>
                <w:color w:val="000000" w:themeColor="text1"/>
                <w:sz w:val="24"/>
                <w:szCs w:val="24"/>
                <w:lang w:val="mn-MN"/>
              </w:rPr>
              <w:t xml:space="preserve"> тамхи</w:t>
            </w:r>
            <w:r>
              <w:rPr>
                <w:rFonts w:ascii="Arial" w:hAnsi="Arial" w:cs="Arial"/>
                <w:color w:val="000000" w:themeColor="text1"/>
                <w:sz w:val="24"/>
                <w:szCs w:val="24"/>
                <w:lang w:val="mn-MN"/>
              </w:rPr>
              <w:t>ны татах төхөө</w:t>
            </w:r>
            <w:r w:rsidR="004B4538">
              <w:rPr>
                <w:rFonts w:ascii="Arial" w:hAnsi="Arial" w:cs="Arial"/>
                <w:color w:val="000000" w:themeColor="text1"/>
                <w:sz w:val="24"/>
                <w:szCs w:val="24"/>
                <w:lang w:val="mn-MN"/>
              </w:rPr>
              <w:t>рөмж, дагалдах хэрэгсэл</w:t>
            </w:r>
          </w:p>
        </w:tc>
        <w:tc>
          <w:tcPr>
            <w:tcW w:w="1512" w:type="dxa"/>
            <w:vAlign w:val="center"/>
          </w:tcPr>
          <w:p w14:paraId="64901294" w14:textId="77777777" w:rsidR="007D72F6" w:rsidRDefault="007D72F6" w:rsidP="00461782">
            <w:pPr>
              <w:jc w:val="center"/>
              <w:rPr>
                <w:rFonts w:ascii="Arial" w:hAnsi="Arial" w:cs="Arial"/>
                <w:color w:val="000000" w:themeColor="text1"/>
                <w:lang w:val="mn-MN"/>
              </w:rPr>
            </w:pPr>
            <w:r>
              <w:rPr>
                <w:rFonts w:ascii="Arial" w:hAnsi="Arial" w:cs="Arial"/>
                <w:color w:val="000000" w:themeColor="text1"/>
                <w:lang w:val="mn-MN"/>
              </w:rPr>
              <w:t>1 ширхэг</w:t>
            </w:r>
          </w:p>
        </w:tc>
        <w:tc>
          <w:tcPr>
            <w:tcW w:w="910" w:type="dxa"/>
            <w:vAlign w:val="center"/>
          </w:tcPr>
          <w:p w14:paraId="0625A1DE" w14:textId="77777777" w:rsidR="007D72F6" w:rsidRPr="000D1F3B" w:rsidRDefault="007D72F6" w:rsidP="00461782">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6CBF7CEA"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14:paraId="092810DA"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14:paraId="611B27C7"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14:paraId="69D1DA0D" w14:textId="77777777" w:rsidR="007D72F6" w:rsidRPr="000D1F3B" w:rsidRDefault="007D72F6" w:rsidP="00461782">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14:paraId="32A71FFB" w14:textId="77777777" w:rsidR="007D72F6" w:rsidRPr="000D1F3B" w:rsidRDefault="007D72F6" w:rsidP="00461782">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bookmarkEnd w:id="17"/>
    </w:tbl>
    <w:p w14:paraId="08D02F50" w14:textId="67A04DDF" w:rsidR="007F3B40" w:rsidRPr="007F3B40" w:rsidRDefault="007F3B40" w:rsidP="007F3B40">
      <w:pPr>
        <w:rPr>
          <w:rFonts w:ascii="Arial" w:hAnsi="Arial" w:cs="Arial"/>
          <w:color w:val="000000" w:themeColor="text1"/>
        </w:rPr>
      </w:pPr>
    </w:p>
    <w:p w14:paraId="0BBE953E" w14:textId="1C5630D9" w:rsidR="00D70644" w:rsidRDefault="002C18B5" w:rsidP="00D02962">
      <w:pPr>
        <w:spacing w:after="0" w:line="240" w:lineRule="auto"/>
        <w:ind w:firstLine="720"/>
        <w:jc w:val="both"/>
        <w:rPr>
          <w:rFonts w:ascii="Arial" w:hAnsi="Arial" w:cs="Arial"/>
          <w:lang w:val="mn-MN"/>
        </w:rPr>
      </w:pPr>
      <w:r w:rsidRPr="00D70644">
        <w:rPr>
          <w:rFonts w:ascii="Arial" w:hAnsi="Arial" w:cs="Arial"/>
          <w:b/>
          <w:noProof/>
          <w:color w:val="000000" w:themeColor="text1"/>
          <w:lang w:val="mn-MN"/>
        </w:rPr>
        <w:t>2</w:t>
      </w:r>
      <w:r w:rsidR="007F3B40" w:rsidRPr="00D70644">
        <w:rPr>
          <w:rFonts w:ascii="Arial" w:hAnsi="Arial" w:cs="Arial"/>
          <w:b/>
          <w:noProof/>
          <w:color w:val="000000" w:themeColor="text1"/>
          <w:lang w:val="mn-MN"/>
        </w:rPr>
        <w:t xml:space="preserve"> дугаар зүйл.</w:t>
      </w:r>
      <w:r w:rsidR="00D70644">
        <w:rPr>
          <w:rFonts w:ascii="Arial" w:hAnsi="Arial" w:cs="Arial"/>
          <w:lang w:val="mn-MN"/>
        </w:rPr>
        <w:t>Онцгой албан татварын</w:t>
      </w:r>
      <w:r w:rsidR="00D70644" w:rsidRPr="00E556CB">
        <w:rPr>
          <w:rFonts w:ascii="Arial" w:hAnsi="Arial" w:cs="Arial"/>
          <w:lang w:val="mn-MN"/>
        </w:rPr>
        <w:t xml:space="preserve"> тухай </w:t>
      </w:r>
      <w:r w:rsidR="00D70644">
        <w:rPr>
          <w:rFonts w:ascii="Arial" w:hAnsi="Arial" w:cs="Arial"/>
          <w:lang w:val="mn-MN"/>
        </w:rPr>
        <w:t>хуулийн 5 дугаар зүйлийн 5.1 дэх хэсгийн хүснэгтийн 2 д</w:t>
      </w:r>
      <w:r w:rsidR="001630A3">
        <w:rPr>
          <w:rFonts w:ascii="Arial" w:hAnsi="Arial" w:cs="Arial"/>
          <w:lang w:val="mn-MN"/>
        </w:rPr>
        <w:t>ахь мөрийн</w:t>
      </w:r>
      <w:r w:rsidR="004B4538">
        <w:rPr>
          <w:rFonts w:ascii="Arial" w:hAnsi="Arial" w:cs="Arial"/>
          <w:lang w:val="mn-MN"/>
        </w:rPr>
        <w:t xml:space="preserve"> “</w:t>
      </w:r>
      <w:proofErr w:type="spellStart"/>
      <w:r w:rsidR="004B4538" w:rsidRPr="004B4538">
        <w:rPr>
          <w:rFonts w:ascii="Arial" w:hAnsi="Arial" w:cs="Arial"/>
          <w:color w:val="000000" w:themeColor="text1"/>
        </w:rPr>
        <w:t>Янжуур</w:t>
      </w:r>
      <w:proofErr w:type="spellEnd"/>
      <w:r w:rsidR="004B4538" w:rsidRPr="004B4538">
        <w:rPr>
          <w:rFonts w:ascii="Arial" w:hAnsi="Arial" w:cs="Arial"/>
          <w:color w:val="000000" w:themeColor="text1"/>
        </w:rPr>
        <w:t xml:space="preserve"> </w:t>
      </w:r>
      <w:proofErr w:type="spellStart"/>
      <w:r w:rsidR="004B4538" w:rsidRPr="004B4538">
        <w:rPr>
          <w:rFonts w:ascii="Arial" w:hAnsi="Arial" w:cs="Arial"/>
          <w:color w:val="000000" w:themeColor="text1"/>
        </w:rPr>
        <w:t>болон</w:t>
      </w:r>
      <w:proofErr w:type="spellEnd"/>
      <w:r w:rsidR="004B4538" w:rsidRPr="004B4538">
        <w:rPr>
          <w:rFonts w:ascii="Arial" w:hAnsi="Arial" w:cs="Arial"/>
          <w:color w:val="000000" w:themeColor="text1"/>
        </w:rPr>
        <w:t xml:space="preserve"> </w:t>
      </w:r>
      <w:proofErr w:type="spellStart"/>
      <w:r w:rsidR="004B4538" w:rsidRPr="004B4538">
        <w:rPr>
          <w:rFonts w:ascii="Arial" w:hAnsi="Arial" w:cs="Arial"/>
          <w:color w:val="000000" w:themeColor="text1"/>
        </w:rPr>
        <w:t>түүнтэй</w:t>
      </w:r>
      <w:proofErr w:type="spellEnd"/>
      <w:r w:rsidR="004B4538" w:rsidRPr="004B4538">
        <w:rPr>
          <w:rFonts w:ascii="Arial" w:hAnsi="Arial" w:cs="Arial"/>
          <w:color w:val="000000" w:themeColor="text1"/>
        </w:rPr>
        <w:t xml:space="preserve"> </w:t>
      </w:r>
      <w:proofErr w:type="spellStart"/>
      <w:r w:rsidR="004B4538" w:rsidRPr="004B4538">
        <w:rPr>
          <w:rFonts w:ascii="Arial" w:hAnsi="Arial" w:cs="Arial"/>
          <w:color w:val="000000" w:themeColor="text1"/>
        </w:rPr>
        <w:t>адилтгах</w:t>
      </w:r>
      <w:proofErr w:type="spellEnd"/>
      <w:r w:rsidR="004B4538" w:rsidRPr="004B4538">
        <w:rPr>
          <w:rFonts w:ascii="Arial" w:hAnsi="Arial" w:cs="Arial"/>
          <w:color w:val="000000" w:themeColor="text1"/>
        </w:rPr>
        <w:t xml:space="preserve"> </w:t>
      </w:r>
      <w:proofErr w:type="spellStart"/>
      <w:r w:rsidR="004B4538" w:rsidRPr="004B4538">
        <w:rPr>
          <w:rFonts w:ascii="Arial" w:hAnsi="Arial" w:cs="Arial"/>
          <w:color w:val="000000" w:themeColor="text1"/>
        </w:rPr>
        <w:t>бусад</w:t>
      </w:r>
      <w:proofErr w:type="spellEnd"/>
      <w:r w:rsidR="004B4538" w:rsidRPr="004B4538">
        <w:rPr>
          <w:rFonts w:ascii="Arial" w:hAnsi="Arial" w:cs="Arial"/>
          <w:color w:val="000000" w:themeColor="text1"/>
        </w:rPr>
        <w:t xml:space="preserve"> </w:t>
      </w:r>
      <w:proofErr w:type="spellStart"/>
      <w:r w:rsidR="004B4538" w:rsidRPr="004B4538">
        <w:rPr>
          <w:rFonts w:ascii="Arial" w:hAnsi="Arial" w:cs="Arial"/>
          <w:color w:val="000000" w:themeColor="text1"/>
        </w:rPr>
        <w:t>тамхи</w:t>
      </w:r>
      <w:proofErr w:type="spellEnd"/>
      <w:r w:rsidR="004B4538" w:rsidRPr="004B4538">
        <w:rPr>
          <w:rFonts w:ascii="Arial" w:hAnsi="Arial" w:cs="Arial"/>
          <w:color w:val="000000" w:themeColor="text1"/>
          <w:lang w:val="mn-MN"/>
        </w:rPr>
        <w:t>”</w:t>
      </w:r>
      <w:r w:rsidR="004B4538">
        <w:rPr>
          <w:rFonts w:ascii="Arial" w:hAnsi="Arial" w:cs="Arial"/>
          <w:lang w:val="mn-MN"/>
        </w:rPr>
        <w:t xml:space="preserve"> гэснийг “</w:t>
      </w:r>
      <w:r w:rsidR="004B4538" w:rsidRPr="004B4538">
        <w:rPr>
          <w:rFonts w:ascii="Arial" w:hAnsi="Arial" w:cs="Arial"/>
          <w:bCs/>
          <w:color w:val="000000" w:themeColor="text1"/>
          <w:lang w:val="mn-MN"/>
        </w:rPr>
        <w:t>Татаж хэрэглэх зориулалттай навчин, халаадаг, шүүлтүүртэй, шүүлтүүргүй янжуур болон түүнтэй адилтгах бусад тамхи</w:t>
      </w:r>
      <w:r w:rsidR="004B4538">
        <w:rPr>
          <w:rFonts w:ascii="Arial" w:hAnsi="Arial" w:cs="Arial"/>
          <w:bCs/>
          <w:color w:val="000000" w:themeColor="text1"/>
          <w:lang w:val="mn-MN"/>
        </w:rPr>
        <w:t>” гэж,</w:t>
      </w:r>
      <w:r w:rsidR="00D70644">
        <w:rPr>
          <w:rFonts w:ascii="Arial" w:hAnsi="Arial" w:cs="Arial"/>
          <w:lang w:val="mn-MN"/>
        </w:rPr>
        <w:t xml:space="preserve"> “100 ширхэг” гэснийг “20 ширхэг”</w:t>
      </w:r>
      <w:r w:rsidR="000829E0">
        <w:rPr>
          <w:rFonts w:ascii="Arial" w:hAnsi="Arial" w:cs="Arial"/>
          <w:lang w:val="mn-MN"/>
        </w:rPr>
        <w:t xml:space="preserve">, </w:t>
      </w:r>
      <w:r w:rsidR="004B4538">
        <w:rPr>
          <w:rFonts w:ascii="Arial" w:hAnsi="Arial" w:cs="Arial"/>
          <w:lang w:val="mn-MN"/>
        </w:rPr>
        <w:t xml:space="preserve">мөн хэсэг дэх хүснэгтийн </w:t>
      </w:r>
      <w:r w:rsidR="000829E0">
        <w:rPr>
          <w:rFonts w:ascii="Arial" w:hAnsi="Arial" w:cs="Arial"/>
          <w:lang w:val="mn-MN"/>
        </w:rPr>
        <w:t>3 дахь мөрийн “1 килограмм” гэснийг “200 грамм”</w:t>
      </w:r>
      <w:r w:rsidR="00D70644">
        <w:rPr>
          <w:rFonts w:ascii="Arial" w:hAnsi="Arial" w:cs="Arial"/>
          <w:lang w:val="mn-MN"/>
        </w:rPr>
        <w:t xml:space="preserve"> гэж </w:t>
      </w:r>
      <w:r w:rsidR="000829E0">
        <w:rPr>
          <w:rFonts w:ascii="Arial" w:hAnsi="Arial" w:cs="Arial"/>
          <w:lang w:val="mn-MN"/>
        </w:rPr>
        <w:t xml:space="preserve">тус тус </w:t>
      </w:r>
      <w:r w:rsidR="00D70644">
        <w:rPr>
          <w:rFonts w:ascii="Arial" w:hAnsi="Arial" w:cs="Arial"/>
          <w:lang w:val="mn-MN"/>
        </w:rPr>
        <w:t>өөрчилсүгэй.</w:t>
      </w:r>
    </w:p>
    <w:p w14:paraId="191704F7" w14:textId="77777777" w:rsidR="00D02962" w:rsidRPr="00D70644" w:rsidRDefault="00D02962" w:rsidP="00D02962">
      <w:pPr>
        <w:spacing w:after="0" w:line="240" w:lineRule="auto"/>
        <w:ind w:firstLine="720"/>
        <w:jc w:val="both"/>
        <w:rPr>
          <w:rFonts w:ascii="Arial" w:hAnsi="Arial" w:cs="Arial"/>
          <w:b/>
          <w:noProof/>
          <w:color w:val="000000" w:themeColor="text1"/>
          <w:lang w:val="mn-MN"/>
        </w:rPr>
      </w:pPr>
    </w:p>
    <w:p w14:paraId="17FC3A4F" w14:textId="1E007A9F" w:rsidR="002C18B5" w:rsidRDefault="00D70644" w:rsidP="00D02962">
      <w:pPr>
        <w:spacing w:after="0" w:line="240" w:lineRule="auto"/>
        <w:ind w:firstLine="720"/>
        <w:jc w:val="both"/>
        <w:rPr>
          <w:rFonts w:ascii="Arial" w:hAnsi="Arial" w:cs="Arial"/>
          <w:lang w:val="mn-MN"/>
        </w:rPr>
      </w:pPr>
      <w:r w:rsidRPr="00D70644">
        <w:rPr>
          <w:rFonts w:ascii="Arial" w:hAnsi="Arial" w:cs="Arial"/>
          <w:b/>
          <w:noProof/>
          <w:color w:val="000000" w:themeColor="text1"/>
          <w:lang w:val="mn-MN"/>
        </w:rPr>
        <w:t>3 дугаар зүйл</w:t>
      </w:r>
      <w:r>
        <w:rPr>
          <w:rFonts w:ascii="Arial" w:hAnsi="Arial" w:cs="Arial"/>
          <w:noProof/>
          <w:color w:val="000000" w:themeColor="text1"/>
          <w:lang w:val="mn-MN"/>
        </w:rPr>
        <w:t>.</w:t>
      </w:r>
      <w:r w:rsidR="002C18B5">
        <w:rPr>
          <w:rFonts w:ascii="Arial" w:hAnsi="Arial" w:cs="Arial"/>
          <w:lang w:val="mn-MN"/>
        </w:rPr>
        <w:t>Онцгой албан татварын</w:t>
      </w:r>
      <w:r w:rsidR="002C18B5" w:rsidRPr="00E556CB">
        <w:rPr>
          <w:rFonts w:ascii="Arial" w:hAnsi="Arial" w:cs="Arial"/>
          <w:lang w:val="mn-MN"/>
        </w:rPr>
        <w:t xml:space="preserve"> тухай </w:t>
      </w:r>
      <w:r w:rsidR="002C18B5">
        <w:rPr>
          <w:rFonts w:ascii="Arial" w:hAnsi="Arial" w:cs="Arial"/>
          <w:lang w:val="mn-MN"/>
        </w:rPr>
        <w:t>хуулийн 6 дугаар зүйлийн 6.1 дэх хэсгийн “4.1.2”</w:t>
      </w:r>
      <w:r w:rsidR="001630A3">
        <w:rPr>
          <w:rFonts w:ascii="Arial" w:hAnsi="Arial" w:cs="Arial"/>
          <w:lang w:val="mn-MN"/>
        </w:rPr>
        <w:t xml:space="preserve"> гэснийг</w:t>
      </w:r>
      <w:r w:rsidR="002C18B5">
        <w:rPr>
          <w:rFonts w:ascii="Arial" w:hAnsi="Arial" w:cs="Arial"/>
          <w:lang w:val="mn-MN"/>
        </w:rPr>
        <w:t>,</w:t>
      </w:r>
      <w:r w:rsidR="007D72F6">
        <w:rPr>
          <w:rFonts w:ascii="Arial" w:hAnsi="Arial" w:cs="Arial"/>
          <w:lang w:val="mn-MN"/>
        </w:rPr>
        <w:t xml:space="preserve"> мөн хэсгийн</w:t>
      </w:r>
      <w:r w:rsidR="002C18B5">
        <w:rPr>
          <w:rFonts w:ascii="Arial" w:hAnsi="Arial" w:cs="Arial"/>
          <w:lang w:val="mn-MN"/>
        </w:rPr>
        <w:t xml:space="preserve"> хүснэгтийн 6, 7 </w:t>
      </w:r>
      <w:r w:rsidR="001630A3">
        <w:rPr>
          <w:rFonts w:ascii="Arial" w:hAnsi="Arial" w:cs="Arial"/>
          <w:lang w:val="mn-MN"/>
        </w:rPr>
        <w:t>дахь мөрийг</w:t>
      </w:r>
      <w:r w:rsidR="002C18B5">
        <w:rPr>
          <w:rFonts w:ascii="Arial" w:hAnsi="Arial" w:cs="Arial"/>
          <w:lang w:val="mn-MN"/>
        </w:rPr>
        <w:t xml:space="preserve"> тус тус </w:t>
      </w:r>
      <w:r w:rsidR="007D72F6">
        <w:rPr>
          <w:rFonts w:ascii="Arial" w:hAnsi="Arial" w:cs="Arial"/>
          <w:lang w:val="mn-MN"/>
        </w:rPr>
        <w:t>хас</w:t>
      </w:r>
      <w:r w:rsidR="001630A3">
        <w:rPr>
          <w:rFonts w:ascii="Arial" w:hAnsi="Arial" w:cs="Arial"/>
          <w:lang w:val="mn-MN"/>
        </w:rPr>
        <w:t>сугай</w:t>
      </w:r>
      <w:r w:rsidR="002C18B5">
        <w:rPr>
          <w:rFonts w:ascii="Arial" w:hAnsi="Arial" w:cs="Arial"/>
          <w:lang w:val="mn-MN"/>
        </w:rPr>
        <w:t xml:space="preserve">. </w:t>
      </w:r>
      <w:r w:rsidR="002C18B5" w:rsidRPr="00E556CB">
        <w:rPr>
          <w:rFonts w:ascii="Arial" w:hAnsi="Arial" w:cs="Arial"/>
          <w:lang w:val="mn-MN"/>
        </w:rPr>
        <w:t xml:space="preserve"> </w:t>
      </w:r>
    </w:p>
    <w:p w14:paraId="2326352C" w14:textId="77777777" w:rsidR="00D02962" w:rsidRDefault="00D02962" w:rsidP="00D02962">
      <w:pPr>
        <w:spacing w:after="0" w:line="240" w:lineRule="auto"/>
        <w:ind w:firstLine="720"/>
        <w:jc w:val="both"/>
        <w:rPr>
          <w:rFonts w:ascii="Arial" w:hAnsi="Arial" w:cs="Arial"/>
          <w:lang w:val="mn-MN"/>
        </w:rPr>
      </w:pPr>
    </w:p>
    <w:p w14:paraId="29B39389" w14:textId="33F39B34" w:rsidR="00786773" w:rsidRPr="00466B48" w:rsidRDefault="00D70644" w:rsidP="00D02962">
      <w:pPr>
        <w:spacing w:after="0" w:line="240" w:lineRule="auto"/>
        <w:ind w:firstLine="720"/>
        <w:jc w:val="both"/>
        <w:rPr>
          <w:rFonts w:ascii="Arial" w:hAnsi="Arial" w:cs="Arial"/>
          <w:color w:val="000000" w:themeColor="text1"/>
          <w:lang w:val="mn-MN"/>
        </w:rPr>
      </w:pPr>
      <w:r w:rsidRPr="00D70644">
        <w:rPr>
          <w:rFonts w:ascii="Arial" w:hAnsi="Arial" w:cs="Arial"/>
          <w:b/>
          <w:lang w:val="mn-MN"/>
        </w:rPr>
        <w:t>4 дүгээ</w:t>
      </w:r>
      <w:r w:rsidR="002C18B5" w:rsidRPr="00D70644">
        <w:rPr>
          <w:rFonts w:ascii="Arial" w:hAnsi="Arial" w:cs="Arial"/>
          <w:b/>
          <w:lang w:val="mn-MN"/>
        </w:rPr>
        <w:t>р зүйл.</w:t>
      </w:r>
      <w:r w:rsidR="00786773" w:rsidRPr="001E5BAD">
        <w:rPr>
          <w:rFonts w:ascii="Arial" w:hAnsi="Arial" w:cs="Arial"/>
          <w:color w:val="000000" w:themeColor="text1"/>
          <w:lang w:val="mn-MN"/>
        </w:rPr>
        <w:t xml:space="preserve">Энэ хуулийг </w:t>
      </w:r>
      <w:r w:rsidR="00786773" w:rsidRPr="00466B48">
        <w:rPr>
          <w:rFonts w:ascii="Arial" w:hAnsi="Arial" w:cs="Arial"/>
          <w:color w:val="000000" w:themeColor="text1"/>
          <w:lang w:val="mn-MN"/>
        </w:rPr>
        <w:t>2025 оны ... дугаар сарын ...-ны</w:t>
      </w:r>
      <w:r w:rsidR="00786773">
        <w:rPr>
          <w:rFonts w:ascii="Arial" w:hAnsi="Arial" w:cs="Arial"/>
          <w:color w:val="000000" w:themeColor="text1"/>
          <w:lang w:val="mn-MN"/>
        </w:rPr>
        <w:t xml:space="preserve">  </w:t>
      </w:r>
      <w:r w:rsidR="00786773" w:rsidRPr="00786773">
        <w:rPr>
          <w:rFonts w:ascii="Arial" w:hAnsi="Arial" w:cs="Arial"/>
          <w:color w:val="000000" w:themeColor="text1"/>
          <w:lang w:val="mn-MN"/>
        </w:rPr>
        <w:t>өд</w:t>
      </w:r>
      <w:r w:rsidR="00505D86">
        <w:rPr>
          <w:rFonts w:ascii="Arial" w:hAnsi="Arial" w:cs="Arial"/>
          <w:color w:val="000000" w:themeColor="text1"/>
          <w:lang w:val="mn-MN"/>
        </w:rPr>
        <w:t>ө</w:t>
      </w:r>
      <w:r w:rsidR="00786773" w:rsidRPr="00786773">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86773">
        <w:rPr>
          <w:rFonts w:ascii="Arial" w:hAnsi="Arial" w:cs="Arial"/>
          <w:color w:val="000000" w:themeColor="text1"/>
          <w:lang w:val="mn-MN"/>
        </w:rPr>
        <w:t xml:space="preserve"> </w:t>
      </w:r>
      <w:r w:rsidR="00786773"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sidR="00786773">
        <w:rPr>
          <w:rFonts w:ascii="Arial" w:hAnsi="Arial" w:cs="Arial"/>
          <w:color w:val="000000" w:themeColor="text1"/>
          <w:lang w:val="mn-MN"/>
        </w:rPr>
        <w:t>өдрөөс</w:t>
      </w:r>
      <w:r w:rsidR="00786773" w:rsidRPr="00466B48">
        <w:rPr>
          <w:rFonts w:ascii="Arial" w:hAnsi="Arial" w:cs="Arial"/>
          <w:color w:val="000000" w:themeColor="text1"/>
          <w:lang w:val="mn-MN"/>
        </w:rPr>
        <w:t xml:space="preserve"> эхлэн дагаж мөрдөнө.</w:t>
      </w:r>
    </w:p>
    <w:p w14:paraId="0AE890A5" w14:textId="7A12437A" w:rsidR="002C18B5" w:rsidRPr="001E5BAD" w:rsidRDefault="002C18B5" w:rsidP="002C18B5">
      <w:pPr>
        <w:ind w:firstLine="720"/>
        <w:jc w:val="both"/>
        <w:rPr>
          <w:rFonts w:ascii="Arial" w:hAnsi="Arial" w:cs="Arial"/>
          <w:lang w:val="mn-MN"/>
        </w:rPr>
      </w:pPr>
    </w:p>
    <w:p w14:paraId="24729422" w14:textId="3A7381D9" w:rsidR="008B0A0F" w:rsidRDefault="000F6CBE" w:rsidP="000F6CBE">
      <w:pPr>
        <w:spacing w:after="120" w:line="240" w:lineRule="auto"/>
        <w:contextualSpacing/>
        <w:jc w:val="both"/>
        <w:rPr>
          <w:rFonts w:ascii="Arial" w:hAnsi="Arial" w:cs="Arial"/>
          <w:noProof/>
          <w:color w:val="000000" w:themeColor="text1"/>
          <w:lang w:val="da-DK"/>
        </w:rPr>
      </w:pPr>
      <w:r>
        <w:rPr>
          <w:rFonts w:ascii="Arial" w:hAnsi="Arial" w:cs="Arial"/>
          <w:noProof/>
          <w:color w:val="000000" w:themeColor="text1"/>
          <w:lang w:val="da-DK"/>
        </w:rPr>
        <w:tab/>
      </w:r>
    </w:p>
    <w:p w14:paraId="7C49233E" w14:textId="1CD9F152" w:rsidR="005678C3" w:rsidRDefault="005678C3" w:rsidP="000F6CBE">
      <w:pPr>
        <w:spacing w:after="120" w:line="240" w:lineRule="auto"/>
        <w:contextualSpacing/>
        <w:jc w:val="both"/>
        <w:rPr>
          <w:rFonts w:ascii="Arial" w:hAnsi="Arial" w:cs="Arial"/>
          <w:noProof/>
          <w:color w:val="000000" w:themeColor="text1"/>
          <w:lang w:val="da-DK"/>
        </w:rPr>
      </w:pPr>
    </w:p>
    <w:p w14:paraId="77DBBD91" w14:textId="77777777" w:rsidR="00EE4FC8" w:rsidRPr="00E556CB" w:rsidRDefault="00EE4FC8" w:rsidP="00EE4FC8">
      <w:pPr>
        <w:spacing w:after="120" w:line="240" w:lineRule="auto"/>
        <w:contextualSpacing/>
        <w:jc w:val="center"/>
        <w:rPr>
          <w:rFonts w:ascii="Arial" w:hAnsi="Arial" w:cs="Arial"/>
          <w:noProof/>
          <w:color w:val="000000" w:themeColor="text1"/>
          <w:lang w:val="da-DK"/>
        </w:rPr>
      </w:pPr>
      <w:r w:rsidRPr="00E556CB">
        <w:rPr>
          <w:rFonts w:ascii="Arial" w:hAnsi="Arial" w:cs="Arial"/>
          <w:noProof/>
          <w:color w:val="000000" w:themeColor="text1"/>
          <w:lang w:val="da-DK"/>
        </w:rPr>
        <w:t>Гарын үсэг</w:t>
      </w:r>
    </w:p>
    <w:p w14:paraId="700B8A90" w14:textId="05CFA3DD" w:rsidR="005678C3" w:rsidRDefault="005678C3" w:rsidP="000F6CBE">
      <w:pPr>
        <w:spacing w:after="120" w:line="240" w:lineRule="auto"/>
        <w:contextualSpacing/>
        <w:jc w:val="both"/>
        <w:rPr>
          <w:rFonts w:ascii="Arial" w:hAnsi="Arial" w:cs="Arial"/>
          <w:noProof/>
          <w:color w:val="000000" w:themeColor="text1"/>
          <w:lang w:val="da-DK"/>
        </w:rPr>
      </w:pPr>
    </w:p>
    <w:p w14:paraId="09CDF7FB" w14:textId="3DAF0F7B" w:rsidR="005678C3" w:rsidRDefault="005678C3" w:rsidP="000F6CBE">
      <w:pPr>
        <w:spacing w:after="120" w:line="240" w:lineRule="auto"/>
        <w:contextualSpacing/>
        <w:jc w:val="both"/>
        <w:rPr>
          <w:rFonts w:ascii="Arial" w:hAnsi="Arial" w:cs="Arial"/>
          <w:noProof/>
          <w:color w:val="000000" w:themeColor="text1"/>
          <w:lang w:val="da-DK"/>
        </w:rPr>
      </w:pPr>
    </w:p>
    <w:p w14:paraId="7FF1BD78" w14:textId="77FE91FC" w:rsidR="005678C3" w:rsidRDefault="005678C3" w:rsidP="000F6CBE">
      <w:pPr>
        <w:spacing w:after="120" w:line="240" w:lineRule="auto"/>
        <w:contextualSpacing/>
        <w:jc w:val="both"/>
        <w:rPr>
          <w:rFonts w:ascii="Arial" w:hAnsi="Arial" w:cs="Arial"/>
          <w:noProof/>
          <w:color w:val="000000" w:themeColor="text1"/>
          <w:lang w:val="da-DK"/>
        </w:rPr>
      </w:pPr>
    </w:p>
    <w:p w14:paraId="7C33783D" w14:textId="5D98BA90" w:rsidR="005678C3" w:rsidRDefault="005678C3" w:rsidP="000F6CBE">
      <w:pPr>
        <w:spacing w:after="120" w:line="240" w:lineRule="auto"/>
        <w:contextualSpacing/>
        <w:jc w:val="both"/>
        <w:rPr>
          <w:rFonts w:ascii="Arial" w:hAnsi="Arial" w:cs="Arial"/>
          <w:noProof/>
          <w:color w:val="000000" w:themeColor="text1"/>
          <w:lang w:val="da-DK"/>
        </w:rPr>
      </w:pPr>
    </w:p>
    <w:p w14:paraId="473A10A3" w14:textId="199D0D64" w:rsidR="005678C3" w:rsidRDefault="005678C3" w:rsidP="000F6CBE">
      <w:pPr>
        <w:spacing w:after="120" w:line="240" w:lineRule="auto"/>
        <w:contextualSpacing/>
        <w:jc w:val="both"/>
        <w:rPr>
          <w:rFonts w:ascii="Arial" w:hAnsi="Arial" w:cs="Arial"/>
          <w:noProof/>
          <w:color w:val="000000" w:themeColor="text1"/>
          <w:lang w:val="da-DK"/>
        </w:rPr>
      </w:pPr>
    </w:p>
    <w:p w14:paraId="136CF484" w14:textId="77777777" w:rsidR="007D72F6" w:rsidRDefault="007D72F6" w:rsidP="007D72F6">
      <w:pPr>
        <w:tabs>
          <w:tab w:val="left" w:pos="2694"/>
        </w:tabs>
        <w:spacing w:after="120" w:line="240" w:lineRule="auto"/>
        <w:contextualSpacing/>
        <w:rPr>
          <w:rFonts w:ascii="Arial" w:hAnsi="Arial" w:cs="Arial"/>
          <w:noProof/>
          <w:color w:val="000000" w:themeColor="text1"/>
          <w:lang w:val="da-DK"/>
        </w:rPr>
      </w:pPr>
    </w:p>
    <w:p w14:paraId="03790A1F" w14:textId="77777777" w:rsidR="00D21DA2" w:rsidRDefault="00D21DA2" w:rsidP="007D72F6">
      <w:pPr>
        <w:tabs>
          <w:tab w:val="left" w:pos="2694"/>
        </w:tabs>
        <w:spacing w:after="120" w:line="240" w:lineRule="auto"/>
        <w:contextualSpacing/>
        <w:rPr>
          <w:rFonts w:ascii="Arial" w:hAnsi="Arial" w:cs="Arial"/>
          <w:noProof/>
          <w:color w:val="000000" w:themeColor="text1"/>
          <w:lang w:val="da-DK"/>
        </w:rPr>
      </w:pPr>
    </w:p>
    <w:p w14:paraId="0BD2B0BB" w14:textId="77777777" w:rsidR="00D02962" w:rsidRDefault="00D02962" w:rsidP="007D72F6">
      <w:pPr>
        <w:tabs>
          <w:tab w:val="left" w:pos="2694"/>
        </w:tabs>
        <w:spacing w:after="120" w:line="240" w:lineRule="auto"/>
        <w:contextualSpacing/>
        <w:rPr>
          <w:rFonts w:ascii="Arial" w:hAnsi="Arial" w:cs="Arial"/>
          <w:noProof/>
          <w:color w:val="000000" w:themeColor="text1"/>
          <w:lang w:val="da-DK"/>
        </w:rPr>
      </w:pPr>
    </w:p>
    <w:p w14:paraId="2CD29DF2" w14:textId="77777777" w:rsidR="00D02962" w:rsidRDefault="00D02962" w:rsidP="007D72F6">
      <w:pPr>
        <w:tabs>
          <w:tab w:val="left" w:pos="2694"/>
        </w:tabs>
        <w:spacing w:after="120" w:line="240" w:lineRule="auto"/>
        <w:contextualSpacing/>
        <w:rPr>
          <w:rFonts w:ascii="Arial" w:hAnsi="Arial" w:cs="Arial"/>
          <w:noProof/>
          <w:color w:val="000000" w:themeColor="text1"/>
          <w:lang w:val="da-DK"/>
        </w:rPr>
      </w:pPr>
    </w:p>
    <w:p w14:paraId="73C546A6" w14:textId="77777777" w:rsidR="00A528EB" w:rsidRDefault="00A528EB" w:rsidP="00122C8B">
      <w:pPr>
        <w:tabs>
          <w:tab w:val="left" w:pos="2694"/>
        </w:tabs>
        <w:spacing w:after="120" w:line="240" w:lineRule="auto"/>
        <w:contextualSpacing/>
        <w:jc w:val="right"/>
        <w:rPr>
          <w:rFonts w:ascii="Arial" w:hAnsi="Arial" w:cs="Arial"/>
          <w:noProof/>
          <w:color w:val="000000" w:themeColor="text1"/>
          <w:lang w:val="da-DK"/>
        </w:rPr>
      </w:pPr>
    </w:p>
    <w:p w14:paraId="6A107E2B" w14:textId="03432B2A" w:rsidR="00122C8B" w:rsidRPr="00E556CB" w:rsidRDefault="00122C8B" w:rsidP="00122C8B">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lastRenderedPageBreak/>
        <w:t>Төсөл</w:t>
      </w:r>
    </w:p>
    <w:p w14:paraId="15C5295D" w14:textId="77777777" w:rsidR="00122C8B" w:rsidRPr="001E5BAD" w:rsidRDefault="00122C8B" w:rsidP="00122C8B">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14:paraId="47D0A449" w14:textId="77777777" w:rsidR="00122C8B" w:rsidRPr="00E556CB" w:rsidRDefault="00122C8B" w:rsidP="00122C8B">
      <w:pPr>
        <w:spacing w:after="0" w:line="240" w:lineRule="auto"/>
        <w:contextualSpacing/>
        <w:jc w:val="center"/>
        <w:rPr>
          <w:rFonts w:ascii="Arial" w:hAnsi="Arial" w:cs="Arial"/>
          <w:bCs/>
          <w:noProof/>
          <w:color w:val="000000" w:themeColor="text1"/>
          <w:lang w:val="da-DK"/>
        </w:rPr>
      </w:pPr>
    </w:p>
    <w:p w14:paraId="2A3B53A5" w14:textId="77777777" w:rsidR="00122C8B" w:rsidRPr="00E556CB" w:rsidRDefault="00122C8B" w:rsidP="00122C8B">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14:paraId="4104B396" w14:textId="77777777" w:rsidR="00122C8B" w:rsidRPr="00E556CB" w:rsidRDefault="00122C8B" w:rsidP="00122C8B">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14:paraId="6C6A68BE" w14:textId="77777777" w:rsidR="00122C8B" w:rsidRPr="00E556CB" w:rsidRDefault="00122C8B" w:rsidP="00122C8B">
      <w:pPr>
        <w:spacing w:after="0" w:line="240" w:lineRule="auto"/>
        <w:contextualSpacing/>
        <w:rPr>
          <w:rFonts w:ascii="Arial" w:hAnsi="Arial" w:cs="Arial"/>
          <w:noProof/>
          <w:color w:val="000000" w:themeColor="text1"/>
          <w:lang w:val="da-DK"/>
        </w:rPr>
      </w:pPr>
    </w:p>
    <w:p w14:paraId="49412667" w14:textId="77777777" w:rsidR="00122C8B" w:rsidRPr="00E556CB" w:rsidRDefault="00122C8B" w:rsidP="00122C8B">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14:paraId="7B6E0B33" w14:textId="335A3C46" w:rsidR="00122C8B" w:rsidRPr="00E556CB" w:rsidRDefault="00122C8B" w:rsidP="00122C8B">
      <w:pPr>
        <w:spacing w:after="0"/>
        <w:jc w:val="center"/>
        <w:rPr>
          <w:rFonts w:ascii="Arial" w:hAnsi="Arial" w:cs="Arial"/>
          <w:b/>
          <w:bCs/>
          <w:lang w:val="mn-MN"/>
        </w:rPr>
      </w:pPr>
      <w:r w:rsidRPr="00E556CB">
        <w:rPr>
          <w:rFonts w:ascii="Arial" w:hAnsi="Arial" w:cs="Arial"/>
          <w:b/>
          <w:bCs/>
          <w:lang w:val="mn-MN"/>
        </w:rPr>
        <w:t>УЛСЫН ТЭМДЭГТИЙН ХУРААМЖИЙН ТУХАЙ ХУУЛЬД</w:t>
      </w:r>
    </w:p>
    <w:p w14:paraId="21648FCF" w14:textId="16418A84" w:rsidR="00163717" w:rsidRDefault="00122C8B" w:rsidP="00B9126F">
      <w:pPr>
        <w:jc w:val="center"/>
        <w:rPr>
          <w:rFonts w:ascii="Arial" w:hAnsi="Arial" w:cs="Arial"/>
          <w:b/>
          <w:bCs/>
          <w:lang w:val="mn-MN"/>
        </w:rPr>
      </w:pPr>
      <w:r w:rsidRPr="00E556CB">
        <w:rPr>
          <w:rFonts w:ascii="Arial" w:hAnsi="Arial" w:cs="Arial"/>
          <w:b/>
          <w:bCs/>
          <w:lang w:val="mn-MN"/>
        </w:rPr>
        <w:t>ӨӨРЧЛӨЛТ ОРУУЛАХ ТУХАЙ</w:t>
      </w:r>
    </w:p>
    <w:p w14:paraId="2702269B" w14:textId="77777777" w:rsidR="00D02962" w:rsidRPr="00E556CB" w:rsidRDefault="00D02962" w:rsidP="00D02962">
      <w:pPr>
        <w:spacing w:after="0"/>
        <w:jc w:val="center"/>
        <w:rPr>
          <w:rFonts w:ascii="Arial" w:hAnsi="Arial" w:cs="Arial"/>
          <w:b/>
          <w:bCs/>
          <w:lang w:val="mn-MN"/>
        </w:rPr>
      </w:pPr>
    </w:p>
    <w:bookmarkEnd w:id="15"/>
    <w:p w14:paraId="6288F6E0" w14:textId="07EB4E7B" w:rsidR="00122C8B" w:rsidRDefault="00163717" w:rsidP="00B9126F">
      <w:pPr>
        <w:spacing w:line="240" w:lineRule="auto"/>
        <w:jc w:val="both"/>
        <w:rPr>
          <w:rFonts w:ascii="Arial" w:hAnsi="Arial" w:cs="Arial"/>
          <w:lang w:val="mn-MN"/>
        </w:rPr>
      </w:pPr>
      <w:r w:rsidRPr="00E556CB">
        <w:rPr>
          <w:rFonts w:ascii="Arial" w:hAnsi="Arial" w:cs="Arial"/>
          <w:lang w:val="mn-MN"/>
        </w:rPr>
        <w:tab/>
      </w:r>
      <w:r w:rsidR="00B9126F">
        <w:rPr>
          <w:rFonts w:ascii="Arial" w:hAnsi="Arial" w:cs="Arial"/>
          <w:b/>
          <w:bCs/>
          <w:lang w:val="mn-MN"/>
        </w:rPr>
        <w:t>1 дүгээр</w:t>
      </w:r>
      <w:r w:rsidRPr="00E556CB">
        <w:rPr>
          <w:rFonts w:ascii="Arial" w:hAnsi="Arial" w:cs="Arial"/>
          <w:b/>
          <w:bCs/>
          <w:lang w:val="mn-MN"/>
        </w:rPr>
        <w:t xml:space="preserve"> зүйл.</w:t>
      </w:r>
      <w:r w:rsidRPr="00E556CB">
        <w:rPr>
          <w:rFonts w:ascii="Arial" w:hAnsi="Arial" w:cs="Arial"/>
          <w:lang w:val="mn-MN"/>
        </w:rPr>
        <w:t>Улсын тэмдэгтийн хураамжийн тухай хуулийн</w:t>
      </w:r>
      <w:r w:rsidR="00D21DA2">
        <w:rPr>
          <w:rFonts w:ascii="Arial" w:hAnsi="Arial" w:cs="Arial"/>
          <w:lang w:val="mn-MN"/>
        </w:rPr>
        <w:t xml:space="preserve"> 25 дугаар зүйлийн 25.1.6 дахь заалтын “</w:t>
      </w:r>
      <w:r w:rsidR="00B9126F">
        <w:rPr>
          <w:rFonts w:ascii="Arial" w:hAnsi="Arial" w:cs="Arial"/>
          <w:lang w:val="mn-MN"/>
        </w:rPr>
        <w:t>14.000.000” гэснийг “50.000.000” гэж,</w:t>
      </w:r>
      <w:r w:rsidRPr="00E556CB">
        <w:rPr>
          <w:rFonts w:ascii="Arial" w:hAnsi="Arial" w:cs="Arial"/>
          <w:lang w:val="mn-MN"/>
        </w:rPr>
        <w:t xml:space="preserve"> 26 дугаар зүйлийн 26.1.1 дэ</w:t>
      </w:r>
      <w:r w:rsidR="0004483C">
        <w:rPr>
          <w:rFonts w:ascii="Arial" w:hAnsi="Arial" w:cs="Arial"/>
          <w:lang w:val="mn-MN"/>
        </w:rPr>
        <w:t>х заалтын “7.500.000” гэснийг “2</w:t>
      </w:r>
      <w:r w:rsidRPr="00E556CB">
        <w:rPr>
          <w:rFonts w:ascii="Arial" w:hAnsi="Arial" w:cs="Arial"/>
          <w:lang w:val="mn-MN"/>
        </w:rPr>
        <w:t>5.000.000” гэж, мө</w:t>
      </w:r>
      <w:r w:rsidR="0004483C">
        <w:rPr>
          <w:rFonts w:ascii="Arial" w:hAnsi="Arial" w:cs="Arial"/>
          <w:lang w:val="mn-MN"/>
        </w:rPr>
        <w:t>н заалтын “4.500.000” гэснийг “15</w:t>
      </w:r>
      <w:r w:rsidRPr="00E556CB">
        <w:rPr>
          <w:rFonts w:ascii="Arial" w:hAnsi="Arial" w:cs="Arial"/>
          <w:lang w:val="mn-MN"/>
        </w:rPr>
        <w:t>.000.000” гэж, 35 дугаар зүйлийн 35.1.5 дахь заалтын “10</w:t>
      </w:r>
      <w:r w:rsidR="003B5FB3" w:rsidRPr="00E556CB">
        <w:rPr>
          <w:rFonts w:ascii="Arial" w:hAnsi="Arial" w:cs="Arial"/>
          <w:lang w:val="mn-MN"/>
        </w:rPr>
        <w:t>0.000 -</w:t>
      </w:r>
      <w:r w:rsidR="00BF0873" w:rsidRPr="00E556CB">
        <w:rPr>
          <w:rFonts w:ascii="Arial" w:hAnsi="Arial" w:cs="Arial"/>
          <w:lang w:val="mn-MN"/>
        </w:rPr>
        <w:t xml:space="preserve"> 500.000” гэснийг “</w:t>
      </w:r>
      <w:r w:rsidR="008756F5">
        <w:rPr>
          <w:rFonts w:ascii="Arial" w:hAnsi="Arial" w:cs="Arial"/>
          <w:lang w:val="mn-MN"/>
        </w:rPr>
        <w:t>5</w:t>
      </w:r>
      <w:r w:rsidR="003B5FB3" w:rsidRPr="00E556CB">
        <w:rPr>
          <w:rFonts w:ascii="Arial" w:hAnsi="Arial" w:cs="Arial"/>
          <w:lang w:val="mn-MN"/>
        </w:rPr>
        <w:t>00.000 - 1.000.000</w:t>
      </w:r>
      <w:r w:rsidRPr="00E556CB">
        <w:rPr>
          <w:rFonts w:ascii="Arial" w:hAnsi="Arial" w:cs="Arial"/>
          <w:lang w:val="mn-MN"/>
        </w:rPr>
        <w:t xml:space="preserve">” гэж тус тус өөрчилсүгэй. </w:t>
      </w:r>
    </w:p>
    <w:p w14:paraId="22565921" w14:textId="77777777" w:rsidR="00B9126F" w:rsidRPr="00E556CB" w:rsidRDefault="00B9126F" w:rsidP="00B9126F">
      <w:pPr>
        <w:spacing w:after="0" w:line="240" w:lineRule="auto"/>
        <w:jc w:val="both"/>
        <w:rPr>
          <w:rFonts w:ascii="Arial" w:hAnsi="Arial" w:cs="Arial"/>
          <w:b/>
          <w:bCs/>
          <w:lang w:val="mn-MN"/>
        </w:rPr>
      </w:pPr>
    </w:p>
    <w:p w14:paraId="7E2F49DA" w14:textId="568D3726" w:rsidR="00786773" w:rsidRPr="00466B48" w:rsidRDefault="00B9126F" w:rsidP="00B9126F">
      <w:pPr>
        <w:spacing w:line="240" w:lineRule="auto"/>
        <w:ind w:firstLine="720"/>
        <w:jc w:val="both"/>
        <w:rPr>
          <w:rFonts w:ascii="Arial" w:hAnsi="Arial" w:cs="Arial"/>
          <w:color w:val="000000" w:themeColor="text1"/>
          <w:lang w:val="mn-MN"/>
        </w:rPr>
      </w:pPr>
      <w:r>
        <w:rPr>
          <w:rFonts w:ascii="Arial" w:hAnsi="Arial" w:cs="Arial"/>
          <w:b/>
          <w:lang w:val="mn-MN"/>
        </w:rPr>
        <w:t>2 дугаа</w:t>
      </w:r>
      <w:r w:rsidR="000C6670" w:rsidRPr="00E556CB">
        <w:rPr>
          <w:rFonts w:ascii="Arial" w:hAnsi="Arial" w:cs="Arial"/>
          <w:b/>
          <w:lang w:val="mn-MN"/>
        </w:rPr>
        <w:t>р зүйл</w:t>
      </w:r>
      <w:r w:rsidR="000C6670" w:rsidRPr="00E556CB">
        <w:rPr>
          <w:rFonts w:ascii="Arial" w:hAnsi="Arial" w:cs="Arial"/>
          <w:lang w:val="mn-MN"/>
        </w:rPr>
        <w:t>.</w:t>
      </w:r>
      <w:r w:rsidR="00786773" w:rsidRPr="001E5BAD">
        <w:rPr>
          <w:rFonts w:ascii="Arial" w:hAnsi="Arial" w:cs="Arial"/>
          <w:color w:val="000000" w:themeColor="text1"/>
          <w:lang w:val="mn-MN"/>
        </w:rPr>
        <w:t xml:space="preserve">Энэ хуулийг </w:t>
      </w:r>
      <w:r w:rsidR="00786773" w:rsidRPr="00466B48">
        <w:rPr>
          <w:rFonts w:ascii="Arial" w:hAnsi="Arial" w:cs="Arial"/>
          <w:color w:val="000000" w:themeColor="text1"/>
          <w:lang w:val="mn-MN"/>
        </w:rPr>
        <w:t>2025 оны ... дугаар сарын ...-ны</w:t>
      </w:r>
      <w:r w:rsidR="00786773">
        <w:rPr>
          <w:rFonts w:ascii="Arial" w:hAnsi="Arial" w:cs="Arial"/>
          <w:color w:val="000000" w:themeColor="text1"/>
          <w:lang w:val="mn-MN"/>
        </w:rPr>
        <w:t xml:space="preserve">  </w:t>
      </w:r>
      <w:r w:rsidR="00786773" w:rsidRPr="00786773">
        <w:rPr>
          <w:rFonts w:ascii="Arial" w:hAnsi="Arial" w:cs="Arial"/>
          <w:color w:val="000000" w:themeColor="text1"/>
          <w:lang w:val="mn-MN"/>
        </w:rPr>
        <w:t>өд</w:t>
      </w:r>
      <w:r w:rsidR="00505D86">
        <w:rPr>
          <w:rFonts w:ascii="Arial" w:hAnsi="Arial" w:cs="Arial"/>
          <w:color w:val="000000" w:themeColor="text1"/>
          <w:lang w:val="mn-MN"/>
        </w:rPr>
        <w:t>ө</w:t>
      </w:r>
      <w:r w:rsidR="00786773" w:rsidRPr="00786773">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86773">
        <w:rPr>
          <w:rFonts w:ascii="Arial" w:hAnsi="Arial" w:cs="Arial"/>
          <w:color w:val="000000" w:themeColor="text1"/>
          <w:lang w:val="mn-MN"/>
        </w:rPr>
        <w:t xml:space="preserve"> </w:t>
      </w:r>
      <w:r w:rsidR="00786773"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sidR="00786773">
        <w:rPr>
          <w:rFonts w:ascii="Arial" w:hAnsi="Arial" w:cs="Arial"/>
          <w:color w:val="000000" w:themeColor="text1"/>
          <w:lang w:val="mn-MN"/>
        </w:rPr>
        <w:t>өдрөөс</w:t>
      </w:r>
      <w:r w:rsidR="00786773" w:rsidRPr="00466B48">
        <w:rPr>
          <w:rFonts w:ascii="Arial" w:hAnsi="Arial" w:cs="Arial"/>
          <w:color w:val="000000" w:themeColor="text1"/>
          <w:lang w:val="mn-MN"/>
        </w:rPr>
        <w:t xml:space="preserve"> эхлэн дагаж мөрдөнө.</w:t>
      </w:r>
    </w:p>
    <w:p w14:paraId="00DC4199" w14:textId="3406A687" w:rsidR="00122C8B" w:rsidRPr="001E5BAD" w:rsidRDefault="00122C8B" w:rsidP="00786773">
      <w:pPr>
        <w:ind w:firstLine="720"/>
        <w:jc w:val="both"/>
        <w:rPr>
          <w:rFonts w:ascii="Arial" w:hAnsi="Arial" w:cs="Arial"/>
          <w:bCs/>
          <w:lang w:val="mn-MN"/>
        </w:rPr>
      </w:pPr>
    </w:p>
    <w:p w14:paraId="1CCD403C" w14:textId="77777777" w:rsidR="00122C8B" w:rsidRPr="00E556CB" w:rsidRDefault="00122C8B" w:rsidP="00122C8B">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 xml:space="preserve"> </w:t>
      </w:r>
    </w:p>
    <w:p w14:paraId="0925F360" w14:textId="77777777" w:rsidR="00122C8B" w:rsidRPr="00E556CB" w:rsidRDefault="00122C8B" w:rsidP="00122C8B">
      <w:pPr>
        <w:tabs>
          <w:tab w:val="left" w:pos="2694"/>
        </w:tabs>
        <w:spacing w:after="120" w:line="240" w:lineRule="auto"/>
        <w:contextualSpacing/>
        <w:rPr>
          <w:rFonts w:ascii="Arial" w:hAnsi="Arial" w:cs="Arial"/>
          <w:noProof/>
          <w:color w:val="000000" w:themeColor="text1"/>
          <w:lang w:val="da-DK"/>
        </w:rPr>
      </w:pPr>
    </w:p>
    <w:p w14:paraId="2C15591C" w14:textId="0FF663FC" w:rsidR="00122C8B" w:rsidRPr="00E556CB" w:rsidRDefault="00122C8B" w:rsidP="00122C8B">
      <w:pPr>
        <w:jc w:val="center"/>
        <w:rPr>
          <w:rFonts w:ascii="Arial" w:hAnsi="Arial" w:cs="Arial"/>
          <w:lang w:val="mn-MN"/>
        </w:rPr>
      </w:pPr>
      <w:r w:rsidRPr="00E556CB">
        <w:rPr>
          <w:rFonts w:ascii="Arial" w:hAnsi="Arial" w:cs="Arial"/>
          <w:noProof/>
          <w:color w:val="000000" w:themeColor="text1"/>
          <w:lang w:val="da-DK"/>
        </w:rPr>
        <w:t>Гарын үсэг</w:t>
      </w:r>
    </w:p>
    <w:p w14:paraId="68DA9C86" w14:textId="25B3A89B" w:rsidR="00122C8B" w:rsidRPr="00E556CB" w:rsidRDefault="00122C8B" w:rsidP="00122C8B">
      <w:pPr>
        <w:jc w:val="both"/>
        <w:rPr>
          <w:rFonts w:ascii="Arial" w:hAnsi="Arial" w:cs="Arial"/>
          <w:b/>
          <w:bCs/>
          <w:lang w:val="mn-MN"/>
        </w:rPr>
      </w:pPr>
      <w:r w:rsidRPr="00E556CB">
        <w:rPr>
          <w:rFonts w:ascii="Arial" w:hAnsi="Arial" w:cs="Arial"/>
          <w:b/>
          <w:bCs/>
          <w:lang w:val="mn-MN"/>
        </w:rPr>
        <w:tab/>
      </w:r>
    </w:p>
    <w:p w14:paraId="4ECAE478" w14:textId="77777777" w:rsidR="00122C8B" w:rsidRPr="00E556CB" w:rsidRDefault="00122C8B" w:rsidP="001A6A1F">
      <w:pPr>
        <w:jc w:val="both"/>
        <w:rPr>
          <w:rFonts w:ascii="Arial" w:hAnsi="Arial" w:cs="Arial"/>
          <w:lang w:val="mn-MN"/>
        </w:rPr>
      </w:pPr>
    </w:p>
    <w:p w14:paraId="4ED19F00" w14:textId="77777777" w:rsidR="00122C8B" w:rsidRPr="00E556CB" w:rsidRDefault="00122C8B" w:rsidP="001A6A1F">
      <w:pPr>
        <w:jc w:val="both"/>
        <w:rPr>
          <w:rFonts w:ascii="Arial" w:hAnsi="Arial" w:cs="Arial"/>
          <w:lang w:val="mn-MN"/>
        </w:rPr>
      </w:pPr>
    </w:p>
    <w:p w14:paraId="1F4E3B87" w14:textId="77777777" w:rsidR="00122C8B" w:rsidRPr="00E556CB" w:rsidRDefault="00122C8B" w:rsidP="001A6A1F">
      <w:pPr>
        <w:jc w:val="both"/>
        <w:rPr>
          <w:rFonts w:ascii="Arial" w:hAnsi="Arial" w:cs="Arial"/>
          <w:lang w:val="mn-MN"/>
        </w:rPr>
      </w:pPr>
    </w:p>
    <w:p w14:paraId="1CA7CF7E" w14:textId="77777777" w:rsidR="00122C8B" w:rsidRPr="00E556CB" w:rsidRDefault="00122C8B" w:rsidP="001A6A1F">
      <w:pPr>
        <w:jc w:val="both"/>
        <w:rPr>
          <w:rFonts w:ascii="Arial" w:hAnsi="Arial" w:cs="Arial"/>
          <w:lang w:val="mn-MN"/>
        </w:rPr>
      </w:pPr>
    </w:p>
    <w:p w14:paraId="7D304F2A" w14:textId="77777777" w:rsidR="00122C8B" w:rsidRPr="00E556CB" w:rsidRDefault="00122C8B" w:rsidP="001A6A1F">
      <w:pPr>
        <w:jc w:val="both"/>
        <w:rPr>
          <w:rFonts w:ascii="Arial" w:hAnsi="Arial" w:cs="Arial"/>
          <w:lang w:val="mn-MN"/>
        </w:rPr>
      </w:pPr>
    </w:p>
    <w:p w14:paraId="343EC9B8" w14:textId="77777777" w:rsidR="00122C8B" w:rsidRPr="00E556CB" w:rsidRDefault="00122C8B" w:rsidP="001A6A1F">
      <w:pPr>
        <w:jc w:val="both"/>
        <w:rPr>
          <w:rFonts w:ascii="Arial" w:hAnsi="Arial" w:cs="Arial"/>
          <w:lang w:val="mn-MN"/>
        </w:rPr>
      </w:pPr>
    </w:p>
    <w:p w14:paraId="565DDFA1" w14:textId="518A0DB5" w:rsidR="0081040B" w:rsidRDefault="0081040B" w:rsidP="0081040B">
      <w:pPr>
        <w:tabs>
          <w:tab w:val="left" w:pos="2694"/>
        </w:tabs>
        <w:spacing w:after="120" w:line="240" w:lineRule="auto"/>
        <w:contextualSpacing/>
        <w:rPr>
          <w:rFonts w:ascii="Arial" w:hAnsi="Arial" w:cs="Arial"/>
          <w:lang w:val="mn-MN"/>
        </w:rPr>
      </w:pPr>
    </w:p>
    <w:p w14:paraId="383CAD0D" w14:textId="77777777" w:rsidR="00502832" w:rsidRDefault="00502832" w:rsidP="0081040B">
      <w:pPr>
        <w:tabs>
          <w:tab w:val="left" w:pos="2694"/>
        </w:tabs>
        <w:spacing w:after="120" w:line="240" w:lineRule="auto"/>
        <w:contextualSpacing/>
        <w:rPr>
          <w:rFonts w:ascii="Arial" w:hAnsi="Arial" w:cs="Arial"/>
          <w:noProof/>
          <w:color w:val="000000" w:themeColor="text1"/>
          <w:lang w:val="da-DK"/>
        </w:rPr>
      </w:pPr>
    </w:p>
    <w:p w14:paraId="02897DBC"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6FA94001"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4B0954BC"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40049021"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0A1A280B"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287EF09C"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28E15682" w14:textId="77777777" w:rsidR="00B9126F" w:rsidRDefault="00B9126F" w:rsidP="0081040B">
      <w:pPr>
        <w:tabs>
          <w:tab w:val="left" w:pos="2694"/>
        </w:tabs>
        <w:spacing w:after="120" w:line="240" w:lineRule="auto"/>
        <w:contextualSpacing/>
        <w:rPr>
          <w:rFonts w:ascii="Arial" w:hAnsi="Arial" w:cs="Arial"/>
          <w:noProof/>
          <w:color w:val="000000" w:themeColor="text1"/>
          <w:lang w:val="da-DK"/>
        </w:rPr>
      </w:pPr>
    </w:p>
    <w:p w14:paraId="723443A4" w14:textId="77777777" w:rsidR="00A528EB" w:rsidRDefault="00A528EB" w:rsidP="00CB012C">
      <w:pPr>
        <w:tabs>
          <w:tab w:val="left" w:pos="2694"/>
        </w:tabs>
        <w:spacing w:after="120" w:line="240" w:lineRule="auto"/>
        <w:ind w:right="480"/>
        <w:contextualSpacing/>
        <w:rPr>
          <w:rFonts w:ascii="Arial" w:hAnsi="Arial" w:cs="Arial"/>
          <w:noProof/>
          <w:color w:val="000000" w:themeColor="text1"/>
          <w:lang w:val="da-DK"/>
        </w:rPr>
      </w:pPr>
    </w:p>
    <w:p w14:paraId="146AA976" w14:textId="4112872C" w:rsidR="00122C8B" w:rsidRPr="00E556CB" w:rsidRDefault="00122C8B" w:rsidP="00122C8B">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lastRenderedPageBreak/>
        <w:t>Төсөл</w:t>
      </w:r>
    </w:p>
    <w:p w14:paraId="5AF3E28A" w14:textId="77777777" w:rsidR="00122C8B" w:rsidRPr="001E5BAD" w:rsidRDefault="00122C8B" w:rsidP="00122C8B">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14:paraId="5946BDB2" w14:textId="77777777" w:rsidR="00122C8B" w:rsidRPr="00E556CB" w:rsidRDefault="00122C8B" w:rsidP="00122C8B">
      <w:pPr>
        <w:spacing w:after="0" w:line="240" w:lineRule="auto"/>
        <w:contextualSpacing/>
        <w:jc w:val="center"/>
        <w:rPr>
          <w:rFonts w:ascii="Arial" w:hAnsi="Arial" w:cs="Arial"/>
          <w:bCs/>
          <w:noProof/>
          <w:color w:val="000000" w:themeColor="text1"/>
          <w:lang w:val="da-DK"/>
        </w:rPr>
      </w:pPr>
    </w:p>
    <w:p w14:paraId="09E82F48" w14:textId="77777777" w:rsidR="00122C8B" w:rsidRPr="00E556CB" w:rsidRDefault="00122C8B" w:rsidP="00122C8B">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14:paraId="0273A35C" w14:textId="421E0383" w:rsidR="00122C8B" w:rsidRPr="00E556CB" w:rsidRDefault="00122C8B" w:rsidP="00663EC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14:paraId="155E09DF" w14:textId="77777777" w:rsidR="00663EC3" w:rsidRPr="00E556CB" w:rsidRDefault="00663EC3" w:rsidP="00663EC3">
      <w:pPr>
        <w:spacing w:after="0" w:line="240" w:lineRule="auto"/>
        <w:contextualSpacing/>
        <w:rPr>
          <w:rFonts w:ascii="Arial" w:hAnsi="Arial" w:cs="Arial"/>
          <w:noProof/>
          <w:color w:val="000000" w:themeColor="text1"/>
          <w:lang w:val="da-DK"/>
        </w:rPr>
      </w:pPr>
    </w:p>
    <w:p w14:paraId="74BCA385" w14:textId="339FD87D" w:rsidR="00122C8B" w:rsidRPr="00E556CB" w:rsidRDefault="00122C8B" w:rsidP="00D02962">
      <w:pPr>
        <w:spacing w:after="0" w:line="240" w:lineRule="auto"/>
        <w:ind w:firstLine="720"/>
        <w:jc w:val="center"/>
        <w:rPr>
          <w:rFonts w:ascii="Arial" w:hAnsi="Arial" w:cs="Arial"/>
          <w:b/>
          <w:bCs/>
          <w:lang w:val="mn-MN"/>
        </w:rPr>
      </w:pPr>
      <w:r w:rsidRPr="00E556CB">
        <w:rPr>
          <w:rFonts w:ascii="Arial" w:hAnsi="Arial" w:cs="Arial"/>
          <w:b/>
          <w:bCs/>
          <w:lang w:val="mn-MN"/>
        </w:rPr>
        <w:t>ЗӨРЧЛИЙН ТУХАЙ ХУУЛЬД</w:t>
      </w:r>
    </w:p>
    <w:p w14:paraId="4A4FDC20" w14:textId="2E4C70BC" w:rsidR="00122C8B" w:rsidRDefault="00122C8B" w:rsidP="00D02962">
      <w:pPr>
        <w:spacing w:after="0" w:line="240" w:lineRule="auto"/>
        <w:ind w:firstLine="720"/>
        <w:jc w:val="center"/>
        <w:rPr>
          <w:rFonts w:ascii="Arial" w:hAnsi="Arial" w:cs="Arial"/>
          <w:b/>
          <w:bCs/>
          <w:lang w:val="mn-MN"/>
        </w:rPr>
      </w:pPr>
      <w:r w:rsidRPr="00E556CB">
        <w:rPr>
          <w:rFonts w:ascii="Arial" w:hAnsi="Arial" w:cs="Arial"/>
          <w:b/>
          <w:bCs/>
          <w:lang w:val="mn-MN"/>
        </w:rPr>
        <w:t>НЭМЭЛТ, ӨӨРЧЛӨЛТ ОРУУЛАХ ТУХАЙ</w:t>
      </w:r>
    </w:p>
    <w:p w14:paraId="458DA1AE" w14:textId="77777777" w:rsidR="00446F6E" w:rsidRPr="00E556CB" w:rsidRDefault="00446F6E" w:rsidP="00D02962">
      <w:pPr>
        <w:spacing w:after="0" w:line="240" w:lineRule="auto"/>
        <w:ind w:firstLine="720"/>
        <w:jc w:val="center"/>
        <w:rPr>
          <w:rFonts w:ascii="Arial" w:hAnsi="Arial" w:cs="Arial"/>
          <w:b/>
          <w:bCs/>
          <w:lang w:val="mn-MN"/>
        </w:rPr>
      </w:pPr>
    </w:p>
    <w:p w14:paraId="7B6FE0DE" w14:textId="5231CAC4" w:rsidR="00B9126F" w:rsidRDefault="00122C8B" w:rsidP="00D02962">
      <w:pPr>
        <w:spacing w:after="0" w:line="240" w:lineRule="auto"/>
        <w:jc w:val="both"/>
        <w:rPr>
          <w:rFonts w:ascii="Arial" w:hAnsi="Arial" w:cs="Arial"/>
          <w:lang w:val="mn-MN"/>
        </w:rPr>
      </w:pPr>
      <w:r w:rsidRPr="00E556CB">
        <w:rPr>
          <w:rFonts w:ascii="Arial" w:hAnsi="Arial" w:cs="Arial"/>
          <w:b/>
          <w:bCs/>
          <w:lang w:val="mn-MN"/>
        </w:rPr>
        <w:tab/>
        <w:t>1 дүгээр зүйл</w:t>
      </w:r>
      <w:r w:rsidRPr="00E556CB">
        <w:rPr>
          <w:rFonts w:ascii="Arial" w:hAnsi="Arial" w:cs="Arial"/>
          <w:lang w:val="mn-MN"/>
        </w:rPr>
        <w:t>.Зөрчлийн тухай хуул</w:t>
      </w:r>
      <w:r w:rsidR="008327EE" w:rsidRPr="00E556CB">
        <w:rPr>
          <w:rFonts w:ascii="Arial" w:hAnsi="Arial" w:cs="Arial"/>
          <w:lang w:val="mn-MN"/>
        </w:rPr>
        <w:t>ийн 6.3 дугаар зүйлийн 4 дэх хэсгийн “</w:t>
      </w:r>
      <w:r w:rsidR="008327EE" w:rsidRPr="001E5BAD">
        <w:rPr>
          <w:rFonts w:ascii="Arial" w:hAnsi="Arial" w:cs="Arial"/>
          <w:lang w:val="mn-MN"/>
        </w:rPr>
        <w:t xml:space="preserve">үйлдвэрлэгч” </w:t>
      </w:r>
      <w:r w:rsidR="00446F6E" w:rsidRPr="001E5BAD">
        <w:rPr>
          <w:rFonts w:ascii="Arial" w:hAnsi="Arial" w:cs="Arial"/>
          <w:lang w:val="mn-MN"/>
        </w:rPr>
        <w:t xml:space="preserve">гэсний дараа “, импортлогч” </w:t>
      </w:r>
      <w:r w:rsidR="00446F6E">
        <w:rPr>
          <w:rFonts w:ascii="Arial" w:hAnsi="Arial" w:cs="Arial"/>
          <w:lang w:val="mn-MN"/>
        </w:rPr>
        <w:t>гэж</w:t>
      </w:r>
      <w:r w:rsidR="008327EE" w:rsidRPr="00E556CB">
        <w:rPr>
          <w:rFonts w:ascii="Arial" w:hAnsi="Arial" w:cs="Arial"/>
          <w:lang w:val="mn-MN"/>
        </w:rPr>
        <w:t xml:space="preserve"> нэмсүгэй.</w:t>
      </w:r>
    </w:p>
    <w:p w14:paraId="0EEE52CC" w14:textId="0E128E00" w:rsidR="00B9126F" w:rsidRPr="00E556CB" w:rsidRDefault="008327EE" w:rsidP="00D02962">
      <w:pPr>
        <w:spacing w:after="0" w:line="240" w:lineRule="auto"/>
        <w:jc w:val="both"/>
        <w:rPr>
          <w:rFonts w:ascii="Arial" w:hAnsi="Arial" w:cs="Arial"/>
          <w:lang w:val="mn-MN"/>
        </w:rPr>
      </w:pPr>
      <w:r w:rsidRPr="00E556CB">
        <w:rPr>
          <w:rFonts w:ascii="Arial" w:hAnsi="Arial" w:cs="Arial"/>
          <w:lang w:val="mn-MN"/>
        </w:rPr>
        <w:t xml:space="preserve"> </w:t>
      </w:r>
    </w:p>
    <w:p w14:paraId="1DE13A25" w14:textId="30869D2D" w:rsidR="008327EE" w:rsidRDefault="008327EE" w:rsidP="00D02962">
      <w:pPr>
        <w:spacing w:after="0" w:line="240" w:lineRule="auto"/>
        <w:jc w:val="both"/>
        <w:rPr>
          <w:rFonts w:ascii="Arial" w:hAnsi="Arial" w:cs="Arial"/>
          <w:lang w:val="mn-MN"/>
        </w:rPr>
      </w:pPr>
      <w:r w:rsidRPr="00E556CB">
        <w:rPr>
          <w:rFonts w:ascii="Arial" w:hAnsi="Arial" w:cs="Arial"/>
          <w:lang w:val="mn-MN"/>
        </w:rPr>
        <w:tab/>
      </w:r>
      <w:r w:rsidRPr="00E556CB">
        <w:rPr>
          <w:rFonts w:ascii="Arial" w:hAnsi="Arial" w:cs="Arial"/>
          <w:b/>
          <w:bCs/>
          <w:lang w:val="mn-MN"/>
        </w:rPr>
        <w:t>2 дугаар зүйл</w:t>
      </w:r>
      <w:r w:rsidRPr="00E556CB">
        <w:rPr>
          <w:rFonts w:ascii="Arial" w:hAnsi="Arial" w:cs="Arial"/>
          <w:lang w:val="mn-MN"/>
        </w:rPr>
        <w:t>.Зөрчлийн тухай хуулийн 6.3 дугаар зүйлийн 2 дахь хэсгийг до</w:t>
      </w:r>
      <w:r w:rsidR="003A5651" w:rsidRPr="00E556CB">
        <w:rPr>
          <w:rFonts w:ascii="Arial" w:hAnsi="Arial" w:cs="Arial"/>
          <w:lang w:val="mn-MN"/>
        </w:rPr>
        <w:t>о</w:t>
      </w:r>
      <w:r w:rsidRPr="00E556CB">
        <w:rPr>
          <w:rFonts w:ascii="Arial" w:hAnsi="Arial" w:cs="Arial"/>
          <w:lang w:val="mn-MN"/>
        </w:rPr>
        <w:t>р дурдснаар өөрчлөн найруулсугай:</w:t>
      </w:r>
    </w:p>
    <w:p w14:paraId="41A754DF" w14:textId="77777777" w:rsidR="00CB012C" w:rsidRPr="00E556CB" w:rsidRDefault="00CB012C" w:rsidP="00D02962">
      <w:pPr>
        <w:spacing w:after="0" w:line="240" w:lineRule="auto"/>
        <w:jc w:val="both"/>
        <w:rPr>
          <w:rFonts w:ascii="Arial" w:hAnsi="Arial" w:cs="Arial"/>
          <w:lang w:val="mn-MN"/>
        </w:rPr>
      </w:pPr>
    </w:p>
    <w:p w14:paraId="7EDD6155" w14:textId="1BB6474D" w:rsidR="008327EE" w:rsidRDefault="008327EE" w:rsidP="00D02962">
      <w:pPr>
        <w:spacing w:after="0" w:line="240" w:lineRule="auto"/>
        <w:jc w:val="both"/>
        <w:rPr>
          <w:rFonts w:ascii="Arial" w:hAnsi="Arial" w:cs="Arial"/>
          <w:b/>
          <w:bCs/>
          <w:lang w:val="mn-MN"/>
        </w:rPr>
      </w:pPr>
      <w:r w:rsidRPr="00E556CB">
        <w:rPr>
          <w:rFonts w:ascii="Arial" w:hAnsi="Arial" w:cs="Arial"/>
          <w:lang w:val="mn-MN"/>
        </w:rPr>
        <w:tab/>
      </w:r>
      <w:r w:rsidRPr="00E556CB">
        <w:rPr>
          <w:rFonts w:ascii="Arial" w:hAnsi="Arial" w:cs="Arial"/>
          <w:lang w:val="mn-MN"/>
        </w:rPr>
        <w:tab/>
      </w:r>
      <w:r w:rsidRPr="00E556CB">
        <w:rPr>
          <w:rFonts w:ascii="Arial" w:hAnsi="Arial" w:cs="Arial"/>
          <w:b/>
          <w:bCs/>
          <w:lang w:val="mn-MN"/>
        </w:rPr>
        <w:t>1/6.3 дугаар зүйлийн 2 дахь хэсэг:</w:t>
      </w:r>
    </w:p>
    <w:p w14:paraId="55468D22" w14:textId="77777777" w:rsidR="00B9126F" w:rsidRPr="00E556CB" w:rsidRDefault="00B9126F" w:rsidP="00D02962">
      <w:pPr>
        <w:spacing w:after="0" w:line="240" w:lineRule="auto"/>
        <w:jc w:val="both"/>
        <w:rPr>
          <w:rFonts w:ascii="Arial" w:hAnsi="Arial" w:cs="Arial"/>
          <w:b/>
          <w:bCs/>
          <w:lang w:val="mn-MN"/>
        </w:rPr>
      </w:pPr>
    </w:p>
    <w:p w14:paraId="187D9508" w14:textId="673D4672" w:rsidR="008327EE" w:rsidRPr="001E5BAD" w:rsidRDefault="008327EE" w:rsidP="00D02962">
      <w:pPr>
        <w:spacing w:after="0" w:line="240" w:lineRule="auto"/>
        <w:ind w:firstLine="720"/>
        <w:jc w:val="both"/>
        <w:rPr>
          <w:rFonts w:ascii="Arial" w:hAnsi="Arial" w:cs="Arial"/>
          <w:lang w:val="mn-MN"/>
        </w:rPr>
      </w:pPr>
      <w:r w:rsidRPr="00E556CB">
        <w:rPr>
          <w:rFonts w:ascii="Arial" w:hAnsi="Arial" w:cs="Arial"/>
          <w:lang w:val="mn-MN"/>
        </w:rPr>
        <w:t>“</w:t>
      </w:r>
      <w:r w:rsidRPr="001E5BAD">
        <w:rPr>
          <w:rFonts w:ascii="Arial" w:hAnsi="Arial" w:cs="Arial"/>
          <w:lang w:val="mn-MN"/>
        </w:rPr>
        <w:t>2.Монгол Улсын нутаг дэвсгэрт тамхи:</w:t>
      </w:r>
    </w:p>
    <w:p w14:paraId="0EA12EA4" w14:textId="77777777" w:rsidR="00B9126F" w:rsidRPr="001E5BAD" w:rsidRDefault="00B9126F" w:rsidP="00D02962">
      <w:pPr>
        <w:spacing w:after="0" w:line="240" w:lineRule="auto"/>
        <w:ind w:firstLine="720"/>
        <w:jc w:val="both"/>
        <w:rPr>
          <w:rFonts w:ascii="Arial" w:hAnsi="Arial" w:cs="Arial"/>
          <w:lang w:val="mn-MN"/>
        </w:rPr>
      </w:pPr>
    </w:p>
    <w:p w14:paraId="24CB0F2D" w14:textId="77D877DD" w:rsidR="008327EE" w:rsidRPr="00537B01" w:rsidRDefault="008327EE" w:rsidP="00D02962">
      <w:pPr>
        <w:spacing w:after="0" w:line="240" w:lineRule="auto"/>
        <w:ind w:firstLine="1440"/>
        <w:jc w:val="both"/>
        <w:rPr>
          <w:rFonts w:ascii="Arial" w:hAnsi="Arial" w:cs="Arial"/>
          <w:lang w:val="mn-MN"/>
        </w:rPr>
      </w:pPr>
      <w:r w:rsidRPr="00537B01">
        <w:rPr>
          <w:rFonts w:ascii="Arial" w:hAnsi="Arial" w:cs="Arial"/>
          <w:lang w:val="mn-MN"/>
        </w:rPr>
        <w:t>2.1.худалдахад тавигдах шаардлагыг зөрчсөн бол зөрчил үйлдэхэд ашигласан эд зүйл, хэрэгсэл, хууль бусаар олсон хөрөнгө, орлогыг хурааж, хүнийг хоёр зуун нэгжтэй тэнцэх хэмжээний тө</w:t>
      </w:r>
      <w:r w:rsidR="00572907" w:rsidRPr="00537B01">
        <w:rPr>
          <w:rFonts w:ascii="Arial" w:hAnsi="Arial" w:cs="Arial"/>
          <w:lang w:val="mn-MN"/>
        </w:rPr>
        <w:t xml:space="preserve">грөгөөр, хуулийн этгээдийг хоёр </w:t>
      </w:r>
      <w:r w:rsidRPr="00537B01">
        <w:rPr>
          <w:rFonts w:ascii="Arial" w:hAnsi="Arial" w:cs="Arial"/>
          <w:lang w:val="mn-MN"/>
        </w:rPr>
        <w:t>мянган нэгжтэй тэнцэх хэмжээний төгрөгөөр торгоно.</w:t>
      </w:r>
    </w:p>
    <w:p w14:paraId="58870286" w14:textId="77777777" w:rsidR="00B9126F" w:rsidRPr="00537B01" w:rsidRDefault="00B9126F" w:rsidP="00D02962">
      <w:pPr>
        <w:spacing w:after="0" w:line="240" w:lineRule="auto"/>
        <w:ind w:firstLine="1440"/>
        <w:jc w:val="both"/>
        <w:rPr>
          <w:rFonts w:ascii="Arial" w:hAnsi="Arial" w:cs="Arial"/>
          <w:lang w:val="mn-MN"/>
        </w:rPr>
      </w:pPr>
    </w:p>
    <w:p w14:paraId="1D11FED3" w14:textId="77777777" w:rsidR="008327EE" w:rsidRPr="00E556CB" w:rsidRDefault="008327EE" w:rsidP="00D02962">
      <w:pPr>
        <w:pStyle w:val="NormalWeb"/>
        <w:spacing w:before="0" w:beforeAutospacing="0" w:after="0" w:afterAutospacing="0"/>
        <w:ind w:firstLine="1440"/>
        <w:contextualSpacing/>
        <w:jc w:val="both"/>
        <w:rPr>
          <w:rFonts w:ascii="Arial" w:hAnsi="Arial" w:cs="Arial"/>
          <w:color w:val="000000" w:themeColor="text1"/>
          <w:sz w:val="24"/>
          <w:lang w:val="mn-MN"/>
        </w:rPr>
      </w:pPr>
      <w:r w:rsidRPr="00E556CB">
        <w:rPr>
          <w:rFonts w:ascii="Arial" w:hAnsi="Arial" w:cs="Arial"/>
          <w:color w:val="000000" w:themeColor="text1"/>
          <w:sz w:val="24"/>
          <w:lang w:val="mn-MN"/>
        </w:rPr>
        <w:t>2.2.зөвшөөрөлгүй, хориглосон хэлбэрээр худалдсан бол зөрчилтэй эд юмс,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5669B772" w14:textId="77777777" w:rsidR="008327EE" w:rsidRPr="00E556CB" w:rsidRDefault="008327EE" w:rsidP="00D02962">
      <w:pPr>
        <w:pStyle w:val="NormalWeb"/>
        <w:spacing w:before="0" w:beforeAutospacing="0" w:after="0" w:afterAutospacing="0"/>
        <w:ind w:firstLine="1440"/>
        <w:contextualSpacing/>
        <w:jc w:val="both"/>
        <w:rPr>
          <w:rFonts w:ascii="Arial" w:hAnsi="Arial" w:cs="Arial"/>
          <w:color w:val="000000" w:themeColor="text1"/>
          <w:sz w:val="24"/>
          <w:lang w:val="mn-MN"/>
        </w:rPr>
      </w:pPr>
    </w:p>
    <w:p w14:paraId="30AF859A" w14:textId="6A5EC6E0" w:rsidR="008327EE" w:rsidRDefault="008327EE" w:rsidP="00D02962">
      <w:pPr>
        <w:pStyle w:val="NormalWeb"/>
        <w:spacing w:before="0" w:beforeAutospacing="0" w:after="0" w:afterAutospacing="0"/>
        <w:ind w:firstLine="1440"/>
        <w:jc w:val="both"/>
        <w:rPr>
          <w:rFonts w:ascii="Arial" w:hAnsi="Arial" w:cs="Arial"/>
          <w:color w:val="000000" w:themeColor="text1"/>
          <w:sz w:val="24"/>
          <w:lang w:val="mn-MN"/>
        </w:rPr>
      </w:pPr>
      <w:r w:rsidRPr="00E556CB">
        <w:rPr>
          <w:rFonts w:ascii="Arial" w:hAnsi="Arial" w:cs="Arial"/>
          <w:color w:val="000000" w:themeColor="text1"/>
          <w:sz w:val="24"/>
          <w:lang w:val="mn-MN"/>
        </w:rPr>
        <w:t xml:space="preserve">2.3.импортлох, экспортлох, үйлдвэрлэхэд тавигдах шаардлагыг зөрчсөн бол зөрчил үйлдэхэд ашигласан эд хөрөнгө, хууль бусаар олсон хөрөнгө, орлогыг хурааж, </w:t>
      </w:r>
      <w:r w:rsidRPr="00E556CB">
        <w:rPr>
          <w:rFonts w:ascii="Arial" w:hAnsi="Arial" w:cs="Arial"/>
          <w:sz w:val="24"/>
          <w:lang w:val="mn-MN"/>
        </w:rPr>
        <w:t xml:space="preserve">тусгай зөвшөөрлийг хүчингүй болгож </w:t>
      </w:r>
      <w:r w:rsidRPr="00E556CB">
        <w:rPr>
          <w:rFonts w:ascii="Arial" w:hAnsi="Arial" w:cs="Arial"/>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4E78AA51" w14:textId="77777777" w:rsidR="00B9126F" w:rsidRPr="00E556CB" w:rsidRDefault="00B9126F" w:rsidP="00D02962">
      <w:pPr>
        <w:pStyle w:val="NormalWeb"/>
        <w:spacing w:before="0" w:beforeAutospacing="0" w:after="0" w:afterAutospacing="0"/>
        <w:ind w:firstLine="1440"/>
        <w:jc w:val="both"/>
        <w:rPr>
          <w:rFonts w:ascii="Arial" w:hAnsi="Arial" w:cs="Arial"/>
          <w:color w:val="000000" w:themeColor="text1"/>
          <w:sz w:val="24"/>
          <w:lang w:val="mn-MN"/>
        </w:rPr>
      </w:pPr>
    </w:p>
    <w:p w14:paraId="0EB547F0" w14:textId="412E4E7C" w:rsidR="00B9126F" w:rsidRDefault="008327EE" w:rsidP="00D02962">
      <w:pPr>
        <w:pStyle w:val="NormalWeb"/>
        <w:spacing w:before="0" w:beforeAutospacing="0" w:after="0" w:afterAutospacing="0"/>
        <w:jc w:val="both"/>
        <w:rPr>
          <w:rFonts w:ascii="Arial" w:hAnsi="Arial" w:cs="Arial"/>
          <w:bCs/>
          <w:color w:val="000000" w:themeColor="text1"/>
          <w:sz w:val="24"/>
          <w:lang w:val="mn-MN"/>
        </w:rPr>
      </w:pPr>
      <w:r w:rsidRPr="00E556CB">
        <w:rPr>
          <w:rFonts w:ascii="Arial" w:hAnsi="Arial" w:cs="Arial"/>
          <w:color w:val="000000" w:themeColor="text1"/>
          <w:sz w:val="24"/>
          <w:lang w:val="mn-MN"/>
        </w:rPr>
        <w:tab/>
      </w:r>
      <w:r w:rsidR="00B9126F" w:rsidRPr="00446F6E">
        <w:rPr>
          <w:rFonts w:ascii="Arial" w:hAnsi="Arial" w:cs="Arial"/>
          <w:b/>
          <w:color w:val="000000" w:themeColor="text1"/>
          <w:sz w:val="24"/>
          <w:lang w:val="mn-MN"/>
        </w:rPr>
        <w:t>3 дугаар зүйл</w:t>
      </w:r>
      <w:r w:rsidR="00B9126F">
        <w:rPr>
          <w:rFonts w:ascii="Arial" w:hAnsi="Arial" w:cs="Arial"/>
          <w:color w:val="000000" w:themeColor="text1"/>
          <w:sz w:val="24"/>
          <w:lang w:val="mn-MN"/>
        </w:rPr>
        <w:t>.Зөрчлийн тухай хуулийн 6.3 дугаар зүйлийн 4 дэх хэсгийн “байгууллагад”</w:t>
      </w:r>
      <w:r w:rsidR="00446F6E">
        <w:rPr>
          <w:rFonts w:ascii="Arial" w:hAnsi="Arial" w:cs="Arial"/>
          <w:color w:val="000000" w:themeColor="text1"/>
          <w:sz w:val="24"/>
          <w:lang w:val="mn-MN"/>
        </w:rPr>
        <w:t xml:space="preserve"> гэснийг</w:t>
      </w:r>
      <w:r w:rsidR="00B9126F">
        <w:rPr>
          <w:rFonts w:ascii="Arial" w:hAnsi="Arial" w:cs="Arial"/>
          <w:color w:val="000000" w:themeColor="text1"/>
          <w:sz w:val="24"/>
          <w:lang w:val="mn-MN"/>
        </w:rPr>
        <w:t xml:space="preserve"> </w:t>
      </w:r>
      <w:r w:rsidR="00B9126F" w:rsidRPr="00446F6E">
        <w:rPr>
          <w:rFonts w:ascii="Arial" w:hAnsi="Arial" w:cs="Arial"/>
          <w:color w:val="000000" w:themeColor="text1"/>
          <w:sz w:val="24"/>
          <w:lang w:val="mn-MN"/>
        </w:rPr>
        <w:t>“</w:t>
      </w:r>
      <w:r w:rsidR="00B9126F" w:rsidRPr="001E5BAD">
        <w:rPr>
          <w:rFonts w:ascii="Arial" w:hAnsi="Arial" w:cs="Arial"/>
          <w:bCs/>
          <w:color w:val="000000" w:themeColor="text1"/>
          <w:sz w:val="24"/>
          <w:lang w:val="mn-MN"/>
        </w:rPr>
        <w:t xml:space="preserve">, </w:t>
      </w:r>
      <w:r w:rsidR="00B9126F" w:rsidRPr="00446F6E">
        <w:rPr>
          <w:rFonts w:ascii="Arial" w:hAnsi="Arial" w:cs="Arial"/>
          <w:bCs/>
          <w:color w:val="000000" w:themeColor="text1"/>
          <w:sz w:val="24"/>
          <w:lang w:val="mn-MN"/>
        </w:rPr>
        <w:t>боловсрол,</w:t>
      </w:r>
      <w:r w:rsidR="00B9126F" w:rsidRPr="001E5BAD">
        <w:rPr>
          <w:rFonts w:ascii="Arial" w:hAnsi="Arial" w:cs="Arial"/>
          <w:bCs/>
          <w:color w:val="000000" w:themeColor="text1"/>
          <w:sz w:val="24"/>
          <w:lang w:val="mn-MN"/>
        </w:rPr>
        <w:t xml:space="preserve"> </w:t>
      </w:r>
      <w:r w:rsidR="00B9126F" w:rsidRPr="00446F6E">
        <w:rPr>
          <w:rFonts w:ascii="Arial" w:hAnsi="Arial" w:cs="Arial"/>
          <w:bCs/>
          <w:color w:val="000000" w:themeColor="text1"/>
          <w:sz w:val="24"/>
          <w:lang w:val="mn-MN"/>
        </w:rPr>
        <w:t xml:space="preserve">төрийн болон төрийн бус </w:t>
      </w:r>
      <w:r w:rsidR="00B9126F" w:rsidRPr="00446F6E">
        <w:rPr>
          <w:rFonts w:ascii="Arial" w:hAnsi="Arial" w:cs="Arial"/>
          <w:bCs/>
          <w:sz w:val="24"/>
          <w:lang w:val="mn-MN"/>
        </w:rPr>
        <w:t>байгууллага</w:t>
      </w:r>
      <w:r w:rsidR="00B9126F" w:rsidRPr="00446F6E">
        <w:rPr>
          <w:rFonts w:ascii="Arial" w:hAnsi="Arial" w:cs="Arial"/>
          <w:bCs/>
          <w:color w:val="000000" w:themeColor="text1"/>
          <w:sz w:val="24"/>
          <w:lang w:val="mn-MN"/>
        </w:rPr>
        <w:t>, нийтийн биеийн тамир, спорт, урлагийн арга хэмжээ, сонгуульд нэр дэвшигч, улс төрийн намын үйл ажиллагаанд</w:t>
      </w:r>
      <w:r w:rsidR="00446F6E">
        <w:rPr>
          <w:rFonts w:ascii="Arial" w:hAnsi="Arial" w:cs="Arial"/>
          <w:bCs/>
          <w:color w:val="000000" w:themeColor="text1"/>
          <w:sz w:val="24"/>
          <w:lang w:val="mn-MN"/>
        </w:rPr>
        <w:t>” гэж өөрчилсүгэй.</w:t>
      </w:r>
    </w:p>
    <w:p w14:paraId="484D7AFE" w14:textId="77777777" w:rsidR="00446F6E" w:rsidRDefault="00446F6E" w:rsidP="00D02962">
      <w:pPr>
        <w:pStyle w:val="NormalWeb"/>
        <w:spacing w:before="0" w:beforeAutospacing="0" w:after="0" w:afterAutospacing="0"/>
        <w:jc w:val="both"/>
        <w:rPr>
          <w:rFonts w:ascii="Arial" w:hAnsi="Arial" w:cs="Arial"/>
          <w:color w:val="000000" w:themeColor="text1"/>
          <w:sz w:val="24"/>
          <w:lang w:val="mn-MN"/>
        </w:rPr>
      </w:pPr>
    </w:p>
    <w:p w14:paraId="1B677FB9" w14:textId="63068248" w:rsidR="008327EE" w:rsidRDefault="00CB012C" w:rsidP="00D02962">
      <w:pPr>
        <w:pStyle w:val="NormalWeb"/>
        <w:spacing w:before="0" w:beforeAutospacing="0" w:after="0" w:afterAutospacing="0"/>
        <w:ind w:firstLine="720"/>
        <w:jc w:val="both"/>
        <w:rPr>
          <w:rFonts w:ascii="Arial" w:hAnsi="Arial" w:cs="Arial"/>
          <w:color w:val="000000" w:themeColor="text1"/>
          <w:sz w:val="24"/>
          <w:lang w:val="mn-MN"/>
        </w:rPr>
      </w:pPr>
      <w:r>
        <w:rPr>
          <w:rFonts w:ascii="Arial" w:hAnsi="Arial" w:cs="Arial"/>
          <w:b/>
          <w:bCs/>
          <w:color w:val="000000" w:themeColor="text1"/>
          <w:sz w:val="24"/>
          <w:lang w:val="mn-MN"/>
        </w:rPr>
        <w:t>4</w:t>
      </w:r>
      <w:r w:rsidR="008327EE" w:rsidRPr="00E556CB">
        <w:rPr>
          <w:rFonts w:ascii="Arial" w:hAnsi="Arial" w:cs="Arial"/>
          <w:b/>
          <w:bCs/>
          <w:color w:val="000000" w:themeColor="text1"/>
          <w:sz w:val="24"/>
          <w:lang w:val="mn-MN"/>
        </w:rPr>
        <w:t xml:space="preserve"> д</w:t>
      </w:r>
      <w:r>
        <w:rPr>
          <w:rFonts w:ascii="Arial" w:hAnsi="Arial" w:cs="Arial"/>
          <w:b/>
          <w:bCs/>
          <w:color w:val="000000" w:themeColor="text1"/>
          <w:sz w:val="24"/>
          <w:lang w:val="mn-MN"/>
        </w:rPr>
        <w:t>үгээ</w:t>
      </w:r>
      <w:r w:rsidR="008327EE" w:rsidRPr="00E556CB">
        <w:rPr>
          <w:rFonts w:ascii="Arial" w:hAnsi="Arial" w:cs="Arial"/>
          <w:b/>
          <w:bCs/>
          <w:color w:val="000000" w:themeColor="text1"/>
          <w:sz w:val="24"/>
          <w:lang w:val="mn-MN"/>
        </w:rPr>
        <w:t>р зүйл</w:t>
      </w:r>
      <w:r w:rsidR="008327EE" w:rsidRPr="00E556CB">
        <w:rPr>
          <w:rFonts w:ascii="Arial" w:hAnsi="Arial" w:cs="Arial"/>
          <w:color w:val="000000" w:themeColor="text1"/>
          <w:sz w:val="24"/>
          <w:lang w:val="mn-MN"/>
        </w:rPr>
        <w:t>.</w:t>
      </w:r>
      <w:r w:rsidR="00663EC3" w:rsidRPr="00E556CB">
        <w:rPr>
          <w:rFonts w:ascii="Arial" w:hAnsi="Arial" w:cs="Arial"/>
          <w:color w:val="000000" w:themeColor="text1"/>
          <w:sz w:val="24"/>
          <w:lang w:val="mn-MN"/>
        </w:rPr>
        <w:t xml:space="preserve">Зөрчлийн тухай хуулийн 6.3 дугаар зүйлийн </w:t>
      </w:r>
      <w:r w:rsidR="00772279" w:rsidRPr="00E556CB">
        <w:rPr>
          <w:rFonts w:ascii="Arial" w:hAnsi="Arial" w:cs="Arial"/>
          <w:color w:val="000000" w:themeColor="text1"/>
          <w:sz w:val="24"/>
          <w:lang w:val="mn-MN"/>
        </w:rPr>
        <w:t>1 дэх хэс</w:t>
      </w:r>
      <w:r w:rsidR="00B9126F">
        <w:rPr>
          <w:rFonts w:ascii="Arial" w:hAnsi="Arial" w:cs="Arial"/>
          <w:color w:val="000000" w:themeColor="text1"/>
          <w:sz w:val="24"/>
          <w:lang w:val="mn-MN"/>
        </w:rPr>
        <w:t>э</w:t>
      </w:r>
      <w:r w:rsidR="00772279" w:rsidRPr="00E556CB">
        <w:rPr>
          <w:rFonts w:ascii="Arial" w:hAnsi="Arial" w:cs="Arial"/>
          <w:color w:val="000000" w:themeColor="text1"/>
          <w:sz w:val="24"/>
          <w:lang w:val="mn-MN"/>
        </w:rPr>
        <w:t>г</w:t>
      </w:r>
      <w:r w:rsidR="00663EC3" w:rsidRPr="00E556CB">
        <w:rPr>
          <w:rFonts w:ascii="Arial" w:hAnsi="Arial" w:cs="Arial"/>
          <w:color w:val="000000" w:themeColor="text1"/>
          <w:sz w:val="24"/>
          <w:lang w:val="mn-MN"/>
        </w:rPr>
        <w:t xml:space="preserve">, </w:t>
      </w:r>
      <w:r w:rsidR="00B9126F">
        <w:rPr>
          <w:rFonts w:ascii="Arial" w:hAnsi="Arial" w:cs="Arial"/>
          <w:color w:val="000000" w:themeColor="text1"/>
          <w:sz w:val="24"/>
          <w:lang w:val="mn-MN"/>
        </w:rPr>
        <w:t xml:space="preserve">мөн зүйлийн 3 дахь хэсэг, </w:t>
      </w:r>
      <w:r w:rsidR="00663EC3" w:rsidRPr="00E556CB">
        <w:rPr>
          <w:rFonts w:ascii="Arial" w:hAnsi="Arial" w:cs="Arial"/>
          <w:color w:val="000000" w:themeColor="text1"/>
          <w:sz w:val="24"/>
          <w:lang w:val="mn-MN"/>
        </w:rPr>
        <w:t>6.20 дугаар зүйлийн 2 дахь хэсгийн 2.1 дэх заалтын “утаат” гэснийг тус тус х</w:t>
      </w:r>
      <w:r w:rsidR="00B9126F">
        <w:rPr>
          <w:rFonts w:ascii="Arial" w:hAnsi="Arial" w:cs="Arial"/>
          <w:color w:val="000000" w:themeColor="text1"/>
          <w:sz w:val="24"/>
          <w:lang w:val="mn-MN"/>
        </w:rPr>
        <w:t>ассугай</w:t>
      </w:r>
      <w:r w:rsidR="00663EC3" w:rsidRPr="00E556CB">
        <w:rPr>
          <w:rFonts w:ascii="Arial" w:hAnsi="Arial" w:cs="Arial"/>
          <w:color w:val="000000" w:themeColor="text1"/>
          <w:sz w:val="24"/>
          <w:lang w:val="mn-MN"/>
        </w:rPr>
        <w:t xml:space="preserve">. </w:t>
      </w:r>
    </w:p>
    <w:p w14:paraId="062AC4E3" w14:textId="77777777" w:rsidR="00B9126F" w:rsidRPr="00E556CB" w:rsidRDefault="00B9126F" w:rsidP="00D02962">
      <w:pPr>
        <w:pStyle w:val="NormalWeb"/>
        <w:spacing w:before="0" w:beforeAutospacing="0" w:after="0" w:afterAutospacing="0"/>
        <w:jc w:val="both"/>
        <w:rPr>
          <w:rFonts w:ascii="Arial" w:hAnsi="Arial" w:cs="Arial"/>
          <w:color w:val="000000" w:themeColor="text1"/>
          <w:sz w:val="24"/>
          <w:lang w:val="mn-MN"/>
        </w:rPr>
      </w:pPr>
    </w:p>
    <w:p w14:paraId="12F6F311" w14:textId="12BEC81B" w:rsidR="00B9126F" w:rsidRPr="00502832" w:rsidRDefault="00CB012C" w:rsidP="00D02962">
      <w:pPr>
        <w:spacing w:after="0" w:line="240" w:lineRule="auto"/>
        <w:ind w:firstLine="720"/>
        <w:jc w:val="both"/>
        <w:rPr>
          <w:rFonts w:ascii="Arial" w:hAnsi="Arial" w:cs="Arial"/>
          <w:color w:val="000000" w:themeColor="text1"/>
          <w:lang w:val="mn-MN"/>
        </w:rPr>
      </w:pPr>
      <w:r>
        <w:rPr>
          <w:rFonts w:ascii="Arial" w:hAnsi="Arial" w:cs="Arial"/>
          <w:b/>
          <w:bCs/>
          <w:lang w:val="mn-MN"/>
        </w:rPr>
        <w:t>5</w:t>
      </w:r>
      <w:r w:rsidR="00663EC3" w:rsidRPr="00E556CB">
        <w:rPr>
          <w:rFonts w:ascii="Arial" w:hAnsi="Arial" w:cs="Arial"/>
          <w:b/>
          <w:bCs/>
          <w:lang w:val="mn-MN"/>
        </w:rPr>
        <w:t xml:space="preserve"> д</w:t>
      </w:r>
      <w:r>
        <w:rPr>
          <w:rFonts w:ascii="Arial" w:hAnsi="Arial" w:cs="Arial"/>
          <w:b/>
          <w:bCs/>
          <w:lang w:val="mn-MN"/>
        </w:rPr>
        <w:t>угаа</w:t>
      </w:r>
      <w:r w:rsidR="00663EC3" w:rsidRPr="00E556CB">
        <w:rPr>
          <w:rFonts w:ascii="Arial" w:hAnsi="Arial" w:cs="Arial"/>
          <w:b/>
          <w:bCs/>
          <w:lang w:val="mn-MN"/>
        </w:rPr>
        <w:t>р зүйл</w:t>
      </w:r>
      <w:r w:rsidR="00663EC3" w:rsidRPr="00E556CB">
        <w:rPr>
          <w:rFonts w:ascii="Arial" w:hAnsi="Arial" w:cs="Arial"/>
          <w:lang w:val="mn-MN"/>
        </w:rPr>
        <w:t>.</w:t>
      </w:r>
      <w:r w:rsidR="00786773" w:rsidRPr="001E5BAD">
        <w:rPr>
          <w:rFonts w:ascii="Arial" w:hAnsi="Arial" w:cs="Arial"/>
          <w:color w:val="000000" w:themeColor="text1"/>
          <w:lang w:val="mn-MN"/>
        </w:rPr>
        <w:t xml:space="preserve">Энэ хуулийг </w:t>
      </w:r>
      <w:r w:rsidR="00786773" w:rsidRPr="00466B48">
        <w:rPr>
          <w:rFonts w:ascii="Arial" w:hAnsi="Arial" w:cs="Arial"/>
          <w:color w:val="000000" w:themeColor="text1"/>
          <w:lang w:val="mn-MN"/>
        </w:rPr>
        <w:t>2025 оны ... дугаар сарын ...-ны</w:t>
      </w:r>
      <w:r w:rsidR="00786773">
        <w:rPr>
          <w:rFonts w:ascii="Arial" w:hAnsi="Arial" w:cs="Arial"/>
          <w:color w:val="000000" w:themeColor="text1"/>
          <w:lang w:val="mn-MN"/>
        </w:rPr>
        <w:t xml:space="preserve">  </w:t>
      </w:r>
      <w:r w:rsidR="00786773" w:rsidRPr="00786773">
        <w:rPr>
          <w:rFonts w:ascii="Arial" w:hAnsi="Arial" w:cs="Arial"/>
          <w:color w:val="000000" w:themeColor="text1"/>
          <w:lang w:val="mn-MN"/>
        </w:rPr>
        <w:t>өд</w:t>
      </w:r>
      <w:r w:rsidR="00505D86">
        <w:rPr>
          <w:rFonts w:ascii="Arial" w:hAnsi="Arial" w:cs="Arial"/>
          <w:color w:val="000000" w:themeColor="text1"/>
          <w:lang w:val="mn-MN"/>
        </w:rPr>
        <w:t>ө</w:t>
      </w:r>
      <w:r w:rsidR="00786773" w:rsidRPr="00786773">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86773">
        <w:rPr>
          <w:rFonts w:ascii="Arial" w:hAnsi="Arial" w:cs="Arial"/>
          <w:color w:val="000000" w:themeColor="text1"/>
          <w:lang w:val="mn-MN"/>
        </w:rPr>
        <w:t xml:space="preserve"> </w:t>
      </w:r>
      <w:r w:rsidR="00786773"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sidR="00786773">
        <w:rPr>
          <w:rFonts w:ascii="Arial" w:hAnsi="Arial" w:cs="Arial"/>
          <w:color w:val="000000" w:themeColor="text1"/>
          <w:lang w:val="mn-MN"/>
        </w:rPr>
        <w:t>өдрөөс</w:t>
      </w:r>
      <w:r w:rsidR="00786773" w:rsidRPr="00466B48">
        <w:rPr>
          <w:rFonts w:ascii="Arial" w:hAnsi="Arial" w:cs="Arial"/>
          <w:color w:val="000000" w:themeColor="text1"/>
          <w:lang w:val="mn-MN"/>
        </w:rPr>
        <w:t xml:space="preserve"> эхлэн дагаж мөрдөнө.</w:t>
      </w:r>
    </w:p>
    <w:p w14:paraId="4CF89758" w14:textId="77777777" w:rsidR="00D02962" w:rsidRDefault="00D02962" w:rsidP="00B9126F">
      <w:pPr>
        <w:spacing w:after="0" w:line="240" w:lineRule="auto"/>
        <w:ind w:left="3600" w:firstLine="720"/>
        <w:jc w:val="both"/>
        <w:rPr>
          <w:rFonts w:ascii="Arial" w:hAnsi="Arial" w:cs="Arial"/>
          <w:noProof/>
          <w:color w:val="000000" w:themeColor="text1"/>
          <w:lang w:val="da-DK"/>
        </w:rPr>
      </w:pPr>
    </w:p>
    <w:p w14:paraId="4FD46DA9" w14:textId="517FFE4A" w:rsidR="00502832" w:rsidRPr="00962228" w:rsidRDefault="00663EC3" w:rsidP="00B9126F">
      <w:pPr>
        <w:spacing w:after="0" w:line="240" w:lineRule="auto"/>
        <w:ind w:left="3600" w:firstLine="720"/>
        <w:jc w:val="both"/>
        <w:rPr>
          <w:rFonts w:ascii="Arial" w:hAnsi="Arial" w:cs="Arial"/>
          <w:noProof/>
          <w:color w:val="000000" w:themeColor="text1"/>
          <w:lang w:val="da-DK"/>
        </w:rPr>
      </w:pPr>
      <w:r w:rsidRPr="00E556CB">
        <w:rPr>
          <w:rFonts w:ascii="Arial" w:hAnsi="Arial" w:cs="Arial"/>
          <w:noProof/>
          <w:color w:val="000000" w:themeColor="text1"/>
          <w:lang w:val="da-DK"/>
        </w:rPr>
        <w:t>Гарын үсэ</w:t>
      </w:r>
      <w:r w:rsidR="008756F5">
        <w:rPr>
          <w:rFonts w:ascii="Arial" w:hAnsi="Arial" w:cs="Arial"/>
          <w:noProof/>
          <w:color w:val="000000" w:themeColor="text1"/>
          <w:lang w:val="da-DK"/>
        </w:rPr>
        <w:t>г</w:t>
      </w:r>
    </w:p>
    <w:p w14:paraId="237FBF91" w14:textId="77777777" w:rsidR="00502832" w:rsidRPr="007F2A1C" w:rsidRDefault="00502832" w:rsidP="00502832">
      <w:pPr>
        <w:tabs>
          <w:tab w:val="left" w:pos="2694"/>
        </w:tabs>
        <w:spacing w:after="120" w:line="240" w:lineRule="auto"/>
        <w:contextualSpacing/>
        <w:jc w:val="right"/>
        <w:rPr>
          <w:rFonts w:ascii="Arial" w:hAnsi="Arial" w:cs="Arial"/>
          <w:noProof/>
          <w:color w:val="000000" w:themeColor="text1"/>
          <w:lang w:val="da-DK"/>
        </w:rPr>
      </w:pPr>
      <w:r w:rsidRPr="007F2A1C">
        <w:rPr>
          <w:rFonts w:ascii="Arial" w:hAnsi="Arial" w:cs="Arial"/>
          <w:noProof/>
          <w:color w:val="000000" w:themeColor="text1"/>
          <w:lang w:val="da-DK"/>
        </w:rPr>
        <w:lastRenderedPageBreak/>
        <w:t>Төсөл</w:t>
      </w:r>
    </w:p>
    <w:p w14:paraId="76E4E8FA" w14:textId="77777777" w:rsidR="00502832" w:rsidRPr="001E5BAD" w:rsidRDefault="00502832" w:rsidP="00502832">
      <w:pPr>
        <w:spacing w:after="0" w:line="240" w:lineRule="auto"/>
        <w:contextualSpacing/>
        <w:jc w:val="center"/>
        <w:rPr>
          <w:rFonts w:ascii="Arial" w:hAnsi="Arial" w:cs="Arial"/>
          <w:b/>
          <w:noProof/>
          <w:color w:val="000000" w:themeColor="text1"/>
          <w:lang w:val="da-DK"/>
        </w:rPr>
      </w:pPr>
      <w:r w:rsidRPr="007F2A1C">
        <w:rPr>
          <w:rFonts w:ascii="Arial" w:hAnsi="Arial" w:cs="Arial"/>
          <w:b/>
          <w:noProof/>
          <w:color w:val="000000" w:themeColor="text1"/>
          <w:lang w:val="da-DK"/>
        </w:rPr>
        <w:t>МОНГОЛ УЛСЫН ХУУЛЬ</w:t>
      </w:r>
    </w:p>
    <w:p w14:paraId="46CAADB7" w14:textId="77777777" w:rsidR="00502832" w:rsidRPr="007F2A1C" w:rsidRDefault="00502832" w:rsidP="00502832">
      <w:pPr>
        <w:spacing w:after="0" w:line="240" w:lineRule="auto"/>
        <w:contextualSpacing/>
        <w:jc w:val="center"/>
        <w:rPr>
          <w:rFonts w:ascii="Arial" w:hAnsi="Arial" w:cs="Arial"/>
          <w:bCs/>
          <w:noProof/>
          <w:color w:val="000000" w:themeColor="text1"/>
          <w:lang w:val="da-DK"/>
        </w:rPr>
      </w:pPr>
    </w:p>
    <w:p w14:paraId="687718B9" w14:textId="77777777" w:rsidR="00502832" w:rsidRPr="007F2A1C" w:rsidRDefault="00502832" w:rsidP="00D02962">
      <w:pPr>
        <w:spacing w:after="0" w:line="240" w:lineRule="auto"/>
        <w:ind w:right="-540"/>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2025 оны ... дугаар </w:t>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t xml:space="preserve">                 Улаанбаатар</w:t>
      </w:r>
    </w:p>
    <w:p w14:paraId="3BFC69D8" w14:textId="77777777" w:rsidR="00502832" w:rsidRPr="007F2A1C" w:rsidRDefault="00502832" w:rsidP="00D02962">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 сарын ...-ны өдөр                                                                                                        хот</w:t>
      </w:r>
    </w:p>
    <w:p w14:paraId="5D7547E0" w14:textId="77777777" w:rsidR="00502832" w:rsidRPr="007F2A1C" w:rsidRDefault="00502832" w:rsidP="00D02962">
      <w:pPr>
        <w:spacing w:after="0" w:line="240" w:lineRule="auto"/>
        <w:contextualSpacing/>
        <w:rPr>
          <w:rFonts w:ascii="Arial" w:hAnsi="Arial" w:cs="Arial"/>
          <w:noProof/>
          <w:color w:val="000000" w:themeColor="text1"/>
          <w:lang w:val="da-DK"/>
        </w:rPr>
      </w:pPr>
    </w:p>
    <w:p w14:paraId="364B37D9" w14:textId="10F11082" w:rsidR="00962228" w:rsidRPr="00461782" w:rsidRDefault="00502832" w:rsidP="00461782">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p>
    <w:p w14:paraId="7D32F5B6" w14:textId="06BD7D55" w:rsidR="00502832" w:rsidRPr="007F2A1C" w:rsidRDefault="00502832" w:rsidP="00D02962">
      <w:pPr>
        <w:spacing w:after="0" w:line="240" w:lineRule="auto"/>
        <w:ind w:firstLine="720"/>
        <w:jc w:val="center"/>
        <w:rPr>
          <w:rFonts w:ascii="Arial" w:hAnsi="Arial" w:cs="Arial"/>
          <w:b/>
          <w:bCs/>
          <w:color w:val="000000" w:themeColor="text1"/>
          <w:lang w:val="mn-MN"/>
        </w:rPr>
      </w:pPr>
      <w:r w:rsidRPr="007F2A1C">
        <w:rPr>
          <w:rFonts w:ascii="Arial" w:hAnsi="Arial" w:cs="Arial"/>
          <w:b/>
          <w:bCs/>
          <w:color w:val="000000" w:themeColor="text1"/>
          <w:lang w:val="mn-MN"/>
        </w:rPr>
        <w:t>ЗӨРЧИЛ ШАЛГАН ШИЙДВЭРЛЭХ ТУХАЙ ХУУЛЬД</w:t>
      </w:r>
    </w:p>
    <w:p w14:paraId="27093470" w14:textId="3F092060" w:rsidR="00502832" w:rsidRDefault="00502832" w:rsidP="00D02962">
      <w:pPr>
        <w:spacing w:after="0" w:line="240" w:lineRule="auto"/>
        <w:ind w:firstLine="720"/>
        <w:jc w:val="center"/>
        <w:rPr>
          <w:rFonts w:ascii="Arial" w:hAnsi="Arial" w:cs="Arial"/>
          <w:b/>
          <w:bCs/>
          <w:color w:val="000000" w:themeColor="text1"/>
          <w:lang w:val="mn-MN"/>
        </w:rPr>
      </w:pPr>
      <w:r w:rsidRPr="007F2A1C">
        <w:rPr>
          <w:rFonts w:ascii="Arial" w:hAnsi="Arial" w:cs="Arial"/>
          <w:b/>
          <w:bCs/>
          <w:color w:val="000000" w:themeColor="text1"/>
          <w:lang w:val="mn-MN"/>
        </w:rPr>
        <w:t>НЭМЭЛТ ОРУУЛАХ ТУХАЙ</w:t>
      </w:r>
    </w:p>
    <w:p w14:paraId="04F3EFFE" w14:textId="77777777" w:rsidR="00D02962" w:rsidRPr="007F2A1C" w:rsidRDefault="00D02962" w:rsidP="00D02962">
      <w:pPr>
        <w:spacing w:after="0" w:line="240" w:lineRule="auto"/>
        <w:ind w:firstLine="720"/>
        <w:jc w:val="center"/>
        <w:rPr>
          <w:rFonts w:ascii="Arial" w:hAnsi="Arial" w:cs="Arial"/>
          <w:b/>
          <w:bCs/>
          <w:color w:val="000000" w:themeColor="text1"/>
          <w:lang w:val="mn-MN"/>
        </w:rPr>
      </w:pPr>
    </w:p>
    <w:p w14:paraId="77628987" w14:textId="77777777" w:rsidR="00502832" w:rsidRPr="007F2A1C" w:rsidRDefault="00502832" w:rsidP="00D02962">
      <w:pPr>
        <w:spacing w:after="0" w:line="240" w:lineRule="auto"/>
        <w:jc w:val="center"/>
        <w:rPr>
          <w:rFonts w:ascii="Arial" w:hAnsi="Arial" w:cs="Arial"/>
          <w:b/>
          <w:bCs/>
          <w:color w:val="000000" w:themeColor="text1"/>
          <w:lang w:val="mn-MN"/>
        </w:rPr>
      </w:pPr>
    </w:p>
    <w:p w14:paraId="35FCBD1F" w14:textId="5D0CDCD0" w:rsidR="00502832" w:rsidRDefault="00502832" w:rsidP="00D02962">
      <w:pPr>
        <w:spacing w:after="0" w:line="240" w:lineRule="auto"/>
        <w:ind w:firstLine="720"/>
        <w:jc w:val="both"/>
        <w:rPr>
          <w:rFonts w:ascii="Arial" w:hAnsi="Arial" w:cs="Arial"/>
          <w:color w:val="000000" w:themeColor="text1"/>
          <w:lang w:val="mn-MN"/>
        </w:rPr>
      </w:pPr>
      <w:r w:rsidRPr="007F2A1C">
        <w:rPr>
          <w:rFonts w:ascii="Arial" w:hAnsi="Arial" w:cs="Arial"/>
          <w:b/>
          <w:bCs/>
          <w:color w:val="000000" w:themeColor="text1"/>
          <w:lang w:val="mn-MN"/>
        </w:rPr>
        <w:t>1 дүгээр зүйл.</w:t>
      </w:r>
      <w:r w:rsidRPr="007F2A1C">
        <w:rPr>
          <w:rFonts w:ascii="Arial" w:hAnsi="Arial" w:cs="Arial"/>
          <w:color w:val="000000" w:themeColor="text1"/>
          <w:lang w:val="mn-MN"/>
        </w:rPr>
        <w:t>Зөрчил шалган шийдвэрлэх тухай хуул</w:t>
      </w:r>
      <w:r w:rsidR="00563F86" w:rsidRPr="007F2A1C">
        <w:rPr>
          <w:rFonts w:ascii="Arial" w:hAnsi="Arial" w:cs="Arial"/>
          <w:color w:val="000000" w:themeColor="text1"/>
          <w:lang w:val="mn-MN"/>
        </w:rPr>
        <w:t xml:space="preserve">ийн 1.8 </w:t>
      </w:r>
      <w:r w:rsidR="007F2A1C" w:rsidRPr="007F2A1C">
        <w:rPr>
          <w:rFonts w:ascii="Arial" w:hAnsi="Arial" w:cs="Arial"/>
          <w:color w:val="000000" w:themeColor="text1"/>
          <w:lang w:val="mn-MN"/>
        </w:rPr>
        <w:t xml:space="preserve">дугаар зүйлийн 6.16 дахь хэсгийн </w:t>
      </w:r>
      <w:r w:rsidRPr="007F2A1C">
        <w:rPr>
          <w:rFonts w:ascii="Arial" w:hAnsi="Arial" w:cs="Arial"/>
          <w:color w:val="000000" w:themeColor="text1"/>
          <w:lang w:val="mn-MN"/>
        </w:rPr>
        <w:t>“</w:t>
      </w:r>
      <w:r w:rsidR="00563F86" w:rsidRPr="001E5BAD">
        <w:rPr>
          <w:rFonts w:ascii="Arial" w:hAnsi="Arial" w:cs="Arial"/>
          <w:color w:val="000000" w:themeColor="text1"/>
          <w:shd w:val="clear" w:color="auto" w:fill="FFFFFF"/>
          <w:lang w:val="mn-MN"/>
        </w:rPr>
        <w:t>Зөрчлийн тухай хуулийн</w:t>
      </w:r>
      <w:r w:rsidR="007F2A1C" w:rsidRPr="007F2A1C">
        <w:rPr>
          <w:rFonts w:ascii="Arial" w:hAnsi="Arial" w:cs="Arial"/>
          <w:color w:val="000000" w:themeColor="text1"/>
          <w:shd w:val="clear" w:color="auto" w:fill="FFFFFF"/>
          <w:lang w:val="mn-MN"/>
        </w:rPr>
        <w:t>”</w:t>
      </w:r>
      <w:r w:rsidR="00563F86" w:rsidRPr="007F2A1C">
        <w:rPr>
          <w:rFonts w:ascii="Arial" w:hAnsi="Arial" w:cs="Arial"/>
          <w:color w:val="000000" w:themeColor="text1"/>
          <w:shd w:val="clear" w:color="auto" w:fill="FFFFFF"/>
          <w:lang w:val="mn-MN"/>
        </w:rPr>
        <w:t xml:space="preserve"> </w:t>
      </w:r>
      <w:r w:rsidR="00563F86" w:rsidRPr="001E5BAD">
        <w:rPr>
          <w:rFonts w:ascii="Arial" w:hAnsi="Arial" w:cs="Arial"/>
          <w:color w:val="000000" w:themeColor="text1"/>
          <w:shd w:val="clear" w:color="auto" w:fill="FFFFFF"/>
          <w:lang w:val="mn-MN"/>
        </w:rPr>
        <w:t xml:space="preserve"> </w:t>
      </w:r>
      <w:r w:rsidR="00563F86" w:rsidRPr="007F2A1C">
        <w:rPr>
          <w:rFonts w:ascii="Arial" w:hAnsi="Arial" w:cs="Arial"/>
          <w:color w:val="000000" w:themeColor="text1"/>
          <w:shd w:val="clear" w:color="auto" w:fill="FFFFFF"/>
          <w:lang w:val="mn-MN"/>
        </w:rPr>
        <w:t xml:space="preserve">гэсний дараа </w:t>
      </w:r>
      <w:r w:rsidR="00962228" w:rsidRPr="00A528EB">
        <w:rPr>
          <w:rFonts w:ascii="Arial" w:hAnsi="Arial" w:cs="Arial"/>
          <w:color w:val="000000" w:themeColor="text1"/>
          <w:shd w:val="clear" w:color="auto" w:fill="FFFFFF"/>
          <w:lang w:val="mn-MN"/>
        </w:rPr>
        <w:t>“</w:t>
      </w:r>
      <w:r w:rsidR="00962228" w:rsidRPr="00A528EB">
        <w:rPr>
          <w:rFonts w:ascii="Arial" w:eastAsia="Times New Roman" w:hAnsi="Arial" w:cs="Arial"/>
          <w:color w:val="333333"/>
          <w:kern w:val="0"/>
          <w:lang w:val="mn-MN"/>
          <w14:ligatures w14:val="none"/>
        </w:rPr>
        <w:t>6.3 дугаар зүйлийн 3 дахь хэсэг</w:t>
      </w:r>
      <w:r w:rsidR="007F2A1C" w:rsidRPr="00A528EB">
        <w:rPr>
          <w:rFonts w:ascii="Arial" w:hAnsi="Arial" w:cs="Arial"/>
          <w:color w:val="000000" w:themeColor="text1"/>
          <w:shd w:val="clear" w:color="auto" w:fill="FFFFFF"/>
          <w:lang w:val="mn-MN"/>
        </w:rPr>
        <w:t xml:space="preserve">,” </w:t>
      </w:r>
      <w:r w:rsidR="00563F86" w:rsidRPr="00A528EB">
        <w:rPr>
          <w:rFonts w:ascii="Arial" w:hAnsi="Arial" w:cs="Arial"/>
          <w:color w:val="000000" w:themeColor="text1"/>
          <w:shd w:val="clear" w:color="auto" w:fill="FFFFFF"/>
          <w:lang w:val="mn-MN"/>
        </w:rPr>
        <w:t xml:space="preserve"> </w:t>
      </w:r>
      <w:r w:rsidR="00563F86" w:rsidRPr="00A528EB">
        <w:rPr>
          <w:rFonts w:ascii="Arial" w:hAnsi="Arial" w:cs="Arial"/>
          <w:color w:val="000000" w:themeColor="text1"/>
          <w:lang w:val="mn-MN"/>
        </w:rPr>
        <w:t>гэж нэмсүгэй.</w:t>
      </w:r>
    </w:p>
    <w:p w14:paraId="1D4AA25E" w14:textId="77777777" w:rsidR="00D02962" w:rsidRPr="001E5BAD" w:rsidRDefault="00D02962" w:rsidP="00D02962">
      <w:pPr>
        <w:spacing w:after="0" w:line="240" w:lineRule="auto"/>
        <w:ind w:firstLine="720"/>
        <w:jc w:val="both"/>
        <w:rPr>
          <w:rFonts w:ascii="Arial" w:hAnsi="Arial" w:cs="Arial"/>
          <w:color w:val="000000" w:themeColor="text1"/>
          <w:lang w:val="mn-MN"/>
        </w:rPr>
      </w:pPr>
    </w:p>
    <w:p w14:paraId="034B6CA5" w14:textId="250D4CDD" w:rsidR="00502832" w:rsidRPr="007F2A1C" w:rsidRDefault="00502832" w:rsidP="00D02962">
      <w:pPr>
        <w:spacing w:after="0" w:line="240" w:lineRule="auto"/>
        <w:ind w:firstLine="720"/>
        <w:jc w:val="both"/>
        <w:rPr>
          <w:rFonts w:ascii="Arial" w:eastAsia="MS Mincho" w:hAnsi="Arial" w:cs="Arial"/>
          <w:color w:val="000000" w:themeColor="text1"/>
          <w:kern w:val="0"/>
          <w:lang w:val="mn-MN"/>
          <w14:ligatures w14:val="none"/>
        </w:rPr>
      </w:pPr>
      <w:r w:rsidRPr="007F2A1C">
        <w:rPr>
          <w:rFonts w:ascii="Arial" w:hAnsi="Arial" w:cs="Arial"/>
          <w:b/>
          <w:color w:val="000000" w:themeColor="text1"/>
          <w:lang w:val="mn-MN"/>
        </w:rPr>
        <w:t>2</w:t>
      </w:r>
      <w:r w:rsidRPr="00537B01">
        <w:rPr>
          <w:rFonts w:ascii="Arial" w:hAnsi="Arial" w:cs="Arial"/>
          <w:b/>
          <w:color w:val="000000" w:themeColor="text1"/>
          <w:lang w:val="mn-MN"/>
        </w:rPr>
        <w:t xml:space="preserve"> дугаар зүйл</w:t>
      </w:r>
      <w:r w:rsidRPr="00537B01">
        <w:rPr>
          <w:rFonts w:ascii="Arial" w:hAnsi="Arial" w:cs="Arial"/>
          <w:bCs/>
          <w:color w:val="000000" w:themeColor="text1"/>
          <w:lang w:val="mn-MN"/>
        </w:rPr>
        <w:t>.</w:t>
      </w:r>
      <w:r w:rsidR="00563F86" w:rsidRPr="00537B01">
        <w:rPr>
          <w:rFonts w:ascii="Arial" w:hAnsi="Arial" w:cs="Arial"/>
          <w:color w:val="000000" w:themeColor="text1"/>
          <w:lang w:val="mn-MN"/>
        </w:rPr>
        <w:t xml:space="preserve">Энэ хуулийг </w:t>
      </w:r>
      <w:r w:rsidR="00563F86" w:rsidRPr="007F2A1C">
        <w:rPr>
          <w:rFonts w:ascii="Arial" w:hAnsi="Arial" w:cs="Arial"/>
          <w:color w:val="000000" w:themeColor="text1"/>
          <w:lang w:val="mn-MN"/>
        </w:rPr>
        <w:t>2025 оны ... дугаар сарын ...-ны  өд</w:t>
      </w:r>
      <w:r w:rsidR="00505D86">
        <w:rPr>
          <w:rFonts w:ascii="Arial" w:hAnsi="Arial" w:cs="Arial"/>
          <w:color w:val="000000" w:themeColor="text1"/>
          <w:lang w:val="mn-MN"/>
        </w:rPr>
        <w:t>ө</w:t>
      </w:r>
      <w:r w:rsidR="00563F86" w:rsidRPr="007F2A1C">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F2A1C">
        <w:rPr>
          <w:rFonts w:ascii="Arial" w:hAnsi="Arial" w:cs="Arial"/>
          <w:color w:val="000000" w:themeColor="text1"/>
          <w:lang w:val="mn-MN"/>
        </w:rPr>
        <w:t xml:space="preserve"> </w:t>
      </w:r>
      <w:r w:rsidR="00563F86" w:rsidRPr="007F2A1C">
        <w:rPr>
          <w:rFonts w:ascii="Arial" w:hAnsi="Arial" w:cs="Arial"/>
          <w:color w:val="000000" w:themeColor="text1"/>
          <w:lang w:val="mn-MN"/>
        </w:rPr>
        <w:t>Тамхины хяналтын тухай хуульд нэмэлт, өөрчлөлт оруулах тухай хууль хүчин төгөлдөр болсон өдрөөс эхлэн дагаж мөрдөнө.</w:t>
      </w:r>
    </w:p>
    <w:p w14:paraId="7F93A1C5" w14:textId="77777777" w:rsidR="00502832" w:rsidRPr="00537B01" w:rsidRDefault="00502832" w:rsidP="00D02962">
      <w:pPr>
        <w:spacing w:after="0" w:line="240" w:lineRule="auto"/>
        <w:jc w:val="both"/>
        <w:rPr>
          <w:rFonts w:ascii="Arial" w:hAnsi="Arial" w:cs="Arial"/>
          <w:bCs/>
          <w:color w:val="000000" w:themeColor="text1"/>
          <w:lang w:val="mn-MN"/>
        </w:rPr>
      </w:pPr>
    </w:p>
    <w:p w14:paraId="5343A160" w14:textId="77777777" w:rsidR="00D02962" w:rsidRPr="00537B01" w:rsidRDefault="00D02962" w:rsidP="00D02962">
      <w:pPr>
        <w:spacing w:after="0" w:line="240" w:lineRule="auto"/>
        <w:jc w:val="both"/>
        <w:rPr>
          <w:rFonts w:ascii="Arial" w:hAnsi="Arial" w:cs="Arial"/>
          <w:bCs/>
          <w:color w:val="000000" w:themeColor="text1"/>
          <w:lang w:val="mn-MN"/>
        </w:rPr>
      </w:pPr>
    </w:p>
    <w:p w14:paraId="5DB20CBC" w14:textId="77777777" w:rsidR="00502832" w:rsidRPr="007F2A1C" w:rsidRDefault="00502832" w:rsidP="00502832">
      <w:pPr>
        <w:tabs>
          <w:tab w:val="left" w:pos="2694"/>
        </w:tabs>
        <w:spacing w:after="120" w:line="240" w:lineRule="auto"/>
        <w:contextualSpacing/>
        <w:jc w:val="right"/>
        <w:rPr>
          <w:rFonts w:ascii="Arial" w:hAnsi="Arial" w:cs="Arial"/>
          <w:noProof/>
          <w:color w:val="000000" w:themeColor="text1"/>
          <w:lang w:val="da-DK"/>
        </w:rPr>
      </w:pPr>
    </w:p>
    <w:p w14:paraId="129F771E" w14:textId="77777777" w:rsidR="00502832" w:rsidRPr="007F2A1C" w:rsidRDefault="00502832" w:rsidP="00502832">
      <w:pPr>
        <w:jc w:val="center"/>
        <w:rPr>
          <w:rFonts w:ascii="Arial" w:hAnsi="Arial" w:cs="Arial"/>
          <w:color w:val="000000" w:themeColor="text1"/>
          <w:lang w:val="mn-MN"/>
        </w:rPr>
      </w:pPr>
      <w:r w:rsidRPr="007F2A1C">
        <w:rPr>
          <w:rFonts w:ascii="Arial" w:hAnsi="Arial" w:cs="Arial"/>
          <w:noProof/>
          <w:color w:val="000000" w:themeColor="text1"/>
          <w:lang w:val="da-DK"/>
        </w:rPr>
        <w:t>Гарын үсэг</w:t>
      </w:r>
    </w:p>
    <w:p w14:paraId="0AA9862E" w14:textId="77777777" w:rsidR="00502832" w:rsidRPr="007F2A1C" w:rsidRDefault="00502832" w:rsidP="00502832">
      <w:pPr>
        <w:jc w:val="both"/>
        <w:rPr>
          <w:rFonts w:ascii="Arial" w:hAnsi="Arial" w:cs="Arial"/>
          <w:b/>
          <w:bCs/>
          <w:color w:val="000000" w:themeColor="text1"/>
          <w:lang w:val="mn-MN"/>
        </w:rPr>
      </w:pPr>
      <w:r w:rsidRPr="007F2A1C">
        <w:rPr>
          <w:rFonts w:ascii="Arial" w:hAnsi="Arial" w:cs="Arial"/>
          <w:b/>
          <w:bCs/>
          <w:color w:val="000000" w:themeColor="text1"/>
          <w:lang w:val="mn-MN"/>
        </w:rPr>
        <w:tab/>
      </w:r>
    </w:p>
    <w:p w14:paraId="248D42BE" w14:textId="77777777" w:rsidR="00502832" w:rsidRPr="007F2A1C" w:rsidRDefault="00502832" w:rsidP="00502832">
      <w:pPr>
        <w:jc w:val="both"/>
        <w:rPr>
          <w:rFonts w:ascii="Arial" w:hAnsi="Arial" w:cs="Arial"/>
          <w:strike/>
          <w:color w:val="000000" w:themeColor="text1"/>
          <w:lang w:val="mn-MN"/>
        </w:rPr>
      </w:pPr>
    </w:p>
    <w:p w14:paraId="5A46370F" w14:textId="77777777" w:rsidR="00502832" w:rsidRDefault="00502832" w:rsidP="00502832">
      <w:pPr>
        <w:jc w:val="both"/>
        <w:rPr>
          <w:rFonts w:ascii="Arial" w:hAnsi="Arial" w:cs="Arial"/>
          <w:lang w:val="mn-MN"/>
        </w:rPr>
      </w:pPr>
    </w:p>
    <w:p w14:paraId="52BB1197" w14:textId="6D9EB135" w:rsidR="00502832" w:rsidRDefault="00502832" w:rsidP="00502832">
      <w:pPr>
        <w:jc w:val="both"/>
        <w:rPr>
          <w:rFonts w:ascii="Arial" w:hAnsi="Arial" w:cs="Arial"/>
          <w:lang w:val="mn-MN"/>
        </w:rPr>
      </w:pPr>
    </w:p>
    <w:p w14:paraId="7C0138E8" w14:textId="55F129D2" w:rsidR="00502832" w:rsidRDefault="00502832" w:rsidP="00502832">
      <w:pPr>
        <w:jc w:val="both"/>
        <w:rPr>
          <w:rFonts w:ascii="Arial" w:hAnsi="Arial" w:cs="Arial"/>
          <w:lang w:val="mn-MN"/>
        </w:rPr>
      </w:pPr>
    </w:p>
    <w:p w14:paraId="1FDE3BC7" w14:textId="2BA7F6A5" w:rsidR="00502832" w:rsidRDefault="00502832" w:rsidP="00502832">
      <w:pPr>
        <w:jc w:val="both"/>
        <w:rPr>
          <w:rFonts w:ascii="Arial" w:hAnsi="Arial" w:cs="Arial"/>
          <w:lang w:val="mn-MN"/>
        </w:rPr>
      </w:pPr>
    </w:p>
    <w:p w14:paraId="65ADD801" w14:textId="594483D1" w:rsidR="00502832" w:rsidRDefault="00502832" w:rsidP="00502832">
      <w:pPr>
        <w:jc w:val="both"/>
        <w:rPr>
          <w:rFonts w:ascii="Arial" w:hAnsi="Arial" w:cs="Arial"/>
          <w:lang w:val="mn-MN"/>
        </w:rPr>
      </w:pPr>
    </w:p>
    <w:p w14:paraId="3481C085" w14:textId="34064F81" w:rsidR="00502832" w:rsidRDefault="00502832" w:rsidP="00502832">
      <w:pPr>
        <w:jc w:val="both"/>
        <w:rPr>
          <w:rFonts w:ascii="Arial" w:hAnsi="Arial" w:cs="Arial"/>
          <w:lang w:val="mn-MN"/>
        </w:rPr>
      </w:pPr>
    </w:p>
    <w:p w14:paraId="7124D569" w14:textId="2D1C1D46" w:rsidR="00EE4FC8" w:rsidRDefault="00EE4FC8" w:rsidP="00502832">
      <w:pPr>
        <w:jc w:val="both"/>
        <w:rPr>
          <w:rFonts w:ascii="Arial" w:hAnsi="Arial" w:cs="Arial"/>
          <w:lang w:val="mn-MN"/>
        </w:rPr>
      </w:pPr>
    </w:p>
    <w:p w14:paraId="2A9BD149" w14:textId="36B8A29B" w:rsidR="00EE4FC8" w:rsidRDefault="00EE4FC8" w:rsidP="00502832">
      <w:pPr>
        <w:jc w:val="both"/>
        <w:rPr>
          <w:rFonts w:ascii="Arial" w:hAnsi="Arial" w:cs="Arial"/>
          <w:lang w:val="mn-MN"/>
        </w:rPr>
      </w:pPr>
    </w:p>
    <w:p w14:paraId="6442D9EA" w14:textId="73AEDC64" w:rsidR="00EE4FC8" w:rsidRDefault="00EE4FC8" w:rsidP="00502832">
      <w:pPr>
        <w:jc w:val="both"/>
        <w:rPr>
          <w:rFonts w:ascii="Arial" w:hAnsi="Arial" w:cs="Arial"/>
          <w:lang w:val="mn-MN"/>
        </w:rPr>
      </w:pPr>
    </w:p>
    <w:p w14:paraId="1649E83C" w14:textId="77777777" w:rsidR="00EE4FC8" w:rsidRDefault="00EE4FC8" w:rsidP="00502832">
      <w:pPr>
        <w:jc w:val="both"/>
        <w:rPr>
          <w:rFonts w:ascii="Arial" w:hAnsi="Arial" w:cs="Arial"/>
          <w:lang w:val="mn-MN"/>
        </w:rPr>
      </w:pPr>
    </w:p>
    <w:p w14:paraId="7C0F9DB9" w14:textId="77777777" w:rsidR="00461782" w:rsidRDefault="00461782" w:rsidP="00502832">
      <w:pPr>
        <w:jc w:val="both"/>
        <w:rPr>
          <w:rFonts w:ascii="Arial" w:hAnsi="Arial" w:cs="Arial"/>
          <w:lang w:val="mn-MN"/>
        </w:rPr>
      </w:pPr>
    </w:p>
    <w:p w14:paraId="7E22C6D4" w14:textId="77777777" w:rsidR="00461782" w:rsidRDefault="00461782" w:rsidP="00502832">
      <w:pPr>
        <w:jc w:val="both"/>
        <w:rPr>
          <w:rFonts w:ascii="Arial" w:hAnsi="Arial" w:cs="Arial"/>
          <w:lang w:val="mn-MN"/>
        </w:rPr>
      </w:pPr>
    </w:p>
    <w:p w14:paraId="03E7114C" w14:textId="528F40B6" w:rsidR="00607377" w:rsidRDefault="00607377" w:rsidP="004E3061">
      <w:pPr>
        <w:jc w:val="center"/>
        <w:rPr>
          <w:rFonts w:ascii="Arial" w:hAnsi="Arial" w:cs="Arial"/>
          <w:color w:val="000000" w:themeColor="text1"/>
          <w:lang w:val="mn-MN"/>
        </w:rPr>
      </w:pPr>
    </w:p>
    <w:p w14:paraId="78C50286" w14:textId="77777777" w:rsidR="00461782" w:rsidRPr="007F2A1C" w:rsidRDefault="00461782" w:rsidP="00461782">
      <w:pPr>
        <w:tabs>
          <w:tab w:val="left" w:pos="2694"/>
        </w:tabs>
        <w:spacing w:after="120" w:line="240" w:lineRule="auto"/>
        <w:contextualSpacing/>
        <w:jc w:val="right"/>
        <w:rPr>
          <w:rFonts w:ascii="Arial" w:hAnsi="Arial" w:cs="Arial"/>
          <w:noProof/>
          <w:color w:val="000000" w:themeColor="text1"/>
          <w:lang w:val="da-DK"/>
        </w:rPr>
      </w:pPr>
      <w:r w:rsidRPr="007F2A1C">
        <w:rPr>
          <w:rFonts w:ascii="Arial" w:hAnsi="Arial" w:cs="Arial"/>
          <w:noProof/>
          <w:color w:val="000000" w:themeColor="text1"/>
          <w:lang w:val="da-DK"/>
        </w:rPr>
        <w:lastRenderedPageBreak/>
        <w:t>Төсөл</w:t>
      </w:r>
    </w:p>
    <w:p w14:paraId="38FEC465" w14:textId="77777777" w:rsidR="00461782" w:rsidRPr="001E5BAD" w:rsidRDefault="00461782" w:rsidP="00D02962">
      <w:pPr>
        <w:spacing w:after="0" w:line="240" w:lineRule="auto"/>
        <w:contextualSpacing/>
        <w:jc w:val="center"/>
        <w:rPr>
          <w:rFonts w:ascii="Arial" w:hAnsi="Arial" w:cs="Arial"/>
          <w:b/>
          <w:noProof/>
          <w:color w:val="000000" w:themeColor="text1"/>
          <w:lang w:val="da-DK"/>
        </w:rPr>
      </w:pPr>
      <w:r w:rsidRPr="007F2A1C">
        <w:rPr>
          <w:rFonts w:ascii="Arial" w:hAnsi="Arial" w:cs="Arial"/>
          <w:b/>
          <w:noProof/>
          <w:color w:val="000000" w:themeColor="text1"/>
          <w:lang w:val="da-DK"/>
        </w:rPr>
        <w:t>МОНГОЛ УЛСЫН ХУУЛЬ</w:t>
      </w:r>
    </w:p>
    <w:p w14:paraId="20C117F5" w14:textId="77777777" w:rsidR="00461782" w:rsidRPr="007F2A1C" w:rsidRDefault="00461782" w:rsidP="00D02962">
      <w:pPr>
        <w:spacing w:after="0" w:line="240" w:lineRule="auto"/>
        <w:contextualSpacing/>
        <w:jc w:val="center"/>
        <w:rPr>
          <w:rFonts w:ascii="Arial" w:hAnsi="Arial" w:cs="Arial"/>
          <w:bCs/>
          <w:noProof/>
          <w:color w:val="000000" w:themeColor="text1"/>
          <w:lang w:val="da-DK"/>
        </w:rPr>
      </w:pPr>
    </w:p>
    <w:p w14:paraId="2AC0CD80" w14:textId="77777777" w:rsidR="00461782" w:rsidRPr="007F2A1C" w:rsidRDefault="00461782" w:rsidP="00D02962">
      <w:pPr>
        <w:spacing w:after="0" w:line="240" w:lineRule="auto"/>
        <w:ind w:right="-540"/>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2025 оны ... дугаар </w:t>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t xml:space="preserve">                 Улаанбаатар</w:t>
      </w:r>
    </w:p>
    <w:p w14:paraId="41986385" w14:textId="77777777" w:rsidR="00461782" w:rsidRPr="007F2A1C" w:rsidRDefault="00461782" w:rsidP="00D02962">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 сарын ...-ны өдөр                                                                                                        хот</w:t>
      </w:r>
    </w:p>
    <w:p w14:paraId="0E2EABC1" w14:textId="77777777" w:rsidR="00461782" w:rsidRPr="007F2A1C" w:rsidRDefault="00461782" w:rsidP="00D02962">
      <w:pPr>
        <w:spacing w:after="0" w:line="240" w:lineRule="auto"/>
        <w:contextualSpacing/>
        <w:rPr>
          <w:rFonts w:ascii="Arial" w:hAnsi="Arial" w:cs="Arial"/>
          <w:noProof/>
          <w:color w:val="000000" w:themeColor="text1"/>
          <w:lang w:val="da-DK"/>
        </w:rPr>
      </w:pPr>
    </w:p>
    <w:p w14:paraId="2F7FB4B3" w14:textId="77777777" w:rsidR="00461782" w:rsidRPr="00461782" w:rsidRDefault="00461782" w:rsidP="00D02962">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p>
    <w:p w14:paraId="51440999" w14:textId="4648686C" w:rsidR="00461782" w:rsidRPr="007F2A1C" w:rsidRDefault="00461782" w:rsidP="00D02962">
      <w:pPr>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 xml:space="preserve">ОНЦГОЙ АЛБАН ТАТВАРЫН ТЭМДГИЙН </w:t>
      </w:r>
    </w:p>
    <w:p w14:paraId="3A3112DE" w14:textId="01C36DDB" w:rsidR="00461782" w:rsidRDefault="00461782" w:rsidP="00D02962">
      <w:pPr>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ТУХАЙ ХУУЛЬД НЭМЭЛТ ОРУУЛАХ ТУХАЙ</w:t>
      </w:r>
    </w:p>
    <w:p w14:paraId="52A54CB9" w14:textId="77777777" w:rsidR="00D02962" w:rsidRPr="007F2A1C" w:rsidRDefault="00D02962" w:rsidP="00D02962">
      <w:pPr>
        <w:spacing w:after="0" w:line="240" w:lineRule="auto"/>
        <w:jc w:val="center"/>
        <w:rPr>
          <w:rFonts w:ascii="Arial" w:hAnsi="Arial" w:cs="Arial"/>
          <w:b/>
          <w:bCs/>
          <w:color w:val="000000" w:themeColor="text1"/>
          <w:lang w:val="mn-MN"/>
        </w:rPr>
      </w:pPr>
    </w:p>
    <w:p w14:paraId="07AD91CA" w14:textId="77777777" w:rsidR="00461782" w:rsidRPr="007F2A1C" w:rsidRDefault="00461782" w:rsidP="00D02962">
      <w:pPr>
        <w:spacing w:after="0" w:line="240" w:lineRule="auto"/>
        <w:jc w:val="center"/>
        <w:rPr>
          <w:rFonts w:ascii="Arial" w:hAnsi="Arial" w:cs="Arial"/>
          <w:b/>
          <w:bCs/>
          <w:color w:val="000000" w:themeColor="text1"/>
          <w:lang w:val="mn-MN"/>
        </w:rPr>
      </w:pPr>
    </w:p>
    <w:p w14:paraId="28BE9C45" w14:textId="0D23244E" w:rsidR="00461782" w:rsidRDefault="00461782" w:rsidP="00D02962">
      <w:pPr>
        <w:spacing w:after="0" w:line="240" w:lineRule="auto"/>
        <w:ind w:firstLine="720"/>
        <w:jc w:val="both"/>
        <w:rPr>
          <w:rFonts w:ascii="Arial" w:hAnsi="Arial" w:cs="Arial"/>
          <w:color w:val="000000" w:themeColor="text1"/>
          <w:lang w:val="mn-MN"/>
        </w:rPr>
      </w:pPr>
      <w:r w:rsidRPr="007F2A1C">
        <w:rPr>
          <w:rFonts w:ascii="Arial" w:hAnsi="Arial" w:cs="Arial"/>
          <w:b/>
          <w:bCs/>
          <w:color w:val="000000" w:themeColor="text1"/>
          <w:lang w:val="mn-MN"/>
        </w:rPr>
        <w:t>1 дүгээр зүйл.</w:t>
      </w:r>
      <w:r>
        <w:rPr>
          <w:rFonts w:ascii="Arial" w:hAnsi="Arial" w:cs="Arial"/>
          <w:bCs/>
          <w:color w:val="000000" w:themeColor="text1"/>
          <w:lang w:val="mn-MN"/>
        </w:rPr>
        <w:t xml:space="preserve">Онцгой албан татварын тэмдгийн тухай хуулийн 4 дүгээр зүйлийн 4.5 дахь хэсгийн “Согтууруулах ундааны” гэсний дараа “болон тамхины” гэж, мөн хэсгийн “бэхэлсэн” гэсний дараа </w:t>
      </w:r>
      <w:r w:rsidRPr="00461782">
        <w:rPr>
          <w:rFonts w:ascii="Arial" w:hAnsi="Arial" w:cs="Arial"/>
          <w:bCs/>
          <w:lang w:val="mn-MN"/>
        </w:rPr>
        <w:t>“</w:t>
      </w:r>
      <w:r w:rsidRPr="00461782">
        <w:rPr>
          <w:rFonts w:ascii="Arial" w:eastAsia="Times New Roman" w:hAnsi="Arial" w:cs="Arial"/>
          <w:kern w:val="0"/>
          <w:szCs w:val="20"/>
          <w:lang w:val="mn-MN"/>
          <w14:ligatures w14:val="none"/>
        </w:rPr>
        <w:t>тамхины сав, баглаа боодол нь нэг талаараа онгойдог, бүтээгдэхүүнийг нээх үед онцгой албан татварын тэмдэг нь дахин ашиглагдахгүй байхаар наагдсан” гэж тус тус</w:t>
      </w:r>
      <w:r>
        <w:rPr>
          <w:rFonts w:ascii="Arial" w:eastAsia="Times New Roman" w:hAnsi="Arial" w:cs="Arial"/>
          <w:color w:val="333333"/>
          <w:kern w:val="0"/>
          <w:szCs w:val="20"/>
          <w:lang w:val="mn-MN"/>
          <w14:ligatures w14:val="none"/>
        </w:rPr>
        <w:t xml:space="preserve"> </w:t>
      </w:r>
      <w:r w:rsidRPr="00A528EB">
        <w:rPr>
          <w:rFonts w:ascii="Arial" w:hAnsi="Arial" w:cs="Arial"/>
          <w:color w:val="000000" w:themeColor="text1"/>
          <w:lang w:val="mn-MN"/>
        </w:rPr>
        <w:t>нэмсүгэй.</w:t>
      </w:r>
    </w:p>
    <w:p w14:paraId="38BD5652" w14:textId="77777777" w:rsidR="00D02962" w:rsidRPr="001E5BAD" w:rsidRDefault="00D02962" w:rsidP="00D02962">
      <w:pPr>
        <w:spacing w:after="0" w:line="240" w:lineRule="auto"/>
        <w:ind w:firstLine="720"/>
        <w:jc w:val="both"/>
        <w:rPr>
          <w:rFonts w:ascii="Arial" w:hAnsi="Arial" w:cs="Arial"/>
          <w:color w:val="000000" w:themeColor="text1"/>
          <w:lang w:val="mn-MN"/>
        </w:rPr>
      </w:pPr>
    </w:p>
    <w:p w14:paraId="337DCB26" w14:textId="0A4A8A63" w:rsidR="00461782" w:rsidRPr="007F2A1C" w:rsidRDefault="00461782" w:rsidP="00D02962">
      <w:pPr>
        <w:spacing w:after="0" w:line="240" w:lineRule="auto"/>
        <w:ind w:firstLine="720"/>
        <w:jc w:val="both"/>
        <w:rPr>
          <w:rFonts w:ascii="Arial" w:eastAsia="MS Mincho" w:hAnsi="Arial" w:cs="Arial"/>
          <w:color w:val="000000" w:themeColor="text1"/>
          <w:kern w:val="0"/>
          <w:lang w:val="mn-MN"/>
          <w14:ligatures w14:val="none"/>
        </w:rPr>
      </w:pPr>
      <w:r w:rsidRPr="007F2A1C">
        <w:rPr>
          <w:rFonts w:ascii="Arial" w:hAnsi="Arial" w:cs="Arial"/>
          <w:b/>
          <w:color w:val="000000" w:themeColor="text1"/>
          <w:lang w:val="mn-MN"/>
        </w:rPr>
        <w:t>2</w:t>
      </w:r>
      <w:r w:rsidRPr="00537B01">
        <w:rPr>
          <w:rFonts w:ascii="Arial" w:hAnsi="Arial" w:cs="Arial"/>
          <w:b/>
          <w:color w:val="000000" w:themeColor="text1"/>
          <w:lang w:val="mn-MN"/>
        </w:rPr>
        <w:t xml:space="preserve"> дугаар зүйл</w:t>
      </w:r>
      <w:r w:rsidRPr="00537B01">
        <w:rPr>
          <w:rFonts w:ascii="Arial" w:hAnsi="Arial" w:cs="Arial"/>
          <w:bCs/>
          <w:color w:val="000000" w:themeColor="text1"/>
          <w:lang w:val="mn-MN"/>
        </w:rPr>
        <w:t>.</w:t>
      </w:r>
      <w:r w:rsidRPr="00537B01">
        <w:rPr>
          <w:rFonts w:ascii="Arial" w:hAnsi="Arial" w:cs="Arial"/>
          <w:color w:val="000000" w:themeColor="text1"/>
          <w:lang w:val="mn-MN"/>
        </w:rPr>
        <w:t xml:space="preserve">Энэ хуулийг </w:t>
      </w:r>
      <w:r w:rsidRPr="007F2A1C">
        <w:rPr>
          <w:rFonts w:ascii="Arial" w:hAnsi="Arial" w:cs="Arial"/>
          <w:color w:val="000000" w:themeColor="text1"/>
          <w:lang w:val="mn-MN"/>
        </w:rPr>
        <w:t>2025 оны ... дугаар сарын ...-ны  өд</w:t>
      </w:r>
      <w:r>
        <w:rPr>
          <w:rFonts w:ascii="Arial" w:hAnsi="Arial" w:cs="Arial"/>
          <w:color w:val="000000" w:themeColor="text1"/>
          <w:lang w:val="mn-MN"/>
        </w:rPr>
        <w:t>ө</w:t>
      </w:r>
      <w:r w:rsidRPr="007F2A1C">
        <w:rPr>
          <w:rFonts w:ascii="Arial" w:hAnsi="Arial" w:cs="Arial"/>
          <w:color w:val="000000" w:themeColor="text1"/>
          <w:lang w:val="mn-MN"/>
        </w:rPr>
        <w:t>р</w:t>
      </w:r>
      <w:r>
        <w:rPr>
          <w:rFonts w:ascii="Arial" w:hAnsi="Arial" w:cs="Arial"/>
          <w:color w:val="000000" w:themeColor="text1"/>
          <w:lang w:val="mn-MN"/>
        </w:rPr>
        <w:t xml:space="preserve"> баталсан</w:t>
      </w:r>
      <w:r w:rsidRPr="007F2A1C">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өдрөөс эхлэн дагаж мөрдөнө.</w:t>
      </w:r>
    </w:p>
    <w:p w14:paraId="7BE7409A" w14:textId="77777777" w:rsidR="00461782" w:rsidRPr="00537B01" w:rsidRDefault="00461782" w:rsidP="00D02962">
      <w:pPr>
        <w:spacing w:after="0" w:line="240" w:lineRule="auto"/>
        <w:jc w:val="both"/>
        <w:rPr>
          <w:rFonts w:ascii="Arial" w:hAnsi="Arial" w:cs="Arial"/>
          <w:bCs/>
          <w:color w:val="000000" w:themeColor="text1"/>
          <w:lang w:val="mn-MN"/>
        </w:rPr>
      </w:pPr>
    </w:p>
    <w:p w14:paraId="71A63EF1" w14:textId="77777777" w:rsidR="00461782" w:rsidRPr="007F2A1C" w:rsidRDefault="00461782" w:rsidP="00D02962">
      <w:pPr>
        <w:tabs>
          <w:tab w:val="left" w:pos="2694"/>
        </w:tabs>
        <w:spacing w:after="0" w:line="240" w:lineRule="auto"/>
        <w:contextualSpacing/>
        <w:jc w:val="right"/>
        <w:rPr>
          <w:rFonts w:ascii="Arial" w:hAnsi="Arial" w:cs="Arial"/>
          <w:noProof/>
          <w:color w:val="000000" w:themeColor="text1"/>
          <w:lang w:val="da-DK"/>
        </w:rPr>
      </w:pPr>
    </w:p>
    <w:p w14:paraId="38CE88C2" w14:textId="77777777" w:rsidR="00624514" w:rsidRDefault="00461782" w:rsidP="00624514">
      <w:pPr>
        <w:spacing w:after="0" w:line="240" w:lineRule="auto"/>
        <w:jc w:val="center"/>
        <w:rPr>
          <w:rFonts w:ascii="Arial" w:hAnsi="Arial" w:cs="Arial"/>
          <w:noProof/>
          <w:color w:val="000000" w:themeColor="text1"/>
          <w:lang w:val="mn-MN"/>
        </w:rPr>
      </w:pPr>
      <w:r w:rsidRPr="007F2A1C">
        <w:rPr>
          <w:rFonts w:ascii="Arial" w:hAnsi="Arial" w:cs="Arial"/>
          <w:noProof/>
          <w:color w:val="000000" w:themeColor="text1"/>
          <w:lang w:val="da-DK"/>
        </w:rPr>
        <w:t>Гарын үсэ</w:t>
      </w:r>
      <w:r w:rsidR="00624514">
        <w:rPr>
          <w:rFonts w:ascii="Arial" w:hAnsi="Arial" w:cs="Arial"/>
          <w:noProof/>
          <w:color w:val="000000" w:themeColor="text1"/>
          <w:lang w:val="mn-MN"/>
        </w:rPr>
        <w:t>г</w:t>
      </w:r>
    </w:p>
    <w:p w14:paraId="3C7CB529" w14:textId="77777777" w:rsidR="00624514" w:rsidRDefault="00624514" w:rsidP="00624514">
      <w:pPr>
        <w:spacing w:after="0" w:line="240" w:lineRule="auto"/>
        <w:jc w:val="center"/>
        <w:rPr>
          <w:rFonts w:ascii="Arial" w:hAnsi="Arial" w:cs="Arial"/>
          <w:noProof/>
          <w:color w:val="000000" w:themeColor="text1"/>
          <w:lang w:val="mn-MN"/>
        </w:rPr>
      </w:pPr>
    </w:p>
    <w:p w14:paraId="5F062D2E" w14:textId="77777777" w:rsidR="00624514" w:rsidRDefault="00624514" w:rsidP="00624514">
      <w:pPr>
        <w:spacing w:after="0" w:line="240" w:lineRule="auto"/>
        <w:jc w:val="center"/>
        <w:rPr>
          <w:rFonts w:ascii="Arial" w:hAnsi="Arial" w:cs="Arial"/>
          <w:noProof/>
          <w:color w:val="000000" w:themeColor="text1"/>
          <w:lang w:val="mn-MN"/>
        </w:rPr>
      </w:pPr>
    </w:p>
    <w:p w14:paraId="20C1C94C" w14:textId="77777777" w:rsidR="00624514" w:rsidRDefault="00624514" w:rsidP="00624514">
      <w:pPr>
        <w:spacing w:after="0" w:line="240" w:lineRule="auto"/>
        <w:jc w:val="center"/>
        <w:rPr>
          <w:rFonts w:ascii="Arial" w:hAnsi="Arial" w:cs="Arial"/>
          <w:noProof/>
          <w:color w:val="000000" w:themeColor="text1"/>
          <w:lang w:val="mn-MN"/>
        </w:rPr>
      </w:pPr>
    </w:p>
    <w:p w14:paraId="4A2782BD" w14:textId="77777777" w:rsidR="00624514" w:rsidRDefault="00624514" w:rsidP="00624514">
      <w:pPr>
        <w:spacing w:after="0" w:line="240" w:lineRule="auto"/>
        <w:jc w:val="center"/>
        <w:rPr>
          <w:rFonts w:ascii="Arial" w:hAnsi="Arial" w:cs="Arial"/>
          <w:noProof/>
          <w:color w:val="000000" w:themeColor="text1"/>
          <w:lang w:val="mn-MN"/>
        </w:rPr>
      </w:pPr>
    </w:p>
    <w:p w14:paraId="759F450F" w14:textId="77777777" w:rsidR="00624514" w:rsidRDefault="00624514" w:rsidP="00624514">
      <w:pPr>
        <w:spacing w:after="0" w:line="240" w:lineRule="auto"/>
        <w:jc w:val="center"/>
        <w:rPr>
          <w:rFonts w:ascii="Arial" w:hAnsi="Arial" w:cs="Arial"/>
          <w:noProof/>
          <w:color w:val="000000" w:themeColor="text1"/>
          <w:lang w:val="mn-MN"/>
        </w:rPr>
      </w:pPr>
    </w:p>
    <w:p w14:paraId="1E0AC836" w14:textId="77777777" w:rsidR="00624514" w:rsidRDefault="00624514" w:rsidP="00624514">
      <w:pPr>
        <w:spacing w:after="0" w:line="240" w:lineRule="auto"/>
        <w:jc w:val="center"/>
        <w:rPr>
          <w:rFonts w:ascii="Arial" w:hAnsi="Arial" w:cs="Arial"/>
          <w:noProof/>
          <w:color w:val="000000" w:themeColor="text1"/>
          <w:lang w:val="mn-MN"/>
        </w:rPr>
      </w:pPr>
    </w:p>
    <w:p w14:paraId="50F276EF" w14:textId="77777777" w:rsidR="00624514" w:rsidRDefault="00624514" w:rsidP="00624514">
      <w:pPr>
        <w:spacing w:after="0" w:line="240" w:lineRule="auto"/>
        <w:jc w:val="center"/>
        <w:rPr>
          <w:rFonts w:ascii="Arial" w:hAnsi="Arial" w:cs="Arial"/>
          <w:noProof/>
          <w:color w:val="000000" w:themeColor="text1"/>
          <w:lang w:val="mn-MN"/>
        </w:rPr>
      </w:pPr>
    </w:p>
    <w:p w14:paraId="510AD6B8" w14:textId="77777777" w:rsidR="00624514" w:rsidRDefault="00624514" w:rsidP="00624514">
      <w:pPr>
        <w:spacing w:after="0" w:line="240" w:lineRule="auto"/>
        <w:jc w:val="center"/>
        <w:rPr>
          <w:rFonts w:ascii="Arial" w:hAnsi="Arial" w:cs="Arial"/>
          <w:noProof/>
          <w:color w:val="000000" w:themeColor="text1"/>
          <w:lang w:val="mn-MN"/>
        </w:rPr>
      </w:pPr>
    </w:p>
    <w:p w14:paraId="452D4F66" w14:textId="77777777" w:rsidR="00624514" w:rsidRDefault="00624514" w:rsidP="00624514">
      <w:pPr>
        <w:spacing w:after="0" w:line="240" w:lineRule="auto"/>
        <w:jc w:val="center"/>
        <w:rPr>
          <w:rFonts w:ascii="Arial" w:hAnsi="Arial" w:cs="Arial"/>
          <w:noProof/>
          <w:color w:val="000000" w:themeColor="text1"/>
          <w:lang w:val="mn-MN"/>
        </w:rPr>
      </w:pPr>
    </w:p>
    <w:p w14:paraId="569BA0E3" w14:textId="77777777" w:rsidR="00624514" w:rsidRDefault="00624514" w:rsidP="00624514">
      <w:pPr>
        <w:spacing w:after="0" w:line="240" w:lineRule="auto"/>
        <w:jc w:val="center"/>
        <w:rPr>
          <w:rFonts w:ascii="Arial" w:hAnsi="Arial" w:cs="Arial"/>
          <w:noProof/>
          <w:color w:val="000000" w:themeColor="text1"/>
          <w:lang w:val="mn-MN"/>
        </w:rPr>
      </w:pPr>
    </w:p>
    <w:p w14:paraId="3860659C" w14:textId="77777777" w:rsidR="00624514" w:rsidRDefault="00624514" w:rsidP="00624514">
      <w:pPr>
        <w:spacing w:after="0" w:line="240" w:lineRule="auto"/>
        <w:jc w:val="center"/>
        <w:rPr>
          <w:rFonts w:ascii="Arial" w:hAnsi="Arial" w:cs="Arial"/>
          <w:noProof/>
          <w:color w:val="000000" w:themeColor="text1"/>
          <w:lang w:val="mn-MN"/>
        </w:rPr>
      </w:pPr>
    </w:p>
    <w:p w14:paraId="1DC77910" w14:textId="77777777" w:rsidR="00624514" w:rsidRDefault="00624514" w:rsidP="00624514">
      <w:pPr>
        <w:spacing w:after="0" w:line="240" w:lineRule="auto"/>
        <w:jc w:val="center"/>
        <w:rPr>
          <w:rFonts w:ascii="Arial" w:hAnsi="Arial" w:cs="Arial"/>
          <w:noProof/>
          <w:color w:val="000000" w:themeColor="text1"/>
          <w:lang w:val="mn-MN"/>
        </w:rPr>
      </w:pPr>
    </w:p>
    <w:p w14:paraId="1B793055" w14:textId="77777777" w:rsidR="00624514" w:rsidRDefault="00624514" w:rsidP="00624514">
      <w:pPr>
        <w:spacing w:after="0" w:line="240" w:lineRule="auto"/>
        <w:jc w:val="center"/>
        <w:rPr>
          <w:rFonts w:ascii="Arial" w:hAnsi="Arial" w:cs="Arial"/>
          <w:noProof/>
          <w:color w:val="000000" w:themeColor="text1"/>
          <w:lang w:val="mn-MN"/>
        </w:rPr>
      </w:pPr>
    </w:p>
    <w:p w14:paraId="158BC95A" w14:textId="77777777" w:rsidR="00624514" w:rsidRDefault="00624514" w:rsidP="00624514">
      <w:pPr>
        <w:spacing w:after="0" w:line="240" w:lineRule="auto"/>
        <w:jc w:val="center"/>
        <w:rPr>
          <w:rFonts w:ascii="Arial" w:hAnsi="Arial" w:cs="Arial"/>
          <w:noProof/>
          <w:color w:val="000000" w:themeColor="text1"/>
          <w:lang w:val="mn-MN"/>
        </w:rPr>
      </w:pPr>
    </w:p>
    <w:p w14:paraId="6EF04738" w14:textId="77777777" w:rsidR="00624514" w:rsidRDefault="00624514" w:rsidP="00624514">
      <w:pPr>
        <w:spacing w:after="0" w:line="240" w:lineRule="auto"/>
        <w:jc w:val="center"/>
        <w:rPr>
          <w:rFonts w:ascii="Arial" w:hAnsi="Arial" w:cs="Arial"/>
          <w:noProof/>
          <w:color w:val="000000" w:themeColor="text1"/>
          <w:lang w:val="mn-MN"/>
        </w:rPr>
      </w:pPr>
    </w:p>
    <w:p w14:paraId="14427D18" w14:textId="77777777" w:rsidR="00624514" w:rsidRDefault="00624514" w:rsidP="00624514">
      <w:pPr>
        <w:spacing w:after="0" w:line="240" w:lineRule="auto"/>
        <w:jc w:val="center"/>
        <w:rPr>
          <w:rFonts w:ascii="Arial" w:hAnsi="Arial" w:cs="Arial"/>
          <w:noProof/>
          <w:color w:val="000000" w:themeColor="text1"/>
          <w:lang w:val="mn-MN"/>
        </w:rPr>
      </w:pPr>
    </w:p>
    <w:p w14:paraId="209384FF" w14:textId="77777777" w:rsidR="00624514" w:rsidRDefault="00624514" w:rsidP="00624514">
      <w:pPr>
        <w:spacing w:after="0" w:line="240" w:lineRule="auto"/>
        <w:jc w:val="center"/>
        <w:rPr>
          <w:rFonts w:ascii="Arial" w:hAnsi="Arial" w:cs="Arial"/>
          <w:noProof/>
          <w:color w:val="000000" w:themeColor="text1"/>
          <w:lang w:val="mn-MN"/>
        </w:rPr>
      </w:pPr>
    </w:p>
    <w:p w14:paraId="06DD0A51" w14:textId="77777777" w:rsidR="00624514" w:rsidRDefault="00624514" w:rsidP="00624514">
      <w:pPr>
        <w:spacing w:after="0" w:line="240" w:lineRule="auto"/>
        <w:jc w:val="center"/>
        <w:rPr>
          <w:rFonts w:ascii="Arial" w:hAnsi="Arial" w:cs="Arial"/>
          <w:noProof/>
          <w:color w:val="000000" w:themeColor="text1"/>
          <w:lang w:val="mn-MN"/>
        </w:rPr>
      </w:pPr>
    </w:p>
    <w:p w14:paraId="2FDC0594" w14:textId="77777777" w:rsidR="00624514" w:rsidRDefault="00624514" w:rsidP="00624514">
      <w:pPr>
        <w:spacing w:after="0" w:line="240" w:lineRule="auto"/>
        <w:jc w:val="center"/>
        <w:rPr>
          <w:rFonts w:ascii="Arial" w:hAnsi="Arial" w:cs="Arial"/>
          <w:noProof/>
          <w:color w:val="000000" w:themeColor="text1"/>
          <w:lang w:val="mn-MN"/>
        </w:rPr>
      </w:pPr>
    </w:p>
    <w:p w14:paraId="66D47570" w14:textId="77777777" w:rsidR="00624514" w:rsidRDefault="00624514" w:rsidP="00624514">
      <w:pPr>
        <w:spacing w:after="0" w:line="240" w:lineRule="auto"/>
        <w:jc w:val="center"/>
        <w:rPr>
          <w:rFonts w:ascii="Arial" w:hAnsi="Arial" w:cs="Arial"/>
          <w:noProof/>
          <w:color w:val="000000" w:themeColor="text1"/>
          <w:lang w:val="mn-MN"/>
        </w:rPr>
      </w:pPr>
    </w:p>
    <w:p w14:paraId="3FF34341" w14:textId="77777777" w:rsidR="00624514" w:rsidRDefault="00624514" w:rsidP="00624514">
      <w:pPr>
        <w:spacing w:after="0" w:line="240" w:lineRule="auto"/>
        <w:jc w:val="center"/>
        <w:rPr>
          <w:rFonts w:ascii="Arial" w:hAnsi="Arial" w:cs="Arial"/>
          <w:noProof/>
          <w:color w:val="000000" w:themeColor="text1"/>
          <w:lang w:val="mn-MN"/>
        </w:rPr>
      </w:pPr>
    </w:p>
    <w:p w14:paraId="185BE801" w14:textId="77777777" w:rsidR="00624514" w:rsidRDefault="00624514" w:rsidP="00624514">
      <w:pPr>
        <w:spacing w:after="0" w:line="240" w:lineRule="auto"/>
        <w:jc w:val="center"/>
        <w:rPr>
          <w:rFonts w:ascii="Arial" w:hAnsi="Arial" w:cs="Arial"/>
          <w:noProof/>
          <w:color w:val="000000" w:themeColor="text1"/>
          <w:lang w:val="mn-MN"/>
        </w:rPr>
      </w:pPr>
    </w:p>
    <w:p w14:paraId="6C47E6B4" w14:textId="77777777" w:rsidR="00624514" w:rsidRDefault="00624514" w:rsidP="00624514">
      <w:pPr>
        <w:spacing w:after="0" w:line="240" w:lineRule="auto"/>
        <w:jc w:val="center"/>
        <w:rPr>
          <w:rFonts w:ascii="Arial" w:hAnsi="Arial" w:cs="Arial"/>
          <w:noProof/>
          <w:color w:val="000000" w:themeColor="text1"/>
          <w:lang w:val="mn-MN"/>
        </w:rPr>
      </w:pPr>
    </w:p>
    <w:p w14:paraId="17208F2A" w14:textId="77777777" w:rsidR="00624514" w:rsidRDefault="00624514" w:rsidP="00624514">
      <w:pPr>
        <w:spacing w:after="0" w:line="240" w:lineRule="auto"/>
        <w:jc w:val="center"/>
        <w:rPr>
          <w:rFonts w:ascii="Arial" w:hAnsi="Arial" w:cs="Arial"/>
          <w:noProof/>
          <w:color w:val="000000" w:themeColor="text1"/>
          <w:lang w:val="mn-MN"/>
        </w:rPr>
      </w:pPr>
    </w:p>
    <w:p w14:paraId="262E67BD" w14:textId="77777777" w:rsidR="00624514" w:rsidRDefault="00624514" w:rsidP="00624514">
      <w:pPr>
        <w:spacing w:after="0" w:line="240" w:lineRule="auto"/>
        <w:jc w:val="center"/>
        <w:rPr>
          <w:rFonts w:ascii="Arial" w:hAnsi="Arial" w:cs="Arial"/>
          <w:noProof/>
          <w:color w:val="000000" w:themeColor="text1"/>
          <w:lang w:val="mn-MN"/>
        </w:rPr>
      </w:pPr>
    </w:p>
    <w:p w14:paraId="2714A958" w14:textId="77777777" w:rsidR="00624514" w:rsidRDefault="00624514" w:rsidP="00624514">
      <w:pPr>
        <w:spacing w:after="0" w:line="240" w:lineRule="auto"/>
        <w:jc w:val="center"/>
        <w:rPr>
          <w:rFonts w:ascii="Arial" w:hAnsi="Arial" w:cs="Arial"/>
          <w:noProof/>
          <w:color w:val="000000" w:themeColor="text1"/>
          <w:lang w:val="mn-MN"/>
        </w:rPr>
      </w:pPr>
    </w:p>
    <w:p w14:paraId="18760327" w14:textId="5D4E7CC0" w:rsidR="00A21945" w:rsidRPr="00624514" w:rsidRDefault="00A21945" w:rsidP="00624514">
      <w:pPr>
        <w:spacing w:after="0" w:line="240" w:lineRule="auto"/>
        <w:jc w:val="right"/>
        <w:rPr>
          <w:rFonts w:ascii="Arial" w:hAnsi="Arial" w:cs="Arial"/>
          <w:noProof/>
          <w:color w:val="000000" w:themeColor="text1"/>
          <w:lang w:val="mn-MN"/>
        </w:rPr>
      </w:pPr>
      <w:r w:rsidRPr="00A21945">
        <w:rPr>
          <w:rFonts w:ascii="Arial" w:eastAsia="MS Mincho" w:hAnsi="Arial" w:cs="Arial"/>
          <w:kern w:val="0"/>
          <w:lang w:val="mn-MN"/>
          <w14:ligatures w14:val="none"/>
        </w:rPr>
        <w:lastRenderedPageBreak/>
        <w:t>Төсөл</w:t>
      </w:r>
    </w:p>
    <w:p w14:paraId="0263A32C" w14:textId="77777777" w:rsidR="00A21945" w:rsidRPr="00A21945" w:rsidRDefault="00A21945" w:rsidP="00A21945">
      <w:pPr>
        <w:keepNext/>
        <w:autoSpaceDE w:val="0"/>
        <w:autoSpaceDN w:val="0"/>
        <w:spacing w:after="0" w:line="240" w:lineRule="auto"/>
        <w:jc w:val="center"/>
        <w:outlineLvl w:val="1"/>
        <w:rPr>
          <w:rFonts w:ascii="Arial" w:eastAsia="MS Mincho" w:hAnsi="Arial" w:cs="Arial"/>
          <w:b/>
          <w:bCs/>
          <w:kern w:val="0"/>
          <w:lang w:val="mn-MN"/>
          <w14:ligatures w14:val="none"/>
        </w:rPr>
      </w:pPr>
    </w:p>
    <w:p w14:paraId="437784B5" w14:textId="77777777" w:rsidR="00A21945" w:rsidRPr="00A21945" w:rsidRDefault="00A21945" w:rsidP="00A21945">
      <w:pPr>
        <w:keepNext/>
        <w:autoSpaceDE w:val="0"/>
        <w:autoSpaceDN w:val="0"/>
        <w:spacing w:after="0" w:line="240" w:lineRule="auto"/>
        <w:jc w:val="center"/>
        <w:outlineLvl w:val="1"/>
        <w:rPr>
          <w:rFonts w:ascii="Arial" w:eastAsia="MS Mincho" w:hAnsi="Arial" w:cs="Arial"/>
          <w:b/>
          <w:bCs/>
          <w:kern w:val="0"/>
          <w:lang w:val="mn-MN"/>
          <w14:ligatures w14:val="none"/>
        </w:rPr>
      </w:pPr>
      <w:r w:rsidRPr="00A21945">
        <w:rPr>
          <w:rFonts w:ascii="Arial" w:eastAsia="MS Mincho" w:hAnsi="Arial" w:cs="Arial"/>
          <w:b/>
          <w:bCs/>
          <w:kern w:val="0"/>
          <w:lang w:val="mn-MN"/>
          <w14:ligatures w14:val="none"/>
        </w:rPr>
        <w:t>МОНГОЛ УЛСЫН ИХ ХУРЛЫН</w:t>
      </w:r>
    </w:p>
    <w:p w14:paraId="5B2AF6A9" w14:textId="77777777" w:rsidR="00A21945" w:rsidRPr="00A21945" w:rsidRDefault="00A21945" w:rsidP="00A21945">
      <w:pPr>
        <w:autoSpaceDE w:val="0"/>
        <w:autoSpaceDN w:val="0"/>
        <w:spacing w:after="0" w:line="240" w:lineRule="auto"/>
        <w:jc w:val="center"/>
        <w:rPr>
          <w:rFonts w:ascii="Arial" w:eastAsia="MS Mincho" w:hAnsi="Arial" w:cs="Arial"/>
          <w:b/>
          <w:bCs/>
          <w:kern w:val="0"/>
          <w:lang w:val="mn-MN"/>
          <w14:ligatures w14:val="none"/>
        </w:rPr>
      </w:pPr>
      <w:r w:rsidRPr="00A21945">
        <w:rPr>
          <w:rFonts w:ascii="Arial" w:eastAsia="MS Mincho" w:hAnsi="Arial" w:cs="Arial"/>
          <w:b/>
          <w:bCs/>
          <w:kern w:val="0"/>
          <w:lang w:val="mn-MN"/>
          <w14:ligatures w14:val="none"/>
        </w:rPr>
        <w:t>ТОГТООЛ</w:t>
      </w:r>
    </w:p>
    <w:p w14:paraId="1A45993F" w14:textId="77777777" w:rsidR="00A21945" w:rsidRPr="00A21945" w:rsidRDefault="00A21945" w:rsidP="00A21945">
      <w:pPr>
        <w:autoSpaceDE w:val="0"/>
        <w:autoSpaceDN w:val="0"/>
        <w:spacing w:after="0" w:line="240" w:lineRule="auto"/>
        <w:jc w:val="center"/>
        <w:rPr>
          <w:rFonts w:ascii="Arial" w:eastAsia="MS Mincho" w:hAnsi="Arial" w:cs="Arial"/>
          <w:b/>
          <w:bCs/>
          <w:kern w:val="0"/>
          <w:lang w:val="mn-MN"/>
          <w14:ligatures w14:val="none"/>
        </w:rPr>
      </w:pPr>
    </w:p>
    <w:p w14:paraId="7B14D648"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2025 оны ... дугаар</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Улаанбаатар</w:t>
      </w:r>
    </w:p>
    <w:p w14:paraId="696D8489"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сарын ...-ны өдөр</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w:t>
      </w:r>
      <w:r w:rsidRPr="00A21945">
        <w:rPr>
          <w:rFonts w:ascii="Arial" w:eastAsia="MS Mincho" w:hAnsi="Arial" w:cs="Arial"/>
          <w:kern w:val="0"/>
          <w:lang w:val="mn-MN"/>
          <w14:ligatures w14:val="none"/>
        </w:rPr>
        <w:tab/>
        <w:t xml:space="preserve">  Дугаар ...</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w:t>
      </w:r>
      <w:r w:rsidRPr="00A21945">
        <w:rPr>
          <w:rFonts w:ascii="Arial" w:eastAsia="MS Mincho" w:hAnsi="Arial" w:cs="Arial"/>
          <w:kern w:val="0"/>
          <w:lang w:val="mn-MN"/>
          <w14:ligatures w14:val="none"/>
        </w:rPr>
        <w:tab/>
        <w:t xml:space="preserve">       хот</w:t>
      </w:r>
    </w:p>
    <w:p w14:paraId="298269B1"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p>
    <w:p w14:paraId="0B1D70B0"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p>
    <w:p w14:paraId="4C12BDFD" w14:textId="51E780AC" w:rsidR="00A21945" w:rsidRPr="00A21945" w:rsidRDefault="001630A3" w:rsidP="00D02962">
      <w:pPr>
        <w:autoSpaceDE w:val="0"/>
        <w:autoSpaceDN w:val="0"/>
        <w:spacing w:after="0" w:line="240" w:lineRule="auto"/>
        <w:ind w:left="1701" w:hanging="425"/>
        <w:rPr>
          <w:rFonts w:ascii="Arial" w:eastAsia="MS Mincho" w:hAnsi="Arial" w:cs="Arial"/>
          <w:b/>
          <w:bCs/>
          <w:kern w:val="0"/>
          <w:lang w:val="mn-MN"/>
          <w14:ligatures w14:val="none"/>
        </w:rPr>
      </w:pPr>
      <w:r>
        <w:rPr>
          <w:rFonts w:ascii="Arial" w:eastAsia="MS Mincho" w:hAnsi="Arial" w:cs="Arial"/>
          <w:b/>
          <w:bCs/>
          <w:kern w:val="0"/>
          <w:lang w:val="mn-MN"/>
          <w14:ligatures w14:val="none"/>
        </w:rPr>
        <w:t xml:space="preserve"> Импортын барааны гаалийн албан татварын хувь, хэмжээ тогтоох тухай т</w:t>
      </w:r>
      <w:r w:rsidR="00A21945" w:rsidRPr="00A21945">
        <w:rPr>
          <w:rFonts w:ascii="Arial" w:eastAsia="MS Mincho" w:hAnsi="Arial" w:cs="Arial"/>
          <w:b/>
          <w:bCs/>
          <w:kern w:val="0"/>
          <w:lang w:val="mn-MN"/>
          <w14:ligatures w14:val="none"/>
        </w:rPr>
        <w:t>огтоолын хавсралтад нэмэлт, өөрчлөлт оруулах тухай</w:t>
      </w:r>
    </w:p>
    <w:p w14:paraId="060F6DF4" w14:textId="77777777" w:rsidR="00A21945" w:rsidRPr="00A21945" w:rsidRDefault="00A21945" w:rsidP="00D02962">
      <w:pPr>
        <w:autoSpaceDE w:val="0"/>
        <w:autoSpaceDN w:val="0"/>
        <w:spacing w:after="0" w:line="240" w:lineRule="auto"/>
        <w:jc w:val="both"/>
        <w:rPr>
          <w:rFonts w:ascii="Arial" w:eastAsia="MS Mincho" w:hAnsi="Arial" w:cs="Arial"/>
          <w:kern w:val="0"/>
          <w:lang w:val="mn-MN"/>
          <w14:ligatures w14:val="none"/>
        </w:rPr>
      </w:pPr>
    </w:p>
    <w:p w14:paraId="18F9D15B" w14:textId="79A566F7" w:rsidR="00A21945" w:rsidRPr="00A21945" w:rsidRDefault="00A21945" w:rsidP="00D02962">
      <w:pPr>
        <w:shd w:val="clear" w:color="auto" w:fill="FFFFFF"/>
        <w:spacing w:after="0" w:line="240" w:lineRule="auto"/>
        <w:ind w:firstLine="720"/>
        <w:jc w:val="both"/>
        <w:rPr>
          <w:rFonts w:ascii="Arial" w:eastAsia="MS Mincho" w:hAnsi="Arial" w:cs="Arial"/>
          <w:kern w:val="0"/>
          <w:lang w:val="mn-MN"/>
          <w14:ligatures w14:val="none"/>
        </w:rPr>
      </w:pPr>
      <w:r w:rsidRPr="00A21945">
        <w:rPr>
          <w:rFonts w:ascii="Arial" w:eastAsia="Times New Roman" w:hAnsi="Arial" w:cs="Arial"/>
          <w:kern w:val="0"/>
          <w:lang w:val="mn-MN"/>
          <w14:ligatures w14:val="none"/>
        </w:rPr>
        <w:t xml:space="preserve">Гаалийн тариф, гаалийн татварын тухай хуулийн 4 дүгээр зүйлийн 4.3 дахь хэсгийг үндэслэн </w:t>
      </w:r>
      <w:r w:rsidRPr="00A21945">
        <w:rPr>
          <w:rFonts w:ascii="Arial" w:eastAsia="MS Mincho" w:hAnsi="Arial" w:cs="Arial"/>
          <w:kern w:val="0"/>
          <w:lang w:val="mn-MN"/>
          <w14:ligatures w14:val="none"/>
        </w:rPr>
        <w:t>Монгол Улсын Их Хурлаас ТОГТООХ нь:</w:t>
      </w:r>
    </w:p>
    <w:p w14:paraId="42E14DE0" w14:textId="77777777" w:rsidR="00A21945" w:rsidRPr="00A21945" w:rsidRDefault="00A21945" w:rsidP="00D02962">
      <w:pPr>
        <w:autoSpaceDE w:val="0"/>
        <w:autoSpaceDN w:val="0"/>
        <w:spacing w:after="0" w:line="240" w:lineRule="auto"/>
        <w:jc w:val="both"/>
        <w:rPr>
          <w:rFonts w:ascii="Arial" w:eastAsia="MS Mincho" w:hAnsi="Arial" w:cs="Arial"/>
          <w:kern w:val="0"/>
          <w:lang w:val="mn-MN"/>
          <w14:ligatures w14:val="none"/>
        </w:rPr>
      </w:pPr>
    </w:p>
    <w:p w14:paraId="58755E98" w14:textId="596C19F3" w:rsidR="00A21945" w:rsidRPr="00A21945" w:rsidRDefault="00A21945" w:rsidP="00D02962">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ab/>
        <w:t>1.“Импортын барааны гаалийн албан татварын хувь, хэмжээ батлах тухай” Монгол Улсын Их Хурлын 1999 оны 6 дугаар сарын 03-ны өдрийн 27 дугаар тогтоолын хавсралтын 24, 85, 96 дугаар бүлэгт до</w:t>
      </w:r>
      <w:r w:rsidR="00C32238">
        <w:rPr>
          <w:rFonts w:ascii="Arial" w:eastAsia="MS Mincho" w:hAnsi="Arial" w:cs="Arial"/>
          <w:kern w:val="0"/>
          <w:lang w:val="mn-MN"/>
          <w14:ligatures w14:val="none"/>
        </w:rPr>
        <w:t>о</w:t>
      </w:r>
      <w:r w:rsidRPr="00A21945">
        <w:rPr>
          <w:rFonts w:ascii="Arial" w:eastAsia="MS Mincho" w:hAnsi="Arial" w:cs="Arial"/>
          <w:kern w:val="0"/>
          <w:lang w:val="mn-MN"/>
          <w14:ligatures w14:val="none"/>
        </w:rPr>
        <w:t xml:space="preserve">р дурдсан агуулгатай 24.04, 85.43, 96.14 дүгээр зүйл тус тус нэмсүгэй. </w:t>
      </w:r>
    </w:p>
    <w:p w14:paraId="29BACD5A"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900"/>
        <w:gridCol w:w="1440"/>
        <w:gridCol w:w="5490"/>
        <w:gridCol w:w="1080"/>
      </w:tblGrid>
      <w:tr w:rsidR="00A21945" w:rsidRPr="00A21945" w14:paraId="33FC4FA6" w14:textId="77777777" w:rsidTr="0065404D">
        <w:tc>
          <w:tcPr>
            <w:tcW w:w="981" w:type="dxa"/>
            <w:vAlign w:val="center"/>
          </w:tcPr>
          <w:p w14:paraId="7E64D141"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Бүлэг</w:t>
            </w:r>
          </w:p>
        </w:tc>
        <w:tc>
          <w:tcPr>
            <w:tcW w:w="900" w:type="dxa"/>
            <w:vAlign w:val="center"/>
          </w:tcPr>
          <w:p w14:paraId="7CBCA977"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Зүйл</w:t>
            </w:r>
          </w:p>
        </w:tc>
        <w:tc>
          <w:tcPr>
            <w:tcW w:w="1440" w:type="dxa"/>
            <w:vAlign w:val="center"/>
          </w:tcPr>
          <w:p w14:paraId="6CBE27FF"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Үндэсний код</w:t>
            </w:r>
          </w:p>
        </w:tc>
        <w:tc>
          <w:tcPr>
            <w:tcW w:w="5490" w:type="dxa"/>
            <w:vAlign w:val="center"/>
          </w:tcPr>
          <w:p w14:paraId="561165E2"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Барааны бичиглэл</w:t>
            </w:r>
          </w:p>
        </w:tc>
        <w:tc>
          <w:tcPr>
            <w:tcW w:w="1080" w:type="dxa"/>
            <w:vAlign w:val="center"/>
          </w:tcPr>
          <w:p w14:paraId="747E7FDE"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Албан татварын хувь, хэмжээ</w:t>
            </w:r>
          </w:p>
        </w:tc>
      </w:tr>
      <w:tr w:rsidR="00A21945" w:rsidRPr="00537B01" w14:paraId="3B867B0D" w14:textId="77777777" w:rsidTr="0065404D">
        <w:tc>
          <w:tcPr>
            <w:tcW w:w="981" w:type="dxa"/>
            <w:vMerge w:val="restart"/>
            <w:vAlign w:val="center"/>
          </w:tcPr>
          <w:p w14:paraId="718871A3"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24</w:t>
            </w:r>
          </w:p>
        </w:tc>
        <w:tc>
          <w:tcPr>
            <w:tcW w:w="900" w:type="dxa"/>
            <w:vMerge w:val="restart"/>
            <w:shd w:val="clear" w:color="auto" w:fill="FFFFFF" w:themeFill="background1"/>
            <w:vAlign w:val="center"/>
          </w:tcPr>
          <w:p w14:paraId="1A7C6E5B"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w:t>
            </w:r>
          </w:p>
        </w:tc>
        <w:tc>
          <w:tcPr>
            <w:tcW w:w="1440" w:type="dxa"/>
            <w:shd w:val="clear" w:color="auto" w:fill="FFFFFF" w:themeFill="background1"/>
            <w:vAlign w:val="center"/>
          </w:tcPr>
          <w:p w14:paraId="32A26184"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14:paraId="1A83D13C"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Тамхи, дахин боловсруулсан тамхи, никотин агуулсан эсвэл тамхи, никотин орлуулагч агуулсан, асаахгүйгээр сорж татах зориулалттай бүтээгдэхүүн; хүний биед никотин өгөх зориулалттай, никотин агуулсан бусад бүтээгдэхүүн.</w:t>
            </w:r>
          </w:p>
        </w:tc>
        <w:tc>
          <w:tcPr>
            <w:tcW w:w="1080" w:type="dxa"/>
            <w:shd w:val="clear" w:color="auto" w:fill="FFFFFF" w:themeFill="background1"/>
            <w:vAlign w:val="center"/>
          </w:tcPr>
          <w:p w14:paraId="4DFE9AD3" w14:textId="77777777" w:rsidR="00A21945" w:rsidRPr="00A21945"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537B01" w14:paraId="1D201A94" w14:textId="77777777" w:rsidTr="0065404D">
        <w:tc>
          <w:tcPr>
            <w:tcW w:w="981" w:type="dxa"/>
            <w:vMerge/>
            <w:vAlign w:val="center"/>
          </w:tcPr>
          <w:p w14:paraId="312B78DE"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BC899A3" w14:textId="77777777" w:rsidR="00A21945" w:rsidRPr="00A21945"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c>
          <w:tcPr>
            <w:tcW w:w="1440" w:type="dxa"/>
            <w:shd w:val="clear" w:color="auto" w:fill="FFFFFF" w:themeFill="background1"/>
            <w:vAlign w:val="center"/>
          </w:tcPr>
          <w:p w14:paraId="09BAFCE0" w14:textId="77777777" w:rsidR="00A21945" w:rsidRPr="00A21945"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c>
          <w:tcPr>
            <w:tcW w:w="5490" w:type="dxa"/>
            <w:shd w:val="clear" w:color="auto" w:fill="FFFFFF" w:themeFill="background1"/>
            <w:vAlign w:val="center"/>
          </w:tcPr>
          <w:p w14:paraId="6583DE30"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Асаахгүйгээр сорж татах зориулалттай бүтээгдэхүүн:</w:t>
            </w:r>
          </w:p>
        </w:tc>
        <w:tc>
          <w:tcPr>
            <w:tcW w:w="1080" w:type="dxa"/>
            <w:shd w:val="clear" w:color="auto" w:fill="FFFFFF" w:themeFill="background1"/>
            <w:vAlign w:val="center"/>
          </w:tcPr>
          <w:p w14:paraId="0EEFB5DA" w14:textId="77777777" w:rsidR="00A21945" w:rsidRPr="00A21945"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537B01" w14:paraId="73D725D0" w14:textId="77777777" w:rsidTr="0065404D">
        <w:tc>
          <w:tcPr>
            <w:tcW w:w="981" w:type="dxa"/>
            <w:vMerge/>
            <w:vAlign w:val="center"/>
          </w:tcPr>
          <w:p w14:paraId="73A863F3"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1E0F465C"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4B0AEC3F"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w:t>
            </w:r>
          </w:p>
        </w:tc>
        <w:tc>
          <w:tcPr>
            <w:tcW w:w="5490" w:type="dxa"/>
            <w:shd w:val="clear" w:color="auto" w:fill="FFFFFF" w:themeFill="background1"/>
            <w:vAlign w:val="center"/>
          </w:tcPr>
          <w:p w14:paraId="7D1608E5"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Тамхи эсвэл дахин боловсруулсан тамхи агуулсан:</w:t>
            </w:r>
          </w:p>
        </w:tc>
        <w:tc>
          <w:tcPr>
            <w:tcW w:w="1080" w:type="dxa"/>
            <w:shd w:val="clear" w:color="auto" w:fill="FFFFFF" w:themeFill="background1"/>
            <w:vAlign w:val="center"/>
          </w:tcPr>
          <w:p w14:paraId="51603B7E" w14:textId="77777777" w:rsidR="00A21945" w:rsidRPr="00A21945"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A21945" w14:paraId="32A53A36" w14:textId="77777777" w:rsidTr="0065404D">
        <w:tc>
          <w:tcPr>
            <w:tcW w:w="981" w:type="dxa"/>
            <w:vMerge/>
            <w:vAlign w:val="center"/>
          </w:tcPr>
          <w:p w14:paraId="1FD2A2FC"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EC3724A"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5B046B6E"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2404.11.10</w:t>
            </w:r>
          </w:p>
        </w:tc>
        <w:tc>
          <w:tcPr>
            <w:tcW w:w="5490" w:type="dxa"/>
            <w:shd w:val="clear" w:color="auto" w:fill="FFFFFF" w:themeFill="background1"/>
            <w:vAlign w:val="center"/>
          </w:tcPr>
          <w:p w14:paraId="539A4030" w14:textId="77777777" w:rsidR="00A21945" w:rsidRPr="00A21945" w:rsidRDefault="00A21945" w:rsidP="00A21945">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Цахилгаан халаагч хэрэгслээр татах, янжууртай адилтгах тамхи (EHTP)</w:t>
            </w:r>
          </w:p>
        </w:tc>
        <w:tc>
          <w:tcPr>
            <w:tcW w:w="1080" w:type="dxa"/>
            <w:shd w:val="clear" w:color="auto" w:fill="FFFFFF" w:themeFill="background1"/>
            <w:vAlign w:val="center"/>
          </w:tcPr>
          <w:p w14:paraId="5F9D5A7C"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30</w:t>
            </w:r>
          </w:p>
        </w:tc>
      </w:tr>
      <w:tr w:rsidR="00A21945" w:rsidRPr="00A21945" w14:paraId="44034291" w14:textId="77777777" w:rsidTr="0065404D">
        <w:tc>
          <w:tcPr>
            <w:tcW w:w="981" w:type="dxa"/>
            <w:vMerge/>
            <w:vAlign w:val="center"/>
          </w:tcPr>
          <w:p w14:paraId="07B70A6E"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1417C527"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6EF31C91"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2404.11.90</w:t>
            </w:r>
          </w:p>
        </w:tc>
        <w:tc>
          <w:tcPr>
            <w:tcW w:w="5490" w:type="dxa"/>
            <w:shd w:val="clear" w:color="auto" w:fill="FFFFFF" w:themeFill="background1"/>
            <w:vAlign w:val="center"/>
          </w:tcPr>
          <w:p w14:paraId="7F9BD7BD" w14:textId="77777777" w:rsidR="00A21945" w:rsidRPr="00A21945"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 xml:space="preserve">Бусад </w:t>
            </w:r>
          </w:p>
        </w:tc>
        <w:tc>
          <w:tcPr>
            <w:tcW w:w="1080" w:type="dxa"/>
            <w:shd w:val="clear" w:color="auto" w:fill="FFFFFF" w:themeFill="background1"/>
            <w:vAlign w:val="center"/>
          </w:tcPr>
          <w:p w14:paraId="18B0719D"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6467776F" w14:textId="77777777" w:rsidTr="0065404D">
        <w:tc>
          <w:tcPr>
            <w:tcW w:w="981" w:type="dxa"/>
            <w:vMerge/>
            <w:vAlign w:val="center"/>
          </w:tcPr>
          <w:p w14:paraId="4C1D86CC"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23C91CF3"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75684BC6"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2404.12.00</w:t>
            </w:r>
          </w:p>
        </w:tc>
        <w:tc>
          <w:tcPr>
            <w:tcW w:w="5490" w:type="dxa"/>
            <w:shd w:val="clear" w:color="auto" w:fill="FFFFFF" w:themeFill="background1"/>
            <w:vAlign w:val="center"/>
          </w:tcPr>
          <w:p w14:paraId="3D2FDF4B" w14:textId="77777777" w:rsidR="00A21945" w:rsidRPr="00A21945" w:rsidRDefault="00A21945" w:rsidP="00A21945">
            <w:pPr>
              <w:autoSpaceDE w:val="0"/>
              <w:autoSpaceDN w:val="0"/>
              <w:spacing w:after="0" w:line="240" w:lineRule="auto"/>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Никотин агуулсан бусад:</w:t>
            </w:r>
          </w:p>
          <w:p w14:paraId="70961D87" w14:textId="77777777" w:rsidR="00A21945" w:rsidRPr="00A21945" w:rsidRDefault="00A21945" w:rsidP="00A21945">
            <w:pPr>
              <w:autoSpaceDE w:val="0"/>
              <w:autoSpaceDN w:val="0"/>
              <w:spacing w:after="0" w:line="240" w:lineRule="auto"/>
              <w:rPr>
                <w:rFonts w:ascii="Arial" w:eastAsia="MS Mincho" w:hAnsi="Arial" w:cs="Arial"/>
                <w:bCs/>
                <w:color w:val="000000" w:themeColor="text1"/>
                <w:kern w:val="0"/>
                <w:lang w:val="mn-MN"/>
                <w14:ligatures w14:val="none"/>
              </w:rPr>
            </w:pPr>
          </w:p>
          <w:p w14:paraId="79D0E99A" w14:textId="77777777" w:rsidR="00EB0419"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 xml:space="preserve">Нэг удаагийн электрон тамхи;  </w:t>
            </w:r>
          </w:p>
          <w:p w14:paraId="49F7C9B7" w14:textId="59570112" w:rsidR="00A21945" w:rsidRPr="00A21945" w:rsidRDefault="00A21945" w:rsidP="00EB0419">
            <w:pPr>
              <w:autoSpaceDE w:val="0"/>
              <w:autoSpaceDN w:val="0"/>
              <w:spacing w:after="0" w:line="240" w:lineRule="auto"/>
              <w:ind w:left="714"/>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 xml:space="preserve">      </w:t>
            </w:r>
          </w:p>
          <w:p w14:paraId="42024D1E" w14:textId="753BD3F9" w:rsidR="00A21945" w:rsidRPr="00A21945" w:rsidRDefault="00EB0419"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Pr>
                <w:rFonts w:ascii="Arial" w:eastAsia="MS Mincho" w:hAnsi="Arial" w:cs="Arial"/>
                <w:bCs/>
                <w:color w:val="000000" w:themeColor="text1"/>
                <w:kern w:val="0"/>
                <w:lang w:val="mn-MN"/>
                <w14:ligatures w14:val="none"/>
              </w:rPr>
              <w:t xml:space="preserve"> Цэнэглэгч шингэн.</w:t>
            </w:r>
          </w:p>
        </w:tc>
        <w:tc>
          <w:tcPr>
            <w:tcW w:w="1080" w:type="dxa"/>
            <w:shd w:val="clear" w:color="auto" w:fill="FFFFFF" w:themeFill="background1"/>
            <w:vAlign w:val="center"/>
          </w:tcPr>
          <w:p w14:paraId="6D55575B"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065AA4C9" w14:textId="77777777" w:rsidR="00EB0419" w:rsidRDefault="00EB0419"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7E0527A1" w14:textId="2C9458BB" w:rsidR="00A21945" w:rsidRPr="00A21945" w:rsidRDefault="00A21945" w:rsidP="00EB0419">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14:paraId="26CE4925"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3BC58A02" w14:textId="77777777" w:rsid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14:paraId="52D8DB72" w14:textId="68706AFE" w:rsidR="00EB0419" w:rsidRPr="00A21945" w:rsidRDefault="00EB041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A21945" w14:paraId="72A0CD66" w14:textId="77777777" w:rsidTr="0065404D">
        <w:tc>
          <w:tcPr>
            <w:tcW w:w="981" w:type="dxa"/>
            <w:vMerge/>
            <w:vAlign w:val="center"/>
          </w:tcPr>
          <w:p w14:paraId="705DC10D"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57C406DC"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1647F892"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2404.19.00</w:t>
            </w:r>
          </w:p>
        </w:tc>
        <w:tc>
          <w:tcPr>
            <w:tcW w:w="5490" w:type="dxa"/>
            <w:shd w:val="clear" w:color="auto" w:fill="FFFFFF" w:themeFill="background1"/>
            <w:vAlign w:val="center"/>
          </w:tcPr>
          <w:p w14:paraId="6217B9ED" w14:textId="77777777" w:rsidR="00A21945" w:rsidRPr="00A21945" w:rsidRDefault="00A21945" w:rsidP="00A21945">
            <w:pPr>
              <w:autoSpaceDE w:val="0"/>
              <w:autoSpaceDN w:val="0"/>
              <w:spacing w:after="0" w:line="240" w:lineRule="auto"/>
              <w:jc w:val="both"/>
              <w:rPr>
                <w:rFonts w:ascii="Arial" w:hAnsi="Arial" w:cs="Arial"/>
                <w:bCs/>
                <w:color w:val="000000" w:themeColor="text1"/>
              </w:rPr>
            </w:pPr>
            <w:r w:rsidRPr="00A21945">
              <w:rPr>
                <w:rFonts w:ascii="Arial" w:hAnsi="Arial" w:cs="Arial"/>
                <w:bCs/>
                <w:color w:val="000000" w:themeColor="text1"/>
                <w:lang w:val="mn-MN"/>
              </w:rPr>
              <w:t>Бусад /никотин агуулаагүй/</w:t>
            </w:r>
            <w:r w:rsidRPr="00A21945">
              <w:rPr>
                <w:rFonts w:ascii="Arial" w:hAnsi="Arial" w:cs="Arial"/>
                <w:bCs/>
                <w:color w:val="000000" w:themeColor="text1"/>
              </w:rPr>
              <w:t>:</w:t>
            </w:r>
          </w:p>
          <w:p w14:paraId="43449E7A" w14:textId="77777777" w:rsidR="00A21945" w:rsidRPr="00A21945" w:rsidRDefault="00A21945" w:rsidP="00A21945">
            <w:pPr>
              <w:autoSpaceDE w:val="0"/>
              <w:autoSpaceDN w:val="0"/>
              <w:spacing w:after="0" w:line="240" w:lineRule="auto"/>
              <w:jc w:val="both"/>
              <w:rPr>
                <w:rFonts w:ascii="Arial" w:hAnsi="Arial" w:cs="Arial"/>
                <w:bCs/>
                <w:color w:val="000000" w:themeColor="text1"/>
              </w:rPr>
            </w:pPr>
          </w:p>
          <w:p w14:paraId="3A807EF2" w14:textId="7DA581F0" w:rsidR="00A21945"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Нэг удаагийн электрон тамхи;</w:t>
            </w:r>
          </w:p>
          <w:p w14:paraId="5176DF8E" w14:textId="77777777" w:rsidR="00C73329" w:rsidRPr="00A21945" w:rsidRDefault="00C73329" w:rsidP="00C73329">
            <w:pPr>
              <w:autoSpaceDE w:val="0"/>
              <w:autoSpaceDN w:val="0"/>
              <w:spacing w:after="0" w:line="240" w:lineRule="auto"/>
              <w:ind w:left="714"/>
              <w:rPr>
                <w:rFonts w:ascii="Arial" w:eastAsia="MS Mincho" w:hAnsi="Arial" w:cs="Arial"/>
                <w:bCs/>
                <w:color w:val="000000" w:themeColor="text1"/>
                <w:kern w:val="0"/>
                <w:lang w:val="mn-MN"/>
                <w14:ligatures w14:val="none"/>
              </w:rPr>
            </w:pPr>
          </w:p>
          <w:p w14:paraId="6E92CE79" w14:textId="77777777" w:rsidR="00A21945" w:rsidRPr="00A21945"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lastRenderedPageBreak/>
              <w:t>Цэнэглэгч шингэн.</w:t>
            </w:r>
          </w:p>
        </w:tc>
        <w:tc>
          <w:tcPr>
            <w:tcW w:w="1080" w:type="dxa"/>
            <w:shd w:val="clear" w:color="auto" w:fill="FFFFFF" w:themeFill="background1"/>
            <w:vAlign w:val="center"/>
          </w:tcPr>
          <w:p w14:paraId="17BB39B4" w14:textId="77777777" w:rsidR="00C73329" w:rsidRDefault="00C7332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425623BB" w14:textId="77777777" w:rsidR="00C73329" w:rsidRDefault="00C7332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1107D984" w14:textId="04A17D72"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14:paraId="7530639C"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1F09E305" w14:textId="77777777" w:rsid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lastRenderedPageBreak/>
              <w:t>30</w:t>
            </w:r>
          </w:p>
          <w:p w14:paraId="5C6A3C86" w14:textId="244C529C" w:rsidR="00EB0419" w:rsidRPr="00A21945" w:rsidRDefault="00EB041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A21945" w14:paraId="0DD924E6" w14:textId="77777777" w:rsidTr="0065404D">
        <w:tc>
          <w:tcPr>
            <w:tcW w:w="981" w:type="dxa"/>
            <w:vMerge/>
            <w:vAlign w:val="center"/>
          </w:tcPr>
          <w:p w14:paraId="1DF4B167"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4F466CE5"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5BCC7B09"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14:paraId="4E98ED0C" w14:textId="77777777" w:rsidR="00A21945" w:rsidRPr="00A21945"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Бусад:</w:t>
            </w:r>
          </w:p>
        </w:tc>
        <w:tc>
          <w:tcPr>
            <w:tcW w:w="1080" w:type="dxa"/>
            <w:shd w:val="clear" w:color="auto" w:fill="FFFFFF" w:themeFill="background1"/>
            <w:vAlign w:val="center"/>
          </w:tcPr>
          <w:p w14:paraId="5BCACAF6"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A21945" w14:paraId="3FB28663" w14:textId="77777777" w:rsidTr="0065404D">
        <w:tc>
          <w:tcPr>
            <w:tcW w:w="981" w:type="dxa"/>
            <w:vMerge/>
            <w:vAlign w:val="center"/>
          </w:tcPr>
          <w:p w14:paraId="5E6943C0"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0758FF6F"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7C4C0143"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2404.91.00</w:t>
            </w:r>
          </w:p>
        </w:tc>
        <w:tc>
          <w:tcPr>
            <w:tcW w:w="5490" w:type="dxa"/>
            <w:shd w:val="clear" w:color="auto" w:fill="FFFFFF" w:themeFill="background1"/>
            <w:vAlign w:val="center"/>
          </w:tcPr>
          <w:p w14:paraId="0AD97389" w14:textId="77777777" w:rsidR="00A21945" w:rsidRPr="00A21945"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Амаар хэрэглэх зориулалттай</w:t>
            </w:r>
          </w:p>
        </w:tc>
        <w:tc>
          <w:tcPr>
            <w:tcW w:w="1080" w:type="dxa"/>
            <w:shd w:val="clear" w:color="auto" w:fill="FFFFFF" w:themeFill="background1"/>
            <w:vAlign w:val="center"/>
          </w:tcPr>
          <w:p w14:paraId="5331FC8D"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09948E6D" w14:textId="77777777" w:rsidTr="0065404D">
        <w:tc>
          <w:tcPr>
            <w:tcW w:w="981" w:type="dxa"/>
            <w:vMerge/>
            <w:vAlign w:val="center"/>
          </w:tcPr>
          <w:p w14:paraId="3EDA63A6"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5B2DAF6B"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02AF8D18"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2404.92.00</w:t>
            </w:r>
          </w:p>
        </w:tc>
        <w:tc>
          <w:tcPr>
            <w:tcW w:w="5490" w:type="dxa"/>
            <w:shd w:val="clear" w:color="auto" w:fill="FFFFFF" w:themeFill="background1"/>
            <w:vAlign w:val="center"/>
          </w:tcPr>
          <w:p w14:paraId="23C47071" w14:textId="77777777" w:rsidR="00A21945" w:rsidRPr="00A21945" w:rsidRDefault="00A21945" w:rsidP="00A21945">
            <w:pPr>
              <w:autoSpaceDE w:val="0"/>
              <w:autoSpaceDN w:val="0"/>
              <w:spacing w:after="0" w:line="240" w:lineRule="auto"/>
              <w:rPr>
                <w:rFonts w:ascii="Arial" w:eastAsia="MS Mincho" w:hAnsi="Arial" w:cs="Arial"/>
                <w:color w:val="000000" w:themeColor="text1"/>
                <w:kern w:val="0"/>
                <w:lang w:val="mn-MN"/>
                <w14:ligatures w14:val="none"/>
              </w:rPr>
            </w:pPr>
            <w:proofErr w:type="spellStart"/>
            <w:r w:rsidRPr="00A21945">
              <w:rPr>
                <w:rFonts w:ascii="Arial" w:hAnsi="Arial" w:cs="Arial"/>
                <w:bCs/>
                <w:color w:val="000000" w:themeColor="text1"/>
              </w:rPr>
              <w:t>Арьсанд</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нааж</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хэрэглэх</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зориулалттай</w:t>
            </w:r>
            <w:proofErr w:type="spellEnd"/>
          </w:p>
        </w:tc>
        <w:tc>
          <w:tcPr>
            <w:tcW w:w="1080" w:type="dxa"/>
            <w:shd w:val="clear" w:color="auto" w:fill="FFFFFF" w:themeFill="background1"/>
            <w:vAlign w:val="center"/>
          </w:tcPr>
          <w:p w14:paraId="421A64A9"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56C4824A" w14:textId="77777777" w:rsidTr="0065404D">
        <w:tc>
          <w:tcPr>
            <w:tcW w:w="981" w:type="dxa"/>
            <w:vMerge/>
            <w:vAlign w:val="center"/>
          </w:tcPr>
          <w:p w14:paraId="232895B6"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7041DBD"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23F5C576"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2404.99.00</w:t>
            </w:r>
          </w:p>
        </w:tc>
        <w:tc>
          <w:tcPr>
            <w:tcW w:w="5490" w:type="dxa"/>
            <w:shd w:val="clear" w:color="auto" w:fill="FFFFFF" w:themeFill="background1"/>
            <w:vAlign w:val="center"/>
          </w:tcPr>
          <w:p w14:paraId="26A505A1" w14:textId="77777777" w:rsidR="00A21945" w:rsidRPr="00A21945" w:rsidRDefault="00A21945" w:rsidP="00A21945">
            <w:pPr>
              <w:autoSpaceDE w:val="0"/>
              <w:autoSpaceDN w:val="0"/>
              <w:spacing w:after="0" w:line="240" w:lineRule="auto"/>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Бусад /амаар болон арьсанд наахаас  бусад аргаар хэрэглэх зориулалттай/</w:t>
            </w:r>
          </w:p>
        </w:tc>
        <w:tc>
          <w:tcPr>
            <w:tcW w:w="1080" w:type="dxa"/>
            <w:shd w:val="clear" w:color="auto" w:fill="FFFFFF" w:themeFill="background1"/>
            <w:vAlign w:val="center"/>
          </w:tcPr>
          <w:p w14:paraId="23D5A916" w14:textId="77777777" w:rsidR="00A21945" w:rsidRPr="00A21945"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7DAC25C2" w14:textId="77777777" w:rsidTr="0065404D">
        <w:trPr>
          <w:trHeight w:val="397"/>
        </w:trPr>
        <w:tc>
          <w:tcPr>
            <w:tcW w:w="981" w:type="dxa"/>
            <w:vMerge w:val="restart"/>
            <w:vAlign w:val="center"/>
          </w:tcPr>
          <w:p w14:paraId="4BC72DCB"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85</w:t>
            </w:r>
          </w:p>
        </w:tc>
        <w:tc>
          <w:tcPr>
            <w:tcW w:w="900" w:type="dxa"/>
            <w:vMerge w:val="restart"/>
            <w:vAlign w:val="center"/>
          </w:tcPr>
          <w:p w14:paraId="3334A794"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w:t>
            </w:r>
          </w:p>
        </w:tc>
        <w:tc>
          <w:tcPr>
            <w:tcW w:w="1440" w:type="dxa"/>
            <w:vAlign w:val="center"/>
          </w:tcPr>
          <w:p w14:paraId="060DA2A6"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p w14:paraId="54257187"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8543.40.00</w:t>
            </w:r>
          </w:p>
          <w:p w14:paraId="3B811CDD"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5490" w:type="dxa"/>
            <w:vAlign w:val="center"/>
          </w:tcPr>
          <w:p w14:paraId="633D1570" w14:textId="77777777" w:rsidR="00A21945" w:rsidRPr="00A21945"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Электрон тамхи болон түүнтэй төстэй цахилгаанаар ажилладаг ууршуулж татах хэрэгсэл, эд анги:</w:t>
            </w:r>
          </w:p>
          <w:p w14:paraId="396C4AA5" w14:textId="77777777" w:rsidR="00A21945" w:rsidRPr="00A21945"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p>
          <w:p w14:paraId="0A78776F" w14:textId="77777777" w:rsidR="00A21945" w:rsidRPr="00A21945"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A21945">
              <w:rPr>
                <w:rFonts w:ascii="Arial" w:eastAsia="MS Mincho" w:hAnsi="Arial" w:cs="Arial"/>
                <w:color w:val="000000" w:themeColor="text1"/>
                <w:kern w:val="0"/>
                <w:lang w:val="mn-MN"/>
                <w14:ligatures w14:val="none"/>
              </w:rPr>
              <w:t xml:space="preserve">Электрон тамхины хэрэгсэл шингэний хамт; </w:t>
            </w:r>
          </w:p>
          <w:p w14:paraId="4A8A887C" w14:textId="77777777" w:rsidR="00A21945" w:rsidRPr="00A21945"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A21945">
              <w:rPr>
                <w:rFonts w:ascii="Arial" w:eastAsia="MS Mincho" w:hAnsi="Arial" w:cs="Arial"/>
                <w:color w:val="000000" w:themeColor="text1"/>
                <w:kern w:val="0"/>
                <w:lang w:val="mn-MN"/>
                <w14:ligatures w14:val="none"/>
              </w:rPr>
              <w:t>Тамхины цахилгаан халаагч хэрэгсэл /EHTP device/;</w:t>
            </w:r>
          </w:p>
          <w:p w14:paraId="3FA2C880" w14:textId="77777777" w:rsidR="00A21945" w:rsidRPr="00A21945"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sz w:val="22"/>
                <w:szCs w:val="22"/>
                <w:lang w:val="mn-MN"/>
                <w14:ligatures w14:val="none"/>
              </w:rPr>
            </w:pPr>
            <w:r w:rsidRPr="00A21945">
              <w:rPr>
                <w:rFonts w:ascii="Arial" w:eastAsia="MS Mincho" w:hAnsi="Arial" w:cs="Arial"/>
                <w:color w:val="000000" w:themeColor="text1"/>
                <w:kern w:val="0"/>
                <w:lang w:val="mn-MN"/>
                <w14:ligatures w14:val="none"/>
              </w:rPr>
              <w:t>Бусад.</w:t>
            </w:r>
          </w:p>
        </w:tc>
        <w:tc>
          <w:tcPr>
            <w:tcW w:w="1080" w:type="dxa"/>
            <w:vAlign w:val="center"/>
          </w:tcPr>
          <w:p w14:paraId="62F2ACF7"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12E2711A"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14199F1B"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35F98C2D"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color w:val="000000" w:themeColor="text1"/>
                <w:kern w:val="0"/>
                <w:lang w:val="mn-MN"/>
                <w14:ligatures w14:val="none"/>
              </w:rPr>
            </w:pPr>
          </w:p>
          <w:p w14:paraId="41836B1F"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14:paraId="69B156C1"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535A29CA"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14:paraId="45021801"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7C5FAE3C"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5584992C" w14:textId="77777777" w:rsidTr="0065404D">
        <w:trPr>
          <w:trHeight w:val="397"/>
        </w:trPr>
        <w:tc>
          <w:tcPr>
            <w:tcW w:w="981" w:type="dxa"/>
            <w:vMerge/>
            <w:vAlign w:val="center"/>
          </w:tcPr>
          <w:p w14:paraId="50318E51"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vAlign w:val="center"/>
          </w:tcPr>
          <w:p w14:paraId="182DA999"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440" w:type="dxa"/>
            <w:vAlign w:val="center"/>
          </w:tcPr>
          <w:p w14:paraId="2AD002D6"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8543.90.00</w:t>
            </w:r>
          </w:p>
        </w:tc>
        <w:tc>
          <w:tcPr>
            <w:tcW w:w="5490" w:type="dxa"/>
            <w:vAlign w:val="center"/>
          </w:tcPr>
          <w:p w14:paraId="0909A4B0" w14:textId="77777777" w:rsidR="00A21945" w:rsidRPr="00A21945"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Дагалдах хэрэгсэл, эд анги</w:t>
            </w:r>
          </w:p>
        </w:tc>
        <w:tc>
          <w:tcPr>
            <w:tcW w:w="1080" w:type="dxa"/>
            <w:vAlign w:val="center"/>
          </w:tcPr>
          <w:p w14:paraId="51FF985A"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A21945" w:rsidRPr="00A21945" w14:paraId="1DFE10BA" w14:textId="77777777" w:rsidTr="0065404D">
        <w:trPr>
          <w:trHeight w:val="397"/>
        </w:trPr>
        <w:tc>
          <w:tcPr>
            <w:tcW w:w="981" w:type="dxa"/>
            <w:vAlign w:val="center"/>
          </w:tcPr>
          <w:p w14:paraId="5AF51D13" w14:textId="77777777" w:rsidR="00A21945" w:rsidRPr="00A21945" w:rsidRDefault="00A21945" w:rsidP="00A21945">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96</w:t>
            </w:r>
          </w:p>
        </w:tc>
        <w:tc>
          <w:tcPr>
            <w:tcW w:w="900" w:type="dxa"/>
            <w:vAlign w:val="center"/>
          </w:tcPr>
          <w:p w14:paraId="086957EB"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96.14</w:t>
            </w:r>
          </w:p>
        </w:tc>
        <w:tc>
          <w:tcPr>
            <w:tcW w:w="1440" w:type="dxa"/>
            <w:vAlign w:val="center"/>
          </w:tcPr>
          <w:p w14:paraId="4C5E8911"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9614.00.00</w:t>
            </w:r>
          </w:p>
        </w:tc>
        <w:tc>
          <w:tcPr>
            <w:tcW w:w="5490" w:type="dxa"/>
            <w:vAlign w:val="center"/>
          </w:tcPr>
          <w:p w14:paraId="61BD41F1" w14:textId="77777777" w:rsidR="00A21945" w:rsidRPr="00A21945"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Бүх төрлийн тамхи татах цахилгаан бус хэрэгсэл, эд анги (усан хоолойгоор татах хэрэгсэл хамаарна)</w:t>
            </w:r>
          </w:p>
          <w:p w14:paraId="3497A28D" w14:textId="77777777" w:rsidR="00A21945" w:rsidRPr="00A21945"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080" w:type="dxa"/>
            <w:vAlign w:val="center"/>
          </w:tcPr>
          <w:p w14:paraId="3843D98F" w14:textId="77777777" w:rsidR="00A21945" w:rsidRPr="00A21945"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bl>
    <w:p w14:paraId="36D477E1" w14:textId="77777777" w:rsidR="00A21945" w:rsidRPr="00A21945" w:rsidRDefault="00A21945" w:rsidP="00A21945">
      <w:pPr>
        <w:autoSpaceDE w:val="0"/>
        <w:autoSpaceDN w:val="0"/>
        <w:spacing w:after="0" w:line="240" w:lineRule="auto"/>
        <w:rPr>
          <w:rFonts w:ascii="Arial" w:eastAsia="MS Mincho" w:hAnsi="Arial" w:cs="Arial"/>
          <w:kern w:val="0"/>
          <w:lang w:val="mn-MN"/>
          <w14:ligatures w14:val="none"/>
        </w:rPr>
      </w:pPr>
    </w:p>
    <w:p w14:paraId="1007B115" w14:textId="77777777" w:rsidR="00A21945" w:rsidRPr="00A21945" w:rsidRDefault="00A21945" w:rsidP="00D02962">
      <w:pPr>
        <w:autoSpaceDE w:val="0"/>
        <w:autoSpaceDN w:val="0"/>
        <w:spacing w:after="0" w:line="240" w:lineRule="auto"/>
        <w:ind w:firstLine="720"/>
        <w:jc w:val="both"/>
        <w:rPr>
          <w:rFonts w:ascii="Arial" w:eastAsia="MS Mincho" w:hAnsi="Arial" w:cs="Arial"/>
          <w:kern w:val="0"/>
          <w:lang w:val="mn-MN"/>
          <w14:ligatures w14:val="none"/>
        </w:rPr>
      </w:pPr>
      <w:r w:rsidRPr="00A21945">
        <w:rPr>
          <w:rFonts w:ascii="Arial" w:eastAsia="MS Mincho" w:hAnsi="Arial" w:cs="Arial"/>
          <w:color w:val="333333"/>
          <w:kern w:val="0"/>
          <w:shd w:val="clear" w:color="auto" w:fill="FFFFFF"/>
          <w:lang w:val="mn-MN"/>
          <w14:ligatures w14:val="none"/>
        </w:rPr>
        <w:t xml:space="preserve">2."Импортын барааны гаалийн албан татварын хувь, хэмжээ батлах тухай" Монгол Улсын Их Хурлын 1999 оны 06 дугаар сарын 03-ны өдрийн 27 дугаар тогтоолын хавсралтын 24 дүгээр бүлгийн </w:t>
      </w:r>
      <w:r w:rsidRPr="00A21945">
        <w:rPr>
          <w:rFonts w:ascii="Arial" w:eastAsia="MS Mincho" w:hAnsi="Arial" w:cs="Arial"/>
          <w:kern w:val="0"/>
          <w:lang w:val="mn-MN"/>
          <w14:ligatures w14:val="none"/>
        </w:rPr>
        <w:t>Янжуур үйлдвэрлэх зориулалттай тамхи</w:t>
      </w:r>
      <w:r w:rsidRPr="00A21945">
        <w:rPr>
          <w:rFonts w:ascii="Arial" w:eastAsia="MS Mincho" w:hAnsi="Arial" w:cs="Arial"/>
          <w:color w:val="333333"/>
          <w:kern w:val="0"/>
          <w:shd w:val="clear" w:color="auto" w:fill="FFFFFF"/>
          <w:lang w:val="mn-MN"/>
          <w14:ligatures w14:val="none"/>
        </w:rPr>
        <w:t xml:space="preserve"> "5" гэснийг "30" гэж, мөн бүлгийн </w:t>
      </w:r>
      <w:r w:rsidRPr="00A21945">
        <w:rPr>
          <w:rFonts w:ascii="Arial" w:eastAsia="MS Mincho" w:hAnsi="Arial" w:cs="Arial"/>
          <w:color w:val="333333"/>
          <w:kern w:val="0"/>
          <w:lang w:val="mn-MN"/>
          <w14:ligatures w14:val="none"/>
        </w:rPr>
        <w:t>“Нэгэн төрлийн болгосон” эсвэл “сэлбэгдсэн тамхи”</w:t>
      </w:r>
      <w:r w:rsidRPr="00A21945">
        <w:rPr>
          <w:rFonts w:ascii="Arial" w:eastAsia="MS Mincho" w:hAnsi="Arial" w:cs="Arial"/>
          <w:color w:val="333333"/>
          <w:kern w:val="0"/>
          <w:shd w:val="clear" w:color="auto" w:fill="FFFFFF"/>
          <w:lang w:val="mn-MN"/>
          <w14:ligatures w14:val="none"/>
        </w:rPr>
        <w:t xml:space="preserve"> "20" гэснийг “30” гэж, мөн бүлгийн Бусад “20” гэснийг “30” гэж тус тус өөрчилсүгэй.</w:t>
      </w:r>
    </w:p>
    <w:p w14:paraId="12212AE7" w14:textId="77777777" w:rsidR="00A21945" w:rsidRPr="00A21945" w:rsidRDefault="00A21945" w:rsidP="00D02962">
      <w:pPr>
        <w:autoSpaceDE w:val="0"/>
        <w:autoSpaceDN w:val="0"/>
        <w:spacing w:after="0" w:line="240" w:lineRule="auto"/>
        <w:jc w:val="both"/>
        <w:rPr>
          <w:rFonts w:ascii="Arial" w:eastAsia="MS Mincho" w:hAnsi="Arial" w:cs="Arial"/>
          <w:kern w:val="0"/>
          <w:lang w:val="mn-MN"/>
          <w14:ligatures w14:val="none"/>
        </w:rPr>
      </w:pPr>
    </w:p>
    <w:p w14:paraId="1D77A335" w14:textId="1BB237FF" w:rsidR="00A21945" w:rsidRPr="00A21945" w:rsidRDefault="00A21945" w:rsidP="00D02962">
      <w:pPr>
        <w:spacing w:after="0" w:line="240" w:lineRule="auto"/>
        <w:ind w:firstLine="720"/>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 xml:space="preserve">3.Энэ тогтоолыг </w:t>
      </w:r>
      <w:r w:rsidR="00786773" w:rsidRPr="00466B48">
        <w:rPr>
          <w:rFonts w:ascii="Arial" w:hAnsi="Arial" w:cs="Arial"/>
          <w:color w:val="000000" w:themeColor="text1"/>
          <w:lang w:val="mn-MN"/>
        </w:rPr>
        <w:t>2025 оны ... дугаар сарын ...-ны</w:t>
      </w:r>
      <w:r w:rsidR="00786773">
        <w:rPr>
          <w:rFonts w:ascii="Arial" w:hAnsi="Arial" w:cs="Arial"/>
          <w:color w:val="000000" w:themeColor="text1"/>
          <w:lang w:val="mn-MN"/>
        </w:rPr>
        <w:t xml:space="preserve">  </w:t>
      </w:r>
      <w:r w:rsidR="00786773" w:rsidRPr="00786773">
        <w:rPr>
          <w:rFonts w:ascii="Arial" w:hAnsi="Arial" w:cs="Arial"/>
          <w:color w:val="000000" w:themeColor="text1"/>
          <w:lang w:val="mn-MN"/>
        </w:rPr>
        <w:t>өд</w:t>
      </w:r>
      <w:r w:rsidR="00505D86">
        <w:rPr>
          <w:rFonts w:ascii="Arial" w:hAnsi="Arial" w:cs="Arial"/>
          <w:color w:val="000000" w:themeColor="text1"/>
          <w:lang w:val="mn-MN"/>
        </w:rPr>
        <w:t>ө</w:t>
      </w:r>
      <w:r w:rsidR="00786773" w:rsidRPr="00786773">
        <w:rPr>
          <w:rFonts w:ascii="Arial" w:hAnsi="Arial" w:cs="Arial"/>
          <w:color w:val="000000" w:themeColor="text1"/>
          <w:lang w:val="mn-MN"/>
        </w:rPr>
        <w:t>р</w:t>
      </w:r>
      <w:r w:rsidR="00505D86">
        <w:rPr>
          <w:rFonts w:ascii="Arial" w:hAnsi="Arial" w:cs="Arial"/>
          <w:color w:val="000000" w:themeColor="text1"/>
          <w:lang w:val="mn-MN"/>
        </w:rPr>
        <w:t xml:space="preserve"> баталсан</w:t>
      </w:r>
      <w:r w:rsidR="00505D86" w:rsidRPr="00786773">
        <w:rPr>
          <w:rFonts w:ascii="Arial" w:hAnsi="Arial" w:cs="Arial"/>
          <w:color w:val="000000" w:themeColor="text1"/>
          <w:lang w:val="mn-MN"/>
        </w:rPr>
        <w:t xml:space="preserve"> </w:t>
      </w:r>
      <w:r w:rsidR="00786773"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sidR="00786773">
        <w:rPr>
          <w:rFonts w:ascii="Arial" w:hAnsi="Arial" w:cs="Arial"/>
          <w:color w:val="000000" w:themeColor="text1"/>
          <w:lang w:val="mn-MN"/>
        </w:rPr>
        <w:t>өдрөөс</w:t>
      </w:r>
      <w:r w:rsidR="00786773" w:rsidRPr="00466B48">
        <w:rPr>
          <w:rFonts w:ascii="Arial" w:hAnsi="Arial" w:cs="Arial"/>
          <w:color w:val="000000" w:themeColor="text1"/>
          <w:lang w:val="mn-MN"/>
        </w:rPr>
        <w:t xml:space="preserve"> эхлэн дагаж </w:t>
      </w:r>
      <w:r w:rsidRPr="00A21945">
        <w:rPr>
          <w:rFonts w:ascii="Arial" w:eastAsia="MS Mincho" w:hAnsi="Arial" w:cs="Arial"/>
          <w:kern w:val="0"/>
          <w:lang w:val="mn-MN"/>
          <w14:ligatures w14:val="none"/>
        </w:rPr>
        <w:t>мөрдсүгэй.</w:t>
      </w:r>
    </w:p>
    <w:p w14:paraId="11BCE014" w14:textId="77777777" w:rsidR="00A21945" w:rsidRPr="00A21945" w:rsidRDefault="00A21945" w:rsidP="00D02962">
      <w:pPr>
        <w:autoSpaceDE w:val="0"/>
        <w:autoSpaceDN w:val="0"/>
        <w:spacing w:after="0" w:line="240" w:lineRule="auto"/>
        <w:ind w:firstLine="720"/>
        <w:jc w:val="both"/>
        <w:rPr>
          <w:rFonts w:ascii="Arial" w:eastAsia="MS Mincho" w:hAnsi="Arial" w:cs="Arial"/>
          <w:kern w:val="0"/>
          <w:lang w:val="mn-MN"/>
          <w14:ligatures w14:val="none"/>
        </w:rPr>
      </w:pPr>
    </w:p>
    <w:p w14:paraId="15ED1F1C" w14:textId="77777777" w:rsidR="00A21945" w:rsidRPr="00A21945"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44CF1F5B" w14:textId="77777777" w:rsidR="00A21945" w:rsidRPr="00A21945"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58F2CA03" w14:textId="77777777" w:rsidR="00A21945" w:rsidRPr="00A21945"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753CBAC4" w14:textId="77777777" w:rsidR="00A21945" w:rsidRPr="00A21945" w:rsidRDefault="00A21945" w:rsidP="00A21945">
      <w:pPr>
        <w:autoSpaceDE w:val="0"/>
        <w:autoSpaceDN w:val="0"/>
        <w:spacing w:after="0" w:line="240" w:lineRule="auto"/>
        <w:ind w:firstLine="720"/>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Гарын үсэг</w:t>
      </w:r>
    </w:p>
    <w:p w14:paraId="35D5DDB3" w14:textId="77777777" w:rsidR="00A21945" w:rsidRPr="00A21945" w:rsidRDefault="00A21945" w:rsidP="00A21945">
      <w:pPr>
        <w:ind w:firstLine="720"/>
        <w:jc w:val="both"/>
        <w:rPr>
          <w:rFonts w:ascii="Arial" w:hAnsi="Arial" w:cs="Arial"/>
          <w:color w:val="000000" w:themeColor="text1"/>
          <w:lang w:val="mn-MN"/>
        </w:rPr>
      </w:pPr>
    </w:p>
    <w:p w14:paraId="68A6F677" w14:textId="0A8A126C" w:rsidR="00A21945" w:rsidRDefault="00A21945" w:rsidP="00A21945">
      <w:pPr>
        <w:ind w:firstLine="720"/>
        <w:jc w:val="both"/>
        <w:rPr>
          <w:rFonts w:ascii="Arial" w:hAnsi="Arial" w:cs="Arial"/>
          <w:color w:val="000000" w:themeColor="text1"/>
          <w:lang w:val="mn-MN"/>
        </w:rPr>
      </w:pPr>
    </w:p>
    <w:p w14:paraId="6DF17254" w14:textId="62BBEA16" w:rsidR="002040B9" w:rsidRDefault="002040B9" w:rsidP="00A21945">
      <w:pPr>
        <w:ind w:firstLine="720"/>
        <w:jc w:val="both"/>
        <w:rPr>
          <w:rFonts w:ascii="Arial" w:hAnsi="Arial" w:cs="Arial"/>
          <w:color w:val="000000" w:themeColor="text1"/>
          <w:lang w:val="mn-MN"/>
        </w:rPr>
      </w:pPr>
    </w:p>
    <w:p w14:paraId="5E104BA5" w14:textId="3232EA3C" w:rsidR="002040B9" w:rsidRDefault="002040B9" w:rsidP="00A21945">
      <w:pPr>
        <w:ind w:firstLine="720"/>
        <w:jc w:val="both"/>
        <w:rPr>
          <w:rFonts w:ascii="Arial" w:hAnsi="Arial" w:cs="Arial"/>
          <w:color w:val="000000" w:themeColor="text1"/>
          <w:lang w:val="mn-MN"/>
        </w:rPr>
      </w:pPr>
    </w:p>
    <w:p w14:paraId="6650CBD9" w14:textId="44A92BAF" w:rsidR="002040B9" w:rsidRDefault="002040B9" w:rsidP="00A21945">
      <w:pPr>
        <w:ind w:firstLine="720"/>
        <w:jc w:val="both"/>
        <w:rPr>
          <w:rFonts w:ascii="Arial" w:hAnsi="Arial" w:cs="Arial"/>
          <w:color w:val="000000" w:themeColor="text1"/>
          <w:lang w:val="mn-MN"/>
        </w:rPr>
      </w:pPr>
    </w:p>
    <w:p w14:paraId="4172B6AE" w14:textId="77777777" w:rsidR="00D02962" w:rsidRDefault="00D02962" w:rsidP="00A21945">
      <w:pPr>
        <w:ind w:firstLine="720"/>
        <w:jc w:val="both"/>
        <w:rPr>
          <w:rFonts w:ascii="Arial" w:hAnsi="Arial" w:cs="Arial"/>
          <w:color w:val="000000" w:themeColor="text1"/>
          <w:lang w:val="mn-MN"/>
        </w:rPr>
      </w:pPr>
    </w:p>
    <w:p w14:paraId="28FDA8F9" w14:textId="26482E7A" w:rsidR="002040B9" w:rsidRDefault="002040B9" w:rsidP="00624514">
      <w:pPr>
        <w:jc w:val="both"/>
        <w:rPr>
          <w:rFonts w:ascii="Arial" w:hAnsi="Arial" w:cs="Arial"/>
          <w:color w:val="000000" w:themeColor="text1"/>
          <w:lang w:val="mn-MN"/>
        </w:rPr>
      </w:pPr>
    </w:p>
    <w:p w14:paraId="15013921" w14:textId="1BAA28EC" w:rsidR="00FE2E56" w:rsidRPr="00A528EB" w:rsidRDefault="00FE2E56" w:rsidP="00FE2E56">
      <w:pPr>
        <w:tabs>
          <w:tab w:val="left" w:pos="2694"/>
        </w:tabs>
        <w:spacing w:after="120" w:line="240" w:lineRule="auto"/>
        <w:contextualSpacing/>
        <w:jc w:val="right"/>
        <w:rPr>
          <w:rFonts w:ascii="Arial" w:hAnsi="Arial" w:cs="Arial"/>
          <w:noProof/>
          <w:lang w:val="mn-MN"/>
        </w:rPr>
      </w:pPr>
      <w:r w:rsidRPr="00A528EB">
        <w:rPr>
          <w:rFonts w:ascii="Arial" w:hAnsi="Arial" w:cs="Arial"/>
          <w:noProof/>
          <w:lang w:val="da-DK"/>
        </w:rPr>
        <w:lastRenderedPageBreak/>
        <w:t>Төсөл</w:t>
      </w:r>
    </w:p>
    <w:p w14:paraId="6AF96866" w14:textId="77777777" w:rsidR="00FE2E56" w:rsidRPr="00624514" w:rsidRDefault="00FE2E56" w:rsidP="00FE2E56">
      <w:pPr>
        <w:spacing w:after="0" w:line="240" w:lineRule="auto"/>
        <w:contextualSpacing/>
        <w:jc w:val="center"/>
        <w:rPr>
          <w:rFonts w:ascii="Arial" w:hAnsi="Arial" w:cs="Arial"/>
          <w:b/>
          <w:noProof/>
          <w:lang w:val="mn-MN"/>
        </w:rPr>
      </w:pPr>
      <w:r>
        <w:rPr>
          <w:rFonts w:ascii="Arial" w:hAnsi="Arial" w:cs="Arial"/>
          <w:b/>
          <w:noProof/>
          <w:lang w:val="da-DK"/>
        </w:rPr>
        <w:t>МОНГОЛ УЛСЫН ХУУЛЬ</w:t>
      </w:r>
    </w:p>
    <w:p w14:paraId="7D2700D8" w14:textId="77777777" w:rsidR="00FE2E56" w:rsidRDefault="00FE2E56" w:rsidP="00FE2E56">
      <w:pPr>
        <w:spacing w:after="0" w:line="240" w:lineRule="auto"/>
        <w:contextualSpacing/>
        <w:jc w:val="center"/>
        <w:rPr>
          <w:rFonts w:ascii="Arial" w:hAnsi="Arial" w:cs="Arial"/>
          <w:bCs/>
          <w:noProof/>
          <w:lang w:val="da-DK"/>
        </w:rPr>
      </w:pPr>
    </w:p>
    <w:p w14:paraId="5C585EF8" w14:textId="5A13D5CD" w:rsidR="00FE2E56" w:rsidRDefault="00FE2E56" w:rsidP="00FE2E56">
      <w:pPr>
        <w:spacing w:after="0" w:line="240" w:lineRule="auto"/>
        <w:contextualSpacing/>
        <w:rPr>
          <w:rFonts w:ascii="Arial" w:hAnsi="Arial" w:cs="Arial"/>
          <w:noProof/>
          <w:lang w:val="mn-MN"/>
        </w:rPr>
      </w:pPr>
      <w:r>
        <w:rPr>
          <w:rFonts w:ascii="Arial" w:hAnsi="Arial" w:cs="Arial"/>
          <w:noProof/>
          <w:lang w:val="da-DK"/>
        </w:rPr>
        <w:t xml:space="preserve">2025 оны ... дугаар </w:t>
      </w:r>
      <w:r>
        <w:rPr>
          <w:rFonts w:ascii="Arial" w:hAnsi="Arial" w:cs="Arial"/>
          <w:noProof/>
          <w:lang w:val="da-DK"/>
        </w:rPr>
        <w:tab/>
        <w:t xml:space="preserve">                     </w:t>
      </w:r>
      <w:r>
        <w:rPr>
          <w:rFonts w:ascii="Arial" w:hAnsi="Arial" w:cs="Arial"/>
          <w:noProof/>
          <w:lang w:val="da-DK"/>
        </w:rPr>
        <w:tab/>
      </w:r>
      <w:r>
        <w:rPr>
          <w:rFonts w:ascii="Arial" w:hAnsi="Arial" w:cs="Arial"/>
          <w:noProof/>
          <w:lang w:val="da-DK"/>
        </w:rPr>
        <w:tab/>
      </w:r>
      <w:r>
        <w:rPr>
          <w:rFonts w:ascii="Arial" w:hAnsi="Arial" w:cs="Arial"/>
          <w:noProof/>
          <w:lang w:val="da-DK"/>
        </w:rPr>
        <w:tab/>
      </w:r>
      <w:r>
        <w:rPr>
          <w:rFonts w:ascii="Arial" w:hAnsi="Arial" w:cs="Arial"/>
          <w:noProof/>
          <w:lang w:val="da-DK"/>
        </w:rPr>
        <w:tab/>
      </w:r>
      <w:r>
        <w:rPr>
          <w:rFonts w:ascii="Arial" w:hAnsi="Arial" w:cs="Arial"/>
          <w:noProof/>
          <w:lang w:val="mn-MN"/>
        </w:rPr>
        <w:t xml:space="preserve"> </w:t>
      </w:r>
      <w:r w:rsidR="00A528EB">
        <w:rPr>
          <w:rFonts w:ascii="Arial" w:hAnsi="Arial" w:cs="Arial"/>
          <w:noProof/>
          <w:lang w:val="mn-MN"/>
        </w:rPr>
        <w:t xml:space="preserve">          </w:t>
      </w:r>
      <w:r>
        <w:rPr>
          <w:rFonts w:ascii="Arial" w:hAnsi="Arial" w:cs="Arial"/>
          <w:noProof/>
          <w:lang w:val="mn-MN"/>
        </w:rPr>
        <w:t xml:space="preserve">        </w:t>
      </w:r>
      <w:r>
        <w:rPr>
          <w:rFonts w:ascii="Arial" w:hAnsi="Arial" w:cs="Arial"/>
          <w:noProof/>
          <w:lang w:val="da-DK"/>
        </w:rPr>
        <w:t>Улаанбаатар</w:t>
      </w:r>
      <w:r>
        <w:rPr>
          <w:rFonts w:ascii="Arial" w:hAnsi="Arial" w:cs="Arial"/>
          <w:noProof/>
          <w:lang w:val="mn-MN"/>
        </w:rPr>
        <w:t xml:space="preserve"> хот</w:t>
      </w:r>
    </w:p>
    <w:p w14:paraId="45403DB7" w14:textId="77777777" w:rsidR="00FE2E56" w:rsidRDefault="00FE2E56" w:rsidP="00FE2E56">
      <w:pPr>
        <w:spacing w:after="0" w:line="240" w:lineRule="auto"/>
        <w:contextualSpacing/>
        <w:rPr>
          <w:rFonts w:ascii="Arial" w:hAnsi="Arial" w:cs="Arial"/>
          <w:noProof/>
          <w:lang w:val="da-DK"/>
        </w:rPr>
      </w:pPr>
      <w:r>
        <w:rPr>
          <w:rFonts w:ascii="Arial" w:hAnsi="Arial" w:cs="Arial"/>
          <w:noProof/>
          <w:lang w:val="da-DK"/>
        </w:rPr>
        <w:t xml:space="preserve"> сарын ...-ны өдөр                                                                                                        </w:t>
      </w:r>
    </w:p>
    <w:p w14:paraId="4C8C655B" w14:textId="77777777" w:rsidR="00FE2E56" w:rsidRDefault="00FE2E56" w:rsidP="00FE2E56">
      <w:pPr>
        <w:spacing w:after="0"/>
        <w:rPr>
          <w:rFonts w:ascii="Arial" w:hAnsi="Arial" w:cs="Arial"/>
          <w:b/>
          <w:bCs/>
          <w:lang w:val="mn-MN"/>
        </w:rPr>
      </w:pPr>
    </w:p>
    <w:p w14:paraId="41191FA9" w14:textId="77777777" w:rsidR="00FE2E56" w:rsidRPr="00624514" w:rsidRDefault="00FE2E56" w:rsidP="00A528EB">
      <w:pPr>
        <w:spacing w:after="0"/>
        <w:jc w:val="center"/>
        <w:rPr>
          <w:rFonts w:ascii="Arial" w:eastAsia="Times New Roman" w:hAnsi="Arial" w:cs="Arial"/>
          <w:b/>
          <w:bCs/>
          <w:lang w:val="mn-MN"/>
        </w:rPr>
      </w:pPr>
      <w:r w:rsidRPr="00624514">
        <w:rPr>
          <w:rFonts w:ascii="Arial" w:eastAsia="Times New Roman" w:hAnsi="Arial" w:cs="Arial"/>
          <w:b/>
          <w:bCs/>
          <w:lang w:val="mn-MN"/>
        </w:rPr>
        <w:t>ТАМХИНЫ ХЯНАЛТЫН ТУХАЙ ХУУЛЬД НЭМЭЛТ, ӨӨРЧЛӨЛТ</w:t>
      </w:r>
    </w:p>
    <w:p w14:paraId="7BE07ACC" w14:textId="26FF9E43" w:rsidR="00FE2E56" w:rsidRPr="00624514" w:rsidRDefault="00FE2E56" w:rsidP="00A528EB">
      <w:pPr>
        <w:spacing w:after="0"/>
        <w:jc w:val="center"/>
        <w:rPr>
          <w:rFonts w:ascii="Arial" w:eastAsia="Times New Roman" w:hAnsi="Arial" w:cs="Arial"/>
          <w:b/>
          <w:bCs/>
          <w:lang w:val="mn-MN"/>
        </w:rPr>
      </w:pPr>
      <w:r w:rsidRPr="00624514">
        <w:rPr>
          <w:rFonts w:ascii="Arial" w:eastAsia="Times New Roman" w:hAnsi="Arial" w:cs="Arial"/>
          <w:b/>
          <w:bCs/>
          <w:lang w:val="mn-MN"/>
        </w:rPr>
        <w:t>ОРУУЛАХ ТУХАЙ ХУУЛИЙГ ДАГАЖ</w:t>
      </w:r>
      <w:r w:rsidRPr="00624514">
        <w:rPr>
          <w:rFonts w:ascii="Arial" w:hAnsi="Arial" w:cs="Arial"/>
          <w:b/>
          <w:bCs/>
          <w:lang w:val="mn-MN"/>
        </w:rPr>
        <w:t xml:space="preserve"> </w:t>
      </w:r>
      <w:r w:rsidRPr="00624514">
        <w:rPr>
          <w:rFonts w:ascii="Arial" w:eastAsia="Times New Roman" w:hAnsi="Arial" w:cs="Arial"/>
          <w:b/>
          <w:bCs/>
          <w:lang w:val="mn-MN"/>
        </w:rPr>
        <w:t>МӨРДӨХ</w:t>
      </w:r>
    </w:p>
    <w:p w14:paraId="6DD3CD3B" w14:textId="77777777" w:rsidR="00FE2E56" w:rsidRDefault="00FE2E56" w:rsidP="00A528EB">
      <w:pPr>
        <w:spacing w:after="0"/>
        <w:jc w:val="center"/>
        <w:rPr>
          <w:rFonts w:ascii="Arial" w:hAnsi="Arial" w:cs="Arial"/>
          <w:b/>
          <w:bCs/>
          <w:lang w:val="mn-MN"/>
        </w:rPr>
      </w:pPr>
      <w:r w:rsidRPr="00624514">
        <w:rPr>
          <w:rFonts w:ascii="Arial" w:eastAsia="Times New Roman" w:hAnsi="Arial" w:cs="Arial"/>
          <w:b/>
          <w:bCs/>
          <w:lang w:val="mn-MN"/>
        </w:rPr>
        <w:t xml:space="preserve"> ЖУРМЫН ТУХАЙ</w:t>
      </w:r>
    </w:p>
    <w:p w14:paraId="71754AA4" w14:textId="77777777" w:rsidR="00FE2E56" w:rsidRDefault="00FE2E56" w:rsidP="00FE2E56">
      <w:pPr>
        <w:spacing w:after="0"/>
        <w:jc w:val="both"/>
        <w:rPr>
          <w:rFonts w:ascii="Arial" w:eastAsia="Times New Roman" w:hAnsi="Arial" w:cs="Arial"/>
          <w:lang w:val="mn-MN"/>
        </w:rPr>
      </w:pPr>
    </w:p>
    <w:p w14:paraId="3BBD594F" w14:textId="53E03AD5" w:rsidR="00FE2E56" w:rsidRPr="001E5BAD" w:rsidRDefault="00FE2E56" w:rsidP="00D95231">
      <w:pPr>
        <w:shd w:val="clear" w:color="auto" w:fill="FFFFFF"/>
        <w:spacing w:after="0" w:line="240" w:lineRule="auto"/>
        <w:ind w:firstLine="720"/>
        <w:jc w:val="both"/>
        <w:rPr>
          <w:rFonts w:ascii="Arial" w:eastAsia="Times New Roman" w:hAnsi="Arial" w:cs="Arial"/>
          <w:kern w:val="0"/>
          <w:lang w:val="mn-MN"/>
          <w14:ligatures w14:val="none"/>
        </w:rPr>
      </w:pPr>
      <w:r w:rsidRPr="001E5BAD">
        <w:rPr>
          <w:rFonts w:ascii="Arial" w:eastAsia="Times New Roman" w:hAnsi="Arial" w:cs="Arial"/>
          <w:b/>
          <w:kern w:val="0"/>
          <w:lang w:val="mn-MN"/>
          <w14:ligatures w14:val="none"/>
        </w:rPr>
        <w:t>1 дүгээр зүйл</w:t>
      </w:r>
      <w:r w:rsidRPr="001E5BAD">
        <w:rPr>
          <w:rFonts w:ascii="Arial" w:eastAsia="Times New Roman" w:hAnsi="Arial" w:cs="Arial"/>
          <w:kern w:val="0"/>
          <w:lang w:val="mn-MN"/>
          <w14:ligatures w14:val="none"/>
        </w:rPr>
        <w:t>.</w:t>
      </w:r>
      <w:r>
        <w:rPr>
          <w:rFonts w:ascii="Arial" w:eastAsia="Times New Roman" w:hAnsi="Arial" w:cs="Arial"/>
          <w:kern w:val="0"/>
          <w:lang w:val="mn-MN"/>
          <w14:ligatures w14:val="none"/>
        </w:rPr>
        <w:t>2025 оны ...</w:t>
      </w:r>
      <w:r w:rsidR="003A1D8F">
        <w:rPr>
          <w:rFonts w:ascii="Arial" w:eastAsia="Times New Roman" w:hAnsi="Arial" w:cs="Arial"/>
          <w:kern w:val="0"/>
          <w:lang w:val="mn-MN"/>
          <w14:ligatures w14:val="none"/>
        </w:rPr>
        <w:t xml:space="preserve"> дугаар</w:t>
      </w:r>
      <w:r>
        <w:rPr>
          <w:rFonts w:ascii="Arial" w:eastAsia="Times New Roman" w:hAnsi="Arial" w:cs="Arial"/>
          <w:kern w:val="0"/>
          <w:lang w:val="mn-MN"/>
          <w14:ligatures w14:val="none"/>
        </w:rPr>
        <w:t xml:space="preserve"> сарын </w:t>
      </w:r>
      <w:r w:rsidR="003A1D8F">
        <w:rPr>
          <w:rFonts w:ascii="Arial" w:eastAsia="Times New Roman" w:hAnsi="Arial" w:cs="Arial"/>
          <w:kern w:val="0"/>
          <w:lang w:val="mn-MN"/>
          <w14:ligatures w14:val="none"/>
        </w:rPr>
        <w:t>.</w:t>
      </w:r>
      <w:r>
        <w:rPr>
          <w:rFonts w:ascii="Arial" w:eastAsia="Times New Roman" w:hAnsi="Arial" w:cs="Arial"/>
          <w:kern w:val="0"/>
          <w:lang w:val="mn-MN"/>
          <w14:ligatures w14:val="none"/>
        </w:rPr>
        <w:t xml:space="preserve">..-ны өдрийн </w:t>
      </w:r>
      <w:r w:rsidRPr="001E5BAD">
        <w:rPr>
          <w:rFonts w:ascii="Arial" w:eastAsia="Times New Roman" w:hAnsi="Arial" w:cs="Arial"/>
          <w:kern w:val="0"/>
          <w:lang w:val="mn-MN"/>
          <w14:ligatures w14:val="none"/>
        </w:rPr>
        <w:t>Тамхины хяналтын тухай хуульд нэмэлт, өөрчлөлт оруулах тухай хуулийг хэрэгжүүлэх бэлтгэл ажлы</w:t>
      </w:r>
      <w:r>
        <w:rPr>
          <w:rFonts w:ascii="Arial" w:eastAsia="Times New Roman" w:hAnsi="Arial" w:cs="Arial"/>
          <w:kern w:val="0"/>
          <w:lang w:val="mn-MN"/>
          <w14:ligatures w14:val="none"/>
        </w:rPr>
        <w:t xml:space="preserve">г хангах </w:t>
      </w:r>
      <w:r w:rsidRPr="001E5BAD">
        <w:rPr>
          <w:rFonts w:ascii="Arial" w:eastAsia="Times New Roman" w:hAnsi="Arial" w:cs="Arial"/>
          <w:kern w:val="0"/>
          <w:lang w:val="mn-MN"/>
          <w14:ligatures w14:val="none"/>
        </w:rPr>
        <w:t>хүрээнд төрийн байгууллагууд дараах арга хэмжээг авч хэрэгжүүлнэ:</w:t>
      </w:r>
    </w:p>
    <w:p w14:paraId="6A17FC8B" w14:textId="77777777" w:rsidR="00FE2E56" w:rsidRPr="001E5BAD" w:rsidRDefault="00FE2E56" w:rsidP="00D95231">
      <w:pPr>
        <w:shd w:val="clear" w:color="auto" w:fill="FFFFFF"/>
        <w:spacing w:after="0" w:line="240" w:lineRule="auto"/>
        <w:ind w:firstLine="720"/>
        <w:jc w:val="both"/>
        <w:rPr>
          <w:rFonts w:ascii="Arial" w:eastAsia="Times New Roman" w:hAnsi="Arial" w:cs="Arial"/>
          <w:kern w:val="0"/>
          <w:lang w:val="mn-MN"/>
          <w14:ligatures w14:val="none"/>
        </w:rPr>
      </w:pPr>
    </w:p>
    <w:p w14:paraId="35406053" w14:textId="0DB5CDB0" w:rsidR="00FE2E56" w:rsidRPr="00624514" w:rsidRDefault="00FE2E56" w:rsidP="00D95231">
      <w:pPr>
        <w:spacing w:after="0" w:line="240" w:lineRule="auto"/>
        <w:ind w:firstLine="720"/>
        <w:jc w:val="both"/>
        <w:rPr>
          <w:rFonts w:ascii="Arial" w:eastAsia="Times New Roman" w:hAnsi="Arial" w:cs="Arial"/>
          <w:kern w:val="0"/>
          <w:lang w:val="mn-MN"/>
          <w14:ligatures w14:val="none"/>
        </w:rPr>
      </w:pPr>
      <w:r>
        <w:rPr>
          <w:rFonts w:ascii="Arial" w:eastAsia="Times New Roman" w:hAnsi="Arial" w:cs="Arial"/>
          <w:kern w:val="0"/>
          <w:lang w:val="mn-MN"/>
          <w14:ligatures w14:val="none"/>
        </w:rPr>
        <w:t>1.1.</w:t>
      </w:r>
      <w:r w:rsidRPr="00624514">
        <w:rPr>
          <w:rFonts w:ascii="Arial" w:eastAsia="Times New Roman" w:hAnsi="Arial" w:cs="Arial"/>
          <w:lang w:val="mn-MN"/>
        </w:rPr>
        <w:t xml:space="preserve">Тамхины хяналтын тухай хуулиар </w:t>
      </w:r>
      <w:r>
        <w:rPr>
          <w:rFonts w:ascii="Arial" w:eastAsia="Times New Roman" w:hAnsi="Arial" w:cs="Arial"/>
          <w:lang w:val="mn-MN"/>
        </w:rPr>
        <w:t xml:space="preserve">стандарт, хэм хэмжээний акт батлах </w:t>
      </w:r>
      <w:r w:rsidRPr="00624514">
        <w:rPr>
          <w:rFonts w:ascii="Arial" w:eastAsia="Times New Roman" w:hAnsi="Arial" w:cs="Arial"/>
          <w:lang w:val="mn-MN"/>
        </w:rPr>
        <w:t xml:space="preserve">эрх олгосон </w:t>
      </w:r>
      <w:r>
        <w:rPr>
          <w:rFonts w:ascii="Arial" w:eastAsia="Times New Roman" w:hAnsi="Arial" w:cs="Arial"/>
          <w:lang w:val="mn-MN"/>
        </w:rPr>
        <w:t xml:space="preserve">Засгийн газар, </w:t>
      </w:r>
      <w:r w:rsidRPr="00624514">
        <w:rPr>
          <w:rFonts w:ascii="Arial" w:eastAsia="Times New Roman" w:hAnsi="Arial" w:cs="Arial"/>
          <w:lang w:val="mn-MN"/>
        </w:rPr>
        <w:t>төрийн</w:t>
      </w:r>
      <w:r w:rsidR="00D064BB" w:rsidRPr="00624514">
        <w:rPr>
          <w:rFonts w:ascii="Arial" w:eastAsia="Times New Roman" w:hAnsi="Arial" w:cs="Arial"/>
          <w:lang w:val="mn-MN"/>
        </w:rPr>
        <w:t xml:space="preserve"> </w:t>
      </w:r>
      <w:r w:rsidR="00D064BB">
        <w:rPr>
          <w:rFonts w:ascii="Arial" w:eastAsia="Times New Roman" w:hAnsi="Arial" w:cs="Arial"/>
          <w:lang w:val="mn-MN"/>
        </w:rPr>
        <w:t>захиргааны төв</w:t>
      </w:r>
      <w:r w:rsidRPr="00624514">
        <w:rPr>
          <w:rFonts w:ascii="Arial" w:eastAsia="Times New Roman" w:hAnsi="Arial" w:cs="Arial"/>
          <w:lang w:val="mn-MN"/>
        </w:rPr>
        <w:t xml:space="preserve"> байгууллагууд</w:t>
      </w:r>
      <w:r w:rsidR="00526C11">
        <w:rPr>
          <w:rFonts w:ascii="Arial" w:eastAsia="Times New Roman" w:hAnsi="Arial" w:cs="Arial"/>
          <w:lang w:val="mn-MN"/>
        </w:rPr>
        <w:t xml:space="preserve">, </w:t>
      </w:r>
      <w:r w:rsidR="00526C11" w:rsidRPr="00624514">
        <w:rPr>
          <w:rFonts w:ascii="Arial" w:hAnsi="Arial" w:cs="Arial"/>
          <w:color w:val="000000" w:themeColor="text1"/>
          <w:lang w:val="mn-MN"/>
        </w:rPr>
        <w:t xml:space="preserve">Стандартчиллын Үндэсний зөвлөл </w:t>
      </w:r>
      <w:r>
        <w:rPr>
          <w:rFonts w:ascii="Arial" w:eastAsia="Times New Roman" w:hAnsi="Arial" w:cs="Arial"/>
          <w:lang w:val="mn-MN"/>
        </w:rPr>
        <w:t xml:space="preserve">тус </w:t>
      </w:r>
      <w:r w:rsidRPr="00624514">
        <w:rPr>
          <w:rFonts w:ascii="Arial" w:eastAsia="Times New Roman" w:hAnsi="Arial" w:cs="Arial"/>
          <w:lang w:val="mn-MN"/>
        </w:rPr>
        <w:t xml:space="preserve">хуульд нийцүүлэн </w:t>
      </w:r>
      <w:r>
        <w:rPr>
          <w:rFonts w:ascii="Arial" w:eastAsia="Times New Roman" w:hAnsi="Arial" w:cs="Arial"/>
          <w:lang w:val="mn-MN"/>
        </w:rPr>
        <w:t>холбогдох</w:t>
      </w:r>
      <w:r w:rsidRPr="00624514">
        <w:rPr>
          <w:rFonts w:ascii="Arial" w:eastAsia="Times New Roman" w:hAnsi="Arial" w:cs="Arial"/>
          <w:lang w:val="mn-MN"/>
        </w:rPr>
        <w:t xml:space="preserve"> дүрэм, журам, стандарт, загв</w:t>
      </w:r>
      <w:r>
        <w:rPr>
          <w:rFonts w:ascii="Arial" w:eastAsia="Times New Roman" w:hAnsi="Arial" w:cs="Arial"/>
          <w:lang w:val="mn-MN"/>
        </w:rPr>
        <w:t>а</w:t>
      </w:r>
      <w:r w:rsidRPr="00624514">
        <w:rPr>
          <w:rFonts w:ascii="Arial" w:eastAsia="Times New Roman" w:hAnsi="Arial" w:cs="Arial"/>
          <w:lang w:val="mn-MN"/>
        </w:rPr>
        <w:t xml:space="preserve">рыг </w:t>
      </w:r>
      <w:r>
        <w:rPr>
          <w:rFonts w:ascii="Arial" w:eastAsia="Times New Roman" w:hAnsi="Arial" w:cs="Arial"/>
          <w:lang w:val="mn-MN"/>
        </w:rPr>
        <w:t>2025 оны ..</w:t>
      </w:r>
      <w:r w:rsidR="003A1D8F">
        <w:rPr>
          <w:rFonts w:ascii="Arial" w:eastAsia="Times New Roman" w:hAnsi="Arial" w:cs="Arial"/>
          <w:lang w:val="mn-MN"/>
        </w:rPr>
        <w:t xml:space="preserve">. дугаар </w:t>
      </w:r>
      <w:r>
        <w:rPr>
          <w:rFonts w:ascii="Arial" w:eastAsia="Times New Roman" w:hAnsi="Arial" w:cs="Arial"/>
          <w:lang w:val="mn-MN"/>
        </w:rPr>
        <w:t xml:space="preserve">сарын </w:t>
      </w:r>
      <w:r w:rsidR="003A1D8F">
        <w:rPr>
          <w:rFonts w:ascii="Arial" w:eastAsia="Times New Roman" w:hAnsi="Arial" w:cs="Arial"/>
          <w:lang w:val="mn-MN"/>
        </w:rPr>
        <w:t>.</w:t>
      </w:r>
      <w:r>
        <w:rPr>
          <w:rFonts w:ascii="Arial" w:eastAsia="Times New Roman" w:hAnsi="Arial" w:cs="Arial"/>
          <w:lang w:val="mn-MN"/>
        </w:rPr>
        <w:t>..-ны өд</w:t>
      </w:r>
      <w:r w:rsidR="00526C11">
        <w:rPr>
          <w:rFonts w:ascii="Arial" w:eastAsia="Times New Roman" w:hAnsi="Arial" w:cs="Arial"/>
          <w:lang w:val="mn-MN"/>
        </w:rPr>
        <w:t>ө</w:t>
      </w:r>
      <w:r>
        <w:rPr>
          <w:rFonts w:ascii="Arial" w:eastAsia="Times New Roman" w:hAnsi="Arial" w:cs="Arial"/>
          <w:lang w:val="mn-MN"/>
        </w:rPr>
        <w:t>р</w:t>
      </w:r>
      <w:r w:rsidR="00526C11">
        <w:rPr>
          <w:rFonts w:ascii="Arial" w:eastAsia="Times New Roman" w:hAnsi="Arial" w:cs="Arial"/>
          <w:lang w:val="mn-MN"/>
        </w:rPr>
        <w:t xml:space="preserve"> баталсан</w:t>
      </w:r>
      <w:r>
        <w:rPr>
          <w:rFonts w:ascii="Arial" w:eastAsia="Times New Roman" w:hAnsi="Arial" w:cs="Arial"/>
          <w:lang w:val="mn-MN"/>
        </w:rPr>
        <w:t xml:space="preserve"> Тамхины хяналтын тухай хуульд нэмэлт, өөрчлөлт оруулах тухай хууль хүчин төгөлдөр үйлчлэхээс өмнө </w:t>
      </w:r>
      <w:r w:rsidRPr="00624514">
        <w:rPr>
          <w:rFonts w:ascii="Arial" w:eastAsia="Times New Roman" w:hAnsi="Arial" w:cs="Arial"/>
          <w:kern w:val="0"/>
          <w:lang w:val="mn-MN"/>
          <w14:ligatures w14:val="none"/>
        </w:rPr>
        <w:t>шинэчлэн баталж, мөрдүүлэх бэлтгэл ажлыг хангах;</w:t>
      </w:r>
    </w:p>
    <w:p w14:paraId="01BC255A" w14:textId="77777777" w:rsidR="00FE2E56" w:rsidRPr="00624514" w:rsidRDefault="00FE2E56" w:rsidP="00D95231">
      <w:pPr>
        <w:autoSpaceDE w:val="0"/>
        <w:autoSpaceDN w:val="0"/>
        <w:spacing w:after="0" w:line="240" w:lineRule="auto"/>
        <w:jc w:val="both"/>
        <w:rPr>
          <w:lang w:val="mn-MN"/>
        </w:rPr>
      </w:pPr>
    </w:p>
    <w:p w14:paraId="29F18EF7" w14:textId="77777777" w:rsidR="00FE2E56" w:rsidRDefault="00FE2E56" w:rsidP="00D95231">
      <w:pPr>
        <w:spacing w:after="0" w:line="240" w:lineRule="auto"/>
        <w:ind w:firstLine="720"/>
        <w:jc w:val="both"/>
        <w:rPr>
          <w:rFonts w:ascii="Arial" w:eastAsia="Times New Roman" w:hAnsi="Arial" w:cs="Arial"/>
          <w:lang w:val="mn-MN"/>
        </w:rPr>
      </w:pPr>
      <w:r w:rsidRPr="00537B01">
        <w:rPr>
          <w:rFonts w:ascii="Arial" w:eastAsia="Times New Roman" w:hAnsi="Arial" w:cs="Arial"/>
          <w:lang w:val="mn-MN"/>
        </w:rPr>
        <w:t>1.2.Эрүүл мэндийн асуудал эрхэлсэн төрийн захиргааны төв байгууллага нь</w:t>
      </w:r>
      <w:r>
        <w:rPr>
          <w:rFonts w:ascii="Arial" w:eastAsia="Times New Roman" w:hAnsi="Arial" w:cs="Arial"/>
          <w:lang w:val="mn-MN"/>
        </w:rPr>
        <w:t xml:space="preserve"> дараах арга хэмжээг авах: </w:t>
      </w:r>
    </w:p>
    <w:p w14:paraId="01AE9A70" w14:textId="77777777" w:rsidR="00D95231" w:rsidRPr="00537B01" w:rsidRDefault="00FE2E56" w:rsidP="00D95231">
      <w:pPr>
        <w:tabs>
          <w:tab w:val="left" w:pos="720"/>
          <w:tab w:val="left" w:pos="1170"/>
        </w:tabs>
        <w:spacing w:after="0" w:line="240" w:lineRule="auto"/>
        <w:ind w:firstLine="994"/>
        <w:jc w:val="both"/>
        <w:rPr>
          <w:rFonts w:ascii="Arial" w:eastAsia="Times New Roman" w:hAnsi="Arial" w:cs="Arial"/>
          <w:lang w:val="mn-MN"/>
        </w:rPr>
      </w:pPr>
      <w:r w:rsidRPr="00537B01">
        <w:rPr>
          <w:rFonts w:ascii="Arial" w:eastAsia="Times New Roman" w:hAnsi="Arial" w:cs="Arial"/>
          <w:lang w:val="mn-MN"/>
        </w:rPr>
        <w:tab/>
      </w:r>
      <w:r w:rsidRPr="00537B01">
        <w:rPr>
          <w:rFonts w:ascii="Arial" w:eastAsia="Times New Roman" w:hAnsi="Arial" w:cs="Arial"/>
          <w:lang w:val="mn-MN"/>
        </w:rPr>
        <w:tab/>
      </w:r>
    </w:p>
    <w:p w14:paraId="33066616" w14:textId="1D397107" w:rsidR="00FE2E56" w:rsidRPr="00537B01" w:rsidRDefault="00D95231" w:rsidP="00D95231">
      <w:pPr>
        <w:tabs>
          <w:tab w:val="left" w:pos="720"/>
          <w:tab w:val="left" w:pos="1170"/>
        </w:tabs>
        <w:spacing w:after="0" w:line="240" w:lineRule="auto"/>
        <w:ind w:firstLine="994"/>
        <w:jc w:val="both"/>
        <w:rPr>
          <w:rFonts w:ascii="Arial" w:eastAsia="Times New Roman" w:hAnsi="Arial" w:cs="Arial"/>
          <w:lang w:val="mn-MN"/>
        </w:rPr>
      </w:pPr>
      <w:r w:rsidRPr="00537B01">
        <w:rPr>
          <w:rFonts w:ascii="Arial" w:eastAsia="Times New Roman" w:hAnsi="Arial" w:cs="Arial"/>
          <w:lang w:val="mn-MN"/>
        </w:rPr>
        <w:tab/>
      </w:r>
      <w:r w:rsidR="00FE2E56">
        <w:rPr>
          <w:rFonts w:ascii="Arial" w:eastAsia="Times New Roman" w:hAnsi="Arial" w:cs="Arial"/>
          <w:lang w:val="mn-MN"/>
        </w:rPr>
        <w:t>1.2.1.</w:t>
      </w:r>
      <w:r w:rsidR="00FE2E56" w:rsidRPr="00537B01">
        <w:rPr>
          <w:rFonts w:ascii="Arial" w:eastAsia="Times New Roman" w:hAnsi="Arial" w:cs="Arial"/>
          <w:lang w:val="mn-MN"/>
        </w:rPr>
        <w:t>тамхин</w:t>
      </w:r>
      <w:r w:rsidR="00FE2E56">
        <w:rPr>
          <w:rFonts w:ascii="Arial" w:eastAsia="Times New Roman" w:hAnsi="Arial" w:cs="Arial"/>
          <w:lang w:val="mn-MN"/>
        </w:rPr>
        <w:t>ы хамаарл</w:t>
      </w:r>
      <w:r w:rsidR="00FE2E56" w:rsidRPr="00537B01">
        <w:rPr>
          <w:rFonts w:ascii="Arial" w:eastAsia="Times New Roman" w:hAnsi="Arial" w:cs="Arial"/>
          <w:lang w:val="mn-MN"/>
        </w:rPr>
        <w:t>аас гар</w:t>
      </w:r>
      <w:r w:rsidR="00FE2E56">
        <w:rPr>
          <w:rFonts w:ascii="Arial" w:eastAsia="Times New Roman" w:hAnsi="Arial" w:cs="Arial"/>
          <w:lang w:val="mn-MN"/>
        </w:rPr>
        <w:t>г</w:t>
      </w:r>
      <w:r w:rsidR="00FE2E56" w:rsidRPr="00537B01">
        <w:rPr>
          <w:rFonts w:ascii="Arial" w:eastAsia="Times New Roman" w:hAnsi="Arial" w:cs="Arial"/>
          <w:lang w:val="mn-MN"/>
        </w:rPr>
        <w:t>ах</w:t>
      </w:r>
      <w:r w:rsidR="00FE2E56">
        <w:rPr>
          <w:rFonts w:ascii="Arial" w:eastAsia="Times New Roman" w:hAnsi="Arial" w:cs="Arial"/>
          <w:lang w:val="mn-MN"/>
        </w:rPr>
        <w:t xml:space="preserve"> эрүүл мэндийн</w:t>
      </w:r>
      <w:r w:rsidR="00FE2E56" w:rsidRPr="00537B01">
        <w:rPr>
          <w:rFonts w:ascii="Arial" w:eastAsia="Times New Roman" w:hAnsi="Arial" w:cs="Arial"/>
          <w:lang w:val="mn-MN"/>
        </w:rPr>
        <w:t xml:space="preserve"> тусламж үйлчилгээний чанар, хүртээмжийг сайжруула</w:t>
      </w:r>
      <w:r w:rsidR="00FE2E56">
        <w:rPr>
          <w:rFonts w:ascii="Arial" w:eastAsia="Times New Roman" w:hAnsi="Arial" w:cs="Arial"/>
          <w:lang w:val="mn-MN"/>
        </w:rPr>
        <w:t>х</w:t>
      </w:r>
      <w:r w:rsidR="00FE2E56" w:rsidRPr="00537B01">
        <w:rPr>
          <w:rFonts w:ascii="Arial" w:eastAsia="Times New Roman" w:hAnsi="Arial" w:cs="Arial"/>
          <w:lang w:val="mn-MN"/>
        </w:rPr>
        <w:t xml:space="preserve"> төлөвлөгөө</w:t>
      </w:r>
      <w:r w:rsidR="00FE2E56">
        <w:rPr>
          <w:rFonts w:ascii="Arial" w:eastAsia="Times New Roman" w:hAnsi="Arial" w:cs="Arial"/>
          <w:lang w:val="mn-MN"/>
        </w:rPr>
        <w:t>г 2025 оны ..</w:t>
      </w:r>
      <w:r w:rsidR="003A1D8F">
        <w:rPr>
          <w:rFonts w:ascii="Arial" w:eastAsia="Times New Roman" w:hAnsi="Arial" w:cs="Arial"/>
          <w:lang w:val="mn-MN"/>
        </w:rPr>
        <w:t>. дугаар</w:t>
      </w:r>
      <w:r w:rsidR="00FE2E56">
        <w:rPr>
          <w:rFonts w:ascii="Arial" w:eastAsia="Times New Roman" w:hAnsi="Arial" w:cs="Arial"/>
          <w:lang w:val="mn-MN"/>
        </w:rPr>
        <w:t xml:space="preserve"> сарын </w:t>
      </w:r>
      <w:r w:rsidR="003A1D8F">
        <w:rPr>
          <w:rFonts w:ascii="Arial" w:eastAsia="Times New Roman" w:hAnsi="Arial" w:cs="Arial"/>
          <w:lang w:val="mn-MN"/>
        </w:rPr>
        <w:t>.</w:t>
      </w:r>
      <w:r w:rsidR="00FE2E56">
        <w:rPr>
          <w:rFonts w:ascii="Arial" w:eastAsia="Times New Roman" w:hAnsi="Arial" w:cs="Arial"/>
          <w:lang w:val="mn-MN"/>
        </w:rPr>
        <w:t>..-ны өд</w:t>
      </w:r>
      <w:r w:rsidR="00526C11">
        <w:rPr>
          <w:rFonts w:ascii="Arial" w:eastAsia="Times New Roman" w:hAnsi="Arial" w:cs="Arial"/>
          <w:lang w:val="mn-MN"/>
        </w:rPr>
        <w:t>ө</w:t>
      </w:r>
      <w:r w:rsidR="00FE2E56">
        <w:rPr>
          <w:rFonts w:ascii="Arial" w:eastAsia="Times New Roman" w:hAnsi="Arial" w:cs="Arial"/>
          <w:lang w:val="mn-MN"/>
        </w:rPr>
        <w:t>р</w:t>
      </w:r>
      <w:r w:rsidR="00526C11">
        <w:rPr>
          <w:rFonts w:ascii="Arial" w:eastAsia="Times New Roman" w:hAnsi="Arial" w:cs="Arial"/>
          <w:lang w:val="mn-MN"/>
        </w:rPr>
        <w:t xml:space="preserve"> баталсан</w:t>
      </w:r>
      <w:r w:rsidR="00FE2E56">
        <w:rPr>
          <w:rFonts w:ascii="Arial" w:eastAsia="Times New Roman" w:hAnsi="Arial" w:cs="Arial"/>
          <w:lang w:val="mn-MN"/>
        </w:rPr>
        <w:t xml:space="preserve"> Тамхины хяналтын тухай хуульд нэмэлт, өөрчлөлт оруулах тухай хууль хүчин төгөлдөр үйлчлэхээс өмнө </w:t>
      </w:r>
      <w:r w:rsidR="00FE2E56" w:rsidRPr="00537B01">
        <w:rPr>
          <w:rFonts w:ascii="Arial" w:eastAsia="Times New Roman" w:hAnsi="Arial" w:cs="Arial"/>
          <w:lang w:val="mn-MN"/>
        </w:rPr>
        <w:t>боловсруулж</w:t>
      </w:r>
      <w:r w:rsidR="00FE2E56">
        <w:rPr>
          <w:rFonts w:ascii="Arial" w:eastAsia="Times New Roman" w:hAnsi="Arial" w:cs="Arial"/>
          <w:lang w:val="mn-MN"/>
        </w:rPr>
        <w:t>, эмчилгээ үйлчилгээг хэвийн явуулах, хуулийн хэрэгжилтийг хангах арга хэмжээ авах</w:t>
      </w:r>
      <w:r w:rsidR="00FE2E56" w:rsidRPr="00537B01">
        <w:rPr>
          <w:rFonts w:ascii="Arial" w:eastAsia="Times New Roman" w:hAnsi="Arial" w:cs="Arial"/>
          <w:lang w:val="mn-MN"/>
        </w:rPr>
        <w:t>;</w:t>
      </w:r>
    </w:p>
    <w:p w14:paraId="65B62563" w14:textId="77777777" w:rsidR="00FE2E56" w:rsidRPr="00537B01" w:rsidRDefault="00FE2E56" w:rsidP="00D95231">
      <w:pPr>
        <w:spacing w:after="0" w:line="240" w:lineRule="auto"/>
        <w:jc w:val="both"/>
        <w:rPr>
          <w:rStyle w:val="Strong"/>
          <w:lang w:val="mn-MN"/>
        </w:rPr>
      </w:pPr>
      <w:r w:rsidRPr="00537B01">
        <w:rPr>
          <w:rFonts w:ascii="Arial" w:hAnsi="Arial" w:cs="Arial"/>
          <w:lang w:val="mn-MN"/>
        </w:rPr>
        <w:t>    </w:t>
      </w:r>
    </w:p>
    <w:p w14:paraId="17C526BA" w14:textId="5E9C82E0" w:rsidR="00FE2E56" w:rsidRPr="00537B01" w:rsidRDefault="00FE2E56" w:rsidP="00D95231">
      <w:pPr>
        <w:spacing w:after="0" w:line="240" w:lineRule="auto"/>
        <w:ind w:firstLine="1440"/>
        <w:jc w:val="both"/>
        <w:rPr>
          <w:rFonts w:eastAsia="Times New Roman"/>
          <w:lang w:val="mn-MN"/>
        </w:rPr>
      </w:pPr>
      <w:r w:rsidRPr="00537B01">
        <w:rPr>
          <w:rFonts w:ascii="Arial" w:hAnsi="Arial" w:cs="Arial"/>
          <w:lang w:val="mn-MN"/>
        </w:rPr>
        <w:t>1.2</w:t>
      </w:r>
      <w:r w:rsidRPr="00537B01">
        <w:rPr>
          <w:rFonts w:ascii="Arial" w:eastAsia="Times New Roman" w:hAnsi="Arial" w:cs="Arial"/>
          <w:lang w:val="mn-MN"/>
        </w:rPr>
        <w:t>.</w:t>
      </w:r>
      <w:r w:rsidR="00962228">
        <w:rPr>
          <w:rFonts w:ascii="Arial" w:eastAsia="Times New Roman" w:hAnsi="Arial" w:cs="Arial"/>
          <w:lang w:val="mn-MN"/>
        </w:rPr>
        <w:t>2</w:t>
      </w:r>
      <w:r>
        <w:rPr>
          <w:rFonts w:ascii="Arial" w:eastAsia="Times New Roman" w:hAnsi="Arial" w:cs="Arial"/>
          <w:lang w:val="mn-MN"/>
        </w:rPr>
        <w:t>.</w:t>
      </w:r>
      <w:r w:rsidRPr="00537B01">
        <w:rPr>
          <w:rFonts w:ascii="Arial" w:eastAsia="Times New Roman" w:hAnsi="Arial" w:cs="Arial"/>
          <w:lang w:val="mn-MN"/>
        </w:rPr>
        <w:t>олон нийт</w:t>
      </w:r>
      <w:r>
        <w:rPr>
          <w:rFonts w:ascii="Arial" w:eastAsia="Times New Roman" w:hAnsi="Arial" w:cs="Arial"/>
          <w:lang w:val="mn-MN"/>
        </w:rPr>
        <w:t xml:space="preserve">эд </w:t>
      </w:r>
      <w:r w:rsidR="00962228">
        <w:rPr>
          <w:rFonts w:ascii="Arial" w:eastAsia="Times New Roman" w:hAnsi="Arial" w:cs="Arial"/>
          <w:lang w:val="mn-MN"/>
        </w:rPr>
        <w:t>2025 оны ..</w:t>
      </w:r>
      <w:r w:rsidR="003A1D8F">
        <w:rPr>
          <w:rFonts w:ascii="Arial" w:eastAsia="Times New Roman" w:hAnsi="Arial" w:cs="Arial"/>
          <w:lang w:val="mn-MN"/>
        </w:rPr>
        <w:t>.</w:t>
      </w:r>
      <w:r w:rsidR="00962228">
        <w:rPr>
          <w:rFonts w:ascii="Arial" w:eastAsia="Times New Roman" w:hAnsi="Arial" w:cs="Arial"/>
          <w:lang w:val="mn-MN"/>
        </w:rPr>
        <w:t xml:space="preserve"> </w:t>
      </w:r>
      <w:r w:rsidR="003A1D8F">
        <w:rPr>
          <w:rFonts w:ascii="Arial" w:eastAsia="Times New Roman" w:hAnsi="Arial" w:cs="Arial"/>
          <w:lang w:val="mn-MN"/>
        </w:rPr>
        <w:t xml:space="preserve">дугаар </w:t>
      </w:r>
      <w:r w:rsidR="00962228">
        <w:rPr>
          <w:rFonts w:ascii="Arial" w:eastAsia="Times New Roman" w:hAnsi="Arial" w:cs="Arial"/>
          <w:lang w:val="mn-MN"/>
        </w:rPr>
        <w:t>сарын .</w:t>
      </w:r>
      <w:r w:rsidR="003A1D8F">
        <w:rPr>
          <w:rFonts w:ascii="Arial" w:eastAsia="Times New Roman" w:hAnsi="Arial" w:cs="Arial"/>
          <w:lang w:val="mn-MN"/>
        </w:rPr>
        <w:t>.</w:t>
      </w:r>
      <w:r w:rsidR="00962228">
        <w:rPr>
          <w:rFonts w:ascii="Arial" w:eastAsia="Times New Roman" w:hAnsi="Arial" w:cs="Arial"/>
          <w:lang w:val="mn-MN"/>
        </w:rPr>
        <w:t>.-ны өд</w:t>
      </w:r>
      <w:r w:rsidR="00526C11">
        <w:rPr>
          <w:rFonts w:ascii="Arial" w:eastAsia="Times New Roman" w:hAnsi="Arial" w:cs="Arial"/>
          <w:lang w:val="mn-MN"/>
        </w:rPr>
        <w:t>ө</w:t>
      </w:r>
      <w:r w:rsidR="00962228">
        <w:rPr>
          <w:rFonts w:ascii="Arial" w:eastAsia="Times New Roman" w:hAnsi="Arial" w:cs="Arial"/>
          <w:lang w:val="mn-MN"/>
        </w:rPr>
        <w:t>р</w:t>
      </w:r>
      <w:r w:rsidR="00526C11">
        <w:rPr>
          <w:rFonts w:ascii="Arial" w:eastAsia="Times New Roman" w:hAnsi="Arial" w:cs="Arial"/>
          <w:lang w:val="mn-MN"/>
        </w:rPr>
        <w:t xml:space="preserve"> баталсан</w:t>
      </w:r>
      <w:r w:rsidR="00962228">
        <w:rPr>
          <w:rFonts w:ascii="Arial" w:eastAsia="Times New Roman" w:hAnsi="Arial" w:cs="Arial"/>
          <w:lang w:val="mn-MN"/>
        </w:rPr>
        <w:t xml:space="preserve"> Тамхины хяналтын тухай хуульд нэмэлт, өөрчлөлт оруулах тухай </w:t>
      </w:r>
      <w:r>
        <w:rPr>
          <w:rFonts w:ascii="Arial" w:eastAsia="Times New Roman" w:hAnsi="Arial" w:cs="Arial"/>
          <w:lang w:val="mn-MN"/>
        </w:rPr>
        <w:t>хуулийг таниулах</w:t>
      </w:r>
      <w:r w:rsidR="00962228">
        <w:rPr>
          <w:rFonts w:ascii="Arial" w:eastAsia="Times New Roman" w:hAnsi="Arial" w:cs="Arial"/>
          <w:lang w:val="mn-MN"/>
        </w:rPr>
        <w:t>,</w:t>
      </w:r>
      <w:r>
        <w:rPr>
          <w:rFonts w:ascii="Arial" w:eastAsia="Times New Roman" w:hAnsi="Arial" w:cs="Arial"/>
          <w:lang w:val="mn-MN"/>
        </w:rPr>
        <w:t xml:space="preserve"> </w:t>
      </w:r>
      <w:r w:rsidRPr="00537B01">
        <w:rPr>
          <w:rFonts w:ascii="Arial" w:eastAsia="Times New Roman" w:hAnsi="Arial" w:cs="Arial"/>
          <w:lang w:val="mn-MN"/>
        </w:rPr>
        <w:t>мэдээлэл, сурталчилгаа</w:t>
      </w:r>
      <w:r>
        <w:rPr>
          <w:rFonts w:ascii="Arial" w:eastAsia="Times New Roman" w:hAnsi="Arial" w:cs="Arial"/>
          <w:lang w:val="mn-MN"/>
        </w:rPr>
        <w:t xml:space="preserve">, соён гэгээрүүлэх </w:t>
      </w:r>
      <w:r w:rsidRPr="00537B01">
        <w:rPr>
          <w:rFonts w:ascii="Arial" w:eastAsia="Times New Roman" w:hAnsi="Arial" w:cs="Arial"/>
          <w:lang w:val="mn-MN"/>
        </w:rPr>
        <w:t>ажлыг</w:t>
      </w:r>
      <w:r>
        <w:rPr>
          <w:rFonts w:ascii="Arial" w:eastAsia="Times New Roman" w:hAnsi="Arial" w:cs="Arial"/>
          <w:lang w:val="mn-MN"/>
        </w:rPr>
        <w:t xml:space="preserve"> Гэмт хэргээс урьдчилан сэргийлэх Зөвлөл, </w:t>
      </w:r>
      <w:r w:rsidR="00962228">
        <w:rPr>
          <w:rFonts w:ascii="Arial" w:eastAsia="Times New Roman" w:hAnsi="Arial" w:cs="Arial"/>
          <w:lang w:val="mn-MN"/>
        </w:rPr>
        <w:t xml:space="preserve">Цагдаагийн ерөнхий газар, </w:t>
      </w:r>
      <w:r>
        <w:rPr>
          <w:rFonts w:ascii="Arial" w:eastAsia="Times New Roman" w:hAnsi="Arial" w:cs="Arial"/>
          <w:lang w:val="mn-MN"/>
        </w:rPr>
        <w:t xml:space="preserve">холбогдох </w:t>
      </w:r>
      <w:r w:rsidR="00962228">
        <w:rPr>
          <w:rFonts w:ascii="Arial" w:eastAsia="Times New Roman" w:hAnsi="Arial" w:cs="Arial"/>
          <w:lang w:val="mn-MN"/>
        </w:rPr>
        <w:t xml:space="preserve">бусад </w:t>
      </w:r>
      <w:r>
        <w:rPr>
          <w:rFonts w:ascii="Arial" w:eastAsia="Times New Roman" w:hAnsi="Arial" w:cs="Arial"/>
          <w:lang w:val="mn-MN"/>
        </w:rPr>
        <w:t xml:space="preserve">байгууллагатай хамтран </w:t>
      </w:r>
      <w:r w:rsidRPr="00537B01">
        <w:rPr>
          <w:rFonts w:ascii="Arial" w:eastAsia="Times New Roman" w:hAnsi="Arial" w:cs="Arial"/>
          <w:lang w:val="mn-MN"/>
        </w:rPr>
        <w:t>зохион байгуула</w:t>
      </w:r>
      <w:r>
        <w:rPr>
          <w:rFonts w:ascii="Arial" w:eastAsia="Times New Roman" w:hAnsi="Arial" w:cs="Arial"/>
          <w:lang w:val="mn-MN"/>
        </w:rPr>
        <w:t>х</w:t>
      </w:r>
      <w:r w:rsidRPr="00537B01">
        <w:rPr>
          <w:rFonts w:ascii="Arial" w:eastAsia="Times New Roman" w:hAnsi="Arial" w:cs="Arial"/>
          <w:lang w:val="mn-MN"/>
        </w:rPr>
        <w:t>;</w:t>
      </w:r>
    </w:p>
    <w:p w14:paraId="016B664C" w14:textId="77777777" w:rsidR="00FE2E56" w:rsidRPr="00537B01" w:rsidRDefault="00FE2E56" w:rsidP="00D95231">
      <w:pPr>
        <w:spacing w:after="0" w:line="240" w:lineRule="auto"/>
        <w:ind w:firstLine="720"/>
        <w:jc w:val="both"/>
        <w:rPr>
          <w:rFonts w:ascii="Arial" w:eastAsia="Times New Roman" w:hAnsi="Arial" w:cs="Arial"/>
          <w:lang w:val="mn-MN"/>
        </w:rPr>
      </w:pPr>
    </w:p>
    <w:p w14:paraId="104011FB" w14:textId="4B72129F" w:rsidR="00FE2E56" w:rsidRPr="00537B01" w:rsidRDefault="00FE2E56" w:rsidP="00D95231">
      <w:pPr>
        <w:spacing w:after="0" w:line="240" w:lineRule="auto"/>
        <w:ind w:firstLine="1440"/>
        <w:jc w:val="both"/>
        <w:rPr>
          <w:rFonts w:ascii="Arial" w:eastAsia="Times New Roman" w:hAnsi="Arial" w:cs="Arial"/>
          <w:lang w:val="mn-MN"/>
        </w:rPr>
      </w:pPr>
      <w:r>
        <w:rPr>
          <w:rFonts w:ascii="Arial" w:eastAsia="Times New Roman" w:hAnsi="Arial" w:cs="Arial"/>
          <w:lang w:val="mn-MN"/>
        </w:rPr>
        <w:t>1.2</w:t>
      </w:r>
      <w:r w:rsidR="00962228" w:rsidRPr="00537B01">
        <w:rPr>
          <w:rFonts w:ascii="Arial" w:eastAsia="Times New Roman" w:hAnsi="Arial" w:cs="Arial"/>
          <w:lang w:val="mn-MN"/>
        </w:rPr>
        <w:t>.3</w:t>
      </w:r>
      <w:r w:rsidRPr="00537B01">
        <w:rPr>
          <w:rFonts w:ascii="Arial" w:eastAsia="Times New Roman" w:hAnsi="Arial" w:cs="Arial"/>
          <w:lang w:val="mn-MN"/>
        </w:rPr>
        <w:t>.</w:t>
      </w:r>
      <w:r>
        <w:rPr>
          <w:rFonts w:ascii="Arial" w:eastAsia="Times New Roman" w:hAnsi="Arial" w:cs="Arial"/>
          <w:lang w:val="mn-MN"/>
        </w:rPr>
        <w:t xml:space="preserve">Хууль тогтоомжийн тухай хуулийн 49.2-т заасны дагуу Тамхины хяналтын тухай хуулийн хэрэгжилтийн үр дагаврын үнэлгээг Хууль тогтоомжийн тухай хуулийн 51.3-т заасан хугацаанд хийж байх, </w:t>
      </w:r>
      <w:r w:rsidR="00962228">
        <w:rPr>
          <w:rFonts w:ascii="Arial" w:eastAsia="Times New Roman" w:hAnsi="Arial" w:cs="Arial"/>
          <w:lang w:val="mn-MN"/>
        </w:rPr>
        <w:t>2025 оны ..</w:t>
      </w:r>
      <w:r w:rsidR="003A1D8F">
        <w:rPr>
          <w:rFonts w:ascii="Arial" w:eastAsia="Times New Roman" w:hAnsi="Arial" w:cs="Arial"/>
          <w:lang w:val="mn-MN"/>
        </w:rPr>
        <w:t>.</w:t>
      </w:r>
      <w:r w:rsidR="00962228">
        <w:rPr>
          <w:rFonts w:ascii="Arial" w:eastAsia="Times New Roman" w:hAnsi="Arial" w:cs="Arial"/>
          <w:lang w:val="mn-MN"/>
        </w:rPr>
        <w:t xml:space="preserve"> </w:t>
      </w:r>
      <w:r w:rsidR="003A1D8F">
        <w:rPr>
          <w:rFonts w:ascii="Arial" w:eastAsia="Times New Roman" w:hAnsi="Arial" w:cs="Arial"/>
          <w:lang w:val="mn-MN"/>
        </w:rPr>
        <w:t xml:space="preserve">дугаар </w:t>
      </w:r>
      <w:r w:rsidR="00962228">
        <w:rPr>
          <w:rFonts w:ascii="Arial" w:eastAsia="Times New Roman" w:hAnsi="Arial" w:cs="Arial"/>
          <w:lang w:val="mn-MN"/>
        </w:rPr>
        <w:t xml:space="preserve">сарын </w:t>
      </w:r>
      <w:r w:rsidR="003A1D8F">
        <w:rPr>
          <w:rFonts w:ascii="Arial" w:eastAsia="Times New Roman" w:hAnsi="Arial" w:cs="Arial"/>
          <w:lang w:val="mn-MN"/>
        </w:rPr>
        <w:t>.</w:t>
      </w:r>
      <w:r w:rsidR="00962228">
        <w:rPr>
          <w:rFonts w:ascii="Arial" w:eastAsia="Times New Roman" w:hAnsi="Arial" w:cs="Arial"/>
          <w:lang w:val="mn-MN"/>
        </w:rPr>
        <w:t>..-ны өд</w:t>
      </w:r>
      <w:r w:rsidR="00526C11">
        <w:rPr>
          <w:rFonts w:ascii="Arial" w:eastAsia="Times New Roman" w:hAnsi="Arial" w:cs="Arial"/>
          <w:lang w:val="mn-MN"/>
        </w:rPr>
        <w:t>ө</w:t>
      </w:r>
      <w:r w:rsidR="00962228">
        <w:rPr>
          <w:rFonts w:ascii="Arial" w:eastAsia="Times New Roman" w:hAnsi="Arial" w:cs="Arial"/>
          <w:lang w:val="mn-MN"/>
        </w:rPr>
        <w:t>р</w:t>
      </w:r>
      <w:r w:rsidR="00526C11">
        <w:rPr>
          <w:rFonts w:ascii="Arial" w:eastAsia="Times New Roman" w:hAnsi="Arial" w:cs="Arial"/>
          <w:lang w:val="mn-MN"/>
        </w:rPr>
        <w:t xml:space="preserve"> баталсан</w:t>
      </w:r>
      <w:r w:rsidR="00962228">
        <w:rPr>
          <w:rFonts w:ascii="Arial" w:eastAsia="Times New Roman" w:hAnsi="Arial" w:cs="Arial"/>
          <w:lang w:val="mn-MN"/>
        </w:rPr>
        <w:t xml:space="preserve"> Тамхины хяналтын тухай хуульд нэмэлт, өөрчлөлт оруулах тухай хуулийн </w:t>
      </w:r>
      <w:r>
        <w:rPr>
          <w:rFonts w:ascii="Arial" w:eastAsia="Times New Roman" w:hAnsi="Arial" w:cs="Arial"/>
          <w:lang w:val="mn-MN"/>
        </w:rPr>
        <w:t xml:space="preserve">хэрэгжилтийн талаар Засгийн газарт </w:t>
      </w:r>
      <w:r w:rsidR="00962228">
        <w:rPr>
          <w:rFonts w:ascii="Arial" w:eastAsia="Times New Roman" w:hAnsi="Arial" w:cs="Arial"/>
          <w:lang w:val="mn-MN"/>
        </w:rPr>
        <w:t xml:space="preserve">2027 оны 01 дүгээр сард багтаан </w:t>
      </w:r>
      <w:r>
        <w:rPr>
          <w:rFonts w:ascii="Arial" w:eastAsia="Times New Roman" w:hAnsi="Arial" w:cs="Arial"/>
          <w:lang w:val="mn-MN"/>
        </w:rPr>
        <w:t>танилцуулах</w:t>
      </w:r>
      <w:r w:rsidRPr="00537B01">
        <w:rPr>
          <w:rFonts w:ascii="Arial" w:eastAsia="Times New Roman" w:hAnsi="Arial" w:cs="Arial"/>
          <w:lang w:val="mn-MN"/>
        </w:rPr>
        <w:t>;</w:t>
      </w:r>
    </w:p>
    <w:p w14:paraId="04FE8FA6" w14:textId="77777777" w:rsidR="00FE2E56" w:rsidRPr="00537B01" w:rsidRDefault="00FE2E56" w:rsidP="00D95231">
      <w:pPr>
        <w:spacing w:after="0" w:line="240" w:lineRule="auto"/>
        <w:ind w:firstLine="720"/>
        <w:jc w:val="both"/>
        <w:rPr>
          <w:rFonts w:ascii="Arial" w:eastAsia="Times New Roman" w:hAnsi="Arial" w:cs="Arial"/>
          <w:lang w:val="mn-MN"/>
        </w:rPr>
      </w:pPr>
      <w:r w:rsidRPr="00537B01">
        <w:rPr>
          <w:rFonts w:ascii="Arial" w:eastAsia="Times New Roman" w:hAnsi="Arial" w:cs="Arial"/>
          <w:lang w:val="mn-MN"/>
        </w:rPr>
        <w:t>   </w:t>
      </w:r>
      <w:r w:rsidRPr="00537B01">
        <w:rPr>
          <w:rFonts w:ascii="Arial" w:eastAsia="Times New Roman" w:hAnsi="Arial" w:cs="Arial"/>
          <w:lang w:val="mn-MN"/>
        </w:rPr>
        <w:tab/>
      </w:r>
      <w:r w:rsidRPr="00537B01">
        <w:rPr>
          <w:rFonts w:ascii="Arial" w:eastAsia="Times New Roman" w:hAnsi="Arial" w:cs="Arial"/>
          <w:lang w:val="mn-MN"/>
        </w:rPr>
        <w:tab/>
      </w:r>
    </w:p>
    <w:p w14:paraId="6B947418" w14:textId="77777777" w:rsidR="000E155F" w:rsidRDefault="00FE2E56" w:rsidP="00D95231">
      <w:pPr>
        <w:spacing w:after="0" w:line="240" w:lineRule="auto"/>
        <w:ind w:firstLine="720"/>
        <w:jc w:val="both"/>
        <w:rPr>
          <w:rFonts w:ascii="Arial" w:eastAsia="Times New Roman" w:hAnsi="Arial" w:cs="Arial"/>
          <w:lang w:val="mn-MN"/>
        </w:rPr>
      </w:pPr>
      <w:r>
        <w:rPr>
          <w:rFonts w:ascii="Arial" w:eastAsia="Times New Roman" w:hAnsi="Arial" w:cs="Arial"/>
          <w:lang w:val="mn-MN"/>
        </w:rPr>
        <w:t>1</w:t>
      </w:r>
      <w:r w:rsidRPr="00537B01">
        <w:rPr>
          <w:rFonts w:ascii="Arial" w:eastAsia="Times New Roman" w:hAnsi="Arial" w:cs="Arial"/>
          <w:lang w:val="mn-MN"/>
        </w:rPr>
        <w:t>.3.</w:t>
      </w:r>
      <w:r w:rsidR="000E155F">
        <w:rPr>
          <w:rFonts w:ascii="Arial" w:eastAsia="Times New Roman" w:hAnsi="Arial" w:cs="Arial"/>
          <w:lang w:val="mn-MN"/>
        </w:rPr>
        <w:t>Санхүү, төсвийн асуудал эрхэлсэн төрийн захиргааны төв байгууллага нь дараах арга хэмжээг авах:</w:t>
      </w:r>
    </w:p>
    <w:p w14:paraId="6B87D5F6" w14:textId="77777777" w:rsidR="000E155F" w:rsidRDefault="000E155F" w:rsidP="00D95231">
      <w:pPr>
        <w:spacing w:after="0" w:line="240" w:lineRule="auto"/>
        <w:ind w:firstLine="720"/>
        <w:jc w:val="both"/>
        <w:rPr>
          <w:rFonts w:ascii="Arial" w:eastAsia="Times New Roman" w:hAnsi="Arial" w:cs="Arial"/>
          <w:lang w:val="mn-MN"/>
        </w:rPr>
      </w:pPr>
    </w:p>
    <w:p w14:paraId="34D97A88" w14:textId="42240725" w:rsidR="00FE2E56" w:rsidRDefault="000E155F" w:rsidP="00D95231">
      <w:pPr>
        <w:spacing w:after="0" w:line="240" w:lineRule="auto"/>
        <w:ind w:firstLine="1350"/>
        <w:jc w:val="both"/>
        <w:rPr>
          <w:rFonts w:ascii="Arial" w:eastAsia="Times New Roman" w:hAnsi="Arial" w:cs="Arial"/>
          <w:lang w:val="mn-MN"/>
        </w:rPr>
      </w:pPr>
      <w:r>
        <w:rPr>
          <w:rFonts w:ascii="Arial" w:eastAsia="Times New Roman" w:hAnsi="Arial" w:cs="Arial"/>
          <w:lang w:val="mn-MN"/>
        </w:rPr>
        <w:t>1.3.1.Гаалийн ерөнхий газарт 2025 оны ..</w:t>
      </w:r>
      <w:r w:rsidR="003A1D8F">
        <w:rPr>
          <w:rFonts w:ascii="Arial" w:eastAsia="Times New Roman" w:hAnsi="Arial" w:cs="Arial"/>
          <w:lang w:val="mn-MN"/>
        </w:rPr>
        <w:t>.</w:t>
      </w:r>
      <w:r>
        <w:rPr>
          <w:rFonts w:ascii="Arial" w:eastAsia="Times New Roman" w:hAnsi="Arial" w:cs="Arial"/>
          <w:lang w:val="mn-MN"/>
        </w:rPr>
        <w:t xml:space="preserve"> </w:t>
      </w:r>
      <w:r w:rsidR="003A1D8F">
        <w:rPr>
          <w:rFonts w:ascii="Arial" w:eastAsia="Times New Roman" w:hAnsi="Arial" w:cs="Arial"/>
          <w:lang w:val="mn-MN"/>
        </w:rPr>
        <w:t xml:space="preserve">дугаар </w:t>
      </w:r>
      <w:r>
        <w:rPr>
          <w:rFonts w:ascii="Arial" w:eastAsia="Times New Roman" w:hAnsi="Arial" w:cs="Arial"/>
          <w:lang w:val="mn-MN"/>
        </w:rPr>
        <w:t>сарын .</w:t>
      </w:r>
      <w:r w:rsidR="003A1D8F">
        <w:rPr>
          <w:rFonts w:ascii="Arial" w:eastAsia="Times New Roman" w:hAnsi="Arial" w:cs="Arial"/>
          <w:lang w:val="mn-MN"/>
        </w:rPr>
        <w:t>.</w:t>
      </w:r>
      <w:r>
        <w:rPr>
          <w:rFonts w:ascii="Arial" w:eastAsia="Times New Roman" w:hAnsi="Arial" w:cs="Arial"/>
          <w:lang w:val="mn-MN"/>
        </w:rPr>
        <w:t>.-ны өд</w:t>
      </w:r>
      <w:r w:rsidR="00526C11">
        <w:rPr>
          <w:rFonts w:ascii="Arial" w:eastAsia="Times New Roman" w:hAnsi="Arial" w:cs="Arial"/>
          <w:lang w:val="mn-MN"/>
        </w:rPr>
        <w:t>ө</w:t>
      </w:r>
      <w:r>
        <w:rPr>
          <w:rFonts w:ascii="Arial" w:eastAsia="Times New Roman" w:hAnsi="Arial" w:cs="Arial"/>
          <w:lang w:val="mn-MN"/>
        </w:rPr>
        <w:t>р</w:t>
      </w:r>
      <w:r w:rsidR="00526C11">
        <w:rPr>
          <w:rFonts w:ascii="Arial" w:eastAsia="Times New Roman" w:hAnsi="Arial" w:cs="Arial"/>
          <w:lang w:val="mn-MN"/>
        </w:rPr>
        <w:t xml:space="preserve"> баталсан</w:t>
      </w:r>
      <w:r>
        <w:rPr>
          <w:rFonts w:ascii="Arial" w:eastAsia="Times New Roman" w:hAnsi="Arial" w:cs="Arial"/>
          <w:lang w:val="mn-MN"/>
        </w:rPr>
        <w:t xml:space="preserve"> Тамхины хяналтын тухай хуульд нэмэлт, өөрчлөлт оруулах тухай хуульд заасан тамхин бүтээгдэхүүн, түүний орц найрлагыг т</w:t>
      </w:r>
      <w:r w:rsidR="00FE2E56">
        <w:rPr>
          <w:rFonts w:ascii="Arial" w:eastAsia="Times New Roman" w:hAnsi="Arial" w:cs="Arial"/>
          <w:lang w:val="mn-MN"/>
        </w:rPr>
        <w:t>аних, шалгах зориулалтын</w:t>
      </w:r>
      <w:r>
        <w:rPr>
          <w:rFonts w:ascii="Arial" w:eastAsia="Times New Roman" w:hAnsi="Arial" w:cs="Arial"/>
          <w:lang w:val="mn-MN"/>
        </w:rPr>
        <w:t xml:space="preserve"> лабораторийн тоног </w:t>
      </w:r>
      <w:r>
        <w:rPr>
          <w:rFonts w:ascii="Arial" w:eastAsia="Times New Roman" w:hAnsi="Arial" w:cs="Arial"/>
          <w:lang w:val="mn-MN"/>
        </w:rPr>
        <w:lastRenderedPageBreak/>
        <w:t xml:space="preserve">төхөөрөмжийн хүчин чадлыг нэмэгдүүлэх, </w:t>
      </w:r>
      <w:r w:rsidR="00FE2E56">
        <w:rPr>
          <w:rFonts w:ascii="Arial" w:eastAsia="Times New Roman" w:hAnsi="Arial" w:cs="Arial"/>
          <w:lang w:val="mn-MN"/>
        </w:rPr>
        <w:t xml:space="preserve">албан хаагчдад хууль хэрэглээний </w:t>
      </w:r>
      <w:r>
        <w:rPr>
          <w:rFonts w:ascii="Arial" w:eastAsia="Times New Roman" w:hAnsi="Arial" w:cs="Arial"/>
          <w:lang w:val="mn-MN"/>
        </w:rPr>
        <w:t xml:space="preserve">талаар </w:t>
      </w:r>
      <w:r w:rsidR="00FE2E56">
        <w:rPr>
          <w:rFonts w:ascii="Arial" w:eastAsia="Times New Roman" w:hAnsi="Arial" w:cs="Arial"/>
          <w:lang w:val="mn-MN"/>
        </w:rPr>
        <w:t xml:space="preserve">сургалт, </w:t>
      </w:r>
      <w:r>
        <w:rPr>
          <w:rFonts w:ascii="Arial" w:eastAsia="Times New Roman" w:hAnsi="Arial" w:cs="Arial"/>
          <w:lang w:val="mn-MN"/>
        </w:rPr>
        <w:t xml:space="preserve">мэргэжил, </w:t>
      </w:r>
      <w:r w:rsidR="00FE2E56">
        <w:rPr>
          <w:rFonts w:ascii="Arial" w:eastAsia="Times New Roman" w:hAnsi="Arial" w:cs="Arial"/>
          <w:lang w:val="mn-MN"/>
        </w:rPr>
        <w:t>арга зүйгээр хангах</w:t>
      </w:r>
      <w:r w:rsidR="00FE2E56" w:rsidRPr="00624514">
        <w:rPr>
          <w:rFonts w:ascii="Arial" w:eastAsia="Times New Roman" w:hAnsi="Arial" w:cs="Arial"/>
          <w:lang w:val="mn-MN"/>
        </w:rPr>
        <w:t>;</w:t>
      </w:r>
      <w:r w:rsidR="00FE2E56">
        <w:rPr>
          <w:rFonts w:ascii="Arial" w:eastAsia="Times New Roman" w:hAnsi="Arial" w:cs="Arial"/>
          <w:lang w:val="mn-MN"/>
        </w:rPr>
        <w:t xml:space="preserve"> </w:t>
      </w:r>
    </w:p>
    <w:p w14:paraId="4D2E9B78" w14:textId="77777777" w:rsidR="00D02962" w:rsidRDefault="00D02962" w:rsidP="00D95231">
      <w:pPr>
        <w:spacing w:after="0" w:line="240" w:lineRule="auto"/>
        <w:ind w:firstLine="1350"/>
        <w:jc w:val="both"/>
        <w:rPr>
          <w:rFonts w:ascii="Arial" w:eastAsia="Times New Roman" w:hAnsi="Arial" w:cs="Arial"/>
          <w:lang w:val="mn-MN"/>
        </w:rPr>
      </w:pPr>
    </w:p>
    <w:p w14:paraId="1F74F4E5" w14:textId="473088F8" w:rsidR="000E155F" w:rsidRPr="00624514" w:rsidRDefault="000E155F" w:rsidP="00D95231">
      <w:pPr>
        <w:spacing w:after="0" w:line="240" w:lineRule="auto"/>
        <w:ind w:firstLine="1350"/>
        <w:jc w:val="both"/>
        <w:rPr>
          <w:rFonts w:ascii="Arial" w:eastAsia="Times New Roman" w:hAnsi="Arial" w:cs="Arial"/>
          <w:lang w:val="mn-MN"/>
        </w:rPr>
      </w:pPr>
      <w:r>
        <w:rPr>
          <w:rFonts w:ascii="Arial" w:eastAsia="Times New Roman" w:hAnsi="Arial" w:cs="Arial"/>
          <w:lang w:val="mn-MN"/>
        </w:rPr>
        <w:t>1.3.2.</w:t>
      </w:r>
      <w:r w:rsidRPr="000E155F">
        <w:rPr>
          <w:rFonts w:ascii="Arial" w:eastAsia="Times New Roman" w:hAnsi="Arial" w:cs="Arial"/>
          <w:lang w:val="mn-MN"/>
        </w:rPr>
        <w:t xml:space="preserve"> </w:t>
      </w:r>
      <w:r>
        <w:rPr>
          <w:rFonts w:ascii="Arial" w:eastAsia="Times New Roman" w:hAnsi="Arial" w:cs="Arial"/>
          <w:lang w:val="mn-MN"/>
        </w:rPr>
        <w:t>2025 оны ..</w:t>
      </w:r>
      <w:r w:rsidR="003A1D8F">
        <w:rPr>
          <w:rFonts w:ascii="Arial" w:eastAsia="Times New Roman" w:hAnsi="Arial" w:cs="Arial"/>
          <w:lang w:val="mn-MN"/>
        </w:rPr>
        <w:t>.</w:t>
      </w:r>
      <w:r>
        <w:rPr>
          <w:rFonts w:ascii="Arial" w:eastAsia="Times New Roman" w:hAnsi="Arial" w:cs="Arial"/>
          <w:lang w:val="mn-MN"/>
        </w:rPr>
        <w:t xml:space="preserve"> </w:t>
      </w:r>
      <w:r w:rsidR="003A1D8F">
        <w:rPr>
          <w:rFonts w:ascii="Arial" w:eastAsia="Times New Roman" w:hAnsi="Arial" w:cs="Arial"/>
          <w:lang w:val="mn-MN"/>
        </w:rPr>
        <w:t xml:space="preserve">дугаар </w:t>
      </w:r>
      <w:r>
        <w:rPr>
          <w:rFonts w:ascii="Arial" w:eastAsia="Times New Roman" w:hAnsi="Arial" w:cs="Arial"/>
          <w:lang w:val="mn-MN"/>
        </w:rPr>
        <w:t>сарын .</w:t>
      </w:r>
      <w:r w:rsidR="003A1D8F">
        <w:rPr>
          <w:rFonts w:ascii="Arial" w:eastAsia="Times New Roman" w:hAnsi="Arial" w:cs="Arial"/>
          <w:lang w:val="mn-MN"/>
        </w:rPr>
        <w:t>.</w:t>
      </w:r>
      <w:r>
        <w:rPr>
          <w:rFonts w:ascii="Arial" w:eastAsia="Times New Roman" w:hAnsi="Arial" w:cs="Arial"/>
          <w:lang w:val="mn-MN"/>
        </w:rPr>
        <w:t>.-ны өд</w:t>
      </w:r>
      <w:r w:rsidR="00526C11">
        <w:rPr>
          <w:rFonts w:ascii="Arial" w:eastAsia="Times New Roman" w:hAnsi="Arial" w:cs="Arial"/>
          <w:lang w:val="mn-MN"/>
        </w:rPr>
        <w:t>ө</w:t>
      </w:r>
      <w:r>
        <w:rPr>
          <w:rFonts w:ascii="Arial" w:eastAsia="Times New Roman" w:hAnsi="Arial" w:cs="Arial"/>
          <w:lang w:val="mn-MN"/>
        </w:rPr>
        <w:t>р</w:t>
      </w:r>
      <w:r w:rsidR="00526C11">
        <w:rPr>
          <w:rFonts w:ascii="Arial" w:eastAsia="Times New Roman" w:hAnsi="Arial" w:cs="Arial"/>
          <w:lang w:val="mn-MN"/>
        </w:rPr>
        <w:t xml:space="preserve"> баталсан</w:t>
      </w:r>
      <w:r>
        <w:rPr>
          <w:rFonts w:ascii="Arial" w:eastAsia="Times New Roman" w:hAnsi="Arial" w:cs="Arial"/>
          <w:lang w:val="mn-MN"/>
        </w:rPr>
        <w:t xml:space="preserve"> Тамхины хяналтын тухай хуульд нэмэлт, өөрчлөлт оруулах тухай хуульд заасан тамхин бүтээгдэхүүнд Онцгой албан татварын тэмдгийн тухай хуульд заасан тэмдэг олгох, хэрэглэхэд бэлтгэх, мэдээллийн санд бүртгэх</w:t>
      </w:r>
      <w:r w:rsidRPr="00624514">
        <w:rPr>
          <w:rFonts w:ascii="Arial" w:eastAsia="Times New Roman" w:hAnsi="Arial" w:cs="Arial"/>
          <w:lang w:val="mn-MN"/>
        </w:rPr>
        <w:t>;</w:t>
      </w:r>
    </w:p>
    <w:p w14:paraId="462D7F0E" w14:textId="77777777" w:rsidR="000E155F" w:rsidRPr="00624514" w:rsidRDefault="000E155F" w:rsidP="00D95231">
      <w:pPr>
        <w:spacing w:after="0" w:line="240" w:lineRule="auto"/>
        <w:jc w:val="both"/>
        <w:rPr>
          <w:rFonts w:ascii="Arial" w:eastAsia="Times New Roman" w:hAnsi="Arial" w:cs="Arial"/>
          <w:lang w:val="mn-MN"/>
        </w:rPr>
      </w:pPr>
    </w:p>
    <w:p w14:paraId="57E114E8" w14:textId="117810E9" w:rsidR="000E155F" w:rsidRDefault="000E155F" w:rsidP="00D95231">
      <w:pPr>
        <w:spacing w:after="0" w:line="240" w:lineRule="auto"/>
        <w:jc w:val="both"/>
        <w:rPr>
          <w:rFonts w:ascii="Arial" w:eastAsia="Times New Roman" w:hAnsi="Arial" w:cs="Arial"/>
          <w:lang w:val="mn-MN"/>
        </w:rPr>
      </w:pPr>
      <w:r w:rsidRPr="00624514">
        <w:rPr>
          <w:rFonts w:ascii="Arial" w:eastAsia="Times New Roman" w:hAnsi="Arial" w:cs="Arial"/>
          <w:lang w:val="mn-MN"/>
        </w:rPr>
        <w:tab/>
      </w:r>
      <w:r w:rsidRPr="00537B01">
        <w:rPr>
          <w:rFonts w:ascii="Arial" w:eastAsia="Times New Roman" w:hAnsi="Arial" w:cs="Arial"/>
          <w:lang w:val="mn-MN"/>
        </w:rPr>
        <w:t>1</w:t>
      </w:r>
      <w:r>
        <w:rPr>
          <w:rFonts w:ascii="Arial" w:eastAsia="Times New Roman" w:hAnsi="Arial" w:cs="Arial"/>
          <w:lang w:val="mn-MN"/>
        </w:rPr>
        <w:t>.4.Хүнс, хөдөө аж ахуйн асуудал эрхэлсэн төрийн захиргааны төв байгууллага нь дараах арга хэмжээг авах:</w:t>
      </w:r>
    </w:p>
    <w:p w14:paraId="536E7BEC" w14:textId="77777777" w:rsidR="001A619E" w:rsidRDefault="001A619E" w:rsidP="00D95231">
      <w:pPr>
        <w:spacing w:after="0" w:line="240" w:lineRule="auto"/>
        <w:jc w:val="both"/>
        <w:rPr>
          <w:rFonts w:ascii="Arial" w:eastAsia="Times New Roman" w:hAnsi="Arial" w:cs="Arial"/>
          <w:lang w:val="mn-MN"/>
        </w:rPr>
      </w:pPr>
    </w:p>
    <w:p w14:paraId="5A700FB4" w14:textId="72EFF585" w:rsidR="000E155F" w:rsidRPr="00624514" w:rsidRDefault="000E155F" w:rsidP="00D95231">
      <w:pPr>
        <w:spacing w:after="0" w:line="240" w:lineRule="auto"/>
        <w:jc w:val="both"/>
        <w:rPr>
          <w:rFonts w:ascii="Arial" w:eastAsia="Times New Roman" w:hAnsi="Arial" w:cs="Arial"/>
          <w:lang w:val="mn-MN"/>
        </w:rPr>
      </w:pPr>
      <w:r>
        <w:rPr>
          <w:rFonts w:ascii="Arial" w:eastAsia="Times New Roman" w:hAnsi="Arial" w:cs="Arial"/>
          <w:lang w:val="mn-MN"/>
        </w:rPr>
        <w:tab/>
      </w:r>
      <w:r>
        <w:rPr>
          <w:rFonts w:ascii="Arial" w:eastAsia="Times New Roman" w:hAnsi="Arial" w:cs="Arial"/>
          <w:lang w:val="mn-MN"/>
        </w:rPr>
        <w:tab/>
        <w:t>1.4.1.</w:t>
      </w:r>
      <w:r w:rsidRPr="000E155F">
        <w:rPr>
          <w:rFonts w:ascii="Arial" w:eastAsia="Times New Roman" w:hAnsi="Arial" w:cs="Arial"/>
          <w:lang w:val="mn-MN"/>
        </w:rPr>
        <w:t xml:space="preserve"> </w:t>
      </w:r>
      <w:r>
        <w:rPr>
          <w:rFonts w:ascii="Arial" w:eastAsia="Times New Roman" w:hAnsi="Arial" w:cs="Arial"/>
          <w:lang w:val="mn-MN"/>
        </w:rPr>
        <w:t>2025 оны .</w:t>
      </w:r>
      <w:r w:rsidR="003A1D8F">
        <w:rPr>
          <w:rFonts w:ascii="Arial" w:eastAsia="Times New Roman" w:hAnsi="Arial" w:cs="Arial"/>
          <w:lang w:val="mn-MN"/>
        </w:rPr>
        <w:t>.</w:t>
      </w:r>
      <w:r>
        <w:rPr>
          <w:rFonts w:ascii="Arial" w:eastAsia="Times New Roman" w:hAnsi="Arial" w:cs="Arial"/>
          <w:lang w:val="mn-MN"/>
        </w:rPr>
        <w:t xml:space="preserve">. </w:t>
      </w:r>
      <w:r w:rsidR="003A1D8F">
        <w:rPr>
          <w:rFonts w:ascii="Arial" w:eastAsia="Times New Roman" w:hAnsi="Arial" w:cs="Arial"/>
          <w:lang w:val="mn-MN"/>
        </w:rPr>
        <w:t xml:space="preserve">дугаар </w:t>
      </w:r>
      <w:r>
        <w:rPr>
          <w:rFonts w:ascii="Arial" w:eastAsia="Times New Roman" w:hAnsi="Arial" w:cs="Arial"/>
          <w:lang w:val="mn-MN"/>
        </w:rPr>
        <w:t xml:space="preserve">сарын </w:t>
      </w:r>
      <w:r w:rsidR="003A1D8F">
        <w:rPr>
          <w:rFonts w:ascii="Arial" w:eastAsia="Times New Roman" w:hAnsi="Arial" w:cs="Arial"/>
          <w:lang w:val="mn-MN"/>
        </w:rPr>
        <w:t>.</w:t>
      </w:r>
      <w:r>
        <w:rPr>
          <w:rFonts w:ascii="Arial" w:eastAsia="Times New Roman" w:hAnsi="Arial" w:cs="Arial"/>
          <w:lang w:val="mn-MN"/>
        </w:rPr>
        <w:t>..-ны өд</w:t>
      </w:r>
      <w:r w:rsidR="00526C11">
        <w:rPr>
          <w:rFonts w:ascii="Arial" w:eastAsia="Times New Roman" w:hAnsi="Arial" w:cs="Arial"/>
          <w:lang w:val="mn-MN"/>
        </w:rPr>
        <w:t>ө</w:t>
      </w:r>
      <w:r>
        <w:rPr>
          <w:rFonts w:ascii="Arial" w:eastAsia="Times New Roman" w:hAnsi="Arial" w:cs="Arial"/>
          <w:lang w:val="mn-MN"/>
        </w:rPr>
        <w:t>р</w:t>
      </w:r>
      <w:r w:rsidR="00526C11">
        <w:rPr>
          <w:rFonts w:ascii="Arial" w:eastAsia="Times New Roman" w:hAnsi="Arial" w:cs="Arial"/>
          <w:lang w:val="mn-MN"/>
        </w:rPr>
        <w:t xml:space="preserve"> баталсан</w:t>
      </w:r>
      <w:r>
        <w:rPr>
          <w:rFonts w:ascii="Arial" w:eastAsia="Times New Roman" w:hAnsi="Arial" w:cs="Arial"/>
          <w:lang w:val="mn-MN"/>
        </w:rPr>
        <w:t xml:space="preserve"> Тамхины хяналтын тухай хуульд нэмэлт, өөрчлөлт оруулах тухай хууль хүчин төгөлдөр мөрдөгдөж эхлэхэд тамхин бүтээгдэхүүнд тооцогдох зарим төрлийн бүтээгдэхүүнийг үйлдвэрлэх, импортлох </w:t>
      </w:r>
      <w:r w:rsidR="001A619E">
        <w:rPr>
          <w:rFonts w:ascii="Arial" w:eastAsia="Times New Roman" w:hAnsi="Arial" w:cs="Arial"/>
          <w:lang w:val="mn-MN"/>
        </w:rPr>
        <w:t>зорилго бүхий хуулийн этгээдэд хууль тогтоомжийн дагуу тусгай зөвшөөрөл олгох, эсэх асуудлыг шийдвэрлэх</w:t>
      </w:r>
      <w:r w:rsidR="001A619E" w:rsidRPr="00624514">
        <w:rPr>
          <w:rFonts w:ascii="Arial" w:eastAsia="Times New Roman" w:hAnsi="Arial" w:cs="Arial"/>
          <w:lang w:val="mn-MN"/>
        </w:rPr>
        <w:t>;</w:t>
      </w:r>
    </w:p>
    <w:p w14:paraId="5094F15D" w14:textId="77777777" w:rsidR="001A619E" w:rsidRPr="00624514" w:rsidRDefault="001A619E" w:rsidP="00D95231">
      <w:pPr>
        <w:spacing w:after="0" w:line="240" w:lineRule="auto"/>
        <w:jc w:val="both"/>
        <w:rPr>
          <w:rFonts w:ascii="Arial" w:eastAsia="Times New Roman" w:hAnsi="Arial" w:cs="Arial"/>
          <w:lang w:val="mn-MN"/>
        </w:rPr>
      </w:pPr>
    </w:p>
    <w:p w14:paraId="562B3EE0" w14:textId="7EC4A9B5" w:rsidR="001A619E" w:rsidRPr="003A1D8F" w:rsidRDefault="001A619E" w:rsidP="00D95231">
      <w:pPr>
        <w:spacing w:after="0" w:line="240" w:lineRule="auto"/>
        <w:jc w:val="both"/>
        <w:rPr>
          <w:rFonts w:ascii="Arial" w:eastAsia="Times New Roman" w:hAnsi="Arial" w:cs="Arial"/>
          <w:lang w:val="mn-MN"/>
        </w:rPr>
      </w:pPr>
      <w:r w:rsidRPr="00624514">
        <w:rPr>
          <w:rFonts w:ascii="Arial" w:eastAsia="Times New Roman" w:hAnsi="Arial" w:cs="Arial"/>
          <w:lang w:val="mn-MN"/>
        </w:rPr>
        <w:tab/>
      </w:r>
      <w:r w:rsidRPr="00624514">
        <w:rPr>
          <w:rFonts w:ascii="Arial" w:eastAsia="Times New Roman" w:hAnsi="Arial" w:cs="Arial"/>
          <w:lang w:val="mn-MN"/>
        </w:rPr>
        <w:tab/>
      </w:r>
      <w:r w:rsidRPr="00537B01">
        <w:rPr>
          <w:rFonts w:ascii="Arial" w:eastAsia="Times New Roman" w:hAnsi="Arial" w:cs="Arial"/>
          <w:lang w:val="mn-MN"/>
        </w:rPr>
        <w:t>1.4.2.</w:t>
      </w:r>
      <w:r w:rsidR="003A1D8F">
        <w:rPr>
          <w:rFonts w:ascii="Arial" w:eastAsia="Times New Roman" w:hAnsi="Arial" w:cs="Arial"/>
          <w:lang w:val="mn-MN"/>
        </w:rPr>
        <w:t>т</w:t>
      </w:r>
      <w:r>
        <w:rPr>
          <w:rFonts w:ascii="Arial" w:eastAsia="Times New Roman" w:hAnsi="Arial" w:cs="Arial"/>
          <w:lang w:val="mn-MN"/>
        </w:rPr>
        <w:t>амхи үйлдвэрлэх, импортлох тусгай зөвшөөрөл эзэмшигчдийн талаарх 2025 оны .</w:t>
      </w:r>
      <w:r w:rsidR="003A1D8F">
        <w:rPr>
          <w:rFonts w:ascii="Arial" w:eastAsia="Times New Roman" w:hAnsi="Arial" w:cs="Arial"/>
          <w:lang w:val="mn-MN"/>
        </w:rPr>
        <w:t>.</w:t>
      </w:r>
      <w:r>
        <w:rPr>
          <w:rFonts w:ascii="Arial" w:eastAsia="Times New Roman" w:hAnsi="Arial" w:cs="Arial"/>
          <w:lang w:val="mn-MN"/>
        </w:rPr>
        <w:t xml:space="preserve">. </w:t>
      </w:r>
      <w:r w:rsidR="003A1D8F">
        <w:rPr>
          <w:rFonts w:ascii="Arial" w:eastAsia="Times New Roman" w:hAnsi="Arial" w:cs="Arial"/>
          <w:lang w:val="mn-MN"/>
        </w:rPr>
        <w:t xml:space="preserve">дугаар </w:t>
      </w:r>
      <w:r>
        <w:rPr>
          <w:rFonts w:ascii="Arial" w:eastAsia="Times New Roman" w:hAnsi="Arial" w:cs="Arial"/>
          <w:lang w:val="mn-MN"/>
        </w:rPr>
        <w:t>сарын .</w:t>
      </w:r>
      <w:r w:rsidR="003A1D8F">
        <w:rPr>
          <w:rFonts w:ascii="Arial" w:eastAsia="Times New Roman" w:hAnsi="Arial" w:cs="Arial"/>
          <w:lang w:val="mn-MN"/>
        </w:rPr>
        <w:t>.</w:t>
      </w:r>
      <w:r>
        <w:rPr>
          <w:rFonts w:ascii="Arial" w:eastAsia="Times New Roman" w:hAnsi="Arial" w:cs="Arial"/>
          <w:lang w:val="mn-MN"/>
        </w:rPr>
        <w:t>.-ны өд</w:t>
      </w:r>
      <w:r w:rsidR="00526C11">
        <w:rPr>
          <w:rFonts w:ascii="Arial" w:eastAsia="Times New Roman" w:hAnsi="Arial" w:cs="Arial"/>
          <w:lang w:val="mn-MN"/>
        </w:rPr>
        <w:t>ө</w:t>
      </w:r>
      <w:r>
        <w:rPr>
          <w:rFonts w:ascii="Arial" w:eastAsia="Times New Roman" w:hAnsi="Arial" w:cs="Arial"/>
          <w:lang w:val="mn-MN"/>
        </w:rPr>
        <w:t>р</w:t>
      </w:r>
      <w:r w:rsidR="00526C11">
        <w:rPr>
          <w:rFonts w:ascii="Arial" w:eastAsia="Times New Roman" w:hAnsi="Arial" w:cs="Arial"/>
          <w:lang w:val="mn-MN"/>
        </w:rPr>
        <w:t xml:space="preserve"> баталсан</w:t>
      </w:r>
      <w:r>
        <w:rPr>
          <w:rFonts w:ascii="Arial" w:eastAsia="Times New Roman" w:hAnsi="Arial" w:cs="Arial"/>
          <w:lang w:val="mn-MN"/>
        </w:rPr>
        <w:t xml:space="preserve"> Тамхины хяналтын тухай хуульд нэмэлт, өөрчлөлт оруулах тухай хуульд заасан мэдээллийн нэгдсэн санг бий болгох, уг мэдээллийн санг холбогдох бусад мэдээллийн сантай мэдээлэл солилцдог байх чиглэлд төрийн байгууллагуудтай хамтран ажиллах</w:t>
      </w:r>
      <w:r w:rsidR="003A1D8F" w:rsidRPr="003A1D8F">
        <w:rPr>
          <w:rFonts w:ascii="Arial" w:eastAsia="Times New Roman" w:hAnsi="Arial" w:cs="Arial"/>
          <w:lang w:val="mn-MN"/>
        </w:rPr>
        <w:t>;</w:t>
      </w:r>
    </w:p>
    <w:p w14:paraId="33BDFD70" w14:textId="541804FF" w:rsidR="001A619E" w:rsidRPr="001A619E" w:rsidRDefault="001A619E" w:rsidP="00D95231">
      <w:pPr>
        <w:spacing w:after="0" w:line="240" w:lineRule="auto"/>
        <w:jc w:val="both"/>
        <w:rPr>
          <w:rFonts w:ascii="Arial" w:eastAsia="Times New Roman" w:hAnsi="Arial" w:cs="Arial"/>
          <w:lang w:val="mn-MN"/>
        </w:rPr>
      </w:pPr>
      <w:r>
        <w:rPr>
          <w:rFonts w:ascii="Arial" w:eastAsia="Times New Roman" w:hAnsi="Arial" w:cs="Arial"/>
          <w:lang w:val="mn-MN"/>
        </w:rPr>
        <w:t xml:space="preserve"> </w:t>
      </w:r>
    </w:p>
    <w:p w14:paraId="163E7D7A" w14:textId="5F5DA5B4" w:rsidR="00FE2E56" w:rsidRPr="00466305" w:rsidRDefault="00D95231" w:rsidP="00D95231">
      <w:pPr>
        <w:spacing w:after="0" w:line="240" w:lineRule="auto"/>
        <w:ind w:firstLine="720"/>
        <w:jc w:val="both"/>
        <w:rPr>
          <w:rFonts w:ascii="Arial" w:eastAsia="Times New Roman" w:hAnsi="Arial" w:cs="Arial"/>
          <w:lang w:val="en-SG"/>
        </w:rPr>
      </w:pPr>
      <w:r>
        <w:rPr>
          <w:rFonts w:ascii="Arial" w:hAnsi="Arial" w:cs="Arial"/>
          <w:lang w:val="mn-MN"/>
        </w:rPr>
        <w:t>1.5</w:t>
      </w:r>
      <w:r w:rsidR="00FE2E56">
        <w:rPr>
          <w:rFonts w:ascii="Arial" w:eastAsia="Times New Roman" w:hAnsi="Arial" w:cs="Arial"/>
          <w:lang w:val="mn-MN"/>
        </w:rPr>
        <w:t xml:space="preserve">.Боловсролын асуудал эрхэлсэн төрийн захиргааны төв байгууллага нь  ерөнхий боловсролын сургуулийн эрүүл мэндийн хичээлийн хөтөлбөрт 2025 оны </w:t>
      </w:r>
      <w:r w:rsidR="003A1D8F">
        <w:rPr>
          <w:rFonts w:ascii="Arial" w:eastAsia="Times New Roman" w:hAnsi="Arial" w:cs="Arial"/>
          <w:lang w:val="mn-MN"/>
        </w:rPr>
        <w:t>.</w:t>
      </w:r>
      <w:r w:rsidR="00FE2E56">
        <w:rPr>
          <w:rFonts w:ascii="Arial" w:eastAsia="Times New Roman" w:hAnsi="Arial" w:cs="Arial"/>
          <w:lang w:val="mn-MN"/>
        </w:rPr>
        <w:t>..</w:t>
      </w:r>
      <w:r w:rsidR="003A1D8F">
        <w:rPr>
          <w:rFonts w:ascii="Arial" w:eastAsia="Times New Roman" w:hAnsi="Arial" w:cs="Arial"/>
          <w:lang w:val="mn-MN"/>
        </w:rPr>
        <w:t xml:space="preserve"> дугаар</w:t>
      </w:r>
      <w:r w:rsidR="00FE2E56">
        <w:rPr>
          <w:rFonts w:ascii="Arial" w:eastAsia="Times New Roman" w:hAnsi="Arial" w:cs="Arial"/>
          <w:lang w:val="mn-MN"/>
        </w:rPr>
        <w:t xml:space="preserve"> сарын .</w:t>
      </w:r>
      <w:r w:rsidR="003A1D8F">
        <w:rPr>
          <w:rFonts w:ascii="Arial" w:eastAsia="Times New Roman" w:hAnsi="Arial" w:cs="Arial"/>
          <w:lang w:val="mn-MN"/>
        </w:rPr>
        <w:t>.</w:t>
      </w:r>
      <w:r w:rsidR="00FE2E56">
        <w:rPr>
          <w:rFonts w:ascii="Arial" w:eastAsia="Times New Roman" w:hAnsi="Arial" w:cs="Arial"/>
          <w:lang w:val="mn-MN"/>
        </w:rPr>
        <w:t>.-ны өд</w:t>
      </w:r>
      <w:r w:rsidR="00526C11">
        <w:rPr>
          <w:rFonts w:ascii="Arial" w:eastAsia="Times New Roman" w:hAnsi="Arial" w:cs="Arial"/>
          <w:lang w:val="mn-MN"/>
        </w:rPr>
        <w:t>ө</w:t>
      </w:r>
      <w:r w:rsidR="00FE2E56">
        <w:rPr>
          <w:rFonts w:ascii="Arial" w:eastAsia="Times New Roman" w:hAnsi="Arial" w:cs="Arial"/>
          <w:lang w:val="mn-MN"/>
        </w:rPr>
        <w:t>р</w:t>
      </w:r>
      <w:r w:rsidR="00526C11">
        <w:rPr>
          <w:rFonts w:ascii="Arial" w:eastAsia="Times New Roman" w:hAnsi="Arial" w:cs="Arial"/>
          <w:lang w:val="mn-MN"/>
        </w:rPr>
        <w:t xml:space="preserve"> баталсан </w:t>
      </w:r>
      <w:r w:rsidR="00FE2E56">
        <w:rPr>
          <w:rFonts w:ascii="Arial" w:eastAsia="Times New Roman" w:hAnsi="Arial" w:cs="Arial"/>
          <w:lang w:val="mn-MN"/>
        </w:rPr>
        <w:t>Тамхины хяналтын тухай хуульд нэмэлт, өөрчлөлт оруулах тухай хуульд тусгагдсан тамхи болон тамхин бүтээгдэхүүний хор уршгийн талаарх агуулгыг батгаан шинэчлэх, бүх шатны сургуулийн дотоод журмыг хуульд нийцүүлэн тамхи, тамхин бүтээгдэхүүнийг хориглох заалт тусгах, хууль, дотоод журмын талаар  суралцагчдад таниулан сурталчилж, хэрэгжилтийг хангах</w:t>
      </w:r>
      <w:r w:rsidR="00FE2E56" w:rsidRPr="00624514">
        <w:rPr>
          <w:rFonts w:ascii="Arial" w:eastAsia="Times New Roman" w:hAnsi="Arial" w:cs="Arial"/>
          <w:lang w:val="mn-MN"/>
        </w:rPr>
        <w:t>;</w:t>
      </w:r>
    </w:p>
    <w:p w14:paraId="766066C7" w14:textId="77777777" w:rsidR="00FE2E56" w:rsidRPr="00624514" w:rsidRDefault="00FE2E56" w:rsidP="00D95231">
      <w:pPr>
        <w:spacing w:after="0" w:line="240" w:lineRule="auto"/>
        <w:ind w:firstLine="720"/>
        <w:jc w:val="both"/>
        <w:rPr>
          <w:rFonts w:ascii="Arial" w:eastAsia="Times New Roman" w:hAnsi="Arial" w:cs="Arial"/>
          <w:lang w:val="mn-MN"/>
        </w:rPr>
      </w:pPr>
    </w:p>
    <w:p w14:paraId="6B53E45A" w14:textId="1CBF6342" w:rsidR="00FE2E56" w:rsidRDefault="00D95231" w:rsidP="00D95231">
      <w:pPr>
        <w:spacing w:after="0" w:line="240" w:lineRule="auto"/>
        <w:ind w:firstLine="720"/>
        <w:jc w:val="both"/>
        <w:rPr>
          <w:rFonts w:ascii="Arial" w:eastAsia="Times New Roman" w:hAnsi="Arial" w:cs="Arial"/>
          <w:lang w:val="mn-MN"/>
        </w:rPr>
      </w:pPr>
      <w:r>
        <w:rPr>
          <w:rFonts w:ascii="Arial" w:eastAsia="Times New Roman" w:hAnsi="Arial" w:cs="Arial"/>
          <w:lang w:val="mn-MN"/>
        </w:rPr>
        <w:t>1.6</w:t>
      </w:r>
      <w:r w:rsidR="00D02962">
        <w:rPr>
          <w:rFonts w:ascii="Arial" w:eastAsia="Times New Roman" w:hAnsi="Arial" w:cs="Arial"/>
          <w:lang w:val="mn-MN"/>
        </w:rPr>
        <w:t>.Монополы</w:t>
      </w:r>
      <w:r w:rsidR="00FE2E56">
        <w:rPr>
          <w:rFonts w:ascii="Arial" w:eastAsia="Times New Roman" w:hAnsi="Arial" w:cs="Arial"/>
          <w:lang w:val="mn-MN"/>
        </w:rPr>
        <w:t>н эсрэг газар нь 2025 оны .</w:t>
      </w:r>
      <w:r w:rsidR="00466305">
        <w:rPr>
          <w:rFonts w:ascii="Arial" w:eastAsia="Times New Roman" w:hAnsi="Arial" w:cs="Arial"/>
          <w:lang w:val="mn-MN"/>
        </w:rPr>
        <w:t>.</w:t>
      </w:r>
      <w:r w:rsidR="00FE2E56">
        <w:rPr>
          <w:rFonts w:ascii="Arial" w:eastAsia="Times New Roman" w:hAnsi="Arial" w:cs="Arial"/>
          <w:lang w:val="mn-MN"/>
        </w:rPr>
        <w:t xml:space="preserve">. </w:t>
      </w:r>
      <w:r w:rsidR="00466305">
        <w:rPr>
          <w:rFonts w:ascii="Arial" w:eastAsia="Times New Roman" w:hAnsi="Arial" w:cs="Arial"/>
          <w:lang w:val="mn-MN"/>
        </w:rPr>
        <w:t xml:space="preserve">дугаар </w:t>
      </w:r>
      <w:r w:rsidR="00FE2E56">
        <w:rPr>
          <w:rFonts w:ascii="Arial" w:eastAsia="Times New Roman" w:hAnsi="Arial" w:cs="Arial"/>
          <w:lang w:val="mn-MN"/>
        </w:rPr>
        <w:t>сарын .</w:t>
      </w:r>
      <w:r w:rsidR="00466305">
        <w:rPr>
          <w:rFonts w:ascii="Arial" w:eastAsia="Times New Roman" w:hAnsi="Arial" w:cs="Arial"/>
          <w:lang w:val="mn-MN"/>
        </w:rPr>
        <w:t>.</w:t>
      </w:r>
      <w:r w:rsidR="00FE2E56">
        <w:rPr>
          <w:rFonts w:ascii="Arial" w:eastAsia="Times New Roman" w:hAnsi="Arial" w:cs="Arial"/>
          <w:lang w:val="mn-MN"/>
        </w:rPr>
        <w:t>.-ны өд</w:t>
      </w:r>
      <w:r w:rsidR="00526C11">
        <w:rPr>
          <w:rFonts w:ascii="Arial" w:eastAsia="Times New Roman" w:hAnsi="Arial" w:cs="Arial"/>
          <w:lang w:val="mn-MN"/>
        </w:rPr>
        <w:t>ө</w:t>
      </w:r>
      <w:r w:rsidR="00FE2E56">
        <w:rPr>
          <w:rFonts w:ascii="Arial" w:eastAsia="Times New Roman" w:hAnsi="Arial" w:cs="Arial"/>
          <w:lang w:val="mn-MN"/>
        </w:rPr>
        <w:t>р</w:t>
      </w:r>
      <w:r w:rsidR="00526C11">
        <w:rPr>
          <w:rFonts w:ascii="Arial" w:eastAsia="Times New Roman" w:hAnsi="Arial" w:cs="Arial"/>
          <w:lang w:val="mn-MN"/>
        </w:rPr>
        <w:t xml:space="preserve"> баталсан</w:t>
      </w:r>
      <w:r w:rsidR="00FE2E56">
        <w:rPr>
          <w:rFonts w:ascii="Arial" w:eastAsia="Times New Roman" w:hAnsi="Arial" w:cs="Arial"/>
          <w:lang w:val="mn-MN"/>
        </w:rPr>
        <w:t xml:space="preserve"> Тамхины хяналтын тухай хуульд нэмэлт, өөрчлөлт оруулах тухай хууль хүчин төгөлдөр үйлчлэхээс өмнө мөн хуулиар тамхин бүтээгдэхүүнд тооцсон шин</w:t>
      </w:r>
      <w:r w:rsidR="00E32914">
        <w:rPr>
          <w:rFonts w:ascii="Arial" w:eastAsia="Times New Roman" w:hAnsi="Arial" w:cs="Arial"/>
          <w:lang w:val="mn-MN"/>
        </w:rPr>
        <w:t>э төрлийн тамхий</w:t>
      </w:r>
      <w:r w:rsidR="00FE2E56">
        <w:rPr>
          <w:rFonts w:ascii="Arial" w:eastAsia="Times New Roman" w:hAnsi="Arial" w:cs="Arial"/>
          <w:lang w:val="mn-MN"/>
        </w:rPr>
        <w:t>г Тамхины хяналтын тухай хуулиар хориглосон байдлаар сурталчилсан зар сурталчилгааг хуульд нийцүүлэх арга хэмжээ авах, тамхи үйлдвэрлэх, импорлох, худалдаалахад зүй ёсны монопол болон давамгай байдалтай аж ахуй эрхлэгч байгаа эсэхийг тогтоох</w:t>
      </w:r>
      <w:r w:rsidR="00FE2E56" w:rsidRPr="00624514">
        <w:rPr>
          <w:rFonts w:ascii="Arial" w:eastAsia="Times New Roman" w:hAnsi="Arial" w:cs="Arial"/>
          <w:lang w:val="mn-MN"/>
        </w:rPr>
        <w:t>;</w:t>
      </w:r>
      <w:r w:rsidR="00FE2E56">
        <w:rPr>
          <w:rFonts w:ascii="Arial" w:eastAsia="Times New Roman" w:hAnsi="Arial" w:cs="Arial"/>
          <w:lang w:val="mn-MN"/>
        </w:rPr>
        <w:t xml:space="preserve"> </w:t>
      </w:r>
    </w:p>
    <w:p w14:paraId="0C6C4344" w14:textId="77777777" w:rsidR="00FE2E56" w:rsidRPr="00624514" w:rsidRDefault="00FE2E56" w:rsidP="00D95231">
      <w:pPr>
        <w:spacing w:after="0" w:line="240" w:lineRule="auto"/>
        <w:ind w:firstLine="720"/>
        <w:jc w:val="both"/>
        <w:rPr>
          <w:rStyle w:val="Strong"/>
          <w:lang w:val="mn-MN"/>
        </w:rPr>
      </w:pPr>
    </w:p>
    <w:p w14:paraId="305D30D7" w14:textId="552B82C6" w:rsidR="00FE2E56" w:rsidRDefault="00D95231" w:rsidP="00D95231">
      <w:pPr>
        <w:spacing w:after="0" w:line="240" w:lineRule="auto"/>
        <w:ind w:firstLine="720"/>
        <w:jc w:val="both"/>
        <w:rPr>
          <w:rFonts w:ascii="Arial" w:eastAsia="Times New Roman" w:hAnsi="Arial" w:cs="Arial"/>
          <w:lang w:val="mn-MN"/>
        </w:rPr>
      </w:pPr>
      <w:r>
        <w:rPr>
          <w:rStyle w:val="Strong"/>
          <w:rFonts w:ascii="Arial" w:hAnsi="Arial" w:cs="Arial"/>
          <w:b w:val="0"/>
          <w:lang w:val="mn-MN"/>
        </w:rPr>
        <w:t>1.7</w:t>
      </w:r>
      <w:r w:rsidR="00FE2E56" w:rsidRPr="00144976">
        <w:rPr>
          <w:rStyle w:val="Strong"/>
          <w:rFonts w:ascii="Arial" w:hAnsi="Arial" w:cs="Arial"/>
          <w:b w:val="0"/>
          <w:lang w:val="mn-MN"/>
        </w:rPr>
        <w:t xml:space="preserve">.Цагдаагийн ерөнхий газар нь Тамхины хяналтын тухай хууль болон </w:t>
      </w:r>
      <w:r w:rsidR="00FE2E56">
        <w:rPr>
          <w:rFonts w:ascii="Arial" w:eastAsia="Times New Roman" w:hAnsi="Arial" w:cs="Arial"/>
          <w:lang w:val="mn-MN"/>
        </w:rPr>
        <w:t>2025 оны ..</w:t>
      </w:r>
      <w:r w:rsidR="00466305">
        <w:rPr>
          <w:rFonts w:ascii="Arial" w:eastAsia="Times New Roman" w:hAnsi="Arial" w:cs="Arial"/>
          <w:lang w:val="mn-MN"/>
        </w:rPr>
        <w:t>. дугаар</w:t>
      </w:r>
      <w:r w:rsidR="00FE2E56">
        <w:rPr>
          <w:rFonts w:ascii="Arial" w:eastAsia="Times New Roman" w:hAnsi="Arial" w:cs="Arial"/>
          <w:lang w:val="mn-MN"/>
        </w:rPr>
        <w:t xml:space="preserve"> сарын .</w:t>
      </w:r>
      <w:r w:rsidR="00466305">
        <w:rPr>
          <w:rFonts w:ascii="Arial" w:eastAsia="Times New Roman" w:hAnsi="Arial" w:cs="Arial"/>
          <w:lang w:val="mn-MN"/>
        </w:rPr>
        <w:t>.</w:t>
      </w:r>
      <w:r w:rsidR="00FE2E56">
        <w:rPr>
          <w:rFonts w:ascii="Arial" w:eastAsia="Times New Roman" w:hAnsi="Arial" w:cs="Arial"/>
          <w:lang w:val="mn-MN"/>
        </w:rPr>
        <w:t>.-ны өд</w:t>
      </w:r>
      <w:r w:rsidR="00526C11">
        <w:rPr>
          <w:rFonts w:ascii="Arial" w:eastAsia="Times New Roman" w:hAnsi="Arial" w:cs="Arial"/>
          <w:lang w:val="mn-MN"/>
        </w:rPr>
        <w:t>ө</w:t>
      </w:r>
      <w:r w:rsidR="00FE2E56">
        <w:rPr>
          <w:rFonts w:ascii="Arial" w:eastAsia="Times New Roman" w:hAnsi="Arial" w:cs="Arial"/>
          <w:lang w:val="mn-MN"/>
        </w:rPr>
        <w:t>р</w:t>
      </w:r>
      <w:r w:rsidR="00526C11">
        <w:rPr>
          <w:rFonts w:ascii="Arial" w:eastAsia="Times New Roman" w:hAnsi="Arial" w:cs="Arial"/>
          <w:lang w:val="mn-MN"/>
        </w:rPr>
        <w:t xml:space="preserve"> баталсан</w:t>
      </w:r>
      <w:r w:rsidR="00FE2E56">
        <w:rPr>
          <w:rFonts w:ascii="Arial" w:eastAsia="Times New Roman" w:hAnsi="Arial" w:cs="Arial"/>
          <w:lang w:val="mn-MN"/>
        </w:rPr>
        <w:t xml:space="preserve"> Тамхины хяналтын тухай хуульд нэмэлт, өөрчлөлт оруулах тухай хуулиар тамхин бүтээгдэхүүний хүрээ өргөжсөнтэй холбоотойгоор зөвшөөрөлгүйгээр тамхи худалдаалахгүй байх, хориглосон газар тамхи татаж хэрэглэхгүй байх талаар олон нийтийг мэдээллээр хангах, хуулийн хэрэгжилтийг хангах.</w:t>
      </w:r>
    </w:p>
    <w:p w14:paraId="0227773C" w14:textId="77777777" w:rsidR="00FE2E56" w:rsidRPr="00624514" w:rsidRDefault="00FE2E56" w:rsidP="00D95231">
      <w:pPr>
        <w:spacing w:after="0" w:line="240" w:lineRule="auto"/>
        <w:ind w:firstLine="720"/>
        <w:jc w:val="both"/>
        <w:rPr>
          <w:rStyle w:val="Strong"/>
          <w:lang w:val="mn-MN"/>
        </w:rPr>
      </w:pPr>
    </w:p>
    <w:p w14:paraId="3F15E514" w14:textId="77777777" w:rsidR="00FE2E56" w:rsidRPr="00537B01" w:rsidRDefault="00FE2E56" w:rsidP="00D95231">
      <w:pPr>
        <w:spacing w:after="0" w:line="240" w:lineRule="auto"/>
        <w:ind w:firstLine="720"/>
        <w:jc w:val="both"/>
        <w:rPr>
          <w:rFonts w:eastAsia="Times New Roman"/>
          <w:kern w:val="0"/>
          <w:lang w:val="mn-MN"/>
          <w14:ligatures w14:val="none"/>
        </w:rPr>
      </w:pPr>
      <w:r w:rsidRPr="00537B01">
        <w:rPr>
          <w:rFonts w:ascii="Arial" w:eastAsia="Times New Roman" w:hAnsi="Arial" w:cs="Arial"/>
          <w:b/>
          <w:kern w:val="0"/>
          <w:lang w:val="mn-MN"/>
          <w14:ligatures w14:val="none"/>
        </w:rPr>
        <w:t xml:space="preserve">2 </w:t>
      </w:r>
      <w:r>
        <w:rPr>
          <w:rFonts w:ascii="Arial" w:eastAsia="Times New Roman" w:hAnsi="Arial" w:cs="Arial"/>
          <w:b/>
          <w:kern w:val="0"/>
          <w:lang w:val="mn-MN"/>
          <w14:ligatures w14:val="none"/>
        </w:rPr>
        <w:t>дугаар зүйл.</w:t>
      </w:r>
      <w:r w:rsidRPr="00537B01">
        <w:rPr>
          <w:rFonts w:ascii="Arial" w:eastAsia="Times New Roman" w:hAnsi="Arial" w:cs="Arial"/>
          <w:bCs/>
          <w:kern w:val="0"/>
          <w:lang w:val="mn-MN"/>
          <w14:ligatures w14:val="none"/>
        </w:rPr>
        <w:t>Т</w:t>
      </w:r>
      <w:r>
        <w:rPr>
          <w:rFonts w:ascii="Arial" w:eastAsia="Times New Roman" w:hAnsi="Arial" w:cs="Arial"/>
          <w:bCs/>
          <w:kern w:val="0"/>
          <w:lang w:val="mn-MN"/>
          <w14:ligatures w14:val="none"/>
        </w:rPr>
        <w:t xml:space="preserve">амхины импорт, экспорт, үйлдвэрлэл, худалдаа эрхэлдэг иргэн, хуулийн этгээд дараах </w:t>
      </w:r>
      <w:r w:rsidRPr="00537B01">
        <w:rPr>
          <w:rFonts w:ascii="Arial" w:eastAsia="Times New Roman" w:hAnsi="Arial" w:cs="Arial"/>
          <w:bCs/>
          <w:kern w:val="0"/>
          <w:lang w:val="mn-MN"/>
          <w14:ligatures w14:val="none"/>
        </w:rPr>
        <w:t>арга хэмжээ</w:t>
      </w:r>
      <w:r>
        <w:rPr>
          <w:rFonts w:ascii="Arial" w:eastAsia="Times New Roman" w:hAnsi="Arial" w:cs="Arial"/>
          <w:bCs/>
          <w:kern w:val="0"/>
          <w:lang w:val="mn-MN"/>
          <w14:ligatures w14:val="none"/>
        </w:rPr>
        <w:t>г авч хэрэгжүүлнэ</w:t>
      </w:r>
      <w:r w:rsidRPr="00537B01">
        <w:rPr>
          <w:rFonts w:ascii="Arial" w:eastAsia="Times New Roman" w:hAnsi="Arial" w:cs="Arial"/>
          <w:bCs/>
          <w:kern w:val="0"/>
          <w:lang w:val="mn-MN"/>
          <w14:ligatures w14:val="none"/>
        </w:rPr>
        <w:t>:</w:t>
      </w:r>
    </w:p>
    <w:p w14:paraId="46021785" w14:textId="77777777" w:rsidR="00FE2E56" w:rsidRPr="00537B01" w:rsidRDefault="00FE2E56" w:rsidP="00D95231">
      <w:pPr>
        <w:shd w:val="clear" w:color="auto" w:fill="FFFFFF"/>
        <w:spacing w:after="0" w:line="240" w:lineRule="auto"/>
        <w:ind w:firstLine="720"/>
        <w:jc w:val="both"/>
        <w:rPr>
          <w:rFonts w:ascii="Arial" w:eastAsia="Times New Roman" w:hAnsi="Arial" w:cs="Arial"/>
          <w:kern w:val="0"/>
          <w:lang w:val="mn-MN"/>
          <w14:ligatures w14:val="none"/>
        </w:rPr>
      </w:pPr>
      <w:r w:rsidRPr="00537B01">
        <w:rPr>
          <w:rFonts w:ascii="Arial" w:eastAsia="Times New Roman" w:hAnsi="Arial" w:cs="Arial"/>
          <w:kern w:val="0"/>
          <w:lang w:val="mn-MN"/>
          <w14:ligatures w14:val="none"/>
        </w:rPr>
        <w:t xml:space="preserve">  </w:t>
      </w:r>
    </w:p>
    <w:p w14:paraId="594D1F55" w14:textId="7BB2B460" w:rsidR="00FE2E56" w:rsidRPr="00537B01" w:rsidRDefault="00FE2E56" w:rsidP="00350B0F">
      <w:pPr>
        <w:shd w:val="clear" w:color="auto" w:fill="FFFFFF"/>
        <w:spacing w:after="0" w:line="240" w:lineRule="auto"/>
        <w:ind w:firstLine="720"/>
        <w:jc w:val="both"/>
        <w:rPr>
          <w:rFonts w:ascii="Arial" w:eastAsia="Times New Roman" w:hAnsi="Arial" w:cs="Arial"/>
          <w:kern w:val="0"/>
          <w:lang w:val="mn-MN"/>
          <w14:ligatures w14:val="none"/>
        </w:rPr>
      </w:pPr>
      <w:r>
        <w:rPr>
          <w:rFonts w:ascii="Arial" w:eastAsia="Times New Roman" w:hAnsi="Arial" w:cs="Arial"/>
          <w:kern w:val="0"/>
          <w:lang w:val="mn-MN"/>
          <w14:ligatures w14:val="none"/>
        </w:rPr>
        <w:lastRenderedPageBreak/>
        <w:t>2.1.2025 оны .</w:t>
      </w:r>
      <w:r w:rsidR="00466305">
        <w:rPr>
          <w:rFonts w:ascii="Arial" w:eastAsia="Times New Roman" w:hAnsi="Arial" w:cs="Arial"/>
          <w:kern w:val="0"/>
          <w:lang w:val="mn-MN"/>
          <w14:ligatures w14:val="none"/>
        </w:rPr>
        <w:t>.</w:t>
      </w:r>
      <w:r>
        <w:rPr>
          <w:rFonts w:ascii="Arial" w:eastAsia="Times New Roman" w:hAnsi="Arial" w:cs="Arial"/>
          <w:kern w:val="0"/>
          <w:lang w:val="mn-MN"/>
          <w14:ligatures w14:val="none"/>
        </w:rPr>
        <w:t xml:space="preserve">. </w:t>
      </w:r>
      <w:r w:rsidR="00466305">
        <w:rPr>
          <w:rFonts w:ascii="Arial" w:eastAsia="Times New Roman" w:hAnsi="Arial" w:cs="Arial"/>
          <w:kern w:val="0"/>
          <w:lang w:val="mn-MN"/>
          <w14:ligatures w14:val="none"/>
        </w:rPr>
        <w:t xml:space="preserve">дугаар </w:t>
      </w:r>
      <w:r>
        <w:rPr>
          <w:rFonts w:ascii="Arial" w:eastAsia="Times New Roman" w:hAnsi="Arial" w:cs="Arial"/>
          <w:kern w:val="0"/>
          <w:lang w:val="mn-MN"/>
          <w14:ligatures w14:val="none"/>
        </w:rPr>
        <w:t xml:space="preserve">сарын </w:t>
      </w:r>
      <w:r w:rsidR="00466305">
        <w:rPr>
          <w:rFonts w:ascii="Arial" w:eastAsia="Times New Roman" w:hAnsi="Arial" w:cs="Arial"/>
          <w:kern w:val="0"/>
          <w:lang w:val="mn-MN"/>
          <w14:ligatures w14:val="none"/>
        </w:rPr>
        <w:t>.</w:t>
      </w:r>
      <w:r>
        <w:rPr>
          <w:rFonts w:ascii="Arial" w:eastAsia="Times New Roman" w:hAnsi="Arial" w:cs="Arial"/>
          <w:kern w:val="0"/>
          <w:lang w:val="mn-MN"/>
          <w14:ligatures w14:val="none"/>
        </w:rPr>
        <w:t>..-ны өд</w:t>
      </w:r>
      <w:r w:rsidR="00526C11">
        <w:rPr>
          <w:rFonts w:ascii="Arial" w:eastAsia="Times New Roman" w:hAnsi="Arial" w:cs="Arial"/>
          <w:kern w:val="0"/>
          <w:lang w:val="mn-MN"/>
          <w14:ligatures w14:val="none"/>
        </w:rPr>
        <w:t>ө</w:t>
      </w:r>
      <w:r>
        <w:rPr>
          <w:rFonts w:ascii="Arial" w:eastAsia="Times New Roman" w:hAnsi="Arial" w:cs="Arial"/>
          <w:kern w:val="0"/>
          <w:lang w:val="mn-MN"/>
          <w14:ligatures w14:val="none"/>
        </w:rPr>
        <w:t>р</w:t>
      </w:r>
      <w:r w:rsidR="00526C11">
        <w:rPr>
          <w:rFonts w:ascii="Arial" w:eastAsia="Times New Roman" w:hAnsi="Arial" w:cs="Arial"/>
          <w:kern w:val="0"/>
          <w:lang w:val="mn-MN"/>
          <w14:ligatures w14:val="none"/>
        </w:rPr>
        <w:t xml:space="preserve"> баталсан </w:t>
      </w:r>
      <w:r>
        <w:rPr>
          <w:rFonts w:ascii="Arial" w:eastAsia="Times New Roman" w:hAnsi="Arial" w:cs="Arial"/>
          <w:kern w:val="0"/>
          <w:lang w:val="mn-MN"/>
          <w14:ligatures w14:val="none"/>
        </w:rPr>
        <w:t xml:space="preserve">Тамхины хяналтын тухай хуульд нэмэлт, өөрчлөлт оруулах тухай хууль хүчин төгөлдөр үйлчлэхээс өдрөөс өмнө халаадаг, </w:t>
      </w:r>
      <w:r w:rsidRPr="00537B01">
        <w:rPr>
          <w:rFonts w:ascii="Arial" w:eastAsia="Times New Roman" w:hAnsi="Arial" w:cs="Arial"/>
          <w:kern w:val="0"/>
          <w:lang w:val="mn-MN"/>
          <w14:ligatures w14:val="none"/>
        </w:rPr>
        <w:t>электрон</w:t>
      </w:r>
      <w:r>
        <w:rPr>
          <w:rFonts w:ascii="Arial" w:eastAsia="Times New Roman" w:hAnsi="Arial" w:cs="Arial"/>
          <w:kern w:val="0"/>
          <w:lang w:val="mn-MN"/>
          <w14:ligatures w14:val="none"/>
        </w:rPr>
        <w:t xml:space="preserve"> бусад</w:t>
      </w:r>
      <w:r w:rsidRPr="00537B01">
        <w:rPr>
          <w:rFonts w:ascii="Arial" w:eastAsia="Times New Roman" w:hAnsi="Arial" w:cs="Arial"/>
          <w:kern w:val="0"/>
          <w:lang w:val="mn-MN"/>
          <w14:ligatures w14:val="none"/>
        </w:rPr>
        <w:t xml:space="preserve"> тамхи</w:t>
      </w:r>
      <w:r>
        <w:rPr>
          <w:rFonts w:ascii="Arial" w:eastAsia="Times New Roman" w:hAnsi="Arial" w:cs="Arial"/>
          <w:kern w:val="0"/>
          <w:lang w:val="mn-MN"/>
          <w14:ligatures w14:val="none"/>
        </w:rPr>
        <w:t xml:space="preserve">н бүтээгдэхүүнд Тамхины хяналтын тухай хуульд заасан тусгай болон энгийн зөвшөөрлийг холбогдох журмын дагуу </w:t>
      </w:r>
      <w:r w:rsidRPr="00537B01">
        <w:rPr>
          <w:rFonts w:ascii="Arial" w:eastAsia="Times New Roman" w:hAnsi="Arial" w:cs="Arial"/>
          <w:kern w:val="0"/>
          <w:lang w:val="mn-MN"/>
          <w14:ligatures w14:val="none"/>
        </w:rPr>
        <w:t>авах;</w:t>
      </w:r>
    </w:p>
    <w:p w14:paraId="62B2EDEE" w14:textId="77777777" w:rsidR="00526C11" w:rsidRPr="00537B01" w:rsidRDefault="00526C11" w:rsidP="00350B0F">
      <w:pPr>
        <w:shd w:val="clear" w:color="auto" w:fill="FFFFFF"/>
        <w:spacing w:after="0" w:line="240" w:lineRule="auto"/>
        <w:ind w:firstLine="720"/>
        <w:jc w:val="both"/>
        <w:rPr>
          <w:rFonts w:ascii="Arial" w:eastAsia="Times New Roman" w:hAnsi="Arial" w:cs="Arial"/>
          <w:kern w:val="0"/>
          <w:lang w:val="mn-MN"/>
          <w14:ligatures w14:val="none"/>
        </w:rPr>
      </w:pPr>
    </w:p>
    <w:p w14:paraId="7EB7EDCC" w14:textId="77777777" w:rsidR="00FE2E56" w:rsidRPr="00537B01" w:rsidRDefault="00FE2E56" w:rsidP="00350B0F">
      <w:pPr>
        <w:spacing w:after="0" w:line="240" w:lineRule="auto"/>
        <w:ind w:firstLine="720"/>
        <w:jc w:val="both"/>
        <w:rPr>
          <w:rFonts w:ascii="Arial" w:eastAsia="Times New Roman" w:hAnsi="Arial" w:cs="Arial"/>
          <w:lang w:val="mn-MN"/>
        </w:rPr>
      </w:pPr>
      <w:r>
        <w:rPr>
          <w:rFonts w:ascii="Arial" w:eastAsia="Times New Roman" w:hAnsi="Arial" w:cs="Arial"/>
          <w:kern w:val="0"/>
          <w:lang w:val="mn-MN"/>
          <w14:ligatures w14:val="none"/>
        </w:rPr>
        <w:t xml:space="preserve">2.2.Энэ хуулийн 2.1-д заасан тусгай болон энгийн зөвшөөрөл авсан </w:t>
      </w:r>
      <w:r w:rsidRPr="00537B01">
        <w:rPr>
          <w:rFonts w:ascii="Arial" w:eastAsia="Times New Roman" w:hAnsi="Arial" w:cs="Arial"/>
          <w:kern w:val="0"/>
          <w:lang w:val="mn-MN"/>
          <w14:ligatures w14:val="none"/>
        </w:rPr>
        <w:t>тамхин бүтээгдэхүүний сав, баглаа, боодлыг</w:t>
      </w:r>
      <w:r>
        <w:rPr>
          <w:rFonts w:ascii="Arial" w:eastAsia="Times New Roman" w:hAnsi="Arial" w:cs="Arial"/>
          <w:kern w:val="0"/>
          <w:lang w:val="mn-MN"/>
          <w14:ligatures w14:val="none"/>
        </w:rPr>
        <w:t xml:space="preserve"> </w:t>
      </w:r>
      <w:r w:rsidRPr="00537B01">
        <w:rPr>
          <w:rFonts w:ascii="Arial" w:eastAsia="Times New Roman" w:hAnsi="Arial" w:cs="Arial"/>
          <w:lang w:val="mn-MN"/>
        </w:rPr>
        <w:t xml:space="preserve">Тамхины хяналтын тухай хууль болон холбогдох журамд нийцүүлэх, </w:t>
      </w:r>
      <w:r>
        <w:rPr>
          <w:rFonts w:ascii="Arial" w:eastAsia="Times New Roman" w:hAnsi="Arial" w:cs="Arial"/>
          <w:lang w:val="mn-MN"/>
        </w:rPr>
        <w:t xml:space="preserve">зурагт </w:t>
      </w:r>
      <w:r w:rsidRPr="00537B01">
        <w:rPr>
          <w:rFonts w:ascii="Arial" w:eastAsia="Times New Roman" w:hAnsi="Arial" w:cs="Arial"/>
          <w:lang w:val="mn-MN"/>
        </w:rPr>
        <w:t xml:space="preserve">анхааруулга байршуулах </w:t>
      </w:r>
      <w:r>
        <w:rPr>
          <w:rFonts w:ascii="Arial" w:eastAsia="Times New Roman" w:hAnsi="Arial" w:cs="Arial"/>
          <w:lang w:val="mn-MN"/>
        </w:rPr>
        <w:t>арга хэмжээ авах</w:t>
      </w:r>
      <w:r w:rsidRPr="00537B01">
        <w:rPr>
          <w:rFonts w:ascii="Arial" w:eastAsia="Times New Roman" w:hAnsi="Arial" w:cs="Arial"/>
          <w:lang w:val="mn-MN"/>
        </w:rPr>
        <w:t>;</w:t>
      </w:r>
    </w:p>
    <w:p w14:paraId="417DF5C8" w14:textId="77777777" w:rsidR="00D95231" w:rsidRPr="00537B01" w:rsidRDefault="00D95231" w:rsidP="00D95231">
      <w:pPr>
        <w:spacing w:after="0" w:line="240" w:lineRule="auto"/>
        <w:ind w:firstLine="720"/>
        <w:jc w:val="both"/>
        <w:rPr>
          <w:rFonts w:ascii="Arial" w:eastAsia="Times New Roman" w:hAnsi="Arial" w:cs="Arial"/>
          <w:lang w:val="mn-MN"/>
        </w:rPr>
      </w:pPr>
    </w:p>
    <w:p w14:paraId="49547D35" w14:textId="43299450" w:rsidR="001A619E" w:rsidRPr="001A619E" w:rsidRDefault="00FE2E56" w:rsidP="00D95231">
      <w:pPr>
        <w:spacing w:after="0" w:line="240" w:lineRule="auto"/>
        <w:ind w:firstLine="720"/>
        <w:jc w:val="both"/>
        <w:rPr>
          <w:rFonts w:ascii="Arial" w:eastAsia="Times New Roman" w:hAnsi="Arial" w:cs="Arial"/>
          <w:lang w:val="mn-MN"/>
        </w:rPr>
      </w:pPr>
      <w:r>
        <w:rPr>
          <w:rFonts w:ascii="Arial" w:eastAsia="Times New Roman" w:hAnsi="Arial" w:cs="Arial"/>
          <w:b/>
          <w:kern w:val="0"/>
          <w:lang w:val="mn-MN"/>
          <w14:ligatures w14:val="none"/>
        </w:rPr>
        <w:t>3 дугаар зүйл.</w:t>
      </w:r>
      <w:r w:rsidR="001A619E">
        <w:rPr>
          <w:rFonts w:ascii="Arial" w:eastAsia="Times New Roman" w:hAnsi="Arial" w:cs="Arial"/>
          <w:lang w:val="mn-MN"/>
        </w:rPr>
        <w:t>Энэ хууль хүчин төгөлдөр болсон өдрөөс 2025 оны .</w:t>
      </w:r>
      <w:r w:rsidR="00466305">
        <w:rPr>
          <w:rFonts w:ascii="Arial" w:eastAsia="Times New Roman" w:hAnsi="Arial" w:cs="Arial"/>
          <w:lang w:val="mn-MN"/>
        </w:rPr>
        <w:t>.</w:t>
      </w:r>
      <w:r w:rsidR="001A619E">
        <w:rPr>
          <w:rFonts w:ascii="Arial" w:eastAsia="Times New Roman" w:hAnsi="Arial" w:cs="Arial"/>
          <w:lang w:val="mn-MN"/>
        </w:rPr>
        <w:t xml:space="preserve">. </w:t>
      </w:r>
      <w:r w:rsidR="00466305">
        <w:rPr>
          <w:rFonts w:ascii="Arial" w:eastAsia="Times New Roman" w:hAnsi="Arial" w:cs="Arial"/>
          <w:lang w:val="mn-MN"/>
        </w:rPr>
        <w:t xml:space="preserve">дугаар </w:t>
      </w:r>
      <w:r w:rsidR="001A619E">
        <w:rPr>
          <w:rFonts w:ascii="Arial" w:eastAsia="Times New Roman" w:hAnsi="Arial" w:cs="Arial"/>
          <w:lang w:val="mn-MN"/>
        </w:rPr>
        <w:t>сарын .</w:t>
      </w:r>
      <w:r w:rsidR="00466305">
        <w:rPr>
          <w:rFonts w:ascii="Arial" w:eastAsia="Times New Roman" w:hAnsi="Arial" w:cs="Arial"/>
          <w:lang w:val="mn-MN"/>
        </w:rPr>
        <w:t>.</w:t>
      </w:r>
      <w:r w:rsidR="001A619E">
        <w:rPr>
          <w:rFonts w:ascii="Arial" w:eastAsia="Times New Roman" w:hAnsi="Arial" w:cs="Arial"/>
          <w:lang w:val="mn-MN"/>
        </w:rPr>
        <w:t>.-ны өд</w:t>
      </w:r>
      <w:r w:rsidR="00526C11">
        <w:rPr>
          <w:rFonts w:ascii="Arial" w:eastAsia="Times New Roman" w:hAnsi="Arial" w:cs="Arial"/>
          <w:lang w:val="mn-MN"/>
        </w:rPr>
        <w:t>ө</w:t>
      </w:r>
      <w:r w:rsidR="001A619E">
        <w:rPr>
          <w:rFonts w:ascii="Arial" w:eastAsia="Times New Roman" w:hAnsi="Arial" w:cs="Arial"/>
          <w:lang w:val="mn-MN"/>
        </w:rPr>
        <w:t>р</w:t>
      </w:r>
      <w:r w:rsidR="00526C11">
        <w:rPr>
          <w:rFonts w:ascii="Arial" w:eastAsia="Times New Roman" w:hAnsi="Arial" w:cs="Arial"/>
          <w:lang w:val="mn-MN"/>
        </w:rPr>
        <w:t xml:space="preserve"> баталсан</w:t>
      </w:r>
      <w:r w:rsidR="001A619E">
        <w:rPr>
          <w:rFonts w:ascii="Arial" w:eastAsia="Times New Roman" w:hAnsi="Arial" w:cs="Arial"/>
          <w:lang w:val="mn-MN"/>
        </w:rPr>
        <w:t xml:space="preserve"> Тамхины хяналтын тухай хуульд нэмэлт, өөрчлөлт оруулах тухай хууль хүчин төгөлдөр болох хүртэл хугацаанд мөн хуульд заасны дагуу тамхин бүтээгдэхүүнд тооцогдох халаадаг болон электрон тамхи, дагалдах хэрэгсэл, тэдгээрийн эд ангийг улсын хилээр нэвтрүүлэхгүй. </w:t>
      </w:r>
    </w:p>
    <w:p w14:paraId="6C376BD2" w14:textId="77777777" w:rsidR="001A619E" w:rsidRDefault="001A619E" w:rsidP="00D95231">
      <w:pPr>
        <w:autoSpaceDE w:val="0"/>
        <w:autoSpaceDN w:val="0"/>
        <w:spacing w:after="0" w:line="240" w:lineRule="auto"/>
        <w:ind w:firstLine="720"/>
        <w:jc w:val="both"/>
        <w:rPr>
          <w:rFonts w:ascii="Arial" w:eastAsia="Times New Roman" w:hAnsi="Arial" w:cs="Arial"/>
          <w:b/>
          <w:kern w:val="0"/>
          <w:lang w:val="mn-MN"/>
          <w14:ligatures w14:val="none"/>
        </w:rPr>
      </w:pPr>
    </w:p>
    <w:p w14:paraId="2CF74076" w14:textId="77777777" w:rsidR="00FE2E56" w:rsidRDefault="00FE2E56" w:rsidP="00D95231">
      <w:pPr>
        <w:spacing w:after="0" w:line="240" w:lineRule="auto"/>
        <w:rPr>
          <w:lang w:val="mn-MN"/>
        </w:rPr>
      </w:pPr>
    </w:p>
    <w:p w14:paraId="55ED1BC2" w14:textId="77777777" w:rsidR="007D72F6" w:rsidRDefault="007D72F6" w:rsidP="00D95231">
      <w:pPr>
        <w:spacing w:after="0" w:line="240" w:lineRule="auto"/>
        <w:rPr>
          <w:lang w:val="mn-MN"/>
        </w:rPr>
      </w:pPr>
    </w:p>
    <w:p w14:paraId="184ACE1A" w14:textId="77777777" w:rsidR="00D95231" w:rsidRDefault="00D95231" w:rsidP="00D95231">
      <w:pPr>
        <w:spacing w:after="0" w:line="240" w:lineRule="auto"/>
        <w:rPr>
          <w:lang w:val="mn-MN"/>
        </w:rPr>
      </w:pPr>
    </w:p>
    <w:p w14:paraId="3A2BC5E1" w14:textId="1391B34B" w:rsidR="002040B9" w:rsidRPr="00FE2E56" w:rsidRDefault="00FE2E56" w:rsidP="00D95231">
      <w:pPr>
        <w:spacing w:after="0" w:line="240" w:lineRule="auto"/>
        <w:jc w:val="center"/>
        <w:rPr>
          <w:rFonts w:ascii="Arial" w:hAnsi="Arial" w:cs="Arial"/>
          <w:lang w:val="mn-MN"/>
        </w:rPr>
      </w:pPr>
      <w:r>
        <w:rPr>
          <w:rFonts w:ascii="Arial" w:hAnsi="Arial" w:cs="Arial"/>
          <w:lang w:val="mn-MN"/>
        </w:rPr>
        <w:t>Гарын үсэг</w:t>
      </w:r>
    </w:p>
    <w:p w14:paraId="5DD05A84" w14:textId="77777777" w:rsidR="00AE3FF3" w:rsidRDefault="00AE3FF3" w:rsidP="002A58A3">
      <w:pPr>
        <w:keepNext/>
        <w:spacing w:after="0" w:line="240" w:lineRule="auto"/>
        <w:jc w:val="right"/>
        <w:outlineLvl w:val="1"/>
        <w:rPr>
          <w:rFonts w:ascii="Arial" w:hAnsi="Arial" w:cs="Arial"/>
          <w:color w:val="000000" w:themeColor="text1"/>
          <w:lang w:val="mn-MN"/>
        </w:rPr>
      </w:pPr>
    </w:p>
    <w:sectPr w:rsidR="00AE3FF3" w:rsidSect="00663EC3">
      <w:pgSz w:w="12240" w:h="15840"/>
      <w:pgMar w:top="1134" w:right="104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1D03" w14:textId="77777777" w:rsidR="00922E97" w:rsidRDefault="00922E97" w:rsidP="00B30BBB">
      <w:pPr>
        <w:spacing w:after="0" w:line="240" w:lineRule="auto"/>
      </w:pPr>
      <w:r>
        <w:separator/>
      </w:r>
    </w:p>
  </w:endnote>
  <w:endnote w:type="continuationSeparator" w:id="0">
    <w:p w14:paraId="70B1AD6D" w14:textId="77777777" w:rsidR="00922E97" w:rsidRDefault="00922E97" w:rsidP="00B3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AF2B" w14:textId="77777777" w:rsidR="00922E97" w:rsidRDefault="00922E97" w:rsidP="00B30BBB">
      <w:pPr>
        <w:spacing w:after="0" w:line="240" w:lineRule="auto"/>
      </w:pPr>
      <w:r>
        <w:separator/>
      </w:r>
    </w:p>
  </w:footnote>
  <w:footnote w:type="continuationSeparator" w:id="0">
    <w:p w14:paraId="426B6AF0" w14:textId="77777777" w:rsidR="00922E97" w:rsidRDefault="00922E97" w:rsidP="00B3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42492"/>
    <w:multiLevelType w:val="hybridMultilevel"/>
    <w:tmpl w:val="610C8360"/>
    <w:lvl w:ilvl="0" w:tplc="68701358">
      <w:start w:val="24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91170">
    <w:abstractNumId w:val="0"/>
  </w:num>
  <w:num w:numId="2" w16cid:durableId="129194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B0"/>
    <w:rsid w:val="000033B4"/>
    <w:rsid w:val="000108FB"/>
    <w:rsid w:val="00013767"/>
    <w:rsid w:val="0001707E"/>
    <w:rsid w:val="000304DD"/>
    <w:rsid w:val="00036E3F"/>
    <w:rsid w:val="000370B3"/>
    <w:rsid w:val="000431BD"/>
    <w:rsid w:val="00044120"/>
    <w:rsid w:val="0004483C"/>
    <w:rsid w:val="00050ED2"/>
    <w:rsid w:val="00053E32"/>
    <w:rsid w:val="00066253"/>
    <w:rsid w:val="00070783"/>
    <w:rsid w:val="000720B0"/>
    <w:rsid w:val="00076B11"/>
    <w:rsid w:val="00077652"/>
    <w:rsid w:val="000829E0"/>
    <w:rsid w:val="00090137"/>
    <w:rsid w:val="000919B7"/>
    <w:rsid w:val="000A1BBF"/>
    <w:rsid w:val="000A2B43"/>
    <w:rsid w:val="000A31CC"/>
    <w:rsid w:val="000A3B7D"/>
    <w:rsid w:val="000B46F0"/>
    <w:rsid w:val="000B5F15"/>
    <w:rsid w:val="000C6670"/>
    <w:rsid w:val="000D104B"/>
    <w:rsid w:val="000D559D"/>
    <w:rsid w:val="000E155F"/>
    <w:rsid w:val="000E39E9"/>
    <w:rsid w:val="000F2016"/>
    <w:rsid w:val="000F4E1D"/>
    <w:rsid w:val="000F6CBE"/>
    <w:rsid w:val="000F6D49"/>
    <w:rsid w:val="00101AB6"/>
    <w:rsid w:val="001055EB"/>
    <w:rsid w:val="00111FB3"/>
    <w:rsid w:val="00122C8B"/>
    <w:rsid w:val="00122D0E"/>
    <w:rsid w:val="00132DD5"/>
    <w:rsid w:val="00144976"/>
    <w:rsid w:val="00144EE2"/>
    <w:rsid w:val="001520C4"/>
    <w:rsid w:val="001630A3"/>
    <w:rsid w:val="00163717"/>
    <w:rsid w:val="00165EEB"/>
    <w:rsid w:val="00175567"/>
    <w:rsid w:val="0017686B"/>
    <w:rsid w:val="001A619E"/>
    <w:rsid w:val="001A6A1F"/>
    <w:rsid w:val="001B1C28"/>
    <w:rsid w:val="001C050A"/>
    <w:rsid w:val="001C4228"/>
    <w:rsid w:val="001D330C"/>
    <w:rsid w:val="001D6F74"/>
    <w:rsid w:val="001E5BAD"/>
    <w:rsid w:val="001E646C"/>
    <w:rsid w:val="00200B40"/>
    <w:rsid w:val="002040B9"/>
    <w:rsid w:val="00205D14"/>
    <w:rsid w:val="0021680F"/>
    <w:rsid w:val="00241E8D"/>
    <w:rsid w:val="00244B99"/>
    <w:rsid w:val="00246178"/>
    <w:rsid w:val="00246395"/>
    <w:rsid w:val="0025434E"/>
    <w:rsid w:val="002576CF"/>
    <w:rsid w:val="00263886"/>
    <w:rsid w:val="002726B1"/>
    <w:rsid w:val="0027562D"/>
    <w:rsid w:val="002759A1"/>
    <w:rsid w:val="00283CCB"/>
    <w:rsid w:val="00283E83"/>
    <w:rsid w:val="00286513"/>
    <w:rsid w:val="002A0E1A"/>
    <w:rsid w:val="002A2E0C"/>
    <w:rsid w:val="002A3763"/>
    <w:rsid w:val="002A58A3"/>
    <w:rsid w:val="002C18B5"/>
    <w:rsid w:val="002C2814"/>
    <w:rsid w:val="002E0D2E"/>
    <w:rsid w:val="002E2861"/>
    <w:rsid w:val="002E4891"/>
    <w:rsid w:val="002E4A59"/>
    <w:rsid w:val="002F307A"/>
    <w:rsid w:val="002F39B2"/>
    <w:rsid w:val="00305B9E"/>
    <w:rsid w:val="00317600"/>
    <w:rsid w:val="0032557B"/>
    <w:rsid w:val="00331268"/>
    <w:rsid w:val="003369B0"/>
    <w:rsid w:val="00350B0F"/>
    <w:rsid w:val="0035606B"/>
    <w:rsid w:val="00362B66"/>
    <w:rsid w:val="00371AE7"/>
    <w:rsid w:val="003853DC"/>
    <w:rsid w:val="0039458D"/>
    <w:rsid w:val="003A1D8F"/>
    <w:rsid w:val="003A5651"/>
    <w:rsid w:val="003A5F72"/>
    <w:rsid w:val="003A7B75"/>
    <w:rsid w:val="003B5FB3"/>
    <w:rsid w:val="003B73D9"/>
    <w:rsid w:val="003C0637"/>
    <w:rsid w:val="003C72F0"/>
    <w:rsid w:val="003D2C58"/>
    <w:rsid w:val="003D6631"/>
    <w:rsid w:val="003E7BAE"/>
    <w:rsid w:val="004048F4"/>
    <w:rsid w:val="0041070B"/>
    <w:rsid w:val="00410956"/>
    <w:rsid w:val="004126D3"/>
    <w:rsid w:val="00424ED3"/>
    <w:rsid w:val="0043524D"/>
    <w:rsid w:val="00440B1A"/>
    <w:rsid w:val="00442F12"/>
    <w:rsid w:val="00446F6E"/>
    <w:rsid w:val="004477DE"/>
    <w:rsid w:val="00460233"/>
    <w:rsid w:val="00461782"/>
    <w:rsid w:val="00465207"/>
    <w:rsid w:val="00466305"/>
    <w:rsid w:val="00466B48"/>
    <w:rsid w:val="004765EF"/>
    <w:rsid w:val="004918E5"/>
    <w:rsid w:val="0049374C"/>
    <w:rsid w:val="004A1369"/>
    <w:rsid w:val="004B4538"/>
    <w:rsid w:val="004D2046"/>
    <w:rsid w:val="004D7B1F"/>
    <w:rsid w:val="004E03A1"/>
    <w:rsid w:val="004E0CC7"/>
    <w:rsid w:val="004E3061"/>
    <w:rsid w:val="004E4FFF"/>
    <w:rsid w:val="004F2F72"/>
    <w:rsid w:val="00501829"/>
    <w:rsid w:val="00502832"/>
    <w:rsid w:val="00505D86"/>
    <w:rsid w:val="0051591F"/>
    <w:rsid w:val="0051636B"/>
    <w:rsid w:val="00516AD6"/>
    <w:rsid w:val="00523B0B"/>
    <w:rsid w:val="00526C11"/>
    <w:rsid w:val="00534560"/>
    <w:rsid w:val="00537B01"/>
    <w:rsid w:val="00541501"/>
    <w:rsid w:val="00553BEB"/>
    <w:rsid w:val="00553FF1"/>
    <w:rsid w:val="00563F86"/>
    <w:rsid w:val="00564DE2"/>
    <w:rsid w:val="00565D69"/>
    <w:rsid w:val="00566BC3"/>
    <w:rsid w:val="0056715D"/>
    <w:rsid w:val="005678C3"/>
    <w:rsid w:val="00572907"/>
    <w:rsid w:val="005812E1"/>
    <w:rsid w:val="005836C5"/>
    <w:rsid w:val="005944AA"/>
    <w:rsid w:val="005A2346"/>
    <w:rsid w:val="005A371A"/>
    <w:rsid w:val="005B2297"/>
    <w:rsid w:val="005D1A44"/>
    <w:rsid w:val="005D6716"/>
    <w:rsid w:val="00600699"/>
    <w:rsid w:val="00607377"/>
    <w:rsid w:val="006075BC"/>
    <w:rsid w:val="00607C8E"/>
    <w:rsid w:val="006130CB"/>
    <w:rsid w:val="00622880"/>
    <w:rsid w:val="00624514"/>
    <w:rsid w:val="006444AA"/>
    <w:rsid w:val="006506F5"/>
    <w:rsid w:val="0065404D"/>
    <w:rsid w:val="00661851"/>
    <w:rsid w:val="00663EC3"/>
    <w:rsid w:val="00663F0B"/>
    <w:rsid w:val="0066400E"/>
    <w:rsid w:val="00667A9F"/>
    <w:rsid w:val="0067478C"/>
    <w:rsid w:val="006832A0"/>
    <w:rsid w:val="00685066"/>
    <w:rsid w:val="00695654"/>
    <w:rsid w:val="00697A44"/>
    <w:rsid w:val="006C2D4F"/>
    <w:rsid w:val="006D5B23"/>
    <w:rsid w:val="006E22F6"/>
    <w:rsid w:val="007128BE"/>
    <w:rsid w:val="00713A32"/>
    <w:rsid w:val="00714D2A"/>
    <w:rsid w:val="00725026"/>
    <w:rsid w:val="007303C9"/>
    <w:rsid w:val="0074631F"/>
    <w:rsid w:val="00747D78"/>
    <w:rsid w:val="00760C8C"/>
    <w:rsid w:val="00772279"/>
    <w:rsid w:val="00782390"/>
    <w:rsid w:val="00784D47"/>
    <w:rsid w:val="00786773"/>
    <w:rsid w:val="00787A2F"/>
    <w:rsid w:val="00791C93"/>
    <w:rsid w:val="0079400D"/>
    <w:rsid w:val="007B201E"/>
    <w:rsid w:val="007B3C31"/>
    <w:rsid w:val="007B7A13"/>
    <w:rsid w:val="007C0CF1"/>
    <w:rsid w:val="007C5004"/>
    <w:rsid w:val="007C5F27"/>
    <w:rsid w:val="007C75F3"/>
    <w:rsid w:val="007D12F1"/>
    <w:rsid w:val="007D2E44"/>
    <w:rsid w:val="007D322C"/>
    <w:rsid w:val="007D72F6"/>
    <w:rsid w:val="007E141D"/>
    <w:rsid w:val="007E156F"/>
    <w:rsid w:val="007F2A1C"/>
    <w:rsid w:val="007F3B40"/>
    <w:rsid w:val="007F5276"/>
    <w:rsid w:val="00800E53"/>
    <w:rsid w:val="00801599"/>
    <w:rsid w:val="00804FF2"/>
    <w:rsid w:val="0081040B"/>
    <w:rsid w:val="008117A9"/>
    <w:rsid w:val="008327EE"/>
    <w:rsid w:val="00833E6C"/>
    <w:rsid w:val="00844B58"/>
    <w:rsid w:val="008478B7"/>
    <w:rsid w:val="00862F5A"/>
    <w:rsid w:val="00866C5C"/>
    <w:rsid w:val="00872718"/>
    <w:rsid w:val="008756F5"/>
    <w:rsid w:val="0088796D"/>
    <w:rsid w:val="008975B8"/>
    <w:rsid w:val="008A6437"/>
    <w:rsid w:val="008B0A0F"/>
    <w:rsid w:val="008B40CE"/>
    <w:rsid w:val="008B55A1"/>
    <w:rsid w:val="008B7FAF"/>
    <w:rsid w:val="008E046A"/>
    <w:rsid w:val="008F2A8A"/>
    <w:rsid w:val="008F33C0"/>
    <w:rsid w:val="0090407F"/>
    <w:rsid w:val="00921CC7"/>
    <w:rsid w:val="00922E97"/>
    <w:rsid w:val="00940450"/>
    <w:rsid w:val="00942FF1"/>
    <w:rsid w:val="00945C1C"/>
    <w:rsid w:val="009467EF"/>
    <w:rsid w:val="0094731B"/>
    <w:rsid w:val="0095668A"/>
    <w:rsid w:val="00961374"/>
    <w:rsid w:val="0096172B"/>
    <w:rsid w:val="00962077"/>
    <w:rsid w:val="00962228"/>
    <w:rsid w:val="00980511"/>
    <w:rsid w:val="00981AE7"/>
    <w:rsid w:val="0098489F"/>
    <w:rsid w:val="009900B7"/>
    <w:rsid w:val="00992E3B"/>
    <w:rsid w:val="009A1207"/>
    <w:rsid w:val="009B4DCD"/>
    <w:rsid w:val="009D02E8"/>
    <w:rsid w:val="009D384D"/>
    <w:rsid w:val="009D6C31"/>
    <w:rsid w:val="009E2E6E"/>
    <w:rsid w:val="009E3249"/>
    <w:rsid w:val="009F2B33"/>
    <w:rsid w:val="009F64AD"/>
    <w:rsid w:val="00A100E5"/>
    <w:rsid w:val="00A20C62"/>
    <w:rsid w:val="00A214AA"/>
    <w:rsid w:val="00A21945"/>
    <w:rsid w:val="00A23456"/>
    <w:rsid w:val="00A236C1"/>
    <w:rsid w:val="00A3076E"/>
    <w:rsid w:val="00A40DEF"/>
    <w:rsid w:val="00A44425"/>
    <w:rsid w:val="00A528EB"/>
    <w:rsid w:val="00A537BC"/>
    <w:rsid w:val="00A56337"/>
    <w:rsid w:val="00A63C7C"/>
    <w:rsid w:val="00A65FB5"/>
    <w:rsid w:val="00A70611"/>
    <w:rsid w:val="00A717BC"/>
    <w:rsid w:val="00A9465B"/>
    <w:rsid w:val="00AA493E"/>
    <w:rsid w:val="00AB3FCC"/>
    <w:rsid w:val="00AB639D"/>
    <w:rsid w:val="00AC3820"/>
    <w:rsid w:val="00AC48D6"/>
    <w:rsid w:val="00AD0B68"/>
    <w:rsid w:val="00AE17B7"/>
    <w:rsid w:val="00AE3FF3"/>
    <w:rsid w:val="00AF0123"/>
    <w:rsid w:val="00B15FAB"/>
    <w:rsid w:val="00B30BBB"/>
    <w:rsid w:val="00B36048"/>
    <w:rsid w:val="00B60840"/>
    <w:rsid w:val="00B617DE"/>
    <w:rsid w:val="00B74C04"/>
    <w:rsid w:val="00B857BF"/>
    <w:rsid w:val="00B8750F"/>
    <w:rsid w:val="00B9126F"/>
    <w:rsid w:val="00B97E57"/>
    <w:rsid w:val="00BA343A"/>
    <w:rsid w:val="00BC0B37"/>
    <w:rsid w:val="00BF0873"/>
    <w:rsid w:val="00BF3947"/>
    <w:rsid w:val="00C108AD"/>
    <w:rsid w:val="00C12393"/>
    <w:rsid w:val="00C148DD"/>
    <w:rsid w:val="00C20A35"/>
    <w:rsid w:val="00C25A12"/>
    <w:rsid w:val="00C31E25"/>
    <w:rsid w:val="00C32238"/>
    <w:rsid w:val="00C330B5"/>
    <w:rsid w:val="00C43A52"/>
    <w:rsid w:val="00C555DD"/>
    <w:rsid w:val="00C641E1"/>
    <w:rsid w:val="00C6523F"/>
    <w:rsid w:val="00C70AFB"/>
    <w:rsid w:val="00C71747"/>
    <w:rsid w:val="00C7218A"/>
    <w:rsid w:val="00C72ADD"/>
    <w:rsid w:val="00C73329"/>
    <w:rsid w:val="00C95293"/>
    <w:rsid w:val="00CA598A"/>
    <w:rsid w:val="00CA5D70"/>
    <w:rsid w:val="00CB012C"/>
    <w:rsid w:val="00CB204F"/>
    <w:rsid w:val="00CC15F8"/>
    <w:rsid w:val="00CD4004"/>
    <w:rsid w:val="00CD629E"/>
    <w:rsid w:val="00CD72A3"/>
    <w:rsid w:val="00D02962"/>
    <w:rsid w:val="00D064BB"/>
    <w:rsid w:val="00D07CB4"/>
    <w:rsid w:val="00D20E97"/>
    <w:rsid w:val="00D21DA2"/>
    <w:rsid w:val="00D272CC"/>
    <w:rsid w:val="00D3371E"/>
    <w:rsid w:val="00D36132"/>
    <w:rsid w:val="00D510C7"/>
    <w:rsid w:val="00D5651D"/>
    <w:rsid w:val="00D646AF"/>
    <w:rsid w:val="00D70644"/>
    <w:rsid w:val="00D87155"/>
    <w:rsid w:val="00D90374"/>
    <w:rsid w:val="00D909A8"/>
    <w:rsid w:val="00D95231"/>
    <w:rsid w:val="00DC4299"/>
    <w:rsid w:val="00DD1661"/>
    <w:rsid w:val="00DD2770"/>
    <w:rsid w:val="00DD2B7F"/>
    <w:rsid w:val="00DD51FB"/>
    <w:rsid w:val="00DD566E"/>
    <w:rsid w:val="00E01BA3"/>
    <w:rsid w:val="00E12A0A"/>
    <w:rsid w:val="00E165A7"/>
    <w:rsid w:val="00E24D40"/>
    <w:rsid w:val="00E27C3B"/>
    <w:rsid w:val="00E32914"/>
    <w:rsid w:val="00E37F42"/>
    <w:rsid w:val="00E51C74"/>
    <w:rsid w:val="00E52915"/>
    <w:rsid w:val="00E556CB"/>
    <w:rsid w:val="00E57BCD"/>
    <w:rsid w:val="00E7442C"/>
    <w:rsid w:val="00E84C43"/>
    <w:rsid w:val="00E9006D"/>
    <w:rsid w:val="00EA054F"/>
    <w:rsid w:val="00EB0419"/>
    <w:rsid w:val="00EB250D"/>
    <w:rsid w:val="00EB2BCF"/>
    <w:rsid w:val="00EB7759"/>
    <w:rsid w:val="00EB79BF"/>
    <w:rsid w:val="00ED3FDB"/>
    <w:rsid w:val="00EE4FC8"/>
    <w:rsid w:val="00EF4DE9"/>
    <w:rsid w:val="00EF5AED"/>
    <w:rsid w:val="00F01955"/>
    <w:rsid w:val="00F106FD"/>
    <w:rsid w:val="00F2455D"/>
    <w:rsid w:val="00F24A4E"/>
    <w:rsid w:val="00F47C13"/>
    <w:rsid w:val="00F660E3"/>
    <w:rsid w:val="00F72813"/>
    <w:rsid w:val="00F739F4"/>
    <w:rsid w:val="00F76E0B"/>
    <w:rsid w:val="00F97B2E"/>
    <w:rsid w:val="00FA7547"/>
    <w:rsid w:val="00FA7A91"/>
    <w:rsid w:val="00FB72E3"/>
    <w:rsid w:val="00FC17B5"/>
    <w:rsid w:val="00FC41F1"/>
    <w:rsid w:val="00FD2A4A"/>
    <w:rsid w:val="00FD2EF0"/>
    <w:rsid w:val="00FE17F2"/>
    <w:rsid w:val="00FE230D"/>
    <w:rsid w:val="00FE2E56"/>
    <w:rsid w:val="00FE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5D88"/>
  <w15:chartTrackingRefBased/>
  <w15:docId w15:val="{3A0DFC00-D585-40A9-B7AB-9C0D2D58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9B0"/>
    <w:rPr>
      <w:rFonts w:eastAsiaTheme="majorEastAsia" w:cstheme="majorBidi"/>
      <w:color w:val="272727" w:themeColor="text1" w:themeTint="D8"/>
    </w:rPr>
  </w:style>
  <w:style w:type="paragraph" w:styleId="Title">
    <w:name w:val="Title"/>
    <w:basedOn w:val="Normal"/>
    <w:next w:val="Normal"/>
    <w:link w:val="TitleChar"/>
    <w:uiPriority w:val="10"/>
    <w:qFormat/>
    <w:rsid w:val="00336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9B0"/>
    <w:pPr>
      <w:spacing w:before="160"/>
      <w:jc w:val="center"/>
    </w:pPr>
    <w:rPr>
      <w:i/>
      <w:iCs/>
      <w:color w:val="404040" w:themeColor="text1" w:themeTint="BF"/>
    </w:rPr>
  </w:style>
  <w:style w:type="character" w:customStyle="1" w:styleId="QuoteChar">
    <w:name w:val="Quote Char"/>
    <w:basedOn w:val="DefaultParagraphFont"/>
    <w:link w:val="Quote"/>
    <w:uiPriority w:val="29"/>
    <w:rsid w:val="003369B0"/>
    <w:rPr>
      <w:i/>
      <w:iCs/>
      <w:color w:val="404040" w:themeColor="text1" w:themeTint="BF"/>
    </w:rPr>
  </w:style>
  <w:style w:type="paragraph" w:styleId="ListParagraph">
    <w:name w:val="List Paragraph"/>
    <w:basedOn w:val="Normal"/>
    <w:uiPriority w:val="34"/>
    <w:qFormat/>
    <w:rsid w:val="003369B0"/>
    <w:pPr>
      <w:ind w:left="720"/>
      <w:contextualSpacing/>
    </w:pPr>
  </w:style>
  <w:style w:type="character" w:styleId="IntenseEmphasis">
    <w:name w:val="Intense Emphasis"/>
    <w:basedOn w:val="DefaultParagraphFont"/>
    <w:uiPriority w:val="21"/>
    <w:qFormat/>
    <w:rsid w:val="003369B0"/>
    <w:rPr>
      <w:i/>
      <w:iCs/>
      <w:color w:val="2F5496" w:themeColor="accent1" w:themeShade="BF"/>
    </w:rPr>
  </w:style>
  <w:style w:type="paragraph" w:styleId="IntenseQuote">
    <w:name w:val="Intense Quote"/>
    <w:basedOn w:val="Normal"/>
    <w:next w:val="Normal"/>
    <w:link w:val="IntenseQuoteChar"/>
    <w:uiPriority w:val="30"/>
    <w:qFormat/>
    <w:rsid w:val="00336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9B0"/>
    <w:rPr>
      <w:i/>
      <w:iCs/>
      <w:color w:val="2F5496" w:themeColor="accent1" w:themeShade="BF"/>
    </w:rPr>
  </w:style>
  <w:style w:type="character" w:styleId="IntenseReference">
    <w:name w:val="Intense Reference"/>
    <w:basedOn w:val="DefaultParagraphFont"/>
    <w:uiPriority w:val="32"/>
    <w:qFormat/>
    <w:rsid w:val="003369B0"/>
    <w:rPr>
      <w:b/>
      <w:bCs/>
      <w:smallCaps/>
      <w:color w:val="2F5496" w:themeColor="accent1" w:themeShade="BF"/>
      <w:spacing w:val="5"/>
    </w:rPr>
  </w:style>
  <w:style w:type="table" w:styleId="TableGrid">
    <w:name w:val="Table Grid"/>
    <w:basedOn w:val="TableNormal"/>
    <w:uiPriority w:val="39"/>
    <w:rsid w:val="001A6A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327EE"/>
    <w:pPr>
      <w:spacing w:before="100" w:beforeAutospacing="1" w:after="100" w:afterAutospacing="1" w:line="240" w:lineRule="auto"/>
    </w:pPr>
    <w:rPr>
      <w:rFonts w:ascii="Times New Roman" w:eastAsia="Times New Roman" w:hAnsi="Times New Roman" w:cs="Times New Roman"/>
      <w:kern w:val="0"/>
      <w:sz w:val="20"/>
      <w14:ligatures w14:val="none"/>
    </w:rPr>
  </w:style>
  <w:style w:type="character" w:customStyle="1" w:styleId="NormalWebChar">
    <w:name w:val="Normal (Web) Char"/>
    <w:link w:val="NormalWeb"/>
    <w:uiPriority w:val="99"/>
    <w:locked/>
    <w:rsid w:val="008327EE"/>
    <w:rPr>
      <w:rFonts w:ascii="Times New Roman" w:eastAsia="Times New Roman" w:hAnsi="Times New Roman" w:cs="Times New Roman"/>
      <w:kern w:val="0"/>
      <w:sz w:val="20"/>
      <w14:ligatures w14:val="none"/>
    </w:rPr>
  </w:style>
  <w:style w:type="character" w:styleId="Strong">
    <w:name w:val="Strong"/>
    <w:uiPriority w:val="22"/>
    <w:qFormat/>
    <w:rsid w:val="002A3763"/>
    <w:rPr>
      <w:b/>
      <w:bCs/>
    </w:rPr>
  </w:style>
  <w:style w:type="character" w:styleId="CommentReference">
    <w:name w:val="annotation reference"/>
    <w:basedOn w:val="DefaultParagraphFont"/>
    <w:uiPriority w:val="99"/>
    <w:semiHidden/>
    <w:unhideWhenUsed/>
    <w:rsid w:val="007C0CF1"/>
    <w:rPr>
      <w:sz w:val="16"/>
      <w:szCs w:val="16"/>
    </w:rPr>
  </w:style>
  <w:style w:type="paragraph" w:styleId="CommentText">
    <w:name w:val="annotation text"/>
    <w:basedOn w:val="Normal"/>
    <w:link w:val="CommentTextChar"/>
    <w:uiPriority w:val="99"/>
    <w:semiHidden/>
    <w:unhideWhenUsed/>
    <w:rsid w:val="007C0CF1"/>
    <w:pPr>
      <w:spacing w:line="240" w:lineRule="auto"/>
    </w:pPr>
    <w:rPr>
      <w:sz w:val="20"/>
      <w:szCs w:val="20"/>
    </w:rPr>
  </w:style>
  <w:style w:type="character" w:customStyle="1" w:styleId="CommentTextChar">
    <w:name w:val="Comment Text Char"/>
    <w:basedOn w:val="DefaultParagraphFont"/>
    <w:link w:val="CommentText"/>
    <w:uiPriority w:val="99"/>
    <w:semiHidden/>
    <w:rsid w:val="007C0CF1"/>
    <w:rPr>
      <w:sz w:val="20"/>
      <w:szCs w:val="20"/>
    </w:rPr>
  </w:style>
  <w:style w:type="paragraph" w:styleId="CommentSubject">
    <w:name w:val="annotation subject"/>
    <w:basedOn w:val="CommentText"/>
    <w:next w:val="CommentText"/>
    <w:link w:val="CommentSubjectChar"/>
    <w:uiPriority w:val="99"/>
    <w:semiHidden/>
    <w:unhideWhenUsed/>
    <w:rsid w:val="007C0CF1"/>
    <w:rPr>
      <w:b/>
      <w:bCs/>
    </w:rPr>
  </w:style>
  <w:style w:type="character" w:customStyle="1" w:styleId="CommentSubjectChar">
    <w:name w:val="Comment Subject Char"/>
    <w:basedOn w:val="CommentTextChar"/>
    <w:link w:val="CommentSubject"/>
    <w:uiPriority w:val="99"/>
    <w:semiHidden/>
    <w:rsid w:val="007C0CF1"/>
    <w:rPr>
      <w:b/>
      <w:bCs/>
      <w:sz w:val="20"/>
      <w:szCs w:val="20"/>
    </w:rPr>
  </w:style>
  <w:style w:type="paragraph" w:styleId="BalloonText">
    <w:name w:val="Balloon Text"/>
    <w:basedOn w:val="Normal"/>
    <w:link w:val="BalloonTextChar"/>
    <w:uiPriority w:val="99"/>
    <w:semiHidden/>
    <w:unhideWhenUsed/>
    <w:rsid w:val="007C0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CF1"/>
    <w:rPr>
      <w:rFonts w:ascii="Segoe UI" w:hAnsi="Segoe UI" w:cs="Segoe UI"/>
      <w:sz w:val="18"/>
      <w:szCs w:val="18"/>
    </w:rPr>
  </w:style>
  <w:style w:type="paragraph" w:styleId="Header">
    <w:name w:val="header"/>
    <w:basedOn w:val="Normal"/>
    <w:link w:val="HeaderChar"/>
    <w:uiPriority w:val="99"/>
    <w:unhideWhenUsed/>
    <w:rsid w:val="00B30B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0BBB"/>
  </w:style>
  <w:style w:type="paragraph" w:styleId="Footer">
    <w:name w:val="footer"/>
    <w:basedOn w:val="Normal"/>
    <w:link w:val="FooterChar"/>
    <w:uiPriority w:val="99"/>
    <w:unhideWhenUsed/>
    <w:rsid w:val="00B30B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0BBB"/>
  </w:style>
  <w:style w:type="table" w:customStyle="1" w:styleId="TableGrid1">
    <w:name w:val="Table Grid1"/>
    <w:basedOn w:val="TableNormal"/>
    <w:next w:val="TableGrid"/>
    <w:uiPriority w:val="39"/>
    <w:rsid w:val="007F3B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14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40">
      <w:bodyDiv w:val="1"/>
      <w:marLeft w:val="0"/>
      <w:marRight w:val="0"/>
      <w:marTop w:val="0"/>
      <w:marBottom w:val="0"/>
      <w:divBdr>
        <w:top w:val="none" w:sz="0" w:space="0" w:color="auto"/>
        <w:left w:val="none" w:sz="0" w:space="0" w:color="auto"/>
        <w:bottom w:val="none" w:sz="0" w:space="0" w:color="auto"/>
        <w:right w:val="none" w:sz="0" w:space="0" w:color="auto"/>
      </w:divBdr>
    </w:div>
    <w:div w:id="921911860">
      <w:bodyDiv w:val="1"/>
      <w:marLeft w:val="0"/>
      <w:marRight w:val="0"/>
      <w:marTop w:val="0"/>
      <w:marBottom w:val="0"/>
      <w:divBdr>
        <w:top w:val="none" w:sz="0" w:space="0" w:color="auto"/>
        <w:left w:val="none" w:sz="0" w:space="0" w:color="auto"/>
        <w:bottom w:val="none" w:sz="0" w:space="0" w:color="auto"/>
        <w:right w:val="none" w:sz="0" w:space="0" w:color="auto"/>
      </w:divBdr>
    </w:div>
    <w:div w:id="1022627933">
      <w:bodyDiv w:val="1"/>
      <w:marLeft w:val="0"/>
      <w:marRight w:val="0"/>
      <w:marTop w:val="0"/>
      <w:marBottom w:val="0"/>
      <w:divBdr>
        <w:top w:val="none" w:sz="0" w:space="0" w:color="auto"/>
        <w:left w:val="none" w:sz="0" w:space="0" w:color="auto"/>
        <w:bottom w:val="none" w:sz="0" w:space="0" w:color="auto"/>
        <w:right w:val="none" w:sz="0" w:space="0" w:color="auto"/>
      </w:divBdr>
    </w:div>
    <w:div w:id="1204949397">
      <w:bodyDiv w:val="1"/>
      <w:marLeft w:val="0"/>
      <w:marRight w:val="0"/>
      <w:marTop w:val="0"/>
      <w:marBottom w:val="0"/>
      <w:divBdr>
        <w:top w:val="none" w:sz="0" w:space="0" w:color="auto"/>
        <w:left w:val="none" w:sz="0" w:space="0" w:color="auto"/>
        <w:bottom w:val="none" w:sz="0" w:space="0" w:color="auto"/>
        <w:right w:val="none" w:sz="0" w:space="0" w:color="auto"/>
      </w:divBdr>
    </w:div>
    <w:div w:id="1722286104">
      <w:bodyDiv w:val="1"/>
      <w:marLeft w:val="0"/>
      <w:marRight w:val="0"/>
      <w:marTop w:val="0"/>
      <w:marBottom w:val="0"/>
      <w:divBdr>
        <w:top w:val="none" w:sz="0" w:space="0" w:color="auto"/>
        <w:left w:val="none" w:sz="0" w:space="0" w:color="auto"/>
        <w:bottom w:val="none" w:sz="0" w:space="0" w:color="auto"/>
        <w:right w:val="none" w:sz="0" w:space="0" w:color="auto"/>
      </w:divBdr>
    </w:div>
    <w:div w:id="19816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4274-284F-4A1F-813D-5EF2BB5E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Бүрэнтөгс Алтантуяа</dc:creator>
  <cp:keywords/>
  <dc:description/>
  <cp:lastModifiedBy>Otgonchimeg Tumenjargal</cp:lastModifiedBy>
  <cp:revision>10</cp:revision>
  <dcterms:created xsi:type="dcterms:W3CDTF">2025-09-18T04:35:00Z</dcterms:created>
  <dcterms:modified xsi:type="dcterms:W3CDTF">2025-09-19T00:42:00Z</dcterms:modified>
</cp:coreProperties>
</file>