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1C" w:rsidRPr="00812D3F" w:rsidRDefault="009B101C" w:rsidP="009B101C">
      <w:pPr>
        <w:jc w:val="center"/>
        <w:rPr>
          <w:rFonts w:ascii="Arial" w:hAnsi="Arial" w:cs="Arial"/>
          <w:b/>
          <w:lang w:val="mn-MN"/>
        </w:rPr>
      </w:pPr>
      <w:r w:rsidRPr="00812D3F">
        <w:rPr>
          <w:rFonts w:ascii="Arial" w:hAnsi="Arial" w:cs="Arial"/>
          <w:b/>
          <w:lang w:val="mn-MN"/>
        </w:rPr>
        <w:t>ӨНДӨР НАСНЫ ТЭТГЭВРИЙН ДООД ХЭМЖЭЭГ НЭМЭГДҮҮЛЭН ОЛГОХ</w:t>
      </w:r>
    </w:p>
    <w:p w:rsidR="009B101C" w:rsidRPr="00812D3F" w:rsidRDefault="009B101C" w:rsidP="009B101C">
      <w:pPr>
        <w:jc w:val="center"/>
        <w:rPr>
          <w:rFonts w:ascii="Arial" w:hAnsi="Arial" w:cs="Arial"/>
          <w:b/>
        </w:rPr>
      </w:pPr>
      <w:r w:rsidRPr="00812D3F">
        <w:rPr>
          <w:rFonts w:ascii="Arial" w:hAnsi="Arial" w:cs="Arial"/>
          <w:b/>
          <w:lang w:val="mn-MN"/>
        </w:rPr>
        <w:t xml:space="preserve">ХУУЛИЙН ТӨСЛИЙН </w:t>
      </w:r>
      <w:r w:rsidRPr="00812D3F">
        <w:rPr>
          <w:rFonts w:ascii="Arial" w:hAnsi="Arial" w:cs="Arial"/>
          <w:b/>
        </w:rPr>
        <w:t>ҮР НӨЛӨӨ</w:t>
      </w:r>
      <w:r w:rsidRPr="00812D3F">
        <w:rPr>
          <w:rFonts w:ascii="Arial" w:hAnsi="Arial" w:cs="Arial"/>
          <w:b/>
          <w:lang w:val="mn-MN"/>
        </w:rPr>
        <w:t xml:space="preserve">Г ҮНЭЛСЭН </w:t>
      </w:r>
      <w:r w:rsidRPr="00812D3F">
        <w:rPr>
          <w:rFonts w:ascii="Arial" w:hAnsi="Arial" w:cs="Arial"/>
          <w:b/>
        </w:rPr>
        <w:t>ТАЙЛАН</w:t>
      </w:r>
    </w:p>
    <w:p w:rsidR="009B101C" w:rsidRPr="00812D3F" w:rsidRDefault="009B101C" w:rsidP="009B101C">
      <w:pPr>
        <w:jc w:val="center"/>
        <w:rPr>
          <w:rFonts w:ascii="Arial" w:hAnsi="Arial" w:cs="Arial"/>
          <w:b/>
        </w:rPr>
      </w:pPr>
    </w:p>
    <w:p w:rsidR="009B101C" w:rsidRPr="00812D3F" w:rsidRDefault="009B101C" w:rsidP="009B101C">
      <w:pPr>
        <w:rPr>
          <w:rFonts w:ascii="Arial" w:hAnsi="Arial" w:cs="Arial"/>
          <w:b/>
        </w:rPr>
      </w:pPr>
      <w:r w:rsidRPr="00812D3F">
        <w:rPr>
          <w:rFonts w:ascii="Arial" w:hAnsi="Arial" w:cs="Arial"/>
          <w:b/>
          <w:lang w:val="mn-MN"/>
        </w:rPr>
        <w:t xml:space="preserve">                                            НЭГ.ЕРӨНХИЙ МЭДЭЭЛЭЛ</w:t>
      </w:r>
    </w:p>
    <w:p w:rsidR="009B101C" w:rsidRPr="00812D3F" w:rsidRDefault="009B101C" w:rsidP="009B101C">
      <w:pPr>
        <w:jc w:val="both"/>
        <w:rPr>
          <w:rFonts w:ascii="Arial" w:hAnsi="Arial" w:cs="Arial"/>
          <w:lang w:val="mn-MN"/>
        </w:rPr>
      </w:pPr>
      <w:r w:rsidRPr="00812D3F">
        <w:rPr>
          <w:rFonts w:ascii="Arial" w:hAnsi="Arial" w:cs="Arial"/>
          <w:lang w:val="mn-MN"/>
        </w:rPr>
        <w:tab/>
        <w:t xml:space="preserve">Улсын Их Хурлын гишүүн Д.Ганбат, Ц.Туваан, А.Адъяасүрэн, О.Цогтгэрэл, Б.Бэйсэн, Д.Бат-Эрдэнэ, Ж.Батсуурь, Н.Ганибал, Б.Пүрэвдорж, Ш.Адьшаа, С.Одонтуяа нарын гишүүдийн санаачлан боловсруулсан Өндөр насны тэтгэврийн доод хэмжээг нэмэгдүүлэн олгох тухай 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812D3F">
        <w:rPr>
          <w:rFonts w:ascii="Arial" w:hAnsi="Arial" w:cs="Arial"/>
          <w:u w:val="wave"/>
          <w:lang w:val="mn-MN"/>
        </w:rPr>
        <w:t>хийдэл</w:t>
      </w:r>
      <w:r w:rsidRPr="00812D3F">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812D3F">
        <w:rPr>
          <w:rFonts w:ascii="Arial" w:hAnsi="Arial" w:cs="Arial"/>
          <w:u w:val="wave"/>
          <w:lang w:val="mn-MN"/>
        </w:rPr>
        <w:t>боловсруулагдсан</w:t>
      </w:r>
      <w:r w:rsidRPr="00812D3F">
        <w:rPr>
          <w:rFonts w:ascii="Arial" w:hAnsi="Arial" w:cs="Arial"/>
          <w:lang w:val="mn-MN"/>
        </w:rPr>
        <w:t xml:space="preserve"> хувилбар байв. Хуулийн төсөл нь 5 зүйлээс бүрдэж байна.</w:t>
      </w:r>
    </w:p>
    <w:p w:rsidR="009B101C" w:rsidRPr="00812D3F" w:rsidRDefault="009B101C" w:rsidP="009B101C">
      <w:pPr>
        <w:ind w:firstLine="540"/>
        <w:jc w:val="both"/>
        <w:rPr>
          <w:rFonts w:ascii="Arial" w:hAnsi="Arial" w:cs="Arial"/>
          <w:lang w:val="mn-MN"/>
        </w:rPr>
      </w:pPr>
      <w:r w:rsidRPr="00812D3F">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812D3F">
        <w:rPr>
          <w:rFonts w:ascii="Arial" w:hAnsi="Arial" w:cs="Arial"/>
          <w:vertAlign w:val="superscript"/>
          <w:lang w:val="mn-MN"/>
        </w:rPr>
        <w:footnoteReference w:id="1"/>
      </w:r>
      <w:r w:rsidRPr="00812D3F">
        <w:rPr>
          <w:rFonts w:ascii="Arial" w:hAnsi="Arial" w:cs="Arial"/>
          <w:lang w:val="mn-MN"/>
        </w:rPr>
        <w:t>-</w:t>
      </w:r>
      <w:r w:rsidRPr="00812D3F">
        <w:rPr>
          <w:rFonts w:ascii="Arial" w:hAnsi="Arial" w:cs="Arial"/>
          <w:u w:val="wave"/>
          <w:lang w:val="mn-MN"/>
        </w:rPr>
        <w:t>д</w:t>
      </w:r>
      <w:r w:rsidRPr="00812D3F">
        <w:rPr>
          <w:rFonts w:ascii="Arial" w:hAnsi="Arial" w:cs="Arial"/>
          <w:lang w:val="mn-MN"/>
        </w:rPr>
        <w:t xml:space="preserve"> /цаашид “аргачлал” гэх/ заасны дагуу хийлээ.</w:t>
      </w:r>
    </w:p>
    <w:p w:rsidR="009B101C" w:rsidRPr="00812D3F" w:rsidRDefault="009B101C" w:rsidP="009B101C">
      <w:pPr>
        <w:ind w:firstLine="540"/>
        <w:jc w:val="both"/>
        <w:rPr>
          <w:rFonts w:ascii="Arial" w:hAnsi="Arial" w:cs="Arial"/>
          <w:lang w:val="mn-MN"/>
        </w:rPr>
      </w:pPr>
    </w:p>
    <w:p w:rsidR="009B101C" w:rsidRPr="00812D3F" w:rsidRDefault="009B101C" w:rsidP="009B101C">
      <w:pPr>
        <w:jc w:val="center"/>
        <w:rPr>
          <w:rFonts w:ascii="Arial" w:hAnsi="Arial" w:cs="Arial"/>
          <w:b/>
          <w:lang w:val="mn-MN"/>
        </w:rPr>
      </w:pPr>
      <w:r w:rsidRPr="00812D3F">
        <w:rPr>
          <w:rFonts w:ascii="Arial" w:hAnsi="Arial" w:cs="Arial"/>
          <w:b/>
          <w:lang w:val="mn-MN"/>
        </w:rPr>
        <w:t>ХОЁР. ХУУЛИЙН ТӨСЛИЙН ҮР НӨЛӨӨГ ҮНЭЛЭХ ШАЛГУУР ҮЗҮҮЛЭЛТИЙГ СОНГОСОН БАЙДАЛ, ҮНДЭСЛЭЛ</w:t>
      </w:r>
    </w:p>
    <w:p w:rsidR="009B101C" w:rsidRPr="00812D3F" w:rsidRDefault="009B101C" w:rsidP="009B101C">
      <w:pPr>
        <w:ind w:firstLine="540"/>
        <w:jc w:val="both"/>
        <w:rPr>
          <w:rFonts w:ascii="Arial" w:hAnsi="Arial" w:cs="Arial"/>
          <w:lang w:val="mn-MN"/>
        </w:rPr>
      </w:pPr>
      <w:r w:rsidRPr="00812D3F">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rsidR="009B101C" w:rsidRPr="00812D3F" w:rsidRDefault="009B101C" w:rsidP="009B101C">
      <w:pPr>
        <w:numPr>
          <w:ilvl w:val="0"/>
          <w:numId w:val="2"/>
        </w:numPr>
        <w:tabs>
          <w:tab w:val="left" w:pos="1134"/>
        </w:tabs>
        <w:ind w:hanging="11"/>
        <w:jc w:val="both"/>
        <w:rPr>
          <w:rFonts w:ascii="Arial" w:hAnsi="Arial" w:cs="Arial"/>
          <w:lang w:val="mn-MN"/>
        </w:rPr>
      </w:pPr>
      <w:r w:rsidRPr="00812D3F">
        <w:rPr>
          <w:rFonts w:ascii="Arial" w:hAnsi="Arial" w:cs="Arial"/>
          <w:lang w:val="mn-MN"/>
        </w:rPr>
        <w:t xml:space="preserve">Зорилгод хүрэх байдал </w:t>
      </w:r>
      <w:r w:rsidRPr="00812D3F">
        <w:rPr>
          <w:rFonts w:ascii="Arial" w:hAnsi="Arial" w:cs="Arial"/>
          <w:lang w:val="mn-MN"/>
        </w:rPr>
        <w:tab/>
      </w:r>
      <w:r w:rsidRPr="00812D3F">
        <w:rPr>
          <w:rFonts w:ascii="Arial" w:hAnsi="Arial" w:cs="Arial"/>
          <w:lang w:val="mn-MN"/>
        </w:rPr>
        <w:tab/>
      </w:r>
      <w:r w:rsidRPr="00812D3F">
        <w:rPr>
          <w:rFonts w:ascii="Arial" w:hAnsi="Arial" w:cs="Arial"/>
          <w:lang w:val="mn-MN"/>
        </w:rPr>
        <w:tab/>
      </w:r>
    </w:p>
    <w:p w:rsidR="009B101C" w:rsidRPr="00812D3F" w:rsidRDefault="009B101C" w:rsidP="009B101C">
      <w:pPr>
        <w:numPr>
          <w:ilvl w:val="0"/>
          <w:numId w:val="2"/>
        </w:numPr>
        <w:tabs>
          <w:tab w:val="left" w:pos="1134"/>
        </w:tabs>
        <w:ind w:hanging="11"/>
        <w:jc w:val="both"/>
        <w:rPr>
          <w:rFonts w:ascii="Arial" w:hAnsi="Arial" w:cs="Arial"/>
          <w:lang w:val="mn-MN"/>
        </w:rPr>
      </w:pPr>
      <w:r w:rsidRPr="00812D3F">
        <w:rPr>
          <w:rFonts w:ascii="Arial" w:hAnsi="Arial" w:cs="Arial"/>
          <w:lang w:val="mn-MN"/>
        </w:rPr>
        <w:t xml:space="preserve">Ойлгомжтой байдал </w:t>
      </w:r>
    </w:p>
    <w:p w:rsidR="009B101C" w:rsidRPr="00812D3F" w:rsidRDefault="009B101C" w:rsidP="009B101C">
      <w:pPr>
        <w:numPr>
          <w:ilvl w:val="0"/>
          <w:numId w:val="2"/>
        </w:numPr>
        <w:tabs>
          <w:tab w:val="left" w:pos="1134"/>
        </w:tabs>
        <w:ind w:hanging="11"/>
        <w:jc w:val="both"/>
        <w:rPr>
          <w:rFonts w:ascii="Arial" w:hAnsi="Arial" w:cs="Arial"/>
          <w:lang w:val="mn-MN"/>
        </w:rPr>
      </w:pPr>
      <w:r w:rsidRPr="00812D3F">
        <w:rPr>
          <w:rFonts w:ascii="Arial" w:hAnsi="Arial" w:cs="Arial"/>
          <w:lang w:val="mn-MN"/>
        </w:rPr>
        <w:t>Харилцан уялдаа зэрэг болно.</w:t>
      </w:r>
      <w:r w:rsidRPr="00812D3F">
        <w:rPr>
          <w:rFonts w:ascii="Arial" w:hAnsi="Arial" w:cs="Arial"/>
          <w:lang w:val="mn-MN"/>
        </w:rPr>
        <w:tab/>
      </w:r>
      <w:r w:rsidRPr="00812D3F">
        <w:rPr>
          <w:rFonts w:ascii="Arial" w:hAnsi="Arial" w:cs="Arial"/>
          <w:lang w:val="mn-MN"/>
        </w:rPr>
        <w:tab/>
      </w:r>
    </w:p>
    <w:p w:rsidR="009B101C" w:rsidRPr="00812D3F" w:rsidRDefault="009B101C" w:rsidP="009B101C">
      <w:pPr>
        <w:jc w:val="both"/>
        <w:rPr>
          <w:rFonts w:ascii="Arial" w:hAnsi="Arial" w:cs="Arial"/>
          <w:b/>
          <w:lang w:val="mn-MN"/>
        </w:rPr>
      </w:pPr>
    </w:p>
    <w:p w:rsidR="009B101C" w:rsidRPr="00812D3F" w:rsidRDefault="009B101C" w:rsidP="009B101C">
      <w:pPr>
        <w:ind w:firstLine="709"/>
        <w:jc w:val="both"/>
        <w:rPr>
          <w:rFonts w:ascii="Arial" w:hAnsi="Arial" w:cs="Arial"/>
          <w:lang w:val="mn-MN"/>
        </w:rPr>
      </w:pPr>
      <w:r w:rsidRPr="00812D3F">
        <w:rPr>
          <w:rFonts w:ascii="Arial" w:hAnsi="Arial" w:cs="Arial"/>
          <w:b/>
          <w:lang w:val="mn-MN"/>
        </w:rPr>
        <w:t xml:space="preserve">“Зорилгод хүрэх байдал” </w:t>
      </w:r>
      <w:r w:rsidRPr="00812D3F">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rsidR="009B101C" w:rsidRPr="00812D3F" w:rsidRDefault="009B101C" w:rsidP="009B101C">
      <w:pPr>
        <w:ind w:firstLine="540"/>
        <w:jc w:val="both"/>
        <w:rPr>
          <w:rFonts w:ascii="Arial" w:hAnsi="Arial" w:cs="Arial"/>
          <w:lang w:val="mn-MN"/>
        </w:rPr>
      </w:pPr>
      <w:r w:rsidRPr="00812D3F">
        <w:rPr>
          <w:rFonts w:ascii="Arial" w:hAnsi="Arial" w:cs="Arial"/>
          <w:b/>
          <w:lang w:val="mn-MN"/>
        </w:rPr>
        <w:t xml:space="preserve"> “Ойлгомжтой байдал”</w:t>
      </w:r>
      <w:r w:rsidRPr="00812D3F">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rsidR="009B101C" w:rsidRPr="00812D3F" w:rsidRDefault="009B101C" w:rsidP="009B101C">
      <w:pPr>
        <w:ind w:firstLine="540"/>
        <w:jc w:val="both"/>
        <w:rPr>
          <w:rFonts w:ascii="Arial" w:hAnsi="Arial" w:cs="Arial"/>
          <w:lang w:val="mn-MN"/>
        </w:rPr>
      </w:pPr>
      <w:r w:rsidRPr="00812D3F">
        <w:rPr>
          <w:rFonts w:ascii="Arial" w:hAnsi="Arial" w:cs="Arial"/>
          <w:b/>
          <w:lang w:val="mn-MN"/>
        </w:rPr>
        <w:t xml:space="preserve"> “Харилцан уялдаа”</w:t>
      </w:r>
      <w:r w:rsidRPr="00812D3F">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w:t>
      </w:r>
      <w:r w:rsidRPr="00812D3F">
        <w:rPr>
          <w:rFonts w:ascii="Arial" w:hAnsi="Arial" w:cs="Arial"/>
          <w:lang w:val="mn-MN"/>
        </w:rPr>
        <w:lastRenderedPageBreak/>
        <w:t xml:space="preserve">үүднээс хуулийн төслийг бүхэлд нь Аргачлалын 4.10-т заасан стандарт асуултуудад хариулах замаар үнэлэхээр сонгосон болно. </w:t>
      </w:r>
    </w:p>
    <w:p w:rsidR="009B101C" w:rsidRPr="00812D3F" w:rsidRDefault="009B101C" w:rsidP="009B101C">
      <w:pPr>
        <w:ind w:firstLine="540"/>
        <w:jc w:val="both"/>
        <w:rPr>
          <w:rFonts w:ascii="Arial" w:hAnsi="Arial" w:cs="Arial"/>
          <w:lang w:val="mn-MN"/>
        </w:rPr>
      </w:pPr>
    </w:p>
    <w:p w:rsidR="009B101C" w:rsidRPr="00812D3F" w:rsidRDefault="009B101C" w:rsidP="009B101C">
      <w:pPr>
        <w:jc w:val="center"/>
        <w:rPr>
          <w:rFonts w:ascii="Arial" w:hAnsi="Arial" w:cs="Arial"/>
          <w:b/>
          <w:lang w:val="mn-MN"/>
        </w:rPr>
      </w:pPr>
      <w:r w:rsidRPr="00812D3F">
        <w:rPr>
          <w:rFonts w:ascii="Arial" w:hAnsi="Arial" w:cs="Arial"/>
          <w:b/>
          <w:lang w:val="mn-MN"/>
        </w:rPr>
        <w:t xml:space="preserve">ГУРАВ. ХУУЛИЙН ТӨСЛӨӨС ҮР НӨЛӨӨГ ҮНЭЛЭХ ХЭСГИЙГ </w:t>
      </w:r>
    </w:p>
    <w:p w:rsidR="009B101C" w:rsidRPr="00812D3F" w:rsidRDefault="009B101C" w:rsidP="009B101C">
      <w:pPr>
        <w:jc w:val="center"/>
        <w:rPr>
          <w:rFonts w:ascii="Arial" w:hAnsi="Arial" w:cs="Arial"/>
          <w:b/>
          <w:lang w:val="mn-MN"/>
        </w:rPr>
      </w:pPr>
      <w:r w:rsidRPr="00812D3F">
        <w:rPr>
          <w:rFonts w:ascii="Arial" w:hAnsi="Arial" w:cs="Arial"/>
          <w:b/>
          <w:lang w:val="mn-MN"/>
        </w:rPr>
        <w:t>ТОГТООСОН БАЙДАЛ</w:t>
      </w:r>
    </w:p>
    <w:p w:rsidR="009B101C" w:rsidRPr="00812D3F" w:rsidRDefault="009B101C" w:rsidP="009B101C">
      <w:pPr>
        <w:ind w:firstLine="540"/>
        <w:jc w:val="both"/>
        <w:rPr>
          <w:rFonts w:ascii="Arial" w:hAnsi="Arial" w:cs="Arial"/>
          <w:lang w:val="mn-MN"/>
        </w:rPr>
      </w:pPr>
      <w:r w:rsidRPr="00812D3F">
        <w:rPr>
          <w:rFonts w:ascii="Arial" w:hAnsi="Arial" w:cs="Arial"/>
          <w:b/>
          <w:lang w:val="mn-MN"/>
        </w:rPr>
        <w:tab/>
        <w:t>“Зорилгод хүрэх байдал”</w:t>
      </w:r>
      <w:r w:rsidRPr="00812D3F">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rsidR="009B101C" w:rsidRPr="00812D3F" w:rsidRDefault="009B101C" w:rsidP="009B101C">
      <w:pPr>
        <w:ind w:right="-5" w:firstLine="540"/>
        <w:jc w:val="both"/>
        <w:rPr>
          <w:rFonts w:ascii="Arial" w:hAnsi="Arial" w:cs="Arial"/>
          <w:bCs/>
          <w:lang w:val="mn-MN"/>
        </w:rPr>
      </w:pPr>
      <w:r w:rsidRPr="00812D3F">
        <w:rPr>
          <w:rFonts w:ascii="Arial" w:hAnsi="Arial" w:cs="Arial"/>
          <w:lang w:val="mn-MN"/>
        </w:rPr>
        <w:t xml:space="preserve">Хуулийн төслийг боловсруулахдаа </w:t>
      </w:r>
      <w:r w:rsidRPr="00812D3F">
        <w:rPr>
          <w:rFonts w:ascii="Arial" w:hAnsi="Arial" w:cs="Arial"/>
          <w:bCs/>
          <w:lang w:val="mn-MN"/>
        </w:rPr>
        <w:t xml:space="preserve">өндөр насны тэтгэвэр тогтоолгосон иргэний авч байгаа бүрэн тэтгэврийн доод хэмжээ 500 мянган төгрөгт хүрээгүй бол энэ хуулийн зохицуулалтад хамаарна. </w:t>
      </w:r>
      <w:r w:rsidRPr="00812D3F">
        <w:rPr>
          <w:rFonts w:ascii="Arial" w:hAnsi="Arial" w:cs="Arial"/>
          <w:lang w:val="mn-MN"/>
        </w:rPr>
        <w:t xml:space="preserve"> </w:t>
      </w:r>
    </w:p>
    <w:p w:rsidR="009B101C" w:rsidRPr="00812D3F" w:rsidRDefault="009B101C" w:rsidP="009B101C">
      <w:pPr>
        <w:ind w:firstLine="540"/>
        <w:jc w:val="both"/>
        <w:rPr>
          <w:rFonts w:ascii="Arial" w:hAnsi="Arial" w:cs="Arial"/>
          <w:lang w:val="mn-MN"/>
        </w:rPr>
      </w:pPr>
      <w:r w:rsidRPr="00812D3F">
        <w:rPr>
          <w:rFonts w:ascii="Arial" w:hAnsi="Arial" w:cs="Arial"/>
          <w:lang w:val="mn-MN"/>
        </w:rPr>
        <w:t>Иймд энэхүү шалгуур үзүүлэлтийн хүрээнд хуулийн төслийн 1 дүгээр зүйлийн заасанд  үнэлгээ хийхээр  сонгож авлаа.</w:t>
      </w:r>
    </w:p>
    <w:p w:rsidR="009B101C" w:rsidRPr="00812D3F" w:rsidRDefault="009B101C" w:rsidP="009B101C">
      <w:pPr>
        <w:ind w:firstLine="540"/>
        <w:jc w:val="both"/>
        <w:rPr>
          <w:rFonts w:ascii="Arial" w:hAnsi="Arial" w:cs="Arial"/>
          <w:lang w:val="mn-MN"/>
        </w:rPr>
      </w:pPr>
      <w:r w:rsidRPr="00812D3F">
        <w:rPr>
          <w:rFonts w:ascii="Arial" w:hAnsi="Arial" w:cs="Arial"/>
          <w:b/>
          <w:lang w:val="mn-MN"/>
        </w:rPr>
        <w:t xml:space="preserve"> “Ойлгомжтой байдал”</w:t>
      </w:r>
      <w:r w:rsidRPr="00812D3F">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rsidR="009B101C" w:rsidRPr="00812D3F" w:rsidRDefault="009B101C" w:rsidP="009B101C">
      <w:pPr>
        <w:ind w:firstLine="540"/>
        <w:jc w:val="both"/>
        <w:rPr>
          <w:rFonts w:ascii="Arial" w:hAnsi="Arial" w:cs="Arial"/>
          <w:lang w:val="mn-MN"/>
        </w:rPr>
      </w:pPr>
      <w:r w:rsidRPr="00812D3F">
        <w:rPr>
          <w:rFonts w:ascii="Arial" w:hAnsi="Arial" w:cs="Arial"/>
          <w:lang w:val="mn-MN"/>
        </w:rPr>
        <w:t>/Хуулийн төсөл 5 зүйлтэй./</w:t>
      </w:r>
    </w:p>
    <w:p w:rsidR="009B101C" w:rsidRPr="00812D3F" w:rsidRDefault="009B101C" w:rsidP="009B101C">
      <w:pPr>
        <w:ind w:firstLine="540"/>
        <w:jc w:val="both"/>
        <w:rPr>
          <w:rFonts w:ascii="Arial" w:hAnsi="Arial" w:cs="Arial"/>
          <w:lang w:val="mn-MN"/>
        </w:rPr>
      </w:pPr>
      <w:r w:rsidRPr="00812D3F">
        <w:rPr>
          <w:rFonts w:ascii="Arial" w:hAnsi="Arial" w:cs="Arial"/>
          <w:b/>
          <w:lang w:val="mn-MN"/>
        </w:rPr>
        <w:t xml:space="preserve"> “Харилцан уялдаа”</w:t>
      </w:r>
      <w:r w:rsidRPr="00812D3F">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 /Хуулийн төсөл 5 зүйлтэй./</w:t>
      </w:r>
    </w:p>
    <w:p w:rsidR="009B101C" w:rsidRPr="00812D3F" w:rsidRDefault="009B101C" w:rsidP="009B101C">
      <w:pPr>
        <w:rPr>
          <w:rFonts w:ascii="Arial" w:hAnsi="Arial" w:cs="Arial"/>
          <w:b/>
          <w:lang w:val="mn-MN"/>
        </w:rPr>
      </w:pPr>
    </w:p>
    <w:p w:rsidR="009B101C" w:rsidRPr="00812D3F" w:rsidRDefault="009B101C" w:rsidP="009B101C">
      <w:pPr>
        <w:jc w:val="center"/>
        <w:rPr>
          <w:rFonts w:ascii="Arial" w:hAnsi="Arial" w:cs="Arial"/>
          <w:b/>
          <w:lang w:val="mn-MN"/>
        </w:rPr>
      </w:pPr>
      <w:r w:rsidRPr="00812D3F">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812D3F">
        <w:rPr>
          <w:rFonts w:ascii="Arial" w:hAnsi="Arial" w:cs="Arial"/>
          <w:u w:val="wave"/>
          <w:lang w:val="mn-MN"/>
        </w:rPr>
        <w:t>дараахь</w:t>
      </w:r>
      <w:r w:rsidRPr="00812D3F">
        <w:rPr>
          <w:rFonts w:ascii="Arial" w:hAnsi="Arial" w:cs="Arial"/>
          <w:lang w:val="mn-MN"/>
        </w:rPr>
        <w:t xml:space="preserve"> байдлаар авч үзэв. </w:t>
      </w:r>
    </w:p>
    <w:p w:rsidR="009B101C" w:rsidRPr="00812D3F" w:rsidRDefault="009B101C" w:rsidP="009B101C">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9B101C" w:rsidRPr="00812D3F" w:rsidTr="00DE33E9">
        <w:trPr>
          <w:trHeight w:val="469"/>
        </w:trPr>
        <w:tc>
          <w:tcPr>
            <w:tcW w:w="675" w:type="dxa"/>
            <w:vAlign w:val="center"/>
          </w:tcPr>
          <w:p w:rsidR="009B101C" w:rsidRPr="00812D3F" w:rsidRDefault="009B101C" w:rsidP="00DE33E9">
            <w:pPr>
              <w:jc w:val="center"/>
              <w:rPr>
                <w:rFonts w:ascii="Arial" w:hAnsi="Arial" w:cs="Arial"/>
                <w:b/>
                <w:lang w:val="mn-MN"/>
              </w:rPr>
            </w:pPr>
            <w:r w:rsidRPr="00812D3F">
              <w:rPr>
                <w:rFonts w:ascii="Arial" w:hAnsi="Arial" w:cs="Arial"/>
                <w:b/>
                <w:u w:val="wave"/>
                <w:lang w:val="mn-MN"/>
              </w:rPr>
              <w:t>Д</w:t>
            </w:r>
            <w:r w:rsidRPr="00812D3F">
              <w:rPr>
                <w:rFonts w:ascii="Arial" w:hAnsi="Arial" w:cs="Arial"/>
                <w:b/>
                <w:lang w:val="mn-MN"/>
              </w:rPr>
              <w:t>/</w:t>
            </w:r>
            <w:r w:rsidRPr="00812D3F">
              <w:rPr>
                <w:rFonts w:ascii="Arial" w:hAnsi="Arial" w:cs="Arial"/>
                <w:b/>
                <w:u w:val="wave"/>
                <w:lang w:val="mn-MN"/>
              </w:rPr>
              <w:t>д</w:t>
            </w:r>
          </w:p>
        </w:tc>
        <w:tc>
          <w:tcPr>
            <w:tcW w:w="2097" w:type="dxa"/>
            <w:vAlign w:val="center"/>
          </w:tcPr>
          <w:p w:rsidR="009B101C" w:rsidRPr="00812D3F" w:rsidRDefault="009B101C" w:rsidP="00DE33E9">
            <w:pPr>
              <w:jc w:val="center"/>
              <w:rPr>
                <w:rFonts w:ascii="Arial" w:hAnsi="Arial" w:cs="Arial"/>
                <w:b/>
                <w:lang w:val="mn-MN"/>
              </w:rPr>
            </w:pPr>
            <w:r w:rsidRPr="00812D3F">
              <w:rPr>
                <w:rFonts w:ascii="Arial" w:hAnsi="Arial" w:cs="Arial"/>
                <w:b/>
                <w:lang w:val="mn-MN"/>
              </w:rPr>
              <w:t>Шалгуур үзүүлэлт</w:t>
            </w:r>
          </w:p>
        </w:tc>
        <w:tc>
          <w:tcPr>
            <w:tcW w:w="2723" w:type="dxa"/>
            <w:vAlign w:val="center"/>
          </w:tcPr>
          <w:p w:rsidR="009B101C" w:rsidRPr="00812D3F" w:rsidRDefault="009B101C" w:rsidP="00DE33E9">
            <w:pPr>
              <w:jc w:val="center"/>
              <w:rPr>
                <w:rFonts w:ascii="Arial" w:hAnsi="Arial" w:cs="Arial"/>
                <w:b/>
                <w:lang w:val="mn-MN"/>
              </w:rPr>
            </w:pPr>
            <w:r w:rsidRPr="00812D3F">
              <w:rPr>
                <w:rFonts w:ascii="Arial" w:hAnsi="Arial" w:cs="Arial"/>
                <w:b/>
                <w:lang w:val="mn-MN"/>
              </w:rPr>
              <w:t>Үр нөлөөг үнэлэх хэсэг</w:t>
            </w:r>
          </w:p>
        </w:tc>
        <w:tc>
          <w:tcPr>
            <w:tcW w:w="4111" w:type="dxa"/>
            <w:vAlign w:val="center"/>
          </w:tcPr>
          <w:p w:rsidR="009B101C" w:rsidRPr="00812D3F" w:rsidRDefault="009B101C" w:rsidP="00DE33E9">
            <w:pPr>
              <w:jc w:val="center"/>
              <w:rPr>
                <w:rFonts w:ascii="Arial" w:hAnsi="Arial" w:cs="Arial"/>
                <w:b/>
                <w:lang w:val="mn-MN"/>
              </w:rPr>
            </w:pPr>
            <w:r w:rsidRPr="00812D3F">
              <w:rPr>
                <w:rFonts w:ascii="Arial" w:hAnsi="Arial" w:cs="Arial"/>
                <w:b/>
                <w:lang w:val="mn-MN"/>
              </w:rPr>
              <w:t>Тохирох шалгах хэрэгсэл</w:t>
            </w:r>
          </w:p>
        </w:tc>
      </w:tr>
      <w:tr w:rsidR="009B101C" w:rsidRPr="00812D3F" w:rsidTr="00DE33E9">
        <w:trPr>
          <w:trHeight w:val="953"/>
        </w:trPr>
        <w:tc>
          <w:tcPr>
            <w:tcW w:w="675" w:type="dxa"/>
          </w:tcPr>
          <w:p w:rsidR="009B101C" w:rsidRPr="00812D3F" w:rsidRDefault="009B101C" w:rsidP="00DE33E9">
            <w:pPr>
              <w:jc w:val="both"/>
              <w:rPr>
                <w:rFonts w:ascii="Arial" w:hAnsi="Arial" w:cs="Arial"/>
                <w:lang w:val="mn-MN"/>
              </w:rPr>
            </w:pPr>
            <w:r w:rsidRPr="00812D3F">
              <w:rPr>
                <w:rFonts w:ascii="Arial" w:hAnsi="Arial" w:cs="Arial"/>
                <w:lang w:val="mn-MN"/>
              </w:rPr>
              <w:t>1</w:t>
            </w:r>
          </w:p>
        </w:tc>
        <w:tc>
          <w:tcPr>
            <w:tcW w:w="2097" w:type="dxa"/>
          </w:tcPr>
          <w:p w:rsidR="009B101C" w:rsidRPr="00812D3F" w:rsidRDefault="009B101C" w:rsidP="00DE33E9">
            <w:pPr>
              <w:jc w:val="center"/>
              <w:rPr>
                <w:rFonts w:ascii="Arial" w:hAnsi="Arial" w:cs="Arial"/>
                <w:lang w:val="mn-MN"/>
              </w:rPr>
            </w:pPr>
            <w:r w:rsidRPr="00812D3F">
              <w:rPr>
                <w:rFonts w:ascii="Arial" w:hAnsi="Arial" w:cs="Arial"/>
                <w:lang w:val="mn-MN"/>
              </w:rPr>
              <w:t>Зорилгод хүрэх байдал</w:t>
            </w:r>
          </w:p>
        </w:tc>
        <w:tc>
          <w:tcPr>
            <w:tcW w:w="2723" w:type="dxa"/>
          </w:tcPr>
          <w:p w:rsidR="009B101C" w:rsidRPr="00812D3F" w:rsidRDefault="009B101C" w:rsidP="00DE33E9">
            <w:pPr>
              <w:jc w:val="center"/>
              <w:rPr>
                <w:rFonts w:ascii="Arial" w:hAnsi="Arial" w:cs="Arial"/>
                <w:lang w:val="mn-MN"/>
              </w:rPr>
            </w:pPr>
            <w:r w:rsidRPr="00812D3F">
              <w:rPr>
                <w:rFonts w:ascii="Arial" w:hAnsi="Arial" w:cs="Arial"/>
                <w:lang w:val="mn-MN"/>
              </w:rPr>
              <w:t>Хуулийн төслийн 1 дүгээр зүйл</w:t>
            </w:r>
          </w:p>
        </w:tc>
        <w:tc>
          <w:tcPr>
            <w:tcW w:w="4111" w:type="dxa"/>
          </w:tcPr>
          <w:p w:rsidR="009B101C" w:rsidRPr="00812D3F" w:rsidRDefault="009B101C" w:rsidP="00DE33E9">
            <w:pPr>
              <w:jc w:val="center"/>
              <w:rPr>
                <w:rFonts w:ascii="Arial" w:hAnsi="Arial" w:cs="Arial"/>
                <w:lang w:val="mn-MN"/>
              </w:rPr>
            </w:pPr>
            <w:r w:rsidRPr="00812D3F">
              <w:rPr>
                <w:rFonts w:ascii="Arial" w:hAnsi="Arial" w:cs="Arial"/>
                <w:lang w:val="mn-MN"/>
              </w:rPr>
              <w:t>Зорилгод дүн шинжилгээ хийх</w:t>
            </w:r>
          </w:p>
        </w:tc>
      </w:tr>
      <w:tr w:rsidR="009B101C" w:rsidRPr="00812D3F" w:rsidTr="00DE33E9">
        <w:trPr>
          <w:trHeight w:val="412"/>
        </w:trPr>
        <w:tc>
          <w:tcPr>
            <w:tcW w:w="675" w:type="dxa"/>
          </w:tcPr>
          <w:p w:rsidR="009B101C" w:rsidRPr="00812D3F" w:rsidRDefault="009B101C" w:rsidP="00DE33E9">
            <w:pPr>
              <w:jc w:val="both"/>
              <w:rPr>
                <w:rFonts w:ascii="Arial" w:hAnsi="Arial" w:cs="Arial"/>
                <w:lang w:val="mn-MN"/>
              </w:rPr>
            </w:pPr>
            <w:r w:rsidRPr="00812D3F">
              <w:rPr>
                <w:rFonts w:ascii="Arial" w:hAnsi="Arial" w:cs="Arial"/>
                <w:lang w:val="mn-MN"/>
              </w:rPr>
              <w:t>2</w:t>
            </w:r>
          </w:p>
        </w:tc>
        <w:tc>
          <w:tcPr>
            <w:tcW w:w="2097" w:type="dxa"/>
          </w:tcPr>
          <w:p w:rsidR="009B101C" w:rsidRPr="00812D3F" w:rsidRDefault="009B101C" w:rsidP="00DE33E9">
            <w:pPr>
              <w:jc w:val="center"/>
              <w:rPr>
                <w:rFonts w:ascii="Arial" w:hAnsi="Arial" w:cs="Arial"/>
                <w:lang w:val="mn-MN"/>
              </w:rPr>
            </w:pPr>
            <w:r w:rsidRPr="00812D3F">
              <w:rPr>
                <w:rFonts w:ascii="Arial" w:hAnsi="Arial" w:cs="Arial"/>
                <w:lang w:val="mn-MN"/>
              </w:rPr>
              <w:t>Ойлгомжтой байдал</w:t>
            </w:r>
          </w:p>
        </w:tc>
        <w:tc>
          <w:tcPr>
            <w:tcW w:w="2723" w:type="dxa"/>
          </w:tcPr>
          <w:p w:rsidR="009B101C" w:rsidRPr="00812D3F" w:rsidRDefault="009B101C" w:rsidP="00DE33E9">
            <w:pPr>
              <w:jc w:val="center"/>
              <w:rPr>
                <w:rFonts w:ascii="Arial" w:hAnsi="Arial" w:cs="Arial"/>
                <w:lang w:val="mn-MN"/>
              </w:rPr>
            </w:pPr>
            <w:r w:rsidRPr="00812D3F">
              <w:rPr>
                <w:rFonts w:ascii="Arial" w:hAnsi="Arial" w:cs="Arial"/>
                <w:lang w:val="mn-MN"/>
              </w:rPr>
              <w:t>Хуулийн төсөл бүхэлдээ</w:t>
            </w:r>
          </w:p>
        </w:tc>
        <w:tc>
          <w:tcPr>
            <w:tcW w:w="4111" w:type="dxa"/>
          </w:tcPr>
          <w:p w:rsidR="009B101C" w:rsidRPr="00812D3F" w:rsidRDefault="009B101C" w:rsidP="00DE33E9">
            <w:pPr>
              <w:jc w:val="center"/>
              <w:rPr>
                <w:rFonts w:ascii="Arial" w:hAnsi="Arial" w:cs="Arial"/>
                <w:lang w:val="mn-MN"/>
              </w:rPr>
            </w:pPr>
            <w:r w:rsidRPr="00812D3F">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812D3F">
              <w:rPr>
                <w:rFonts w:ascii="Arial" w:hAnsi="Arial" w:cs="Arial"/>
                <w:u w:val="wave"/>
                <w:lang w:val="mn-MN"/>
              </w:rPr>
              <w:t>ойлгомжтой</w:t>
            </w:r>
            <w:r w:rsidRPr="00812D3F">
              <w:rPr>
                <w:rFonts w:ascii="Arial" w:hAnsi="Arial" w:cs="Arial"/>
                <w:lang w:val="mn-MN"/>
              </w:rPr>
              <w:t xml:space="preserve"> байдлыг шалгах. </w:t>
            </w:r>
          </w:p>
        </w:tc>
      </w:tr>
      <w:tr w:rsidR="009B101C" w:rsidRPr="00812D3F" w:rsidTr="00DE33E9">
        <w:tc>
          <w:tcPr>
            <w:tcW w:w="675" w:type="dxa"/>
          </w:tcPr>
          <w:p w:rsidR="009B101C" w:rsidRPr="00812D3F" w:rsidRDefault="009B101C" w:rsidP="00DE33E9">
            <w:pPr>
              <w:jc w:val="both"/>
              <w:rPr>
                <w:rFonts w:ascii="Arial" w:hAnsi="Arial" w:cs="Arial"/>
                <w:lang w:val="mn-MN"/>
              </w:rPr>
            </w:pPr>
            <w:r w:rsidRPr="00812D3F">
              <w:rPr>
                <w:rFonts w:ascii="Arial" w:hAnsi="Arial" w:cs="Arial"/>
                <w:lang w:val="mn-MN"/>
              </w:rPr>
              <w:lastRenderedPageBreak/>
              <w:t>3</w:t>
            </w:r>
          </w:p>
        </w:tc>
        <w:tc>
          <w:tcPr>
            <w:tcW w:w="2097" w:type="dxa"/>
          </w:tcPr>
          <w:p w:rsidR="009B101C" w:rsidRPr="00812D3F" w:rsidRDefault="009B101C" w:rsidP="00DE33E9">
            <w:pPr>
              <w:jc w:val="center"/>
              <w:rPr>
                <w:rFonts w:ascii="Arial" w:hAnsi="Arial" w:cs="Arial"/>
                <w:lang w:val="mn-MN"/>
              </w:rPr>
            </w:pPr>
            <w:r w:rsidRPr="00812D3F">
              <w:rPr>
                <w:rFonts w:ascii="Arial" w:hAnsi="Arial" w:cs="Arial"/>
                <w:lang w:val="mn-MN"/>
              </w:rPr>
              <w:t>Харилцан уялдаа</w:t>
            </w:r>
          </w:p>
        </w:tc>
        <w:tc>
          <w:tcPr>
            <w:tcW w:w="2723" w:type="dxa"/>
          </w:tcPr>
          <w:p w:rsidR="009B101C" w:rsidRPr="00812D3F" w:rsidRDefault="009B101C" w:rsidP="00DE33E9">
            <w:pPr>
              <w:jc w:val="center"/>
              <w:rPr>
                <w:rFonts w:ascii="Arial" w:hAnsi="Arial" w:cs="Arial"/>
                <w:lang w:val="mn-MN"/>
              </w:rPr>
            </w:pPr>
            <w:r w:rsidRPr="00812D3F">
              <w:rPr>
                <w:rFonts w:ascii="Arial" w:hAnsi="Arial" w:cs="Arial"/>
                <w:lang w:val="mn-MN"/>
              </w:rPr>
              <w:t>Хуулийн төсөл бүхэлдээ</w:t>
            </w:r>
          </w:p>
        </w:tc>
        <w:tc>
          <w:tcPr>
            <w:tcW w:w="4111" w:type="dxa"/>
          </w:tcPr>
          <w:p w:rsidR="009B101C" w:rsidRPr="00812D3F" w:rsidRDefault="009B101C" w:rsidP="00DE33E9">
            <w:pPr>
              <w:jc w:val="center"/>
              <w:rPr>
                <w:rFonts w:ascii="Arial" w:hAnsi="Arial" w:cs="Arial"/>
                <w:lang w:val="mn-MN"/>
              </w:rPr>
            </w:pPr>
            <w:r w:rsidRPr="00812D3F">
              <w:rPr>
                <w:rFonts w:ascii="Arial" w:hAnsi="Arial" w:cs="Arial"/>
                <w:lang w:val="mn-MN"/>
              </w:rPr>
              <w:t>Аргачлалын 4.10-т заасан стандарт асуултад хариулах замаар хуулийн төслийн уялдаа холбоог шалгах</w:t>
            </w:r>
          </w:p>
        </w:tc>
      </w:tr>
    </w:tbl>
    <w:p w:rsidR="009B101C" w:rsidRPr="00812D3F" w:rsidRDefault="009B101C" w:rsidP="009B101C">
      <w:pPr>
        <w:jc w:val="both"/>
        <w:rPr>
          <w:rFonts w:ascii="Arial" w:hAnsi="Arial" w:cs="Arial"/>
          <w:lang w:val="mn-MN"/>
        </w:rPr>
      </w:pPr>
      <w:r w:rsidRPr="00812D3F">
        <w:rPr>
          <w:rFonts w:ascii="Arial" w:hAnsi="Arial" w:cs="Arial"/>
          <w:lang w:val="mn-MN"/>
        </w:rPr>
        <w:t xml:space="preserve"> </w:t>
      </w:r>
    </w:p>
    <w:p w:rsidR="009B101C" w:rsidRPr="00812D3F" w:rsidRDefault="009B101C" w:rsidP="009B101C">
      <w:pPr>
        <w:tabs>
          <w:tab w:val="left" w:pos="540"/>
        </w:tabs>
        <w:jc w:val="both"/>
        <w:rPr>
          <w:rFonts w:ascii="Arial" w:hAnsi="Arial" w:cs="Arial"/>
          <w:lang w:val="mn-MN"/>
        </w:rPr>
      </w:pPr>
      <w:r w:rsidRPr="00812D3F">
        <w:rPr>
          <w:rFonts w:ascii="Arial" w:hAnsi="Arial" w:cs="Arial"/>
          <w:b/>
          <w:lang w:val="mn-MN"/>
        </w:rPr>
        <w:tab/>
      </w:r>
      <w:r w:rsidRPr="00812D3F">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rsidR="009B101C" w:rsidRPr="00812D3F" w:rsidRDefault="009B101C" w:rsidP="009B101C">
      <w:pPr>
        <w:ind w:right="283" w:firstLine="540"/>
        <w:jc w:val="both"/>
        <w:rPr>
          <w:rFonts w:ascii="Arial" w:hAnsi="Arial" w:cs="Arial"/>
          <w:b/>
          <w:lang w:val="mn-MN"/>
        </w:rPr>
      </w:pPr>
      <w:r w:rsidRPr="00812D3F">
        <w:rPr>
          <w:rFonts w:ascii="Arial" w:hAnsi="Arial" w:cs="Arial"/>
          <w:b/>
          <w:lang w:val="mn-MN"/>
        </w:rPr>
        <w:t>“Зорилгод хүрэх байдал” шалгуур үзүүлэлтийн хүрээнд хийсэн үнэлгээ:</w:t>
      </w:r>
    </w:p>
    <w:p w:rsidR="009B101C" w:rsidRPr="00812D3F" w:rsidRDefault="009B101C" w:rsidP="009B101C">
      <w:pPr>
        <w:ind w:right="-5" w:firstLine="540"/>
        <w:jc w:val="both"/>
        <w:rPr>
          <w:rFonts w:ascii="Arial" w:hAnsi="Arial" w:cs="Arial"/>
          <w:bCs/>
          <w:lang w:val="mn-MN"/>
        </w:rPr>
      </w:pPr>
      <w:r w:rsidRPr="00812D3F">
        <w:rPr>
          <w:rFonts w:ascii="Arial" w:hAnsi="Arial" w:cs="Arial"/>
          <w:lang w:val="mn-MN"/>
        </w:rPr>
        <w:t xml:space="preserve">Хуулийн төслийн үзэл баримтлалаас харахад </w:t>
      </w:r>
      <w:r w:rsidRPr="00812D3F">
        <w:rPr>
          <w:rFonts w:ascii="Arial" w:hAnsi="Arial" w:cs="Arial"/>
          <w:bCs/>
          <w:lang w:val="mn-MN"/>
        </w:rPr>
        <w:t xml:space="preserve">өндөр насны тэтгэвэр тогтоолгосон иргэний авч байгаа тэтгэврийн доод хэмжээ 500 мянган төгрөгт хүрээгүй бол энэ хуулийн зохицуулалтад хамаарна. </w:t>
      </w:r>
      <w:r w:rsidRPr="00812D3F">
        <w:rPr>
          <w:rFonts w:ascii="Arial" w:hAnsi="Arial" w:cs="Arial"/>
          <w:lang w:val="mn-MN"/>
        </w:rPr>
        <w:t xml:space="preserve"> </w:t>
      </w:r>
    </w:p>
    <w:p w:rsidR="009B101C" w:rsidRPr="00812D3F" w:rsidRDefault="009B101C" w:rsidP="009B101C">
      <w:pPr>
        <w:ind w:firstLine="540"/>
        <w:jc w:val="both"/>
        <w:rPr>
          <w:rFonts w:ascii="Arial" w:hAnsi="Arial" w:cs="Arial"/>
          <w:lang w:val="mn-MN"/>
        </w:rPr>
      </w:pPr>
      <w:r w:rsidRPr="00812D3F">
        <w:rPr>
          <w:rFonts w:ascii="Arial"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rsidR="009B101C" w:rsidRPr="00812D3F" w:rsidRDefault="009B101C" w:rsidP="009B101C">
      <w:pPr>
        <w:ind w:firstLine="720"/>
        <w:jc w:val="both"/>
        <w:rPr>
          <w:rFonts w:ascii="Arial" w:hAnsi="Arial" w:cs="Arial"/>
          <w:lang w:val="mn-MN"/>
        </w:rPr>
      </w:pPr>
      <w:r w:rsidRPr="00812D3F">
        <w:rPr>
          <w:rFonts w:ascii="Arial" w:hAnsi="Arial" w:cs="Arial"/>
          <w:lang w:val="mn-MN"/>
        </w:rPr>
        <w:t xml:space="preserve">Хэдийгээр төр засгаас тодорхой арга хэмжээ авч ирсэн боловч  одоо ч зарим эхчүүдийн тэтгэврийн хэмжээ улсын дундаж тэтгэврийн хэмжээнд хүрэхгүй байна. Нийгмийн даатгалын ерөнхий газраас гаргасан судалгаанаас үзэхэд дээрх нөхцөлүүдээр тэтгэвэр тогтоолгон авч байгаа 21.2 мян.хүн байгаа бөгөөд үүнээс 85.8 хувь нь буюу 18.2 мянган эхчүүд, 14.2 хувь нь буюу 3,0 орчим мянга нь эрэгтэйчүүд байна.  Эдгээр тэтгэвэр авагчдын 80.2 хувь нь буюу 17.0 мян.хүн улсын дундаж тэтгэвэр </w:t>
      </w:r>
      <w:r w:rsidRPr="00812D3F">
        <w:rPr>
          <w:rFonts w:ascii="Arial" w:hAnsi="Arial" w:cs="Arial"/>
        </w:rPr>
        <w:t>(</w:t>
      </w:r>
      <w:r w:rsidRPr="00812D3F">
        <w:rPr>
          <w:rFonts w:ascii="Arial" w:hAnsi="Arial" w:cs="Arial"/>
          <w:lang w:val="mn-MN"/>
        </w:rPr>
        <w:t>374,8 мян.төг</w:t>
      </w:r>
      <w:r w:rsidRPr="00812D3F">
        <w:rPr>
          <w:rFonts w:ascii="Arial" w:hAnsi="Arial" w:cs="Arial"/>
        </w:rPr>
        <w:t>)</w:t>
      </w:r>
      <w:r w:rsidRPr="00812D3F">
        <w:rPr>
          <w:rFonts w:ascii="Arial" w:hAnsi="Arial" w:cs="Arial"/>
          <w:lang w:val="mn-MN"/>
        </w:rPr>
        <w:t>-ээс доогуур буюу хэт бага тэтгэвэр авч байна.</w:t>
      </w:r>
    </w:p>
    <w:p w:rsidR="009B101C" w:rsidRPr="00812D3F" w:rsidRDefault="009B101C" w:rsidP="009B101C">
      <w:pPr>
        <w:ind w:right="424" w:firstLine="540"/>
        <w:jc w:val="both"/>
        <w:rPr>
          <w:rFonts w:ascii="Arial" w:hAnsi="Arial" w:cs="Arial"/>
          <w:lang w:val="mn-MN"/>
        </w:rPr>
      </w:pPr>
      <w:r w:rsidRPr="00812D3F">
        <w:rPr>
          <w:rFonts w:ascii="Arial" w:hAnsi="Arial" w:cs="Arial"/>
          <w:lang w:val="mn-MN"/>
        </w:rPr>
        <w:t>Иймд хуулийн төслөөр тэтгэврийн доод хэмжээг нэмэгдүүлж, зөрүүг багасгаж байгаа явдал нь дэвшилттэй бөгөөд зорилгодоо хүрнэ.</w:t>
      </w:r>
    </w:p>
    <w:p w:rsidR="009B101C" w:rsidRPr="00812D3F" w:rsidRDefault="009B101C" w:rsidP="009B101C">
      <w:pPr>
        <w:rPr>
          <w:rFonts w:ascii="Arial" w:hAnsi="Arial" w:cs="Arial"/>
          <w:b/>
          <w:i/>
          <w:lang w:val="mn-MN"/>
        </w:rPr>
      </w:pPr>
    </w:p>
    <w:p w:rsidR="009B101C" w:rsidRPr="00812D3F" w:rsidRDefault="009B101C" w:rsidP="009B101C">
      <w:pPr>
        <w:tabs>
          <w:tab w:val="left" w:pos="540"/>
        </w:tabs>
        <w:ind w:firstLine="540"/>
        <w:jc w:val="both"/>
        <w:rPr>
          <w:rFonts w:ascii="Arial" w:hAnsi="Arial" w:cs="Arial"/>
          <w:b/>
          <w:lang w:val="mn-MN"/>
        </w:rPr>
      </w:pPr>
      <w:r w:rsidRPr="00812D3F">
        <w:rPr>
          <w:rFonts w:ascii="Arial" w:hAnsi="Arial" w:cs="Arial"/>
          <w:b/>
          <w:lang w:val="mn-MN"/>
        </w:rPr>
        <w:t>“Ойлгомжтой байдлыг судлах” шалгуур үзүүлэлтийн хүрээнд хийсэн үнэлгээ:</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rsidR="009B101C" w:rsidRPr="00812D3F" w:rsidRDefault="009B101C" w:rsidP="009B101C">
      <w:pPr>
        <w:ind w:firstLine="540"/>
        <w:jc w:val="both"/>
        <w:rPr>
          <w:rFonts w:ascii="Arial" w:hAnsi="Arial" w:cs="Arial"/>
          <w:lang w:val="mn-MN"/>
        </w:rPr>
      </w:pPr>
      <w:r w:rsidRPr="00812D3F">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9B101C" w:rsidRPr="00812D3F" w:rsidTr="00DE33E9">
        <w:tc>
          <w:tcPr>
            <w:tcW w:w="9493" w:type="dxa"/>
            <w:gridSpan w:val="2"/>
            <w:shd w:val="clear" w:color="auto" w:fill="auto"/>
          </w:tcPr>
          <w:p w:rsidR="009B101C" w:rsidRPr="00812D3F" w:rsidRDefault="009B101C" w:rsidP="00DE33E9">
            <w:pPr>
              <w:jc w:val="center"/>
              <w:rPr>
                <w:rFonts w:ascii="Arial" w:hAnsi="Arial" w:cs="Arial"/>
                <w:b/>
              </w:rPr>
            </w:pPr>
            <w:proofErr w:type="spellStart"/>
            <w:r w:rsidRPr="00812D3F">
              <w:rPr>
                <w:rFonts w:ascii="Arial" w:hAnsi="Arial" w:cs="Arial"/>
                <w:b/>
              </w:rPr>
              <w:t>Хууль</w:t>
            </w:r>
            <w:proofErr w:type="spellEnd"/>
            <w:r w:rsidRPr="00812D3F">
              <w:rPr>
                <w:rFonts w:ascii="Arial" w:hAnsi="Arial" w:cs="Arial"/>
                <w:b/>
              </w:rPr>
              <w:t xml:space="preserve"> </w:t>
            </w:r>
            <w:proofErr w:type="spellStart"/>
            <w:r w:rsidRPr="00812D3F">
              <w:rPr>
                <w:rFonts w:ascii="Arial" w:hAnsi="Arial" w:cs="Arial"/>
                <w:b/>
              </w:rPr>
              <w:t>тогтоомжийн</w:t>
            </w:r>
            <w:proofErr w:type="spellEnd"/>
            <w:r w:rsidRPr="00812D3F">
              <w:rPr>
                <w:rFonts w:ascii="Arial" w:hAnsi="Arial" w:cs="Arial"/>
                <w:b/>
              </w:rPr>
              <w:t xml:space="preserve"> </w:t>
            </w:r>
            <w:proofErr w:type="spellStart"/>
            <w:r w:rsidRPr="00812D3F">
              <w:rPr>
                <w:rFonts w:ascii="Arial" w:hAnsi="Arial" w:cs="Arial"/>
                <w:b/>
              </w:rPr>
              <w:t>тухай</w:t>
            </w:r>
            <w:proofErr w:type="spellEnd"/>
            <w:r w:rsidRPr="00812D3F">
              <w:rPr>
                <w:rFonts w:ascii="Arial" w:hAnsi="Arial" w:cs="Arial"/>
                <w:b/>
              </w:rPr>
              <w:t xml:space="preserve"> </w:t>
            </w:r>
            <w:proofErr w:type="spellStart"/>
            <w:r w:rsidRPr="00812D3F">
              <w:rPr>
                <w:rFonts w:ascii="Arial" w:hAnsi="Arial" w:cs="Arial"/>
                <w:b/>
              </w:rPr>
              <w:t>хуулийн</w:t>
            </w:r>
            <w:proofErr w:type="spellEnd"/>
            <w:r w:rsidRPr="00812D3F">
              <w:rPr>
                <w:rFonts w:ascii="Arial" w:hAnsi="Arial" w:cs="Arial"/>
                <w:b/>
              </w:rPr>
              <w:t xml:space="preserve"> 29 </w:t>
            </w:r>
            <w:proofErr w:type="spellStart"/>
            <w:r w:rsidRPr="00812D3F">
              <w:rPr>
                <w:rFonts w:ascii="Arial" w:hAnsi="Arial" w:cs="Arial"/>
                <w:b/>
              </w:rPr>
              <w:t>дүгээр</w:t>
            </w:r>
            <w:proofErr w:type="spellEnd"/>
            <w:r w:rsidRPr="00812D3F">
              <w:rPr>
                <w:rFonts w:ascii="Arial" w:hAnsi="Arial" w:cs="Arial"/>
                <w:b/>
              </w:rPr>
              <w:t xml:space="preserve"> </w:t>
            </w:r>
            <w:proofErr w:type="spellStart"/>
            <w:r w:rsidRPr="00812D3F">
              <w:rPr>
                <w:rFonts w:ascii="Arial" w:hAnsi="Arial" w:cs="Arial"/>
                <w:b/>
              </w:rPr>
              <w:t>зүйлд</w:t>
            </w:r>
            <w:proofErr w:type="spellEnd"/>
            <w:r w:rsidRPr="00812D3F">
              <w:rPr>
                <w:rFonts w:ascii="Arial" w:hAnsi="Arial" w:cs="Arial"/>
                <w:b/>
              </w:rPr>
              <w:t xml:space="preserve"> </w:t>
            </w:r>
            <w:proofErr w:type="spellStart"/>
            <w:r w:rsidRPr="00812D3F">
              <w:rPr>
                <w:rFonts w:ascii="Arial" w:hAnsi="Arial" w:cs="Arial"/>
                <w:b/>
              </w:rPr>
              <w:t>заасан</w:t>
            </w:r>
            <w:proofErr w:type="spellEnd"/>
            <w:r w:rsidRPr="00812D3F">
              <w:rPr>
                <w:rFonts w:ascii="Arial" w:hAnsi="Arial" w:cs="Arial"/>
                <w:b/>
              </w:rPr>
              <w:t xml:space="preserve"> </w:t>
            </w:r>
            <w:proofErr w:type="spellStart"/>
            <w:r w:rsidRPr="00812D3F">
              <w:rPr>
                <w:rFonts w:ascii="Arial" w:hAnsi="Arial" w:cs="Arial"/>
                <w:b/>
              </w:rPr>
              <w:t>Хуулийн</w:t>
            </w:r>
            <w:proofErr w:type="spellEnd"/>
            <w:r w:rsidRPr="00812D3F">
              <w:rPr>
                <w:rFonts w:ascii="Arial" w:hAnsi="Arial" w:cs="Arial"/>
                <w:b/>
              </w:rPr>
              <w:t xml:space="preserve"> </w:t>
            </w:r>
            <w:proofErr w:type="spellStart"/>
            <w:r w:rsidRPr="00812D3F">
              <w:rPr>
                <w:rFonts w:ascii="Arial" w:hAnsi="Arial" w:cs="Arial"/>
                <w:b/>
              </w:rPr>
              <w:t>төслийн</w:t>
            </w:r>
            <w:proofErr w:type="spellEnd"/>
            <w:r w:rsidRPr="00812D3F">
              <w:rPr>
                <w:rFonts w:ascii="Arial" w:hAnsi="Arial" w:cs="Arial"/>
                <w:b/>
              </w:rPr>
              <w:t xml:space="preserve"> </w:t>
            </w:r>
            <w:proofErr w:type="spellStart"/>
            <w:r w:rsidRPr="00812D3F">
              <w:rPr>
                <w:rFonts w:ascii="Arial" w:hAnsi="Arial" w:cs="Arial"/>
                <w:b/>
              </w:rPr>
              <w:t>эх</w:t>
            </w:r>
            <w:proofErr w:type="spellEnd"/>
            <w:r w:rsidRPr="00812D3F">
              <w:rPr>
                <w:rFonts w:ascii="Arial" w:hAnsi="Arial" w:cs="Arial"/>
                <w:b/>
              </w:rPr>
              <w:t xml:space="preserve"> </w:t>
            </w:r>
            <w:proofErr w:type="spellStart"/>
            <w:r w:rsidRPr="00812D3F">
              <w:rPr>
                <w:rFonts w:ascii="Arial" w:hAnsi="Arial" w:cs="Arial"/>
                <w:b/>
              </w:rPr>
              <w:t>бичвэрийн</w:t>
            </w:r>
            <w:proofErr w:type="spellEnd"/>
            <w:r w:rsidRPr="00812D3F">
              <w:rPr>
                <w:rFonts w:ascii="Arial" w:hAnsi="Arial" w:cs="Arial"/>
                <w:b/>
              </w:rPr>
              <w:t xml:space="preserve"> </w:t>
            </w:r>
            <w:proofErr w:type="spellStart"/>
            <w:r w:rsidRPr="00812D3F">
              <w:rPr>
                <w:rFonts w:ascii="Arial" w:hAnsi="Arial" w:cs="Arial"/>
                <w:b/>
              </w:rPr>
              <w:t>агуулгад</w:t>
            </w:r>
            <w:proofErr w:type="spellEnd"/>
            <w:r w:rsidRPr="00812D3F">
              <w:rPr>
                <w:rFonts w:ascii="Arial" w:hAnsi="Arial" w:cs="Arial"/>
                <w:b/>
              </w:rPr>
              <w:t xml:space="preserve"> </w:t>
            </w:r>
            <w:proofErr w:type="spellStart"/>
            <w:r w:rsidRPr="00812D3F">
              <w:rPr>
                <w:rFonts w:ascii="Arial" w:hAnsi="Arial" w:cs="Arial"/>
                <w:b/>
              </w:rPr>
              <w:t>тавих</w:t>
            </w:r>
            <w:proofErr w:type="spellEnd"/>
            <w:r w:rsidRPr="00812D3F">
              <w:rPr>
                <w:rFonts w:ascii="Arial" w:hAnsi="Arial" w:cs="Arial"/>
                <w:b/>
              </w:rPr>
              <w:t xml:space="preserve"> </w:t>
            </w:r>
            <w:proofErr w:type="spellStart"/>
            <w:r w:rsidRPr="00812D3F">
              <w:rPr>
                <w:rFonts w:ascii="Arial" w:hAnsi="Arial" w:cs="Arial"/>
                <w:b/>
              </w:rPr>
              <w:t>нийтлэг</w:t>
            </w:r>
            <w:proofErr w:type="spellEnd"/>
            <w:r w:rsidRPr="00812D3F">
              <w:rPr>
                <w:rFonts w:ascii="Arial" w:hAnsi="Arial" w:cs="Arial"/>
                <w:b/>
              </w:rPr>
              <w:t xml:space="preserve"> </w:t>
            </w:r>
            <w:proofErr w:type="spellStart"/>
            <w:r w:rsidRPr="00812D3F">
              <w:rPr>
                <w:rFonts w:ascii="Arial" w:hAnsi="Arial" w:cs="Arial"/>
                <w:b/>
              </w:rPr>
              <w:t>шаардлага</w:t>
            </w:r>
            <w:proofErr w:type="spellEnd"/>
          </w:p>
        </w:tc>
      </w:tr>
      <w:tr w:rsidR="009B101C" w:rsidRPr="00812D3F" w:rsidTr="00DE33E9">
        <w:tc>
          <w:tcPr>
            <w:tcW w:w="6062" w:type="dxa"/>
            <w:shd w:val="clear" w:color="auto" w:fill="auto"/>
          </w:tcPr>
          <w:p w:rsidR="009B101C" w:rsidRPr="00812D3F" w:rsidRDefault="009B101C" w:rsidP="00DE33E9">
            <w:pPr>
              <w:jc w:val="center"/>
              <w:rPr>
                <w:rFonts w:ascii="Arial" w:hAnsi="Arial" w:cs="Arial"/>
                <w:i/>
              </w:rPr>
            </w:pPr>
            <w:r w:rsidRPr="00812D3F">
              <w:rPr>
                <w:rFonts w:ascii="Arial" w:hAnsi="Arial" w:cs="Arial"/>
                <w:i/>
                <w:lang w:val="mn-MN"/>
              </w:rPr>
              <w:t>Хууль тогтоомжийн тухай хуулийн зохицуулалт</w:t>
            </w:r>
          </w:p>
        </w:tc>
        <w:tc>
          <w:tcPr>
            <w:tcW w:w="3431" w:type="dxa"/>
            <w:shd w:val="clear" w:color="auto" w:fill="auto"/>
          </w:tcPr>
          <w:p w:rsidR="009B101C" w:rsidRPr="00812D3F" w:rsidRDefault="009B101C" w:rsidP="00DE33E9">
            <w:pPr>
              <w:jc w:val="center"/>
              <w:rPr>
                <w:rFonts w:ascii="Arial" w:hAnsi="Arial" w:cs="Arial"/>
                <w:i/>
                <w:lang w:val="mn-MN"/>
              </w:rPr>
            </w:pPr>
            <w:r w:rsidRPr="00812D3F">
              <w:rPr>
                <w:rFonts w:ascii="Arial" w:hAnsi="Arial" w:cs="Arial"/>
                <w:i/>
                <w:lang w:val="mn-MN"/>
              </w:rPr>
              <w:t>Шаардлага хангасан эсэх</w:t>
            </w:r>
          </w:p>
        </w:tc>
      </w:tr>
      <w:tr w:rsidR="009B101C" w:rsidRPr="00812D3F" w:rsidTr="00DE33E9">
        <w:trPr>
          <w:trHeight w:val="1141"/>
        </w:trPr>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29.1.1.Монгол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Үндсэн</w:t>
            </w:r>
            <w:proofErr w:type="spellEnd"/>
            <w:r w:rsidRPr="00812D3F">
              <w:rPr>
                <w:rFonts w:ascii="Arial" w:hAnsi="Arial" w:cs="Arial"/>
              </w:rPr>
              <w:t xml:space="preserve"> </w:t>
            </w:r>
            <w:proofErr w:type="spellStart"/>
            <w:r w:rsidRPr="00812D3F">
              <w:rPr>
                <w:rFonts w:ascii="Arial" w:hAnsi="Arial" w:cs="Arial"/>
              </w:rPr>
              <w:t>хууль</w:t>
            </w:r>
            <w:proofErr w:type="spellEnd"/>
            <w:r w:rsidRPr="00812D3F">
              <w:rPr>
                <w:rFonts w:ascii="Arial" w:hAnsi="Arial" w:cs="Arial"/>
              </w:rPr>
              <w:t xml:space="preserve">, </w:t>
            </w:r>
            <w:proofErr w:type="spellStart"/>
            <w:r w:rsidRPr="00812D3F">
              <w:rPr>
                <w:rFonts w:ascii="Arial" w:hAnsi="Arial" w:cs="Arial"/>
              </w:rPr>
              <w:t>Монгол</w:t>
            </w:r>
            <w:proofErr w:type="spellEnd"/>
            <w:r w:rsidRPr="00812D3F">
              <w:rPr>
                <w:rFonts w:ascii="Arial" w:hAnsi="Arial" w:cs="Arial"/>
              </w:rPr>
              <w:t xml:space="preserve">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олон</w:t>
            </w:r>
            <w:proofErr w:type="spellEnd"/>
            <w:r w:rsidRPr="00812D3F">
              <w:rPr>
                <w:rFonts w:ascii="Arial" w:hAnsi="Arial" w:cs="Arial"/>
              </w:rPr>
              <w:t xml:space="preserve">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гэрээнд</w:t>
            </w:r>
            <w:proofErr w:type="spellEnd"/>
            <w:r w:rsidRPr="00812D3F">
              <w:rPr>
                <w:rFonts w:ascii="Arial" w:hAnsi="Arial" w:cs="Arial"/>
              </w:rPr>
              <w:t xml:space="preserve"> </w:t>
            </w:r>
            <w:proofErr w:type="spellStart"/>
            <w:r w:rsidRPr="00812D3F">
              <w:rPr>
                <w:rFonts w:ascii="Arial" w:hAnsi="Arial" w:cs="Arial"/>
              </w:rPr>
              <w:t>нийцсэн</w:t>
            </w:r>
            <w:proofErr w:type="spellEnd"/>
            <w:r w:rsidRPr="00812D3F">
              <w:rPr>
                <w:rFonts w:ascii="Arial" w:hAnsi="Arial" w:cs="Arial"/>
              </w:rPr>
              <w:t xml:space="preserve">, </w:t>
            </w:r>
            <w:proofErr w:type="spellStart"/>
            <w:r w:rsidRPr="00812D3F">
              <w:rPr>
                <w:rFonts w:ascii="Arial" w:hAnsi="Arial" w:cs="Arial"/>
              </w:rPr>
              <w:t>бусад</w:t>
            </w:r>
            <w:proofErr w:type="spellEnd"/>
            <w:r w:rsidRPr="00812D3F">
              <w:rPr>
                <w:rFonts w:ascii="Arial" w:hAnsi="Arial" w:cs="Arial"/>
              </w:rPr>
              <w:t xml:space="preserve"> </w:t>
            </w:r>
            <w:proofErr w:type="spellStart"/>
            <w:r w:rsidRPr="00812D3F">
              <w:rPr>
                <w:rFonts w:ascii="Arial" w:hAnsi="Arial" w:cs="Arial"/>
              </w:rPr>
              <w:t>хууль</w:t>
            </w:r>
            <w:proofErr w:type="spellEnd"/>
            <w:r w:rsidRPr="00812D3F">
              <w:rPr>
                <w:rFonts w:ascii="Arial" w:hAnsi="Arial" w:cs="Arial"/>
              </w:rPr>
              <w:t xml:space="preserve">, </w:t>
            </w:r>
            <w:proofErr w:type="spellStart"/>
            <w:r w:rsidRPr="00812D3F">
              <w:rPr>
                <w:rFonts w:ascii="Arial" w:hAnsi="Arial" w:cs="Arial"/>
              </w:rPr>
              <w:t>үндэсний</w:t>
            </w:r>
            <w:proofErr w:type="spellEnd"/>
            <w:r w:rsidRPr="00812D3F">
              <w:rPr>
                <w:rFonts w:ascii="Arial" w:hAnsi="Arial" w:cs="Arial"/>
              </w:rPr>
              <w:t xml:space="preserve"> </w:t>
            </w:r>
            <w:proofErr w:type="spellStart"/>
            <w:r w:rsidRPr="00812D3F">
              <w:rPr>
                <w:rFonts w:ascii="Arial" w:hAnsi="Arial" w:cs="Arial"/>
              </w:rPr>
              <w:t>аюулгүй</w:t>
            </w:r>
            <w:proofErr w:type="spellEnd"/>
            <w:r w:rsidRPr="00812D3F">
              <w:rPr>
                <w:rFonts w:ascii="Arial" w:hAnsi="Arial" w:cs="Arial"/>
              </w:rPr>
              <w:t xml:space="preserve"> </w:t>
            </w:r>
            <w:proofErr w:type="spellStart"/>
            <w:r w:rsidRPr="00812D3F">
              <w:rPr>
                <w:rFonts w:ascii="Arial" w:hAnsi="Arial" w:cs="Arial"/>
              </w:rPr>
              <w:t>байдлын</w:t>
            </w:r>
            <w:proofErr w:type="spellEnd"/>
            <w:r w:rsidRPr="00812D3F">
              <w:rPr>
                <w:rFonts w:ascii="Arial" w:hAnsi="Arial" w:cs="Arial"/>
              </w:rPr>
              <w:t xml:space="preserve"> </w:t>
            </w:r>
            <w:proofErr w:type="spellStart"/>
            <w:r w:rsidRPr="00812D3F">
              <w:rPr>
                <w:rFonts w:ascii="Arial" w:hAnsi="Arial" w:cs="Arial"/>
              </w:rPr>
              <w:t>үзэл</w:t>
            </w:r>
            <w:proofErr w:type="spellEnd"/>
            <w:r w:rsidRPr="00812D3F">
              <w:rPr>
                <w:rFonts w:ascii="Arial" w:hAnsi="Arial" w:cs="Arial"/>
              </w:rPr>
              <w:t xml:space="preserve"> </w:t>
            </w:r>
            <w:proofErr w:type="spellStart"/>
            <w:r w:rsidRPr="00812D3F">
              <w:rPr>
                <w:rFonts w:ascii="Arial" w:hAnsi="Arial" w:cs="Arial"/>
              </w:rPr>
              <w:t>баримтлалтай</w:t>
            </w:r>
            <w:proofErr w:type="spellEnd"/>
            <w:r w:rsidRPr="00812D3F">
              <w:rPr>
                <w:rFonts w:ascii="Arial" w:hAnsi="Arial" w:cs="Arial"/>
              </w:rPr>
              <w:t xml:space="preserve"> </w:t>
            </w:r>
            <w:proofErr w:type="spellStart"/>
            <w:r w:rsidRPr="00812D3F">
              <w:rPr>
                <w:rFonts w:ascii="Arial" w:hAnsi="Arial" w:cs="Arial"/>
              </w:rPr>
              <w:t>уялдсан</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 хангасан.</w:t>
            </w:r>
          </w:p>
          <w:p w:rsidR="009B101C" w:rsidRPr="00812D3F" w:rsidRDefault="009B101C" w:rsidP="00DE33E9">
            <w:pPr>
              <w:jc w:val="both"/>
              <w:rPr>
                <w:rFonts w:ascii="Arial" w:hAnsi="Arial" w:cs="Arial"/>
                <w:color w:val="FF0000"/>
                <w:lang w:val="mn-MN"/>
              </w:rPr>
            </w:pPr>
          </w:p>
        </w:tc>
      </w:tr>
      <w:tr w:rsidR="009B101C" w:rsidRPr="00812D3F" w:rsidTr="00DE33E9">
        <w:trPr>
          <w:trHeight w:val="64"/>
        </w:trPr>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rsidR="009B101C" w:rsidRPr="00812D3F" w:rsidRDefault="009B101C" w:rsidP="00DE33E9">
            <w:pPr>
              <w:jc w:val="both"/>
              <w:rPr>
                <w:rFonts w:ascii="Arial" w:hAnsi="Arial" w:cs="Arial"/>
                <w:lang w:val="mn-MN"/>
              </w:rPr>
            </w:pPr>
            <w:proofErr w:type="spellStart"/>
            <w:r w:rsidRPr="00812D3F">
              <w:rPr>
                <w:rFonts w:ascii="Arial" w:hAnsi="Arial" w:cs="Arial"/>
              </w:rPr>
              <w:t>Шаардлага</w:t>
            </w:r>
            <w:proofErr w:type="spellEnd"/>
            <w:r w:rsidRPr="00812D3F">
              <w:rPr>
                <w:rFonts w:ascii="Arial" w:hAnsi="Arial" w:cs="Arial"/>
              </w:rPr>
              <w:t xml:space="preserve"> </w:t>
            </w:r>
            <w:proofErr w:type="spellStart"/>
            <w:r w:rsidRPr="00812D3F">
              <w:rPr>
                <w:rFonts w:ascii="Arial" w:hAnsi="Arial" w:cs="Arial"/>
              </w:rPr>
              <w:t>хангасан</w:t>
            </w:r>
            <w:proofErr w:type="spellEnd"/>
            <w:r w:rsidRPr="00812D3F">
              <w:rPr>
                <w:rFonts w:ascii="Arial" w:hAnsi="Arial" w:cs="Arial"/>
                <w:lang w:val="mn-MN"/>
              </w:rPr>
              <w:t>.</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rPr>
              <w:t xml:space="preserve">29.1.4.тухайн </w:t>
            </w:r>
            <w:proofErr w:type="spellStart"/>
            <w:r w:rsidRPr="00812D3F">
              <w:rPr>
                <w:rFonts w:ascii="Arial" w:hAnsi="Arial" w:cs="Arial"/>
              </w:rPr>
              <w:t>хуулиар</w:t>
            </w:r>
            <w:proofErr w:type="spellEnd"/>
            <w:r w:rsidRPr="00812D3F">
              <w:rPr>
                <w:rFonts w:ascii="Arial" w:hAnsi="Arial" w:cs="Arial"/>
              </w:rPr>
              <w:t xml:space="preserve"> </w:t>
            </w:r>
            <w:proofErr w:type="spellStart"/>
            <w:r w:rsidRPr="00812D3F">
              <w:rPr>
                <w:rFonts w:ascii="Arial" w:hAnsi="Arial" w:cs="Arial"/>
              </w:rPr>
              <w:t>зохицуулах</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харилцаанд</w:t>
            </w:r>
            <w:proofErr w:type="spellEnd"/>
            <w:r w:rsidRPr="00812D3F">
              <w:rPr>
                <w:rFonts w:ascii="Arial" w:hAnsi="Arial" w:cs="Arial"/>
              </w:rPr>
              <w:t xml:space="preserve"> </w:t>
            </w:r>
            <w:proofErr w:type="spellStart"/>
            <w:r w:rsidRPr="00812D3F">
              <w:rPr>
                <w:rFonts w:ascii="Arial" w:hAnsi="Arial" w:cs="Arial"/>
              </w:rPr>
              <w:t>үл</w:t>
            </w:r>
            <w:proofErr w:type="spellEnd"/>
            <w:r w:rsidRPr="00812D3F">
              <w:rPr>
                <w:rFonts w:ascii="Arial" w:hAnsi="Arial" w:cs="Arial"/>
              </w:rPr>
              <w:t xml:space="preserve"> </w:t>
            </w:r>
            <w:proofErr w:type="spellStart"/>
            <w:r w:rsidRPr="00812D3F">
              <w:rPr>
                <w:rFonts w:ascii="Arial" w:hAnsi="Arial" w:cs="Arial"/>
              </w:rPr>
              <w:t>хамаарах</w:t>
            </w:r>
            <w:proofErr w:type="spellEnd"/>
            <w:r w:rsidRPr="00812D3F">
              <w:rPr>
                <w:rFonts w:ascii="Arial" w:hAnsi="Arial" w:cs="Arial"/>
              </w:rPr>
              <w:t xml:space="preserve"> </w:t>
            </w:r>
            <w:proofErr w:type="spellStart"/>
            <w:r w:rsidRPr="00812D3F">
              <w:rPr>
                <w:rFonts w:ascii="Arial" w:hAnsi="Arial" w:cs="Arial"/>
              </w:rPr>
              <w:t>хуульд</w:t>
            </w:r>
            <w:proofErr w:type="spellEnd"/>
            <w:r w:rsidRPr="00812D3F">
              <w:rPr>
                <w:rFonts w:ascii="Arial" w:hAnsi="Arial" w:cs="Arial"/>
              </w:rPr>
              <w:t xml:space="preserve"> </w:t>
            </w:r>
            <w:proofErr w:type="spellStart"/>
            <w:r w:rsidRPr="00812D3F">
              <w:rPr>
                <w:rFonts w:ascii="Arial" w:hAnsi="Arial" w:cs="Arial"/>
              </w:rPr>
              <w:t>нэмэлт</w:t>
            </w:r>
            <w:proofErr w:type="spellEnd"/>
            <w:r w:rsidRPr="00812D3F">
              <w:rPr>
                <w:rFonts w:ascii="Arial" w:hAnsi="Arial" w:cs="Arial"/>
              </w:rPr>
              <w:t xml:space="preserve">, </w:t>
            </w:r>
            <w:proofErr w:type="spellStart"/>
            <w:r w:rsidRPr="00812D3F">
              <w:rPr>
                <w:rFonts w:ascii="Arial" w:hAnsi="Arial" w:cs="Arial"/>
              </w:rPr>
              <w:t>өөрчлөлт</w:t>
            </w:r>
            <w:proofErr w:type="spellEnd"/>
            <w:r w:rsidRPr="00812D3F">
              <w:rPr>
                <w:rFonts w:ascii="Arial" w:hAnsi="Arial" w:cs="Arial"/>
              </w:rPr>
              <w:t xml:space="preserve"> </w:t>
            </w:r>
            <w:proofErr w:type="spellStart"/>
            <w:r w:rsidRPr="00812D3F">
              <w:rPr>
                <w:rFonts w:ascii="Arial" w:hAnsi="Arial" w:cs="Arial"/>
              </w:rPr>
              <w:lastRenderedPageBreak/>
              <w:t>оруулах</w:t>
            </w:r>
            <w:proofErr w:type="spellEnd"/>
            <w:r w:rsidRPr="00812D3F">
              <w:rPr>
                <w:rFonts w:ascii="Arial" w:hAnsi="Arial" w:cs="Arial"/>
              </w:rPr>
              <w:t xml:space="preserve"> </w:t>
            </w:r>
            <w:proofErr w:type="spellStart"/>
            <w:r w:rsidRPr="00812D3F">
              <w:rPr>
                <w:rFonts w:ascii="Arial" w:hAnsi="Arial" w:cs="Arial"/>
              </w:rPr>
              <w:t>буюу</w:t>
            </w:r>
            <w:proofErr w:type="spellEnd"/>
            <w:r w:rsidRPr="00812D3F">
              <w:rPr>
                <w:rFonts w:ascii="Arial" w:hAnsi="Arial" w:cs="Arial"/>
              </w:rPr>
              <w:t xml:space="preserve"> </w:t>
            </w:r>
            <w:proofErr w:type="spellStart"/>
            <w:r w:rsidRPr="00812D3F">
              <w:rPr>
                <w:rFonts w:ascii="Arial" w:hAnsi="Arial" w:cs="Arial"/>
              </w:rPr>
              <w:t>хүчингүй</w:t>
            </w:r>
            <w:proofErr w:type="spellEnd"/>
            <w:r w:rsidRPr="00812D3F">
              <w:rPr>
                <w:rFonts w:ascii="Arial" w:hAnsi="Arial" w:cs="Arial"/>
              </w:rPr>
              <w:t xml:space="preserve"> </w:t>
            </w:r>
            <w:proofErr w:type="spellStart"/>
            <w:r w:rsidRPr="00812D3F">
              <w:rPr>
                <w:rFonts w:ascii="Arial" w:hAnsi="Arial" w:cs="Arial"/>
              </w:rPr>
              <w:t>болсонд</w:t>
            </w:r>
            <w:proofErr w:type="spellEnd"/>
            <w:r w:rsidRPr="00812D3F">
              <w:rPr>
                <w:rFonts w:ascii="Arial" w:hAnsi="Arial" w:cs="Arial"/>
              </w:rPr>
              <w:t xml:space="preserve"> </w:t>
            </w:r>
            <w:proofErr w:type="spellStart"/>
            <w:r w:rsidRPr="00812D3F">
              <w:rPr>
                <w:rFonts w:ascii="Arial" w:hAnsi="Arial" w:cs="Arial"/>
              </w:rPr>
              <w:t>тооцох</w:t>
            </w:r>
            <w:proofErr w:type="spellEnd"/>
            <w:r w:rsidRPr="00812D3F">
              <w:rPr>
                <w:rFonts w:ascii="Arial" w:hAnsi="Arial" w:cs="Arial"/>
              </w:rPr>
              <w:t xml:space="preserve"> </w:t>
            </w:r>
            <w:proofErr w:type="spellStart"/>
            <w:r w:rsidRPr="00812D3F">
              <w:rPr>
                <w:rFonts w:ascii="Arial" w:hAnsi="Arial" w:cs="Arial"/>
              </w:rPr>
              <w:t>тухай</w:t>
            </w:r>
            <w:proofErr w:type="spellEnd"/>
            <w:r w:rsidRPr="00812D3F">
              <w:rPr>
                <w:rFonts w:ascii="Arial" w:hAnsi="Arial" w:cs="Arial"/>
              </w:rPr>
              <w:t xml:space="preserve"> </w:t>
            </w:r>
            <w:proofErr w:type="spellStart"/>
            <w:r w:rsidRPr="00812D3F">
              <w:rPr>
                <w:rFonts w:ascii="Arial" w:hAnsi="Arial" w:cs="Arial"/>
              </w:rPr>
              <w:t>заалт</w:t>
            </w:r>
            <w:proofErr w:type="spellEnd"/>
            <w:r w:rsidRPr="00812D3F">
              <w:rPr>
                <w:rFonts w:ascii="Arial" w:hAnsi="Arial" w:cs="Arial"/>
              </w:rPr>
              <w:t xml:space="preserve"> </w:t>
            </w:r>
            <w:proofErr w:type="spellStart"/>
            <w:r w:rsidRPr="00812D3F">
              <w:rPr>
                <w:rFonts w:ascii="Arial" w:hAnsi="Arial" w:cs="Arial"/>
              </w:rPr>
              <w:t>тусгахгүй</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lastRenderedPageBreak/>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lastRenderedPageBreak/>
              <w:t xml:space="preserve">29.1.5.зүйл, </w:t>
            </w:r>
            <w:proofErr w:type="spellStart"/>
            <w:r w:rsidRPr="00812D3F">
              <w:rPr>
                <w:rFonts w:ascii="Arial" w:hAnsi="Arial" w:cs="Arial"/>
              </w:rPr>
              <w:t>хэсэг</w:t>
            </w:r>
            <w:proofErr w:type="spellEnd"/>
            <w:r w:rsidRPr="00812D3F">
              <w:rPr>
                <w:rFonts w:ascii="Arial" w:hAnsi="Arial" w:cs="Arial"/>
              </w:rPr>
              <w:t xml:space="preserve">, </w:t>
            </w:r>
            <w:proofErr w:type="spellStart"/>
            <w:r w:rsidRPr="00812D3F">
              <w:rPr>
                <w:rFonts w:ascii="Arial" w:hAnsi="Arial" w:cs="Arial"/>
              </w:rPr>
              <w:t>заалт</w:t>
            </w:r>
            <w:proofErr w:type="spellEnd"/>
            <w:r w:rsidRPr="00812D3F">
              <w:rPr>
                <w:rFonts w:ascii="Arial" w:hAnsi="Arial" w:cs="Arial"/>
              </w:rPr>
              <w:t xml:space="preserve"> </w:t>
            </w:r>
            <w:proofErr w:type="spellStart"/>
            <w:r w:rsidRPr="00812D3F">
              <w:rPr>
                <w:rFonts w:ascii="Arial" w:hAnsi="Arial" w:cs="Arial"/>
              </w:rPr>
              <w:t>нь</w:t>
            </w:r>
            <w:proofErr w:type="spellEnd"/>
            <w:r w:rsidRPr="00812D3F">
              <w:rPr>
                <w:rFonts w:ascii="Arial" w:hAnsi="Arial" w:cs="Arial"/>
              </w:rPr>
              <w:t xml:space="preserve"> </w:t>
            </w:r>
            <w:proofErr w:type="spellStart"/>
            <w:r w:rsidRPr="00812D3F">
              <w:rPr>
                <w:rFonts w:ascii="Arial" w:hAnsi="Arial" w:cs="Arial"/>
              </w:rPr>
              <w:t>хоорондоо</w:t>
            </w:r>
            <w:proofErr w:type="spellEnd"/>
            <w:r w:rsidRPr="00812D3F">
              <w:rPr>
                <w:rFonts w:ascii="Arial" w:hAnsi="Arial" w:cs="Arial"/>
              </w:rPr>
              <w:t xml:space="preserve"> </w:t>
            </w:r>
            <w:proofErr w:type="spellStart"/>
            <w:r w:rsidRPr="00812D3F">
              <w:rPr>
                <w:rFonts w:ascii="Arial" w:hAnsi="Arial" w:cs="Arial"/>
              </w:rPr>
              <w:t>зөрчилгүй</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i/>
                <w:lang w:val="mn-MN"/>
              </w:rPr>
            </w:pPr>
            <w:r w:rsidRPr="00812D3F">
              <w:rPr>
                <w:rFonts w:ascii="Arial" w:hAnsi="Arial" w:cs="Arial"/>
                <w:lang w:val="mn-MN"/>
              </w:rPr>
              <w:t xml:space="preserve">Зөрчилгүй.  </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rsidR="009B101C" w:rsidRPr="00812D3F" w:rsidRDefault="009B101C" w:rsidP="00DE33E9">
            <w:pPr>
              <w:jc w:val="both"/>
              <w:rPr>
                <w:rFonts w:ascii="Arial" w:hAnsi="Arial" w:cs="Arial"/>
              </w:rPr>
            </w:pPr>
            <w:proofErr w:type="spellStart"/>
            <w:r w:rsidRPr="00812D3F">
              <w:rPr>
                <w:rFonts w:ascii="Arial" w:hAnsi="Arial" w:cs="Arial"/>
              </w:rPr>
              <w:t>Шаардлага</w:t>
            </w:r>
            <w:proofErr w:type="spellEnd"/>
            <w:r w:rsidRPr="00812D3F">
              <w:rPr>
                <w:rFonts w:ascii="Arial" w:hAnsi="Arial" w:cs="Arial"/>
              </w:rPr>
              <w:t xml:space="preserve"> </w:t>
            </w:r>
            <w:proofErr w:type="spellStart"/>
            <w:r w:rsidRPr="00812D3F">
              <w:rPr>
                <w:rFonts w:ascii="Arial" w:hAnsi="Arial" w:cs="Arial"/>
              </w:rPr>
              <w:t>хангасан</w:t>
            </w:r>
            <w:proofErr w:type="spellEnd"/>
            <w:r w:rsidRPr="00812D3F">
              <w:rPr>
                <w:rFonts w:ascii="Arial" w:hAnsi="Arial" w:cs="Arial"/>
                <w:lang w:val="mn-MN"/>
              </w:rPr>
              <w:t>.</w:t>
            </w:r>
            <w:r w:rsidRPr="00812D3F">
              <w:rPr>
                <w:rFonts w:ascii="Arial" w:hAnsi="Arial" w:cs="Arial"/>
              </w:rPr>
              <w:t xml:space="preserve"> </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29.1.7.бусад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заалтыг</w:t>
            </w:r>
            <w:proofErr w:type="spellEnd"/>
            <w:r w:rsidRPr="00812D3F">
              <w:rPr>
                <w:rFonts w:ascii="Arial" w:hAnsi="Arial" w:cs="Arial"/>
              </w:rPr>
              <w:t xml:space="preserve"> </w:t>
            </w:r>
            <w:proofErr w:type="spellStart"/>
            <w:r w:rsidRPr="00812D3F">
              <w:rPr>
                <w:rFonts w:ascii="Arial" w:hAnsi="Arial" w:cs="Arial"/>
              </w:rPr>
              <w:t>давхардуулан</w:t>
            </w:r>
            <w:proofErr w:type="spellEnd"/>
            <w:r w:rsidRPr="00812D3F">
              <w:rPr>
                <w:rFonts w:ascii="Arial" w:hAnsi="Arial" w:cs="Arial"/>
              </w:rPr>
              <w:t xml:space="preserve"> </w:t>
            </w:r>
            <w:proofErr w:type="spellStart"/>
            <w:r w:rsidRPr="00812D3F">
              <w:rPr>
                <w:rFonts w:ascii="Arial" w:hAnsi="Arial" w:cs="Arial"/>
              </w:rPr>
              <w:t>заахгүйгээр</w:t>
            </w:r>
            <w:proofErr w:type="spellEnd"/>
            <w:r w:rsidRPr="00812D3F">
              <w:rPr>
                <w:rFonts w:ascii="Arial" w:hAnsi="Arial" w:cs="Arial"/>
              </w:rPr>
              <w:t xml:space="preserve"> </w:t>
            </w:r>
            <w:proofErr w:type="spellStart"/>
            <w:r w:rsidRPr="00812D3F">
              <w:rPr>
                <w:rFonts w:ascii="Arial" w:hAnsi="Arial" w:cs="Arial"/>
              </w:rPr>
              <w:t>шаардлагатай</w:t>
            </w:r>
            <w:proofErr w:type="spellEnd"/>
            <w:r w:rsidRPr="00812D3F">
              <w:rPr>
                <w:rFonts w:ascii="Arial" w:hAnsi="Arial" w:cs="Arial"/>
              </w:rPr>
              <w:t xml:space="preserve"> </w:t>
            </w:r>
            <w:proofErr w:type="spellStart"/>
            <w:r w:rsidRPr="00812D3F">
              <w:rPr>
                <w:rFonts w:ascii="Arial" w:hAnsi="Arial" w:cs="Arial"/>
              </w:rPr>
              <w:t>бол</w:t>
            </w:r>
            <w:proofErr w:type="spellEnd"/>
            <w:r w:rsidRPr="00812D3F">
              <w:rPr>
                <w:rFonts w:ascii="Arial" w:hAnsi="Arial" w:cs="Arial"/>
              </w:rPr>
              <w:t xml:space="preserve"> </w:t>
            </w:r>
            <w:proofErr w:type="spellStart"/>
            <w:r w:rsidRPr="00812D3F">
              <w:rPr>
                <w:rFonts w:ascii="Arial" w:hAnsi="Arial" w:cs="Arial"/>
              </w:rPr>
              <w:t>түүнийг</w:t>
            </w:r>
            <w:proofErr w:type="spellEnd"/>
            <w:r w:rsidRPr="00812D3F">
              <w:rPr>
                <w:rFonts w:ascii="Arial" w:hAnsi="Arial" w:cs="Arial"/>
              </w:rPr>
              <w:t xml:space="preserve"> </w:t>
            </w:r>
            <w:proofErr w:type="spellStart"/>
            <w:r w:rsidRPr="00812D3F">
              <w:rPr>
                <w:rFonts w:ascii="Arial" w:hAnsi="Arial" w:cs="Arial"/>
              </w:rPr>
              <w:t>эш</w:t>
            </w:r>
            <w:proofErr w:type="spellEnd"/>
            <w:r w:rsidRPr="00812D3F">
              <w:rPr>
                <w:rFonts w:ascii="Arial" w:hAnsi="Arial" w:cs="Arial"/>
              </w:rPr>
              <w:t xml:space="preserve"> </w:t>
            </w:r>
            <w:proofErr w:type="spellStart"/>
            <w:r w:rsidRPr="00812D3F">
              <w:rPr>
                <w:rFonts w:ascii="Arial" w:hAnsi="Arial" w:cs="Arial"/>
              </w:rPr>
              <w:t>татах</w:t>
            </w:r>
            <w:proofErr w:type="spellEnd"/>
            <w:r w:rsidRPr="00812D3F">
              <w:rPr>
                <w:rFonts w:ascii="Arial" w:hAnsi="Arial" w:cs="Arial"/>
              </w:rPr>
              <w:t xml:space="preserve">, </w:t>
            </w:r>
            <w:proofErr w:type="spellStart"/>
            <w:r w:rsidRPr="00812D3F">
              <w:rPr>
                <w:rFonts w:ascii="Arial" w:hAnsi="Arial" w:cs="Arial"/>
              </w:rPr>
              <w:t>энэ</w:t>
            </w:r>
            <w:proofErr w:type="spellEnd"/>
            <w:r w:rsidRPr="00812D3F">
              <w:rPr>
                <w:rFonts w:ascii="Arial" w:hAnsi="Arial" w:cs="Arial"/>
              </w:rPr>
              <w:t xml:space="preserve"> </w:t>
            </w:r>
            <w:proofErr w:type="spellStart"/>
            <w:r w:rsidRPr="00812D3F">
              <w:rPr>
                <w:rFonts w:ascii="Arial" w:hAnsi="Arial" w:cs="Arial"/>
              </w:rPr>
              <w:t>тохиолдолд</w:t>
            </w:r>
            <w:proofErr w:type="spellEnd"/>
            <w:r w:rsidRPr="00812D3F">
              <w:rPr>
                <w:rFonts w:ascii="Arial" w:hAnsi="Arial" w:cs="Arial"/>
              </w:rPr>
              <w:t xml:space="preserve"> </w:t>
            </w:r>
            <w:proofErr w:type="spellStart"/>
            <w:r w:rsidRPr="00812D3F">
              <w:rPr>
                <w:rFonts w:ascii="Arial" w:hAnsi="Arial" w:cs="Arial"/>
              </w:rPr>
              <w:t>эшлэлийг</w:t>
            </w:r>
            <w:proofErr w:type="spellEnd"/>
            <w:r w:rsidRPr="00812D3F">
              <w:rPr>
                <w:rFonts w:ascii="Arial" w:hAnsi="Arial" w:cs="Arial"/>
              </w:rPr>
              <w:t xml:space="preserve"> </w:t>
            </w:r>
            <w:proofErr w:type="spellStart"/>
            <w:r w:rsidRPr="00812D3F">
              <w:rPr>
                <w:rFonts w:ascii="Arial" w:hAnsi="Arial" w:cs="Arial"/>
              </w:rPr>
              <w:t>тодорхой</w:t>
            </w:r>
            <w:proofErr w:type="spellEnd"/>
            <w:r w:rsidRPr="00812D3F">
              <w:rPr>
                <w:rFonts w:ascii="Arial" w:hAnsi="Arial" w:cs="Arial"/>
              </w:rPr>
              <w:t xml:space="preserve"> </w:t>
            </w:r>
            <w:proofErr w:type="spellStart"/>
            <w:r w:rsidRPr="00812D3F">
              <w:rPr>
                <w:rFonts w:ascii="Arial" w:hAnsi="Arial" w:cs="Arial"/>
              </w:rPr>
              <w:t>хийж</w:t>
            </w:r>
            <w:proofErr w:type="spellEnd"/>
            <w:r w:rsidRPr="00812D3F">
              <w:rPr>
                <w:rFonts w:ascii="Arial" w:hAnsi="Arial" w:cs="Arial"/>
              </w:rPr>
              <w:t xml:space="preserve">,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нэр</w:t>
            </w:r>
            <w:proofErr w:type="spellEnd"/>
            <w:r w:rsidRPr="00812D3F">
              <w:rPr>
                <w:rFonts w:ascii="Arial" w:hAnsi="Arial" w:cs="Arial"/>
              </w:rPr>
              <w:t xml:space="preserve"> </w:t>
            </w:r>
            <w:proofErr w:type="spellStart"/>
            <w:r w:rsidRPr="00812D3F">
              <w:rPr>
                <w:rFonts w:ascii="Arial" w:hAnsi="Arial" w:cs="Arial"/>
              </w:rPr>
              <w:t>болон</w:t>
            </w:r>
            <w:proofErr w:type="spellEnd"/>
            <w:r w:rsidRPr="00812D3F">
              <w:rPr>
                <w:rFonts w:ascii="Arial" w:hAnsi="Arial" w:cs="Arial"/>
              </w:rPr>
              <w:t xml:space="preserve"> </w:t>
            </w:r>
            <w:proofErr w:type="spellStart"/>
            <w:r w:rsidRPr="00812D3F">
              <w:rPr>
                <w:rFonts w:ascii="Arial" w:hAnsi="Arial" w:cs="Arial"/>
              </w:rPr>
              <w:t>хэвлэн</w:t>
            </w:r>
            <w:proofErr w:type="spellEnd"/>
            <w:r w:rsidRPr="00812D3F">
              <w:rPr>
                <w:rFonts w:ascii="Arial" w:hAnsi="Arial" w:cs="Arial"/>
              </w:rPr>
              <w:t xml:space="preserve"> </w:t>
            </w:r>
            <w:proofErr w:type="spellStart"/>
            <w:r w:rsidRPr="00812D3F">
              <w:rPr>
                <w:rFonts w:ascii="Arial" w:hAnsi="Arial" w:cs="Arial"/>
              </w:rPr>
              <w:t>нийтэлсэн</w:t>
            </w:r>
            <w:proofErr w:type="spellEnd"/>
            <w:r w:rsidRPr="00812D3F">
              <w:rPr>
                <w:rFonts w:ascii="Arial" w:hAnsi="Arial" w:cs="Arial"/>
              </w:rPr>
              <w:t xml:space="preserve"> </w:t>
            </w:r>
            <w:proofErr w:type="spellStart"/>
            <w:r w:rsidRPr="00812D3F">
              <w:rPr>
                <w:rFonts w:ascii="Arial" w:hAnsi="Arial" w:cs="Arial"/>
              </w:rPr>
              <w:t>албан</w:t>
            </w:r>
            <w:proofErr w:type="spellEnd"/>
            <w:r w:rsidRPr="00812D3F">
              <w:rPr>
                <w:rFonts w:ascii="Arial" w:hAnsi="Arial" w:cs="Arial"/>
              </w:rPr>
              <w:t xml:space="preserve"> </w:t>
            </w:r>
            <w:proofErr w:type="spellStart"/>
            <w:r w:rsidRPr="00812D3F">
              <w:rPr>
                <w:rFonts w:ascii="Arial" w:hAnsi="Arial" w:cs="Arial"/>
              </w:rPr>
              <w:t>ёсны</w:t>
            </w:r>
            <w:proofErr w:type="spellEnd"/>
            <w:r w:rsidRPr="00812D3F">
              <w:rPr>
                <w:rFonts w:ascii="Arial" w:hAnsi="Arial" w:cs="Arial"/>
              </w:rPr>
              <w:t xml:space="preserve"> </w:t>
            </w:r>
            <w:proofErr w:type="spellStart"/>
            <w:r w:rsidRPr="00812D3F">
              <w:rPr>
                <w:rFonts w:ascii="Arial" w:hAnsi="Arial" w:cs="Arial"/>
              </w:rPr>
              <w:t>эх</w:t>
            </w:r>
            <w:proofErr w:type="spellEnd"/>
            <w:r w:rsidRPr="00812D3F">
              <w:rPr>
                <w:rFonts w:ascii="Arial" w:hAnsi="Arial" w:cs="Arial"/>
              </w:rPr>
              <w:t xml:space="preserve"> </w:t>
            </w:r>
            <w:proofErr w:type="spellStart"/>
            <w:r w:rsidRPr="00812D3F">
              <w:rPr>
                <w:rFonts w:ascii="Arial" w:hAnsi="Arial" w:cs="Arial"/>
              </w:rPr>
              <w:t>сурвалжийг</w:t>
            </w:r>
            <w:proofErr w:type="spellEnd"/>
            <w:r w:rsidRPr="00812D3F">
              <w:rPr>
                <w:rFonts w:ascii="Arial" w:hAnsi="Arial" w:cs="Arial"/>
              </w:rPr>
              <w:t xml:space="preserve"> </w:t>
            </w:r>
            <w:proofErr w:type="spellStart"/>
            <w:r w:rsidRPr="00812D3F">
              <w:rPr>
                <w:rFonts w:ascii="Arial" w:hAnsi="Arial" w:cs="Arial"/>
              </w:rPr>
              <w:t>бүрэн</w:t>
            </w:r>
            <w:proofErr w:type="spellEnd"/>
            <w:r w:rsidRPr="00812D3F">
              <w:rPr>
                <w:rFonts w:ascii="Arial" w:hAnsi="Arial" w:cs="Arial"/>
              </w:rPr>
              <w:t xml:space="preserve"> </w:t>
            </w:r>
            <w:proofErr w:type="spellStart"/>
            <w:r w:rsidRPr="00812D3F">
              <w:rPr>
                <w:rFonts w:ascii="Arial" w:hAnsi="Arial" w:cs="Arial"/>
              </w:rPr>
              <w:t>гүйцэд</w:t>
            </w:r>
            <w:proofErr w:type="spellEnd"/>
            <w:r w:rsidRPr="00812D3F">
              <w:rPr>
                <w:rFonts w:ascii="Arial" w:hAnsi="Arial" w:cs="Arial"/>
              </w:rPr>
              <w:t xml:space="preserve"> </w:t>
            </w:r>
            <w:proofErr w:type="spellStart"/>
            <w:r w:rsidRPr="00812D3F">
              <w:rPr>
                <w:rFonts w:ascii="Arial" w:hAnsi="Arial" w:cs="Arial"/>
              </w:rPr>
              <w:t>заасан</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29.1.8.тухайн </w:t>
            </w:r>
            <w:proofErr w:type="spellStart"/>
            <w:r w:rsidRPr="00812D3F">
              <w:rPr>
                <w:rFonts w:ascii="Arial" w:hAnsi="Arial" w:cs="Arial"/>
              </w:rPr>
              <w:t>хуулиар</w:t>
            </w:r>
            <w:proofErr w:type="spellEnd"/>
            <w:r w:rsidRPr="00812D3F">
              <w:rPr>
                <w:rFonts w:ascii="Arial" w:hAnsi="Arial" w:cs="Arial"/>
              </w:rPr>
              <w:t xml:space="preserve"> </w:t>
            </w:r>
            <w:proofErr w:type="spellStart"/>
            <w:r w:rsidRPr="00812D3F">
              <w:rPr>
                <w:rFonts w:ascii="Arial" w:hAnsi="Arial" w:cs="Arial"/>
              </w:rPr>
              <w:t>зохицуулах</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харилцаа</w:t>
            </w:r>
            <w:proofErr w:type="spellEnd"/>
            <w:r w:rsidRPr="00812D3F">
              <w:rPr>
                <w:rFonts w:ascii="Arial" w:hAnsi="Arial" w:cs="Arial"/>
              </w:rPr>
              <w:t xml:space="preserve">,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үйлчлэх</w:t>
            </w:r>
            <w:proofErr w:type="spellEnd"/>
            <w:r w:rsidRPr="00812D3F">
              <w:rPr>
                <w:rFonts w:ascii="Arial" w:hAnsi="Arial" w:cs="Arial"/>
              </w:rPr>
              <w:t xml:space="preserve"> </w:t>
            </w:r>
            <w:proofErr w:type="spellStart"/>
            <w:r w:rsidRPr="00812D3F">
              <w:rPr>
                <w:rFonts w:ascii="Arial" w:hAnsi="Arial" w:cs="Arial"/>
              </w:rPr>
              <w:t>хүрээ</w:t>
            </w:r>
            <w:proofErr w:type="spellEnd"/>
            <w:r w:rsidRPr="00812D3F">
              <w:rPr>
                <w:rFonts w:ascii="Arial" w:hAnsi="Arial" w:cs="Arial"/>
              </w:rPr>
              <w:t xml:space="preserve">, </w:t>
            </w:r>
            <w:proofErr w:type="spellStart"/>
            <w:r w:rsidRPr="00812D3F">
              <w:rPr>
                <w:rFonts w:ascii="Arial" w:hAnsi="Arial" w:cs="Arial"/>
              </w:rPr>
              <w:t>эрх</w:t>
            </w:r>
            <w:proofErr w:type="spellEnd"/>
            <w:r w:rsidRPr="00812D3F">
              <w:rPr>
                <w:rFonts w:ascii="Arial" w:hAnsi="Arial" w:cs="Arial"/>
              </w:rPr>
              <w:t xml:space="preserve"> </w:t>
            </w:r>
            <w:proofErr w:type="spellStart"/>
            <w:r w:rsidRPr="00812D3F">
              <w:rPr>
                <w:rFonts w:ascii="Arial" w:hAnsi="Arial" w:cs="Arial"/>
              </w:rPr>
              <w:t>зүйн</w:t>
            </w:r>
            <w:proofErr w:type="spellEnd"/>
            <w:r w:rsidRPr="00812D3F">
              <w:rPr>
                <w:rFonts w:ascii="Arial" w:hAnsi="Arial" w:cs="Arial"/>
              </w:rPr>
              <w:t xml:space="preserve"> </w:t>
            </w:r>
            <w:proofErr w:type="spellStart"/>
            <w:r w:rsidRPr="00812D3F">
              <w:rPr>
                <w:rFonts w:ascii="Arial" w:hAnsi="Arial" w:cs="Arial"/>
              </w:rPr>
              <w:t>харилцаанд</w:t>
            </w:r>
            <w:proofErr w:type="spellEnd"/>
            <w:r w:rsidRPr="00812D3F">
              <w:rPr>
                <w:rFonts w:ascii="Arial" w:hAnsi="Arial" w:cs="Arial"/>
              </w:rPr>
              <w:t xml:space="preserve"> </w:t>
            </w:r>
            <w:proofErr w:type="spellStart"/>
            <w:r w:rsidRPr="00812D3F">
              <w:rPr>
                <w:rFonts w:ascii="Arial" w:hAnsi="Arial" w:cs="Arial"/>
              </w:rPr>
              <w:t>оролцогч</w:t>
            </w:r>
            <w:proofErr w:type="spellEnd"/>
            <w:r w:rsidRPr="00812D3F">
              <w:rPr>
                <w:rFonts w:ascii="Arial" w:hAnsi="Arial" w:cs="Arial"/>
              </w:rPr>
              <w:t xml:space="preserve"> </w:t>
            </w:r>
            <w:proofErr w:type="spellStart"/>
            <w:r w:rsidRPr="00812D3F">
              <w:rPr>
                <w:rFonts w:ascii="Arial" w:hAnsi="Arial" w:cs="Arial"/>
              </w:rPr>
              <w:t>хүн</w:t>
            </w:r>
            <w:proofErr w:type="spellEnd"/>
            <w:r w:rsidRPr="00812D3F">
              <w:rPr>
                <w:rFonts w:ascii="Arial" w:hAnsi="Arial" w:cs="Arial"/>
              </w:rPr>
              <w:t xml:space="preserve">,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этгээдийн</w:t>
            </w:r>
            <w:proofErr w:type="spellEnd"/>
            <w:r w:rsidRPr="00812D3F">
              <w:rPr>
                <w:rFonts w:ascii="Arial" w:hAnsi="Arial" w:cs="Arial"/>
              </w:rPr>
              <w:t xml:space="preserve"> </w:t>
            </w:r>
            <w:proofErr w:type="spellStart"/>
            <w:r w:rsidRPr="00812D3F">
              <w:rPr>
                <w:rFonts w:ascii="Arial" w:hAnsi="Arial" w:cs="Arial"/>
              </w:rPr>
              <w:t>эрх</w:t>
            </w:r>
            <w:proofErr w:type="spellEnd"/>
            <w:r w:rsidRPr="00812D3F">
              <w:rPr>
                <w:rFonts w:ascii="Arial" w:hAnsi="Arial" w:cs="Arial"/>
              </w:rPr>
              <w:t xml:space="preserve">, </w:t>
            </w:r>
            <w:proofErr w:type="spellStart"/>
            <w:r w:rsidRPr="00812D3F">
              <w:rPr>
                <w:rFonts w:ascii="Arial" w:hAnsi="Arial" w:cs="Arial"/>
              </w:rPr>
              <w:t>үүрэг</w:t>
            </w:r>
            <w:proofErr w:type="spellEnd"/>
            <w:r w:rsidRPr="00812D3F">
              <w:rPr>
                <w:rFonts w:ascii="Arial" w:hAnsi="Arial" w:cs="Arial"/>
              </w:rPr>
              <w:t xml:space="preserve">, </w:t>
            </w:r>
            <w:proofErr w:type="spellStart"/>
            <w:r w:rsidRPr="00812D3F">
              <w:rPr>
                <w:rFonts w:ascii="Arial" w:hAnsi="Arial" w:cs="Arial"/>
              </w:rPr>
              <w:t>зохицуулалтад</w:t>
            </w:r>
            <w:proofErr w:type="spellEnd"/>
            <w:r w:rsidRPr="00812D3F">
              <w:rPr>
                <w:rFonts w:ascii="Arial" w:hAnsi="Arial" w:cs="Arial"/>
              </w:rPr>
              <w:t xml:space="preserve"> </w:t>
            </w:r>
            <w:proofErr w:type="spellStart"/>
            <w:r w:rsidRPr="00812D3F">
              <w:rPr>
                <w:rFonts w:ascii="Arial" w:hAnsi="Arial" w:cs="Arial"/>
              </w:rPr>
              <w:t>удирдлага</w:t>
            </w:r>
            <w:proofErr w:type="spellEnd"/>
            <w:r w:rsidRPr="00812D3F">
              <w:rPr>
                <w:rFonts w:ascii="Arial" w:hAnsi="Arial" w:cs="Arial"/>
              </w:rPr>
              <w:t xml:space="preserve"> </w:t>
            </w:r>
            <w:proofErr w:type="spellStart"/>
            <w:r w:rsidRPr="00812D3F">
              <w:rPr>
                <w:rFonts w:ascii="Arial" w:hAnsi="Arial" w:cs="Arial"/>
              </w:rPr>
              <w:t>болгох</w:t>
            </w:r>
            <w:proofErr w:type="spellEnd"/>
            <w:r w:rsidRPr="00812D3F">
              <w:rPr>
                <w:rFonts w:ascii="Arial" w:hAnsi="Arial" w:cs="Arial"/>
              </w:rPr>
              <w:t xml:space="preserve">, </w:t>
            </w:r>
            <w:proofErr w:type="spellStart"/>
            <w:r w:rsidRPr="00812D3F">
              <w:rPr>
                <w:rFonts w:ascii="Arial" w:hAnsi="Arial" w:cs="Arial"/>
              </w:rPr>
              <w:t>харгалзан</w:t>
            </w:r>
            <w:proofErr w:type="spellEnd"/>
            <w:r w:rsidRPr="00812D3F">
              <w:rPr>
                <w:rFonts w:ascii="Arial" w:hAnsi="Arial" w:cs="Arial"/>
              </w:rPr>
              <w:t xml:space="preserve"> </w:t>
            </w:r>
            <w:proofErr w:type="spellStart"/>
            <w:r w:rsidRPr="00812D3F">
              <w:rPr>
                <w:rFonts w:ascii="Arial" w:hAnsi="Arial" w:cs="Arial"/>
              </w:rPr>
              <w:t>үзэх</w:t>
            </w:r>
            <w:proofErr w:type="spellEnd"/>
            <w:r w:rsidRPr="00812D3F">
              <w:rPr>
                <w:rFonts w:ascii="Arial" w:hAnsi="Arial" w:cs="Arial"/>
              </w:rPr>
              <w:t xml:space="preserve"> </w:t>
            </w:r>
            <w:proofErr w:type="spellStart"/>
            <w:r w:rsidRPr="00812D3F">
              <w:rPr>
                <w:rFonts w:ascii="Arial" w:hAnsi="Arial" w:cs="Arial"/>
              </w:rPr>
              <w:t>нөхцөл</w:t>
            </w:r>
            <w:proofErr w:type="spellEnd"/>
            <w:r w:rsidRPr="00812D3F">
              <w:rPr>
                <w:rFonts w:ascii="Arial" w:hAnsi="Arial" w:cs="Arial"/>
              </w:rPr>
              <w:t xml:space="preserve"> </w:t>
            </w:r>
            <w:proofErr w:type="spellStart"/>
            <w:r w:rsidRPr="00812D3F">
              <w:rPr>
                <w:rFonts w:ascii="Arial" w:hAnsi="Arial" w:cs="Arial"/>
              </w:rPr>
              <w:t>байдал</w:t>
            </w:r>
            <w:proofErr w:type="spellEnd"/>
            <w:r w:rsidRPr="00812D3F">
              <w:rPr>
                <w:rFonts w:ascii="Arial" w:hAnsi="Arial" w:cs="Arial"/>
              </w:rPr>
              <w:t xml:space="preserve">, </w:t>
            </w:r>
            <w:proofErr w:type="spellStart"/>
            <w:r w:rsidRPr="00812D3F">
              <w:rPr>
                <w:rFonts w:ascii="Arial" w:hAnsi="Arial" w:cs="Arial"/>
              </w:rPr>
              <w:t>нийтийн</w:t>
            </w:r>
            <w:proofErr w:type="spellEnd"/>
            <w:r w:rsidRPr="00812D3F">
              <w:rPr>
                <w:rFonts w:ascii="Arial" w:hAnsi="Arial" w:cs="Arial"/>
              </w:rPr>
              <w:t xml:space="preserve"> </w:t>
            </w:r>
            <w:proofErr w:type="spellStart"/>
            <w:r w:rsidRPr="00812D3F">
              <w:rPr>
                <w:rFonts w:ascii="Arial" w:hAnsi="Arial" w:cs="Arial"/>
              </w:rPr>
              <w:t>эрх</w:t>
            </w:r>
            <w:proofErr w:type="spellEnd"/>
            <w:r w:rsidRPr="00812D3F">
              <w:rPr>
                <w:rFonts w:ascii="Arial" w:hAnsi="Arial" w:cs="Arial"/>
              </w:rPr>
              <w:t xml:space="preserve"> </w:t>
            </w:r>
            <w:proofErr w:type="spellStart"/>
            <w:r w:rsidRPr="00812D3F">
              <w:rPr>
                <w:rFonts w:ascii="Arial" w:hAnsi="Arial" w:cs="Arial"/>
              </w:rPr>
              <w:t>зүйн</w:t>
            </w:r>
            <w:proofErr w:type="spellEnd"/>
            <w:r w:rsidRPr="00812D3F">
              <w:rPr>
                <w:rFonts w:ascii="Arial" w:hAnsi="Arial" w:cs="Arial"/>
              </w:rPr>
              <w:t xml:space="preserve"> </w:t>
            </w:r>
            <w:proofErr w:type="spellStart"/>
            <w:r w:rsidRPr="00812D3F">
              <w:rPr>
                <w:rFonts w:ascii="Arial" w:hAnsi="Arial" w:cs="Arial"/>
              </w:rPr>
              <w:t>этгээдийн</w:t>
            </w:r>
            <w:proofErr w:type="spellEnd"/>
            <w:r w:rsidRPr="00812D3F">
              <w:rPr>
                <w:rFonts w:ascii="Arial" w:hAnsi="Arial" w:cs="Arial"/>
              </w:rPr>
              <w:t xml:space="preserve"> </w:t>
            </w:r>
            <w:proofErr w:type="spellStart"/>
            <w:r w:rsidRPr="00812D3F">
              <w:rPr>
                <w:rFonts w:ascii="Arial" w:hAnsi="Arial" w:cs="Arial"/>
              </w:rPr>
              <w:t>чиг</w:t>
            </w:r>
            <w:proofErr w:type="spellEnd"/>
            <w:r w:rsidRPr="00812D3F">
              <w:rPr>
                <w:rFonts w:ascii="Arial" w:hAnsi="Arial" w:cs="Arial"/>
              </w:rPr>
              <w:t xml:space="preserve"> </w:t>
            </w:r>
            <w:proofErr w:type="spellStart"/>
            <w:r w:rsidRPr="00812D3F">
              <w:rPr>
                <w:rFonts w:ascii="Arial" w:hAnsi="Arial" w:cs="Arial"/>
              </w:rPr>
              <w:t>үүрэг</w:t>
            </w:r>
            <w:proofErr w:type="spellEnd"/>
            <w:r w:rsidRPr="00812D3F">
              <w:rPr>
                <w:rFonts w:ascii="Arial" w:hAnsi="Arial" w:cs="Arial"/>
              </w:rPr>
              <w:t xml:space="preserve">, </w:t>
            </w:r>
            <w:proofErr w:type="spellStart"/>
            <w:r w:rsidRPr="00812D3F">
              <w:rPr>
                <w:rFonts w:ascii="Arial" w:hAnsi="Arial" w:cs="Arial"/>
              </w:rPr>
              <w:t>эрх</w:t>
            </w:r>
            <w:proofErr w:type="spellEnd"/>
            <w:r w:rsidRPr="00812D3F">
              <w:rPr>
                <w:rFonts w:ascii="Arial" w:hAnsi="Arial" w:cs="Arial"/>
              </w:rPr>
              <w:t xml:space="preserve"> </w:t>
            </w:r>
            <w:proofErr w:type="spellStart"/>
            <w:r w:rsidRPr="00812D3F">
              <w:rPr>
                <w:rFonts w:ascii="Arial" w:hAnsi="Arial" w:cs="Arial"/>
              </w:rPr>
              <w:t>хэмжээ</w:t>
            </w:r>
            <w:proofErr w:type="spellEnd"/>
            <w:r w:rsidRPr="00812D3F">
              <w:rPr>
                <w:rFonts w:ascii="Arial" w:hAnsi="Arial" w:cs="Arial"/>
              </w:rPr>
              <w:t xml:space="preserve">, </w:t>
            </w:r>
            <w:proofErr w:type="spellStart"/>
            <w:r w:rsidRPr="00812D3F">
              <w:rPr>
                <w:rFonts w:ascii="Arial" w:hAnsi="Arial" w:cs="Arial"/>
              </w:rPr>
              <w:t>тэдгээрийг</w:t>
            </w:r>
            <w:proofErr w:type="spellEnd"/>
            <w:r w:rsidRPr="00812D3F">
              <w:rPr>
                <w:rFonts w:ascii="Arial" w:hAnsi="Arial" w:cs="Arial"/>
              </w:rPr>
              <w:t xml:space="preserve"> </w:t>
            </w:r>
            <w:proofErr w:type="spellStart"/>
            <w:r w:rsidRPr="00812D3F">
              <w:rPr>
                <w:rFonts w:ascii="Arial" w:hAnsi="Arial" w:cs="Arial"/>
              </w:rPr>
              <w:t>биелүүлэх</w:t>
            </w:r>
            <w:proofErr w:type="spellEnd"/>
            <w:r w:rsidRPr="00812D3F">
              <w:rPr>
                <w:rFonts w:ascii="Arial" w:hAnsi="Arial" w:cs="Arial"/>
              </w:rPr>
              <w:t xml:space="preserve"> </w:t>
            </w:r>
            <w:proofErr w:type="spellStart"/>
            <w:r w:rsidRPr="00812D3F">
              <w:rPr>
                <w:rFonts w:ascii="Arial" w:hAnsi="Arial" w:cs="Arial"/>
              </w:rPr>
              <w:t>журам</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29.1.9.шаардлагатай </w:t>
            </w:r>
            <w:proofErr w:type="spellStart"/>
            <w:r w:rsidRPr="00812D3F">
              <w:rPr>
                <w:rFonts w:ascii="Arial" w:hAnsi="Arial" w:cs="Arial"/>
              </w:rPr>
              <w:t>тохиолдолд</w:t>
            </w:r>
            <w:proofErr w:type="spellEnd"/>
            <w:r w:rsidRPr="00812D3F">
              <w:rPr>
                <w:rFonts w:ascii="Arial" w:hAnsi="Arial" w:cs="Arial"/>
              </w:rPr>
              <w:t xml:space="preserve"> </w:t>
            </w:r>
            <w:proofErr w:type="spellStart"/>
            <w:r w:rsidRPr="00812D3F">
              <w:rPr>
                <w:rFonts w:ascii="Arial" w:hAnsi="Arial" w:cs="Arial"/>
              </w:rPr>
              <w:t>эрх</w:t>
            </w:r>
            <w:proofErr w:type="spellEnd"/>
            <w:r w:rsidRPr="00812D3F">
              <w:rPr>
                <w:rFonts w:ascii="Arial" w:hAnsi="Arial" w:cs="Arial"/>
              </w:rPr>
              <w:t xml:space="preserve"> </w:t>
            </w:r>
            <w:proofErr w:type="spellStart"/>
            <w:r w:rsidRPr="00812D3F">
              <w:rPr>
                <w:rFonts w:ascii="Arial" w:hAnsi="Arial" w:cs="Arial"/>
              </w:rPr>
              <w:t>зүйн</w:t>
            </w:r>
            <w:proofErr w:type="spellEnd"/>
            <w:r w:rsidRPr="00812D3F">
              <w:rPr>
                <w:rFonts w:ascii="Arial" w:hAnsi="Arial" w:cs="Arial"/>
              </w:rPr>
              <w:t xml:space="preserve"> </w:t>
            </w:r>
            <w:proofErr w:type="spellStart"/>
            <w:r w:rsidRPr="00812D3F">
              <w:rPr>
                <w:rFonts w:ascii="Arial" w:hAnsi="Arial" w:cs="Arial"/>
              </w:rPr>
              <w:t>хэм</w:t>
            </w:r>
            <w:proofErr w:type="spellEnd"/>
            <w:r w:rsidRPr="00812D3F">
              <w:rPr>
                <w:rFonts w:ascii="Arial" w:hAnsi="Arial" w:cs="Arial"/>
              </w:rPr>
              <w:t xml:space="preserve"> </w:t>
            </w:r>
            <w:proofErr w:type="spellStart"/>
            <w:r w:rsidRPr="00812D3F">
              <w:rPr>
                <w:rFonts w:ascii="Arial" w:hAnsi="Arial" w:cs="Arial"/>
              </w:rPr>
              <w:t>хэмжээг</w:t>
            </w:r>
            <w:proofErr w:type="spellEnd"/>
            <w:r w:rsidRPr="00812D3F">
              <w:rPr>
                <w:rFonts w:ascii="Arial" w:hAnsi="Arial" w:cs="Arial"/>
              </w:rPr>
              <w:t xml:space="preserve"> </w:t>
            </w:r>
            <w:proofErr w:type="spellStart"/>
            <w:r w:rsidRPr="00812D3F">
              <w:rPr>
                <w:rFonts w:ascii="Arial" w:hAnsi="Arial" w:cs="Arial"/>
              </w:rPr>
              <w:t>зөрчсөн</w:t>
            </w:r>
            <w:proofErr w:type="spellEnd"/>
            <w:r w:rsidRPr="00812D3F">
              <w:rPr>
                <w:rFonts w:ascii="Arial" w:hAnsi="Arial" w:cs="Arial"/>
              </w:rPr>
              <w:t xml:space="preserve"> </w:t>
            </w:r>
            <w:proofErr w:type="spellStart"/>
            <w:r w:rsidRPr="00812D3F">
              <w:rPr>
                <w:rFonts w:ascii="Arial" w:hAnsi="Arial" w:cs="Arial"/>
              </w:rPr>
              <w:t>этгээдэд</w:t>
            </w:r>
            <w:proofErr w:type="spellEnd"/>
            <w:r w:rsidRPr="00812D3F">
              <w:rPr>
                <w:rFonts w:ascii="Arial" w:hAnsi="Arial" w:cs="Arial"/>
              </w:rPr>
              <w:t xml:space="preserve"> </w:t>
            </w:r>
            <w:proofErr w:type="spellStart"/>
            <w:r w:rsidRPr="00812D3F">
              <w:rPr>
                <w:rFonts w:ascii="Arial" w:hAnsi="Arial" w:cs="Arial"/>
              </w:rPr>
              <w:t>хүлээлгэх</w:t>
            </w:r>
            <w:proofErr w:type="spellEnd"/>
            <w:r w:rsidRPr="00812D3F">
              <w:rPr>
                <w:rFonts w:ascii="Arial" w:hAnsi="Arial" w:cs="Arial"/>
              </w:rPr>
              <w:t xml:space="preserve"> </w:t>
            </w:r>
            <w:proofErr w:type="spellStart"/>
            <w:r w:rsidRPr="00812D3F">
              <w:rPr>
                <w:rFonts w:ascii="Arial" w:hAnsi="Arial" w:cs="Arial"/>
              </w:rPr>
              <w:t>хариуцлагын</w:t>
            </w:r>
            <w:proofErr w:type="spellEnd"/>
            <w:r w:rsidRPr="00812D3F">
              <w:rPr>
                <w:rFonts w:ascii="Arial" w:hAnsi="Arial" w:cs="Arial"/>
              </w:rPr>
              <w:t xml:space="preserve"> </w:t>
            </w:r>
            <w:proofErr w:type="spellStart"/>
            <w:r w:rsidRPr="00812D3F">
              <w:rPr>
                <w:rFonts w:ascii="Arial" w:hAnsi="Arial" w:cs="Arial"/>
              </w:rPr>
              <w:t>төрөл</w:t>
            </w:r>
            <w:proofErr w:type="spellEnd"/>
            <w:r w:rsidRPr="00812D3F">
              <w:rPr>
                <w:rFonts w:ascii="Arial" w:hAnsi="Arial" w:cs="Arial"/>
              </w:rPr>
              <w:t xml:space="preserve">, </w:t>
            </w:r>
            <w:proofErr w:type="spellStart"/>
            <w:r w:rsidRPr="00812D3F">
              <w:rPr>
                <w:rFonts w:ascii="Arial" w:hAnsi="Arial" w:cs="Arial"/>
              </w:rPr>
              <w:t>хэмжээ</w:t>
            </w:r>
            <w:proofErr w:type="spellEnd"/>
            <w:r w:rsidRPr="00812D3F">
              <w:rPr>
                <w:rFonts w:ascii="Arial" w:hAnsi="Arial" w:cs="Arial"/>
              </w:rPr>
              <w:t xml:space="preserve">,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хүчин</w:t>
            </w:r>
            <w:proofErr w:type="spellEnd"/>
            <w:r w:rsidRPr="00812D3F">
              <w:rPr>
                <w:rFonts w:ascii="Arial" w:hAnsi="Arial" w:cs="Arial"/>
              </w:rPr>
              <w:t xml:space="preserve"> </w:t>
            </w:r>
            <w:proofErr w:type="spellStart"/>
            <w:r w:rsidRPr="00812D3F">
              <w:rPr>
                <w:rFonts w:ascii="Arial" w:hAnsi="Arial" w:cs="Arial"/>
              </w:rPr>
              <w:t>төгөлдөр</w:t>
            </w:r>
            <w:proofErr w:type="spellEnd"/>
            <w:r w:rsidRPr="00812D3F">
              <w:rPr>
                <w:rFonts w:ascii="Arial" w:hAnsi="Arial" w:cs="Arial"/>
              </w:rPr>
              <w:t xml:space="preserve"> </w:t>
            </w:r>
            <w:proofErr w:type="spellStart"/>
            <w:r w:rsidRPr="00812D3F">
              <w:rPr>
                <w:rFonts w:ascii="Arial" w:hAnsi="Arial" w:cs="Arial"/>
              </w:rPr>
              <w:t>болох</w:t>
            </w:r>
            <w:proofErr w:type="spellEnd"/>
            <w:r w:rsidRPr="00812D3F">
              <w:rPr>
                <w:rFonts w:ascii="Arial" w:hAnsi="Arial" w:cs="Arial"/>
              </w:rPr>
              <w:t xml:space="preserve"> </w:t>
            </w:r>
            <w:proofErr w:type="spellStart"/>
            <w:r w:rsidRPr="00812D3F">
              <w:rPr>
                <w:rFonts w:ascii="Arial" w:hAnsi="Arial" w:cs="Arial"/>
              </w:rPr>
              <w:t>хугацаа</w:t>
            </w:r>
            <w:proofErr w:type="spellEnd"/>
            <w:r w:rsidRPr="00812D3F">
              <w:rPr>
                <w:rFonts w:ascii="Arial" w:hAnsi="Arial" w:cs="Arial"/>
              </w:rPr>
              <w:t xml:space="preserve">, </w:t>
            </w:r>
            <w:proofErr w:type="spellStart"/>
            <w:r w:rsidRPr="00812D3F">
              <w:rPr>
                <w:rFonts w:ascii="Arial" w:hAnsi="Arial" w:cs="Arial"/>
              </w:rPr>
              <w:t>хууль</w:t>
            </w:r>
            <w:proofErr w:type="spellEnd"/>
            <w:r w:rsidRPr="00812D3F">
              <w:rPr>
                <w:rFonts w:ascii="Arial" w:hAnsi="Arial" w:cs="Arial"/>
              </w:rPr>
              <w:t xml:space="preserve"> </w:t>
            </w:r>
            <w:proofErr w:type="spellStart"/>
            <w:r w:rsidRPr="00812D3F">
              <w:rPr>
                <w:rFonts w:ascii="Arial" w:hAnsi="Arial" w:cs="Arial"/>
              </w:rPr>
              <w:t>буцаан</w:t>
            </w:r>
            <w:proofErr w:type="spellEnd"/>
            <w:r w:rsidRPr="00812D3F">
              <w:rPr>
                <w:rFonts w:ascii="Arial" w:hAnsi="Arial" w:cs="Arial"/>
              </w:rPr>
              <w:t xml:space="preserve"> </w:t>
            </w:r>
            <w:proofErr w:type="spellStart"/>
            <w:r w:rsidRPr="00812D3F">
              <w:rPr>
                <w:rFonts w:ascii="Arial" w:hAnsi="Arial" w:cs="Arial"/>
              </w:rPr>
              <w:t>хэрэглэх</w:t>
            </w:r>
            <w:proofErr w:type="spellEnd"/>
            <w:r w:rsidRPr="00812D3F">
              <w:rPr>
                <w:rFonts w:ascii="Arial" w:hAnsi="Arial" w:cs="Arial"/>
              </w:rPr>
              <w:t xml:space="preserve"> </w:t>
            </w:r>
            <w:proofErr w:type="spellStart"/>
            <w:r w:rsidRPr="00812D3F">
              <w:rPr>
                <w:rFonts w:ascii="Arial" w:hAnsi="Arial" w:cs="Arial"/>
              </w:rPr>
              <w:t>тухай</w:t>
            </w:r>
            <w:proofErr w:type="spellEnd"/>
            <w:r w:rsidRPr="00812D3F">
              <w:rPr>
                <w:rFonts w:ascii="Arial" w:hAnsi="Arial" w:cs="Arial"/>
              </w:rPr>
              <w:t xml:space="preserve"> </w:t>
            </w:r>
            <w:proofErr w:type="spellStart"/>
            <w:r w:rsidRPr="00812D3F">
              <w:rPr>
                <w:rFonts w:ascii="Arial" w:hAnsi="Arial" w:cs="Arial"/>
              </w:rPr>
              <w:t>заалт</w:t>
            </w:r>
            <w:proofErr w:type="spellEnd"/>
            <w:r w:rsidRPr="00812D3F">
              <w:rPr>
                <w:rFonts w:ascii="Arial" w:hAnsi="Arial" w:cs="Arial"/>
              </w:rPr>
              <w:t xml:space="preserve">, </w:t>
            </w:r>
            <w:proofErr w:type="spellStart"/>
            <w:r w:rsidRPr="00812D3F">
              <w:rPr>
                <w:rFonts w:ascii="Arial" w:hAnsi="Arial" w:cs="Arial"/>
              </w:rPr>
              <w:t>хуулийг</w:t>
            </w:r>
            <w:proofErr w:type="spellEnd"/>
            <w:r w:rsidRPr="00812D3F">
              <w:rPr>
                <w:rFonts w:ascii="Arial" w:hAnsi="Arial" w:cs="Arial"/>
              </w:rPr>
              <w:t xml:space="preserve"> </w:t>
            </w:r>
            <w:proofErr w:type="spellStart"/>
            <w:r w:rsidRPr="00812D3F">
              <w:rPr>
                <w:rFonts w:ascii="Arial" w:hAnsi="Arial" w:cs="Arial"/>
              </w:rPr>
              <w:t>дагаж</w:t>
            </w:r>
            <w:proofErr w:type="spellEnd"/>
            <w:r w:rsidRPr="00812D3F">
              <w:rPr>
                <w:rFonts w:ascii="Arial" w:hAnsi="Arial" w:cs="Arial"/>
              </w:rPr>
              <w:t xml:space="preserve"> </w:t>
            </w:r>
            <w:proofErr w:type="spellStart"/>
            <w:r w:rsidRPr="00812D3F">
              <w:rPr>
                <w:rFonts w:ascii="Arial" w:hAnsi="Arial" w:cs="Arial"/>
              </w:rPr>
              <w:t>мөрдөх</w:t>
            </w:r>
            <w:proofErr w:type="spellEnd"/>
            <w:r w:rsidRPr="00812D3F">
              <w:rPr>
                <w:rFonts w:ascii="Arial" w:hAnsi="Arial" w:cs="Arial"/>
              </w:rPr>
              <w:t xml:space="preserve"> </w:t>
            </w:r>
            <w:proofErr w:type="spellStart"/>
            <w:r w:rsidRPr="00812D3F">
              <w:rPr>
                <w:rFonts w:ascii="Arial" w:hAnsi="Arial" w:cs="Arial"/>
              </w:rPr>
              <w:t>журмын</w:t>
            </w:r>
            <w:proofErr w:type="spellEnd"/>
            <w:r w:rsidRPr="00812D3F">
              <w:rPr>
                <w:rFonts w:ascii="Arial" w:hAnsi="Arial" w:cs="Arial"/>
              </w:rPr>
              <w:t xml:space="preserve"> </w:t>
            </w:r>
            <w:proofErr w:type="spellStart"/>
            <w:r w:rsidRPr="00812D3F">
              <w:rPr>
                <w:rFonts w:ascii="Arial" w:hAnsi="Arial" w:cs="Arial"/>
              </w:rPr>
              <w:t>зохицуулалт</w:t>
            </w:r>
            <w:proofErr w:type="spellEnd"/>
            <w:r w:rsidRPr="00812D3F">
              <w:rPr>
                <w:rFonts w:ascii="Arial" w:hAnsi="Arial" w:cs="Arial"/>
              </w:rPr>
              <w:t xml:space="preserve">, </w:t>
            </w:r>
            <w:proofErr w:type="spellStart"/>
            <w:r w:rsidRPr="00812D3F">
              <w:rPr>
                <w:rFonts w:ascii="Arial" w:hAnsi="Arial" w:cs="Arial"/>
              </w:rPr>
              <w:t>бусад</w:t>
            </w:r>
            <w:proofErr w:type="spellEnd"/>
            <w:r w:rsidRPr="00812D3F">
              <w:rPr>
                <w:rFonts w:ascii="Arial" w:hAnsi="Arial" w:cs="Arial"/>
              </w:rPr>
              <w:t xml:space="preserve"> </w:t>
            </w:r>
            <w:proofErr w:type="spellStart"/>
            <w:r w:rsidRPr="00812D3F">
              <w:rPr>
                <w:rFonts w:ascii="Arial" w:hAnsi="Arial" w:cs="Arial"/>
              </w:rPr>
              <w:t>хуулийн</w:t>
            </w:r>
            <w:proofErr w:type="spellEnd"/>
            <w:r w:rsidRPr="00812D3F">
              <w:rPr>
                <w:rFonts w:ascii="Arial" w:hAnsi="Arial" w:cs="Arial"/>
              </w:rPr>
              <w:t xml:space="preserve"> </w:t>
            </w:r>
            <w:proofErr w:type="spellStart"/>
            <w:r w:rsidRPr="00812D3F">
              <w:rPr>
                <w:rFonts w:ascii="Arial" w:hAnsi="Arial" w:cs="Arial"/>
              </w:rPr>
              <w:t>зүйл</w:t>
            </w:r>
            <w:proofErr w:type="spellEnd"/>
            <w:r w:rsidRPr="00812D3F">
              <w:rPr>
                <w:rFonts w:ascii="Arial" w:hAnsi="Arial" w:cs="Arial"/>
              </w:rPr>
              <w:t xml:space="preserve">, </w:t>
            </w:r>
            <w:proofErr w:type="spellStart"/>
            <w:r w:rsidRPr="00812D3F">
              <w:rPr>
                <w:rFonts w:ascii="Arial" w:hAnsi="Arial" w:cs="Arial"/>
              </w:rPr>
              <w:t>заалтыг</w:t>
            </w:r>
            <w:proofErr w:type="spellEnd"/>
            <w:r w:rsidRPr="00812D3F">
              <w:rPr>
                <w:rFonts w:ascii="Arial" w:hAnsi="Arial" w:cs="Arial"/>
              </w:rPr>
              <w:t xml:space="preserve"> </w:t>
            </w:r>
            <w:proofErr w:type="spellStart"/>
            <w:r w:rsidRPr="00812D3F">
              <w:rPr>
                <w:rFonts w:ascii="Arial" w:hAnsi="Arial" w:cs="Arial"/>
              </w:rPr>
              <w:t>хүчингүй</w:t>
            </w:r>
            <w:proofErr w:type="spellEnd"/>
            <w:r w:rsidRPr="00812D3F">
              <w:rPr>
                <w:rFonts w:ascii="Arial" w:hAnsi="Arial" w:cs="Arial"/>
              </w:rPr>
              <w:t xml:space="preserve"> </w:t>
            </w:r>
            <w:proofErr w:type="spellStart"/>
            <w:r w:rsidRPr="00812D3F">
              <w:rPr>
                <w:rFonts w:ascii="Arial" w:hAnsi="Arial" w:cs="Arial"/>
              </w:rPr>
              <w:t>болсонд</w:t>
            </w:r>
            <w:proofErr w:type="spellEnd"/>
            <w:r w:rsidRPr="00812D3F">
              <w:rPr>
                <w:rFonts w:ascii="Arial" w:hAnsi="Arial" w:cs="Arial"/>
              </w:rPr>
              <w:t xml:space="preserve"> </w:t>
            </w:r>
            <w:proofErr w:type="spellStart"/>
            <w:r w:rsidRPr="00812D3F">
              <w:rPr>
                <w:rFonts w:ascii="Arial" w:hAnsi="Arial" w:cs="Arial"/>
              </w:rPr>
              <w:t>тооцох</w:t>
            </w:r>
            <w:proofErr w:type="spellEnd"/>
            <w:r w:rsidRPr="00812D3F">
              <w:rPr>
                <w:rFonts w:ascii="Arial" w:hAnsi="Arial" w:cs="Arial"/>
              </w:rPr>
              <w:t xml:space="preserve">, </w:t>
            </w:r>
            <w:proofErr w:type="spellStart"/>
            <w:r w:rsidRPr="00812D3F">
              <w:rPr>
                <w:rFonts w:ascii="Arial" w:hAnsi="Arial" w:cs="Arial"/>
              </w:rPr>
              <w:t>хасах</w:t>
            </w:r>
            <w:proofErr w:type="spellEnd"/>
            <w:r w:rsidRPr="00812D3F">
              <w:rPr>
                <w:rFonts w:ascii="Arial" w:hAnsi="Arial" w:cs="Arial"/>
              </w:rPr>
              <w:t xml:space="preserve"> </w:t>
            </w:r>
            <w:proofErr w:type="spellStart"/>
            <w:r w:rsidRPr="00812D3F">
              <w:rPr>
                <w:rFonts w:ascii="Arial" w:hAnsi="Arial" w:cs="Arial"/>
              </w:rPr>
              <w:t>заалт</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 xml:space="preserve"> Шаардлагагүй.</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Шаардлагагүй.</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 xml:space="preserve"> Шаардлагагүй.</w:t>
            </w:r>
          </w:p>
        </w:tc>
      </w:tr>
      <w:tr w:rsidR="009B101C" w:rsidRPr="00812D3F" w:rsidTr="00DE33E9">
        <w:tc>
          <w:tcPr>
            <w:tcW w:w="9493" w:type="dxa"/>
            <w:gridSpan w:val="2"/>
            <w:shd w:val="clear" w:color="auto" w:fill="auto"/>
          </w:tcPr>
          <w:p w:rsidR="009B101C" w:rsidRPr="00812D3F" w:rsidRDefault="009B101C" w:rsidP="00DE33E9">
            <w:pPr>
              <w:jc w:val="both"/>
              <w:rPr>
                <w:rFonts w:ascii="Arial" w:hAnsi="Arial" w:cs="Arial"/>
                <w:b/>
                <w:lang w:val="mn-MN"/>
              </w:rPr>
            </w:pPr>
            <w:r w:rsidRPr="00812D3F">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rsidR="009B101C" w:rsidRPr="00812D3F" w:rsidRDefault="009B101C" w:rsidP="00DE33E9">
            <w:pPr>
              <w:jc w:val="both"/>
              <w:rPr>
                <w:rFonts w:ascii="Arial" w:hAnsi="Arial" w:cs="Arial"/>
                <w:i/>
                <w:lang w:val="mn-MN"/>
              </w:rPr>
            </w:pPr>
            <w:r w:rsidRPr="00812D3F">
              <w:rPr>
                <w:rFonts w:ascii="Arial" w:hAnsi="Arial" w:cs="Arial"/>
                <w:lang w:val="mn-MN"/>
              </w:rPr>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30.1.2.нэг нэр томьёогоор өөр өөр ойлголтыг илэрхийлэхгүй байх;</w:t>
            </w:r>
          </w:p>
        </w:tc>
        <w:tc>
          <w:tcPr>
            <w:tcW w:w="3431" w:type="dxa"/>
            <w:shd w:val="clear" w:color="auto" w:fill="auto"/>
          </w:tcPr>
          <w:p w:rsidR="009B101C" w:rsidRPr="00812D3F" w:rsidRDefault="009B101C" w:rsidP="00DE33E9">
            <w:pPr>
              <w:jc w:val="both"/>
              <w:rPr>
                <w:rFonts w:ascii="Arial" w:hAnsi="Arial" w:cs="Arial"/>
              </w:rPr>
            </w:pPr>
            <w:proofErr w:type="spellStart"/>
            <w:r w:rsidRPr="00812D3F">
              <w:rPr>
                <w:rFonts w:ascii="Arial" w:hAnsi="Arial" w:cs="Arial"/>
              </w:rPr>
              <w:t>Шаардлага</w:t>
            </w:r>
            <w:proofErr w:type="spellEnd"/>
            <w:r w:rsidRPr="00812D3F">
              <w:rPr>
                <w:rFonts w:ascii="Arial" w:hAnsi="Arial" w:cs="Arial"/>
              </w:rPr>
              <w:t xml:space="preserve"> </w:t>
            </w:r>
            <w:proofErr w:type="spellStart"/>
            <w:r w:rsidRPr="00812D3F">
              <w:rPr>
                <w:rFonts w:ascii="Arial" w:hAnsi="Arial" w:cs="Arial"/>
              </w:rPr>
              <w:t>хангасан</w:t>
            </w:r>
            <w:proofErr w:type="spellEnd"/>
            <w:r w:rsidRPr="00812D3F">
              <w:rPr>
                <w:rFonts w:ascii="Arial" w:hAnsi="Arial" w:cs="Arial"/>
                <w:lang w:val="mn-MN"/>
              </w:rPr>
              <w:t>.</w:t>
            </w:r>
            <w:r w:rsidRPr="00812D3F">
              <w:rPr>
                <w:rFonts w:ascii="Arial" w:hAnsi="Arial" w:cs="Arial"/>
              </w:rPr>
              <w:t xml:space="preserve"> </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30.1.3.үг </w:t>
            </w:r>
            <w:proofErr w:type="spellStart"/>
            <w:r w:rsidRPr="00812D3F">
              <w:rPr>
                <w:rFonts w:ascii="Arial" w:hAnsi="Arial" w:cs="Arial"/>
              </w:rPr>
              <w:t>хэллэгийг</w:t>
            </w:r>
            <w:proofErr w:type="spellEnd"/>
            <w:r w:rsidRPr="00812D3F">
              <w:rPr>
                <w:rFonts w:ascii="Arial" w:hAnsi="Arial" w:cs="Arial"/>
              </w:rPr>
              <w:t xml:space="preserve"> </w:t>
            </w:r>
            <w:proofErr w:type="spellStart"/>
            <w:r w:rsidRPr="00812D3F">
              <w:rPr>
                <w:rFonts w:ascii="Arial" w:hAnsi="Arial" w:cs="Arial"/>
              </w:rPr>
              <w:t>монгол</w:t>
            </w:r>
            <w:proofErr w:type="spellEnd"/>
            <w:r w:rsidRPr="00812D3F">
              <w:rPr>
                <w:rFonts w:ascii="Arial" w:hAnsi="Arial" w:cs="Arial"/>
              </w:rPr>
              <w:t xml:space="preserve"> </w:t>
            </w:r>
            <w:proofErr w:type="spellStart"/>
            <w:r w:rsidRPr="00812D3F">
              <w:rPr>
                <w:rFonts w:ascii="Arial" w:hAnsi="Arial" w:cs="Arial"/>
              </w:rPr>
              <w:t>хэл</w:t>
            </w:r>
            <w:proofErr w:type="spellEnd"/>
            <w:r w:rsidRPr="00812D3F">
              <w:rPr>
                <w:rFonts w:ascii="Arial" w:hAnsi="Arial" w:cs="Arial"/>
              </w:rPr>
              <w:t xml:space="preserve"> </w:t>
            </w:r>
            <w:proofErr w:type="spellStart"/>
            <w:r w:rsidRPr="00812D3F">
              <w:rPr>
                <w:rFonts w:ascii="Arial" w:hAnsi="Arial" w:cs="Arial"/>
              </w:rPr>
              <w:t>бичгийн</w:t>
            </w:r>
            <w:proofErr w:type="spellEnd"/>
            <w:r w:rsidRPr="00812D3F">
              <w:rPr>
                <w:rFonts w:ascii="Arial" w:hAnsi="Arial" w:cs="Arial"/>
              </w:rPr>
              <w:t xml:space="preserve"> </w:t>
            </w:r>
            <w:proofErr w:type="spellStart"/>
            <w:r w:rsidRPr="00812D3F">
              <w:rPr>
                <w:rFonts w:ascii="Arial" w:hAnsi="Arial" w:cs="Arial"/>
              </w:rPr>
              <w:t>дүрэмд</w:t>
            </w:r>
            <w:proofErr w:type="spellEnd"/>
            <w:r w:rsidRPr="00812D3F">
              <w:rPr>
                <w:rFonts w:ascii="Arial" w:hAnsi="Arial" w:cs="Arial"/>
              </w:rPr>
              <w:t xml:space="preserve"> </w:t>
            </w:r>
            <w:proofErr w:type="spellStart"/>
            <w:r w:rsidRPr="00812D3F">
              <w:rPr>
                <w:rFonts w:ascii="Arial" w:hAnsi="Arial" w:cs="Arial"/>
              </w:rPr>
              <w:t>нийцүүлэн</w:t>
            </w:r>
            <w:proofErr w:type="spellEnd"/>
            <w:r w:rsidRPr="00812D3F">
              <w:rPr>
                <w:rFonts w:ascii="Arial" w:hAnsi="Arial" w:cs="Arial"/>
              </w:rPr>
              <w:t xml:space="preserve"> </w:t>
            </w:r>
            <w:proofErr w:type="spellStart"/>
            <w:r w:rsidRPr="00812D3F">
              <w:rPr>
                <w:rFonts w:ascii="Arial" w:hAnsi="Arial" w:cs="Arial"/>
              </w:rPr>
              <w:t>хоёрдмол</w:t>
            </w:r>
            <w:proofErr w:type="spellEnd"/>
            <w:r w:rsidRPr="00812D3F">
              <w:rPr>
                <w:rFonts w:ascii="Arial" w:hAnsi="Arial" w:cs="Arial"/>
              </w:rPr>
              <w:t xml:space="preserve"> </w:t>
            </w:r>
            <w:proofErr w:type="spellStart"/>
            <w:r w:rsidRPr="00812D3F">
              <w:rPr>
                <w:rFonts w:ascii="Arial" w:hAnsi="Arial" w:cs="Arial"/>
              </w:rPr>
              <w:t>утгагүй</w:t>
            </w:r>
            <w:proofErr w:type="spellEnd"/>
            <w:r w:rsidRPr="00812D3F">
              <w:rPr>
                <w:rFonts w:ascii="Arial" w:hAnsi="Arial" w:cs="Arial"/>
              </w:rPr>
              <w:t xml:space="preserve"> </w:t>
            </w:r>
            <w:proofErr w:type="spellStart"/>
            <w:r w:rsidRPr="00812D3F">
              <w:rPr>
                <w:rFonts w:ascii="Arial" w:hAnsi="Arial" w:cs="Arial"/>
              </w:rPr>
              <w:t>товч</w:t>
            </w:r>
            <w:proofErr w:type="spellEnd"/>
            <w:r w:rsidRPr="00812D3F">
              <w:rPr>
                <w:rFonts w:ascii="Arial" w:hAnsi="Arial" w:cs="Arial"/>
              </w:rPr>
              <w:t xml:space="preserve">, </w:t>
            </w:r>
            <w:proofErr w:type="spellStart"/>
            <w:r w:rsidRPr="00812D3F">
              <w:rPr>
                <w:rFonts w:ascii="Arial" w:hAnsi="Arial" w:cs="Arial"/>
              </w:rPr>
              <w:t>тодорхой</w:t>
            </w:r>
            <w:proofErr w:type="spellEnd"/>
            <w:r w:rsidRPr="00812D3F">
              <w:rPr>
                <w:rFonts w:ascii="Arial" w:hAnsi="Arial" w:cs="Arial"/>
              </w:rPr>
              <w:t xml:space="preserve">, </w:t>
            </w:r>
            <w:proofErr w:type="spellStart"/>
            <w:r w:rsidRPr="00812D3F">
              <w:rPr>
                <w:rFonts w:ascii="Arial" w:hAnsi="Arial" w:cs="Arial"/>
              </w:rPr>
              <w:t>ойлгоход</w:t>
            </w:r>
            <w:proofErr w:type="spellEnd"/>
            <w:r w:rsidRPr="00812D3F">
              <w:rPr>
                <w:rFonts w:ascii="Arial" w:hAnsi="Arial" w:cs="Arial"/>
              </w:rPr>
              <w:t xml:space="preserve"> </w:t>
            </w:r>
            <w:proofErr w:type="spellStart"/>
            <w:r w:rsidRPr="00812D3F">
              <w:rPr>
                <w:rFonts w:ascii="Arial" w:hAnsi="Arial" w:cs="Arial"/>
              </w:rPr>
              <w:t>хялбараар</w:t>
            </w:r>
            <w:proofErr w:type="spellEnd"/>
            <w:r w:rsidRPr="00812D3F">
              <w:rPr>
                <w:rFonts w:ascii="Arial" w:hAnsi="Arial" w:cs="Arial"/>
              </w:rPr>
              <w:t xml:space="preserve"> </w:t>
            </w:r>
            <w:proofErr w:type="spellStart"/>
            <w:r w:rsidRPr="00812D3F">
              <w:rPr>
                <w:rFonts w:ascii="Arial" w:hAnsi="Arial" w:cs="Arial"/>
              </w:rPr>
              <w:t>бичих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Шаардлага хангасан.</w:t>
            </w:r>
          </w:p>
        </w:tc>
      </w:tr>
      <w:tr w:rsidR="009B101C" w:rsidRPr="00812D3F" w:rsidTr="00DE33E9">
        <w:tc>
          <w:tcPr>
            <w:tcW w:w="6062" w:type="dxa"/>
            <w:shd w:val="clear" w:color="auto" w:fill="auto"/>
          </w:tcPr>
          <w:p w:rsidR="009B101C" w:rsidRPr="00812D3F" w:rsidRDefault="009B101C" w:rsidP="00DE33E9">
            <w:pPr>
              <w:jc w:val="both"/>
              <w:rPr>
                <w:rFonts w:ascii="Arial" w:hAnsi="Arial" w:cs="Arial"/>
                <w:lang w:val="mn-MN"/>
              </w:rPr>
            </w:pPr>
            <w:r w:rsidRPr="00812D3F">
              <w:rPr>
                <w:rFonts w:ascii="Arial" w:hAnsi="Arial" w:cs="Arial"/>
                <w:lang w:val="mn-MN"/>
              </w:rPr>
              <w:t>30.1.4.хүч оруулсан нэр томьёо хэрэглэхгүй байх;</w:t>
            </w:r>
          </w:p>
        </w:tc>
        <w:tc>
          <w:tcPr>
            <w:tcW w:w="3431" w:type="dxa"/>
            <w:shd w:val="clear" w:color="auto" w:fill="auto"/>
          </w:tcPr>
          <w:p w:rsidR="009B101C" w:rsidRPr="00812D3F" w:rsidRDefault="009B101C" w:rsidP="00DE33E9">
            <w:pPr>
              <w:jc w:val="both"/>
              <w:rPr>
                <w:rFonts w:ascii="Arial" w:hAnsi="Arial" w:cs="Arial"/>
              </w:rPr>
            </w:pPr>
            <w:proofErr w:type="spellStart"/>
            <w:r w:rsidRPr="00812D3F">
              <w:rPr>
                <w:rFonts w:ascii="Arial" w:hAnsi="Arial" w:cs="Arial"/>
              </w:rPr>
              <w:t>Шаардлага</w:t>
            </w:r>
            <w:proofErr w:type="spellEnd"/>
            <w:r w:rsidRPr="00812D3F">
              <w:rPr>
                <w:rFonts w:ascii="Arial" w:hAnsi="Arial" w:cs="Arial"/>
              </w:rPr>
              <w:t xml:space="preserve"> </w:t>
            </w:r>
            <w:proofErr w:type="spellStart"/>
            <w:r w:rsidRPr="00812D3F">
              <w:rPr>
                <w:rFonts w:ascii="Arial" w:hAnsi="Arial" w:cs="Arial"/>
              </w:rPr>
              <w:t>хангасан</w:t>
            </w:r>
            <w:proofErr w:type="spellEnd"/>
            <w:r w:rsidRPr="00812D3F">
              <w:rPr>
                <w:rFonts w:ascii="Arial" w:hAnsi="Arial" w:cs="Arial"/>
              </w:rPr>
              <w:t xml:space="preserve"> </w:t>
            </w:r>
          </w:p>
        </w:tc>
      </w:tr>
      <w:tr w:rsidR="009B101C" w:rsidRPr="00812D3F" w:rsidTr="00DE33E9">
        <w:tc>
          <w:tcPr>
            <w:tcW w:w="6062" w:type="dxa"/>
            <w:shd w:val="clear" w:color="auto" w:fill="auto"/>
          </w:tcPr>
          <w:p w:rsidR="009B101C" w:rsidRPr="00812D3F" w:rsidRDefault="009B101C" w:rsidP="00DE33E9">
            <w:pPr>
              <w:jc w:val="both"/>
              <w:rPr>
                <w:rFonts w:ascii="Arial" w:hAnsi="Arial" w:cs="Arial"/>
              </w:rPr>
            </w:pPr>
            <w:r w:rsidRPr="00812D3F">
              <w:rPr>
                <w:rFonts w:ascii="Arial" w:hAnsi="Arial" w:cs="Arial"/>
              </w:rPr>
              <w:t xml:space="preserve">30.1.5.жинхэнэ </w:t>
            </w:r>
            <w:proofErr w:type="spellStart"/>
            <w:r w:rsidRPr="00812D3F">
              <w:rPr>
                <w:rFonts w:ascii="Arial" w:hAnsi="Arial" w:cs="Arial"/>
              </w:rPr>
              <w:t>нэрийг</w:t>
            </w:r>
            <w:proofErr w:type="spellEnd"/>
            <w:r w:rsidRPr="00812D3F">
              <w:rPr>
                <w:rFonts w:ascii="Arial" w:hAnsi="Arial" w:cs="Arial"/>
              </w:rPr>
              <w:t xml:space="preserve"> </w:t>
            </w:r>
            <w:proofErr w:type="spellStart"/>
            <w:r w:rsidRPr="00812D3F">
              <w:rPr>
                <w:rFonts w:ascii="Arial" w:hAnsi="Arial" w:cs="Arial"/>
              </w:rPr>
              <w:t>ганц</w:t>
            </w:r>
            <w:proofErr w:type="spellEnd"/>
            <w:r w:rsidRPr="00812D3F">
              <w:rPr>
                <w:rFonts w:ascii="Arial" w:hAnsi="Arial" w:cs="Arial"/>
              </w:rPr>
              <w:t xml:space="preserve"> </w:t>
            </w:r>
            <w:proofErr w:type="spellStart"/>
            <w:r w:rsidRPr="00812D3F">
              <w:rPr>
                <w:rFonts w:ascii="Arial" w:hAnsi="Arial" w:cs="Arial"/>
              </w:rPr>
              <w:t>тоон</w:t>
            </w:r>
            <w:proofErr w:type="spellEnd"/>
            <w:r w:rsidRPr="00812D3F">
              <w:rPr>
                <w:rFonts w:ascii="Arial" w:hAnsi="Arial" w:cs="Arial"/>
              </w:rPr>
              <w:t xml:space="preserve"> </w:t>
            </w:r>
            <w:proofErr w:type="spellStart"/>
            <w:r w:rsidRPr="00812D3F">
              <w:rPr>
                <w:rFonts w:ascii="Arial" w:hAnsi="Arial" w:cs="Arial"/>
              </w:rPr>
              <w:t>дээр</w:t>
            </w:r>
            <w:proofErr w:type="spellEnd"/>
            <w:r w:rsidRPr="00812D3F">
              <w:rPr>
                <w:rFonts w:ascii="Arial" w:hAnsi="Arial" w:cs="Arial"/>
              </w:rPr>
              <w:t xml:space="preserve"> </w:t>
            </w:r>
            <w:proofErr w:type="spellStart"/>
            <w:r w:rsidRPr="00812D3F">
              <w:rPr>
                <w:rFonts w:ascii="Arial" w:hAnsi="Arial" w:cs="Arial"/>
              </w:rPr>
              <w:t>хэрэглэх</w:t>
            </w:r>
            <w:proofErr w:type="spellEnd"/>
            <w:r w:rsidRPr="00812D3F">
              <w:rPr>
                <w:rFonts w:ascii="Arial" w:hAnsi="Arial" w:cs="Arial"/>
              </w:rPr>
              <w:t>.</w:t>
            </w:r>
          </w:p>
        </w:tc>
        <w:tc>
          <w:tcPr>
            <w:tcW w:w="3431" w:type="dxa"/>
            <w:shd w:val="clear" w:color="auto" w:fill="auto"/>
          </w:tcPr>
          <w:p w:rsidR="009B101C" w:rsidRPr="00812D3F" w:rsidRDefault="009B101C" w:rsidP="00DE33E9">
            <w:pPr>
              <w:jc w:val="both"/>
              <w:rPr>
                <w:rFonts w:ascii="Arial" w:hAnsi="Arial" w:cs="Arial"/>
              </w:rPr>
            </w:pPr>
            <w:proofErr w:type="spellStart"/>
            <w:r w:rsidRPr="00812D3F">
              <w:rPr>
                <w:rFonts w:ascii="Arial" w:hAnsi="Arial" w:cs="Arial"/>
              </w:rPr>
              <w:t>Шаардлага</w:t>
            </w:r>
            <w:proofErr w:type="spellEnd"/>
            <w:r w:rsidRPr="00812D3F">
              <w:rPr>
                <w:rFonts w:ascii="Arial" w:hAnsi="Arial" w:cs="Arial"/>
              </w:rPr>
              <w:t xml:space="preserve"> </w:t>
            </w:r>
            <w:proofErr w:type="spellStart"/>
            <w:r w:rsidRPr="00812D3F">
              <w:rPr>
                <w:rFonts w:ascii="Arial" w:hAnsi="Arial" w:cs="Arial"/>
              </w:rPr>
              <w:t>хангасан</w:t>
            </w:r>
            <w:proofErr w:type="spellEnd"/>
            <w:r w:rsidRPr="00812D3F">
              <w:rPr>
                <w:rFonts w:ascii="Arial" w:hAnsi="Arial" w:cs="Arial"/>
              </w:rPr>
              <w:t xml:space="preserve"> </w:t>
            </w:r>
          </w:p>
        </w:tc>
      </w:tr>
    </w:tbl>
    <w:p w:rsidR="009B101C" w:rsidRPr="00812D3F" w:rsidRDefault="009B101C" w:rsidP="009B101C">
      <w:pPr>
        <w:ind w:firstLine="540"/>
        <w:jc w:val="both"/>
        <w:rPr>
          <w:rFonts w:ascii="Arial" w:hAnsi="Arial" w:cs="Arial"/>
          <w:lang w:val="mn-MN"/>
        </w:rPr>
      </w:pPr>
    </w:p>
    <w:p w:rsidR="009B101C" w:rsidRPr="00812D3F" w:rsidRDefault="009B101C" w:rsidP="009B101C">
      <w:pPr>
        <w:jc w:val="both"/>
        <w:rPr>
          <w:rFonts w:ascii="Arial" w:hAnsi="Arial" w:cs="Arial"/>
          <w:b/>
          <w:bCs/>
          <w:lang w:val="mn-MN"/>
        </w:rPr>
      </w:pPr>
      <w:r w:rsidRPr="00812D3F">
        <w:rPr>
          <w:rFonts w:ascii="Arial" w:hAnsi="Arial" w:cs="Arial"/>
          <w:lang w:val="mn-MN"/>
        </w:rPr>
        <w:tab/>
      </w:r>
      <w:r w:rsidRPr="00812D3F">
        <w:rPr>
          <w:rFonts w:ascii="Arial" w:hAnsi="Arial" w:cs="Arial"/>
          <w:b/>
          <w:bCs/>
          <w:lang w:val="mn-MN"/>
        </w:rPr>
        <w:t>“Хуулийн төслийн уялдаа холбоог шалгах”</w:t>
      </w:r>
      <w:r w:rsidRPr="00812D3F">
        <w:rPr>
          <w:rFonts w:ascii="Arial" w:hAnsi="Arial" w:cs="Arial"/>
          <w:bCs/>
          <w:lang w:val="mn-MN"/>
        </w:rPr>
        <w:t xml:space="preserve"> </w:t>
      </w:r>
      <w:r w:rsidRPr="00812D3F">
        <w:rPr>
          <w:rFonts w:ascii="Arial" w:hAnsi="Arial" w:cs="Arial"/>
          <w:b/>
          <w:bCs/>
          <w:lang w:val="mn-MN"/>
        </w:rPr>
        <w:t>шалгуур үзүүлэлтийн хүрээнд хийсэн үнэлгээ:</w:t>
      </w:r>
    </w:p>
    <w:p w:rsidR="009B101C" w:rsidRPr="00812D3F" w:rsidRDefault="009B101C" w:rsidP="009B101C">
      <w:pPr>
        <w:ind w:firstLine="720"/>
        <w:jc w:val="both"/>
        <w:rPr>
          <w:rFonts w:ascii="Arial" w:hAnsi="Arial" w:cs="Arial"/>
          <w:lang w:val="mn-MN"/>
        </w:rPr>
      </w:pPr>
      <w:r w:rsidRPr="00812D3F">
        <w:rPr>
          <w:rFonts w:ascii="Arial" w:hAnsi="Arial" w:cs="Arial"/>
          <w:lang w:val="mn-MN"/>
        </w:rPr>
        <w:lastRenderedPageBreak/>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9B101C" w:rsidRPr="00812D3F" w:rsidTr="00DE33E9">
        <w:tc>
          <w:tcPr>
            <w:tcW w:w="606" w:type="dxa"/>
          </w:tcPr>
          <w:p w:rsidR="009B101C" w:rsidRPr="00812D3F" w:rsidRDefault="009B101C" w:rsidP="00DE33E9">
            <w:pPr>
              <w:jc w:val="center"/>
              <w:rPr>
                <w:rFonts w:ascii="Arial" w:hAnsi="Arial" w:cs="Arial"/>
                <w:b/>
                <w:lang w:val="mn-MN"/>
              </w:rPr>
            </w:pPr>
            <w:r w:rsidRPr="00812D3F">
              <w:rPr>
                <w:rFonts w:ascii="Arial" w:hAnsi="Arial" w:cs="Arial"/>
                <w:b/>
                <w:lang w:val="mn-MN"/>
              </w:rPr>
              <w:t>Д/д</w:t>
            </w:r>
          </w:p>
        </w:tc>
        <w:tc>
          <w:tcPr>
            <w:tcW w:w="5314" w:type="dxa"/>
          </w:tcPr>
          <w:p w:rsidR="009B101C" w:rsidRPr="00812D3F" w:rsidRDefault="009B101C" w:rsidP="00DE33E9">
            <w:pPr>
              <w:jc w:val="center"/>
              <w:rPr>
                <w:rFonts w:ascii="Arial" w:hAnsi="Arial" w:cs="Arial"/>
                <w:b/>
                <w:lang w:val="mn-MN"/>
              </w:rPr>
            </w:pPr>
            <w:r w:rsidRPr="00812D3F">
              <w:rPr>
                <w:rFonts w:ascii="Arial" w:hAnsi="Arial" w:cs="Arial"/>
                <w:b/>
                <w:lang w:val="mn-MN"/>
              </w:rPr>
              <w:t>Асуулт</w:t>
            </w:r>
          </w:p>
        </w:tc>
        <w:tc>
          <w:tcPr>
            <w:tcW w:w="3571" w:type="dxa"/>
          </w:tcPr>
          <w:p w:rsidR="009B101C" w:rsidRPr="00812D3F" w:rsidRDefault="009B101C" w:rsidP="00DE33E9">
            <w:pPr>
              <w:jc w:val="center"/>
              <w:rPr>
                <w:rFonts w:ascii="Arial" w:hAnsi="Arial" w:cs="Arial"/>
                <w:b/>
                <w:lang w:val="mn-MN"/>
              </w:rPr>
            </w:pPr>
            <w:r w:rsidRPr="00812D3F">
              <w:rPr>
                <w:rFonts w:ascii="Arial" w:hAnsi="Arial" w:cs="Arial"/>
                <w:b/>
                <w:lang w:val="mn-MN"/>
              </w:rPr>
              <w:t>Хариулт буюу дүн шинжилгээ</w:t>
            </w:r>
          </w:p>
        </w:tc>
      </w:tr>
      <w:tr w:rsidR="009B101C" w:rsidRPr="00812D3F" w:rsidTr="00DE33E9">
        <w:tc>
          <w:tcPr>
            <w:tcW w:w="606" w:type="dxa"/>
          </w:tcPr>
          <w:p w:rsidR="009B101C" w:rsidRPr="00812D3F" w:rsidRDefault="009B101C" w:rsidP="00DE33E9">
            <w:pPr>
              <w:jc w:val="both"/>
              <w:rPr>
                <w:rFonts w:ascii="Arial" w:hAnsi="Arial" w:cs="Arial"/>
                <w:lang w:val="mn-MN"/>
              </w:rPr>
            </w:pPr>
          </w:p>
          <w:p w:rsidR="009B101C" w:rsidRPr="00812D3F" w:rsidRDefault="009B101C" w:rsidP="00DE33E9">
            <w:pPr>
              <w:jc w:val="both"/>
              <w:rPr>
                <w:rFonts w:ascii="Arial" w:hAnsi="Arial" w:cs="Arial"/>
                <w:lang w:val="mn-MN"/>
              </w:rPr>
            </w:pPr>
            <w:r w:rsidRPr="00812D3F">
              <w:rPr>
                <w:rFonts w:ascii="Arial" w:hAnsi="Arial" w:cs="Arial"/>
                <w:lang w:val="mn-MN"/>
              </w:rPr>
              <w:t>1</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Хуулийн төслийн зохицуулалт тухайн хуулийн зорилттой нийцэж байгаа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 xml:space="preserve">Хуулийн төсөл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даатгалын</w:t>
            </w:r>
            <w:proofErr w:type="spellEnd"/>
            <w:r w:rsidRPr="00812D3F">
              <w:rPr>
                <w:rFonts w:ascii="Arial" w:hAnsi="Arial" w:cs="Arial"/>
              </w:rPr>
              <w:t xml:space="preserve"> </w:t>
            </w:r>
            <w:proofErr w:type="spellStart"/>
            <w:r w:rsidRPr="00812D3F">
              <w:rPr>
                <w:rFonts w:ascii="Arial" w:hAnsi="Arial" w:cs="Arial"/>
              </w:rPr>
              <w:t>сангаас</w:t>
            </w:r>
            <w:proofErr w:type="spellEnd"/>
            <w:r w:rsidRPr="00812D3F">
              <w:rPr>
                <w:rFonts w:ascii="Arial" w:hAnsi="Arial" w:cs="Arial"/>
              </w:rPr>
              <w:t xml:space="preserve"> </w:t>
            </w:r>
            <w:proofErr w:type="spellStart"/>
            <w:r w:rsidRPr="00812D3F">
              <w:rPr>
                <w:rFonts w:ascii="Arial" w:hAnsi="Arial" w:cs="Arial"/>
              </w:rPr>
              <w:t>тэтгэвэр</w:t>
            </w:r>
            <w:proofErr w:type="spellEnd"/>
            <w:r w:rsidRPr="00812D3F">
              <w:rPr>
                <w:rFonts w:ascii="Arial" w:hAnsi="Arial" w:cs="Arial"/>
              </w:rPr>
              <w:t xml:space="preserve">, </w:t>
            </w:r>
            <w:proofErr w:type="spellStart"/>
            <w:r w:rsidRPr="00812D3F">
              <w:rPr>
                <w:rFonts w:ascii="Arial" w:hAnsi="Arial" w:cs="Arial"/>
              </w:rPr>
              <w:t>тэтгэмж</w:t>
            </w:r>
            <w:proofErr w:type="spellEnd"/>
            <w:r w:rsidRPr="00812D3F">
              <w:rPr>
                <w:rFonts w:ascii="Arial" w:hAnsi="Arial" w:cs="Arial"/>
              </w:rPr>
              <w:t xml:space="preserve"> </w:t>
            </w:r>
            <w:proofErr w:type="spellStart"/>
            <w:r w:rsidRPr="00812D3F">
              <w:rPr>
                <w:rFonts w:ascii="Arial" w:hAnsi="Arial" w:cs="Arial"/>
              </w:rPr>
              <w:t>тогтоож</w:t>
            </w:r>
            <w:proofErr w:type="spellEnd"/>
            <w:r w:rsidRPr="00812D3F">
              <w:rPr>
                <w:rFonts w:ascii="Arial" w:hAnsi="Arial" w:cs="Arial"/>
              </w:rPr>
              <w:t xml:space="preserve"> </w:t>
            </w:r>
            <w:proofErr w:type="spellStart"/>
            <w:r w:rsidRPr="00812D3F">
              <w:rPr>
                <w:rFonts w:ascii="Arial" w:hAnsi="Arial" w:cs="Arial"/>
              </w:rPr>
              <w:t>олгохтой</w:t>
            </w:r>
            <w:proofErr w:type="spellEnd"/>
            <w:r w:rsidRPr="00812D3F">
              <w:rPr>
                <w:rFonts w:ascii="Arial" w:hAnsi="Arial" w:cs="Arial"/>
              </w:rPr>
              <w:t xml:space="preserve"> </w:t>
            </w:r>
            <w:proofErr w:type="spellStart"/>
            <w:r w:rsidRPr="00812D3F">
              <w:rPr>
                <w:rFonts w:ascii="Arial" w:hAnsi="Arial" w:cs="Arial"/>
              </w:rPr>
              <w:t>холбогдсон</w:t>
            </w:r>
            <w:proofErr w:type="spellEnd"/>
            <w:r w:rsidRPr="00812D3F">
              <w:rPr>
                <w:rFonts w:ascii="Arial" w:hAnsi="Arial" w:cs="Arial"/>
              </w:rPr>
              <w:t xml:space="preserve"> </w:t>
            </w:r>
            <w:proofErr w:type="spellStart"/>
            <w:r w:rsidRPr="00812D3F">
              <w:rPr>
                <w:rFonts w:ascii="Arial" w:hAnsi="Arial" w:cs="Arial"/>
              </w:rPr>
              <w:t>харилцааг</w:t>
            </w:r>
            <w:proofErr w:type="spellEnd"/>
            <w:r w:rsidRPr="00812D3F">
              <w:rPr>
                <w:rFonts w:ascii="Arial" w:hAnsi="Arial" w:cs="Arial"/>
              </w:rPr>
              <w:t xml:space="preserve"> </w:t>
            </w:r>
            <w:proofErr w:type="spellStart"/>
            <w:r w:rsidRPr="00812D3F">
              <w:rPr>
                <w:rFonts w:ascii="Arial" w:hAnsi="Arial" w:cs="Arial"/>
              </w:rPr>
              <w:t>зохицуулахад</w:t>
            </w:r>
            <w:proofErr w:type="spellEnd"/>
            <w:r w:rsidRPr="00812D3F">
              <w:rPr>
                <w:rFonts w:ascii="Arial" w:hAnsi="Arial" w:cs="Arial"/>
              </w:rPr>
              <w:t xml:space="preserve"> </w:t>
            </w:r>
            <w:proofErr w:type="spellStart"/>
            <w:r w:rsidRPr="00812D3F">
              <w:rPr>
                <w:rFonts w:ascii="Arial" w:hAnsi="Arial" w:cs="Arial"/>
              </w:rPr>
              <w:t>оршино</w:t>
            </w:r>
            <w:proofErr w:type="spellEnd"/>
            <w:r w:rsidRPr="00812D3F">
              <w:rPr>
                <w:rFonts w:ascii="Arial" w:hAnsi="Arial" w:cs="Arial"/>
              </w:rPr>
              <w:t>.</w:t>
            </w:r>
            <w:r w:rsidRPr="00812D3F">
              <w:rPr>
                <w:rFonts w:ascii="Arial" w:hAnsi="Arial" w:cs="Arial"/>
                <w:lang w:val="mn-MN"/>
              </w:rPr>
              <w:t xml:space="preserve"> </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2</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 xml:space="preserve">хуулийн төсөлд тодорхойлсон нэр томьёо </w:t>
            </w:r>
            <w:r w:rsidRPr="00812D3F">
              <w:rPr>
                <w:rFonts w:ascii="Arial" w:hAnsi="Arial" w:cs="Arial"/>
                <w:bCs/>
                <w:iCs/>
                <w:lang w:val="mn-MN"/>
              </w:rPr>
              <w:t>тухайн хуулийн</w:t>
            </w:r>
            <w:r w:rsidRPr="00812D3F">
              <w:rPr>
                <w:rFonts w:ascii="Arial" w:hAnsi="Arial" w:cs="Arial"/>
                <w:lang w:val="mn-MN"/>
              </w:rPr>
              <w:t xml:space="preserve"> төслийн болон бусад хуулийн нэр томьёотой нийцэж байгаа эсэх;</w:t>
            </w:r>
          </w:p>
          <w:p w:rsidR="009B101C" w:rsidRPr="00812D3F" w:rsidRDefault="009B101C" w:rsidP="00DE33E9">
            <w:pPr>
              <w:jc w:val="both"/>
              <w:rPr>
                <w:rFonts w:ascii="Arial" w:hAnsi="Arial" w:cs="Arial"/>
                <w:bCs/>
                <w:lang w:val="mn-MN"/>
              </w:rPr>
            </w:pP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 xml:space="preserve">Шаардлага хангасан. </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3</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bCs/>
                <w:iCs/>
                <w:lang w:val="mn-MN"/>
              </w:rPr>
              <w:t>хуулийн төслийн зүйл, заалт тухайн хуулийн төсөл болон бусад хуулийн заалттай нийцэж байгаа эсэх</w:t>
            </w:r>
            <w:r w:rsidRPr="00812D3F">
              <w:rPr>
                <w:rFonts w:ascii="Arial" w:hAnsi="Arial" w:cs="Arial"/>
                <w:lang w:val="mn-MN"/>
              </w:rPr>
              <w:t>;</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Нийцэж байгаа.</w:t>
            </w:r>
          </w:p>
          <w:p w:rsidR="009B101C" w:rsidRPr="00812D3F" w:rsidRDefault="009B101C" w:rsidP="00DE33E9">
            <w:pPr>
              <w:jc w:val="both"/>
              <w:rPr>
                <w:rFonts w:ascii="Arial" w:hAnsi="Arial" w:cs="Arial"/>
                <w:lang w:val="mn-MN"/>
              </w:rPr>
            </w:pPr>
            <w:r w:rsidRPr="00812D3F">
              <w:rPr>
                <w:rFonts w:ascii="Arial" w:hAnsi="Arial" w:cs="Arial"/>
                <w:lang w:val="mn-MN"/>
              </w:rPr>
              <w:t xml:space="preserve"> </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5</w:t>
            </w:r>
          </w:p>
        </w:tc>
        <w:tc>
          <w:tcPr>
            <w:tcW w:w="5314" w:type="dxa"/>
          </w:tcPr>
          <w:p w:rsidR="009B101C" w:rsidRPr="00812D3F" w:rsidRDefault="009B101C" w:rsidP="00DE33E9">
            <w:pPr>
              <w:jc w:val="both"/>
              <w:rPr>
                <w:rFonts w:ascii="Arial" w:hAnsi="Arial" w:cs="Arial"/>
                <w:lang w:val="mn-MN"/>
              </w:rPr>
            </w:pPr>
            <w:r w:rsidRPr="00812D3F">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rsidR="009B101C" w:rsidRPr="00812D3F" w:rsidRDefault="009B101C" w:rsidP="00DE33E9">
            <w:pPr>
              <w:jc w:val="both"/>
              <w:rPr>
                <w:rFonts w:ascii="Arial" w:hAnsi="Arial" w:cs="Arial"/>
              </w:rPr>
            </w:pPr>
            <w:r w:rsidRPr="00812D3F">
              <w:rPr>
                <w:rFonts w:ascii="Arial" w:hAnsi="Arial" w:cs="Arial"/>
                <w:lang w:val="mn-MN"/>
              </w:rPr>
              <w:t xml:space="preserve">Давхардсан зүйлгүй. </w:t>
            </w:r>
          </w:p>
        </w:tc>
      </w:tr>
      <w:tr w:rsidR="009B101C" w:rsidRPr="00812D3F" w:rsidTr="00DE33E9">
        <w:trPr>
          <w:trHeight w:val="841"/>
        </w:trPr>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6</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bCs/>
                <w:iCs/>
                <w:lang w:val="mn-MN"/>
              </w:rPr>
              <w:t>хуулийн төсөлд шаардлагатай зохицуулалтыг орхигдуулсан эсэх</w:t>
            </w:r>
            <w:r w:rsidRPr="00812D3F">
              <w:rPr>
                <w:rFonts w:ascii="Arial" w:hAnsi="Arial" w:cs="Arial"/>
                <w:lang w:val="mn-MN"/>
              </w:rPr>
              <w:t>;</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7</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8</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9</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татварын хуулиас бусад хуулийн төсөлд албан татвар, төлбөр, хураамж тогтоосон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 xml:space="preserve">Хуулийн төсөлд татвар, төлбөр хураамжийн асуудал тусгагдаагүй. </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10</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Хуулийн төсөлд аж ахуйн үйл ажиллагааны тусгай зөвшөөрөлтэй холбоотой зохицуулалт тусгагдаагүй.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11</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12</w:t>
            </w:r>
          </w:p>
        </w:tc>
        <w:tc>
          <w:tcPr>
            <w:tcW w:w="5314" w:type="dxa"/>
          </w:tcPr>
          <w:p w:rsidR="009B101C" w:rsidRPr="00812D3F" w:rsidRDefault="009B101C" w:rsidP="00DE33E9">
            <w:pPr>
              <w:jc w:val="both"/>
              <w:rPr>
                <w:rFonts w:ascii="Arial" w:hAnsi="Arial" w:cs="Arial"/>
                <w:lang w:val="mn-MN"/>
              </w:rPr>
            </w:pPr>
            <w:r w:rsidRPr="00812D3F">
              <w:rPr>
                <w:rFonts w:ascii="Arial" w:hAnsi="Arial" w:cs="Arial"/>
                <w:lang w:val="mn-MN"/>
              </w:rPr>
              <w:t>хуулийн төслийн зүйл, заалт жендэрийн эрх тэгш байдлыг хангасан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 xml:space="preserve">Хуулийн төсөл нь жендерийн эрх тэгш байдлын асуудлыг хөндөөгүй. </w:t>
            </w:r>
          </w:p>
        </w:tc>
      </w:tr>
      <w:tr w:rsidR="009B101C" w:rsidRPr="00812D3F" w:rsidTr="00DE33E9">
        <w:trPr>
          <w:trHeight w:val="563"/>
        </w:trPr>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13</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lang w:val="mn-MN"/>
              </w:rPr>
              <w:t>хуулийн төсөлд шударга бус өрсөлдөөнийг бий болгоход чиглэсэн заалт тусгагдсан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lastRenderedPageBreak/>
              <w:t>14</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lang w:val="mn-MN"/>
              </w:rPr>
              <w:t>хуулийн төсөлд авлига, хүнд суртлыг бий болгоход чиглэсэн заалт тусгагдсан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Үгүй.</w:t>
            </w:r>
          </w:p>
        </w:tc>
      </w:tr>
      <w:tr w:rsidR="009B101C" w:rsidRPr="00812D3F" w:rsidTr="00DE33E9">
        <w:tc>
          <w:tcPr>
            <w:tcW w:w="606" w:type="dxa"/>
          </w:tcPr>
          <w:p w:rsidR="009B101C" w:rsidRPr="00812D3F" w:rsidRDefault="009B101C" w:rsidP="00DE33E9">
            <w:pPr>
              <w:jc w:val="both"/>
              <w:rPr>
                <w:rFonts w:ascii="Arial" w:hAnsi="Arial" w:cs="Arial"/>
                <w:lang w:val="mn-MN"/>
              </w:rPr>
            </w:pPr>
            <w:r w:rsidRPr="00812D3F">
              <w:rPr>
                <w:rFonts w:ascii="Arial" w:hAnsi="Arial" w:cs="Arial"/>
                <w:lang w:val="mn-MN"/>
              </w:rPr>
              <w:t>15</w:t>
            </w:r>
          </w:p>
        </w:tc>
        <w:tc>
          <w:tcPr>
            <w:tcW w:w="5314" w:type="dxa"/>
          </w:tcPr>
          <w:p w:rsidR="009B101C" w:rsidRPr="00812D3F" w:rsidRDefault="009B101C" w:rsidP="00DE33E9">
            <w:pPr>
              <w:jc w:val="both"/>
              <w:rPr>
                <w:rFonts w:ascii="Arial" w:hAnsi="Arial" w:cs="Arial"/>
                <w:bCs/>
                <w:lang w:val="mn-MN"/>
              </w:rPr>
            </w:pPr>
            <w:r w:rsidRPr="00812D3F">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rsidR="009B101C" w:rsidRPr="00812D3F" w:rsidRDefault="009B101C" w:rsidP="00DE33E9">
            <w:pPr>
              <w:jc w:val="both"/>
              <w:rPr>
                <w:rFonts w:ascii="Arial" w:hAnsi="Arial" w:cs="Arial"/>
                <w:lang w:val="mn-MN"/>
              </w:rPr>
            </w:pPr>
            <w:r w:rsidRPr="00812D3F">
              <w:rPr>
                <w:rFonts w:ascii="Arial" w:hAnsi="Arial" w:cs="Arial"/>
                <w:lang w:val="mn-MN"/>
              </w:rPr>
              <w:t>Хуулийн төсөлд хориглосон хэм хэмжээ тусгаагүй тул шаардлагагүй.</w:t>
            </w:r>
          </w:p>
        </w:tc>
      </w:tr>
    </w:tbl>
    <w:p w:rsidR="009B101C" w:rsidRPr="00812D3F" w:rsidRDefault="009B101C" w:rsidP="009B101C">
      <w:pPr>
        <w:jc w:val="both"/>
        <w:rPr>
          <w:rFonts w:ascii="Arial" w:hAnsi="Arial" w:cs="Arial"/>
          <w:lang w:val="mn-MN"/>
        </w:rPr>
      </w:pPr>
    </w:p>
    <w:p w:rsidR="009B101C" w:rsidRPr="00812D3F" w:rsidRDefault="009B101C" w:rsidP="009B101C">
      <w:pPr>
        <w:jc w:val="center"/>
        <w:rPr>
          <w:rFonts w:ascii="Arial" w:hAnsi="Arial" w:cs="Arial"/>
          <w:b/>
          <w:lang w:val="mn-MN"/>
        </w:rPr>
      </w:pPr>
      <w:r w:rsidRPr="00812D3F">
        <w:rPr>
          <w:rFonts w:ascii="Arial" w:hAnsi="Arial" w:cs="Arial"/>
          <w:b/>
          <w:lang w:val="mn-MN"/>
        </w:rPr>
        <w:t>ТАВ.ҮР ДҮНГ ҮНЭЛЖ, ЗӨВЛӨМЖ ӨГСӨН БАЙДАЛ</w:t>
      </w:r>
    </w:p>
    <w:p w:rsidR="009B101C" w:rsidRPr="00812D3F" w:rsidRDefault="009B101C" w:rsidP="009B101C">
      <w:pPr>
        <w:ind w:firstLine="540"/>
        <w:jc w:val="both"/>
        <w:rPr>
          <w:rFonts w:ascii="Arial" w:hAnsi="Arial" w:cs="Arial"/>
          <w:b/>
          <w:lang w:val="mn-MN"/>
        </w:rPr>
      </w:pPr>
      <w:r w:rsidRPr="00812D3F">
        <w:rPr>
          <w:rFonts w:ascii="Arial" w:hAnsi="Arial" w:cs="Arial"/>
          <w:b/>
          <w:lang w:val="mn-MN"/>
        </w:rPr>
        <w:t>5.1.Баримтжуулалт</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Хуулийн төслийн үр нөлөөг үнэлэхэд ашигласан </w:t>
      </w:r>
      <w:r w:rsidRPr="00812D3F">
        <w:rPr>
          <w:rFonts w:ascii="Arial" w:hAnsi="Arial" w:cs="Arial"/>
          <w:u w:val="wave"/>
          <w:lang w:val="mn-MN"/>
        </w:rPr>
        <w:t>дараах</w:t>
      </w:r>
      <w:r w:rsidRPr="00812D3F">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rsidR="009B101C" w:rsidRPr="00812D3F" w:rsidRDefault="009B101C" w:rsidP="009B101C">
      <w:pPr>
        <w:ind w:firstLine="540"/>
        <w:jc w:val="both"/>
        <w:rPr>
          <w:rFonts w:ascii="Arial" w:hAnsi="Arial" w:cs="Arial"/>
          <w:lang w:val="mn-MN"/>
        </w:rPr>
      </w:pPr>
      <w:r w:rsidRPr="00812D3F">
        <w:rPr>
          <w:rFonts w:ascii="Arial" w:hAnsi="Arial" w:cs="Arial"/>
          <w:lang w:val="mn-MN"/>
        </w:rPr>
        <w:t>1. Өндөр насны тэтгэврийн доод хэмжээг нэмэгдүүлэн олгох тухай хуулийн төслийн</w:t>
      </w:r>
      <w:r w:rsidRPr="00812D3F">
        <w:rPr>
          <w:rFonts w:ascii="Arial" w:hAnsi="Arial" w:cs="Arial"/>
        </w:rPr>
        <w:t>;</w:t>
      </w:r>
    </w:p>
    <w:p w:rsidR="009B101C" w:rsidRPr="00812D3F" w:rsidRDefault="009B101C" w:rsidP="009B101C">
      <w:pPr>
        <w:tabs>
          <w:tab w:val="left" w:pos="1080"/>
        </w:tabs>
        <w:jc w:val="both"/>
        <w:rPr>
          <w:rFonts w:ascii="Arial" w:hAnsi="Arial" w:cs="Arial"/>
          <w:lang w:val="mn-MN"/>
        </w:rPr>
      </w:pPr>
      <w:r w:rsidRPr="00812D3F">
        <w:rPr>
          <w:rFonts w:ascii="Arial" w:hAnsi="Arial" w:cs="Arial"/>
          <w:lang w:val="mn-MN"/>
        </w:rPr>
        <w:t xml:space="preserve">        2. Нийгмийн даатгалын газраас ирүүлсэн судалгаа</w:t>
      </w:r>
      <w:r w:rsidRPr="00812D3F">
        <w:rPr>
          <w:rFonts w:ascii="Arial" w:hAnsi="Arial" w:cs="Arial"/>
        </w:rPr>
        <w:t>;</w:t>
      </w:r>
      <w:r w:rsidRPr="00812D3F">
        <w:rPr>
          <w:rFonts w:ascii="Arial" w:hAnsi="Arial" w:cs="Arial"/>
          <w:lang w:val="mn-MN"/>
        </w:rPr>
        <w:t xml:space="preserve"> </w:t>
      </w:r>
      <w:r w:rsidRPr="00812D3F">
        <w:rPr>
          <w:rFonts w:ascii="Arial" w:hAnsi="Arial" w:cs="Arial"/>
          <w:lang w:val="mn-MN"/>
        </w:rPr>
        <w:tab/>
      </w:r>
    </w:p>
    <w:p w:rsidR="009B101C" w:rsidRPr="00812D3F" w:rsidRDefault="009B101C" w:rsidP="009B101C">
      <w:pPr>
        <w:tabs>
          <w:tab w:val="left" w:pos="1080"/>
        </w:tabs>
        <w:jc w:val="both"/>
        <w:rPr>
          <w:rFonts w:ascii="Arial" w:hAnsi="Arial" w:cs="Arial"/>
          <w:b/>
          <w:lang w:val="mn-MN"/>
        </w:rPr>
      </w:pPr>
      <w:r w:rsidRPr="00812D3F">
        <w:rPr>
          <w:rFonts w:ascii="Arial" w:hAnsi="Arial" w:cs="Arial"/>
          <w:b/>
          <w:lang w:val="mn-MN"/>
        </w:rPr>
        <w:t xml:space="preserve"> </w:t>
      </w:r>
    </w:p>
    <w:p w:rsidR="009B101C" w:rsidRPr="00812D3F" w:rsidRDefault="009B101C" w:rsidP="009B101C">
      <w:pPr>
        <w:ind w:firstLine="720"/>
        <w:jc w:val="both"/>
        <w:rPr>
          <w:rFonts w:ascii="Arial" w:hAnsi="Arial" w:cs="Arial"/>
          <w:b/>
          <w:lang w:val="mn-MN"/>
        </w:rPr>
      </w:pPr>
      <w:r w:rsidRPr="00812D3F">
        <w:rPr>
          <w:rFonts w:ascii="Arial" w:hAnsi="Arial" w:cs="Arial"/>
          <w:b/>
          <w:lang w:val="mn-MN"/>
        </w:rPr>
        <w:t>5.2.Дүгнэлт</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Хуулийн төслийн 1,2,3,4 дүгээр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rsidR="009B101C" w:rsidRPr="00812D3F" w:rsidRDefault="009B101C" w:rsidP="009B101C">
      <w:pPr>
        <w:ind w:firstLine="540"/>
        <w:jc w:val="both"/>
        <w:rPr>
          <w:rFonts w:ascii="Arial" w:hAnsi="Arial" w:cs="Arial"/>
          <w:lang w:val="mn-MN"/>
        </w:rPr>
      </w:pPr>
      <w:r w:rsidRPr="00812D3F">
        <w:rPr>
          <w:rFonts w:ascii="Arial" w:hAnsi="Arial" w:cs="Arial"/>
          <w:lang w:val="mn-MN"/>
        </w:rPr>
        <w:t xml:space="preserve">Хуулийн төсөлд тэтгэвэр нэмэгдүүлэхэд шаардлагатай санхүүжилтийн эх үүсгэвэр гэх 4 бүлэг шаардлагагүй бөгөөд Монгол Улсын Үндсэн хуулийн 19 дүгээр зүйлийн нэг дэх хэсэгт “Төрөөс хүний эрх, эрх чөлөөг хангахуйц эдийн засаг, нийгэм, хууль зүйн болон бусад баталгааг бүрдүүлэх...”  гэж заасан. Өөрөө хэлбэл төр өндөр настан, тэтгэвэр авагч иргэдийнхээ амьдралын наад захын хэрэгцээ, шаардлагыг хангуйц тэтгэвэр тогтоож олгох үүрэгтэй гэсэн үг. Төр хөдөлмөр эрхэлж байгаа иргэдээс тухайн цаг хугацааны мөнгөний ханш, инфляцийн төвшин, эдийн засгийн байдалд уялдуулж нийгмийн даатгалын шимтгэлийг авдаг. Гэтэл шимтгэл төлсөн иргэд нь өндөр насны тэтгэвэр авах төрийн бодлого буруу, төр ажлаа зүй зохистой хийхгүй байгаагаас тэтгэвэр авагчид амьдралын наад захын хэрэгцээгээ хангаж чадахгүй хэмжээний тэтгэвэр тогтоолгож, ядуу амьдралруу гулсан орж байна. Өөрөөс шалтгаалахгүй нөхцөл байдлаас болж ядуу амьдарч байгаа нь тэдний буруу биш. Иймд төр зүй зохистой бодлого хэрэгжүүлж, тэтгэвэр авагчдын амьдралын наад захын хэрэгцээ шаардлагыг хангах хэмжээний тэтгэвэр тогтоож олгох нь зүй ёсны ажил юм. Иймд хуулийн төсөл дэмжигдэх болон хэрэгжих бүрэн боломжтой гэж дүгнэж байна. </w:t>
      </w:r>
    </w:p>
    <w:p w:rsidR="009B101C" w:rsidRPr="00812D3F" w:rsidRDefault="009B101C" w:rsidP="009B101C">
      <w:pPr>
        <w:ind w:firstLine="720"/>
        <w:jc w:val="both"/>
        <w:rPr>
          <w:rFonts w:ascii="Arial" w:hAnsi="Arial" w:cs="Arial"/>
          <w:b/>
          <w:lang w:val="mn-MN"/>
        </w:rPr>
      </w:pPr>
      <w:bookmarkStart w:id="0" w:name="_Toc323948192"/>
    </w:p>
    <w:p w:rsidR="009B101C" w:rsidRPr="00812D3F" w:rsidRDefault="009B101C" w:rsidP="009B101C">
      <w:pPr>
        <w:ind w:firstLine="720"/>
        <w:jc w:val="both"/>
        <w:rPr>
          <w:rFonts w:ascii="Arial" w:hAnsi="Arial" w:cs="Arial"/>
          <w:b/>
          <w:lang w:val="mn-MN"/>
        </w:rPr>
      </w:pPr>
    </w:p>
    <w:p w:rsidR="009B101C" w:rsidRPr="00812D3F" w:rsidRDefault="009B101C" w:rsidP="009B101C">
      <w:pPr>
        <w:ind w:firstLine="720"/>
        <w:jc w:val="both"/>
        <w:rPr>
          <w:rFonts w:ascii="Arial" w:hAnsi="Arial" w:cs="Arial"/>
          <w:lang w:val="mn-MN"/>
        </w:rPr>
      </w:pPr>
    </w:p>
    <w:bookmarkEnd w:id="0"/>
    <w:p w:rsidR="009B101C" w:rsidRPr="000611AB" w:rsidRDefault="009B101C" w:rsidP="009B101C">
      <w:pPr>
        <w:ind w:firstLine="720"/>
        <w:jc w:val="both"/>
        <w:rPr>
          <w:rFonts w:ascii="Arial" w:hAnsi="Arial" w:cs="Arial"/>
        </w:rPr>
      </w:pPr>
      <w:r w:rsidRPr="00812D3F">
        <w:rPr>
          <w:rFonts w:ascii="Arial" w:hAnsi="Arial" w:cs="Arial"/>
          <w:lang w:val="mn-MN"/>
        </w:rPr>
        <w:tab/>
      </w:r>
      <w:r w:rsidRPr="00812D3F">
        <w:rPr>
          <w:rFonts w:ascii="Arial" w:hAnsi="Arial" w:cs="Arial"/>
          <w:lang w:val="mn-MN"/>
        </w:rPr>
        <w:tab/>
      </w:r>
      <w:r w:rsidRPr="00812D3F">
        <w:rPr>
          <w:rFonts w:ascii="Arial" w:hAnsi="Arial" w:cs="Arial"/>
          <w:lang w:val="mn-MN"/>
        </w:rPr>
        <w:tab/>
      </w:r>
      <w:r w:rsidRPr="00812D3F">
        <w:rPr>
          <w:rFonts w:ascii="Arial" w:hAnsi="Arial" w:cs="Arial"/>
          <w:lang w:val="mn-MN"/>
        </w:rPr>
        <w:tab/>
        <w:t>-----оОо-----</w:t>
      </w:r>
    </w:p>
    <w:p w:rsidR="00F62641" w:rsidRPr="009B101C" w:rsidRDefault="00F62641" w:rsidP="009B101C">
      <w:bookmarkStart w:id="1" w:name="_GoBack"/>
      <w:bookmarkEnd w:id="1"/>
    </w:p>
    <w:sectPr w:rsidR="00F62641" w:rsidRPr="009B101C" w:rsidSect="00394563">
      <w:pgSz w:w="12240" w:h="15840"/>
      <w:pgMar w:top="1440" w:right="1122"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2E" w:rsidRDefault="0085482E" w:rsidP="009B101C">
      <w:r>
        <w:separator/>
      </w:r>
    </w:p>
  </w:endnote>
  <w:endnote w:type="continuationSeparator" w:id="0">
    <w:p w:rsidR="0085482E" w:rsidRDefault="0085482E" w:rsidP="009B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2E" w:rsidRDefault="0085482E" w:rsidP="009B101C">
      <w:r>
        <w:separator/>
      </w:r>
    </w:p>
  </w:footnote>
  <w:footnote w:type="continuationSeparator" w:id="0">
    <w:p w:rsidR="0085482E" w:rsidRDefault="0085482E" w:rsidP="009B101C">
      <w:r>
        <w:continuationSeparator/>
      </w:r>
    </w:p>
  </w:footnote>
  <w:footnote w:id="1">
    <w:p w:rsidR="009B101C" w:rsidRPr="003C2188" w:rsidRDefault="009B101C" w:rsidP="009B101C">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0"/>
    <w:rsid w:val="001504A0"/>
    <w:rsid w:val="00263335"/>
    <w:rsid w:val="007A035F"/>
    <w:rsid w:val="0085482E"/>
    <w:rsid w:val="009B101C"/>
    <w:rsid w:val="00D019E8"/>
    <w:rsid w:val="00E01716"/>
    <w:rsid w:val="00F26139"/>
    <w:rsid w:val="00F62641"/>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E6A2"/>
  <w15:chartTrackingRefBased/>
  <w15:docId w15:val="{A15B0DEF-6B27-46CA-AC86-BE02DF14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0"/>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504A0"/>
    <w:rPr>
      <w:b/>
      <w:bCs/>
    </w:r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9B101C"/>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9B101C"/>
    <w:rPr>
      <w:rFonts w:ascii="Calibri" w:eastAsia="MS Mincho" w:hAnsi="Calibri" w:cs="Times New Roman"/>
      <w:sz w:val="20"/>
      <w:szCs w:val="20"/>
      <w:lang w:eastAsia="ja-JP"/>
    </w:rPr>
  </w:style>
  <w:style w:type="character" w:styleId="FootnoteReference">
    <w:name w:val="footnote reference"/>
    <w:uiPriority w:val="99"/>
    <w:semiHidden/>
    <w:unhideWhenUsed/>
    <w:rsid w:val="009B1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dc:creator>
  <cp:keywords/>
  <dc:description/>
  <cp:lastModifiedBy>Elbegzaya</cp:lastModifiedBy>
  <cp:revision>2</cp:revision>
  <dcterms:created xsi:type="dcterms:W3CDTF">2021-09-20T04:01:00Z</dcterms:created>
  <dcterms:modified xsi:type="dcterms:W3CDTF">2021-09-20T04:01:00Z</dcterms:modified>
</cp:coreProperties>
</file>