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98B9" w14:textId="77777777" w:rsidR="00951614" w:rsidRPr="00B513A1" w:rsidRDefault="00951614">
      <w:pPr>
        <w:widowControl w:val="0"/>
        <w:pBdr>
          <w:top w:val="nil"/>
          <w:left w:val="nil"/>
          <w:bottom w:val="nil"/>
          <w:right w:val="nil"/>
          <w:between w:val="nil"/>
        </w:pBdr>
        <w:jc w:val="left"/>
        <w:rPr>
          <w:rFonts w:cs="Arial"/>
          <w:lang w:val="mn-MN"/>
        </w:rPr>
      </w:pPr>
    </w:p>
    <w:p w14:paraId="5522C08E" w14:textId="77777777" w:rsidR="00951614" w:rsidRPr="00B513A1" w:rsidRDefault="00951614">
      <w:pPr>
        <w:spacing w:line="240" w:lineRule="auto"/>
        <w:jc w:val="center"/>
        <w:rPr>
          <w:rFonts w:cs="Arial"/>
          <w:b/>
          <w:lang w:val="mn-MN"/>
        </w:rPr>
      </w:pPr>
    </w:p>
    <w:p w14:paraId="3141EF23" w14:textId="77777777" w:rsidR="00951614" w:rsidRPr="00B513A1" w:rsidRDefault="00951614">
      <w:pPr>
        <w:spacing w:line="240" w:lineRule="auto"/>
        <w:jc w:val="center"/>
        <w:rPr>
          <w:rFonts w:cs="Arial"/>
          <w:b/>
          <w:lang w:val="mn-MN"/>
        </w:rPr>
      </w:pPr>
    </w:p>
    <w:p w14:paraId="497FEC9A" w14:textId="77777777" w:rsidR="00951614" w:rsidRPr="00B513A1" w:rsidRDefault="00951614">
      <w:pPr>
        <w:spacing w:line="240" w:lineRule="auto"/>
        <w:jc w:val="center"/>
        <w:rPr>
          <w:rFonts w:cs="Arial"/>
          <w:b/>
          <w:lang w:val="mn-MN"/>
        </w:rPr>
      </w:pPr>
    </w:p>
    <w:p w14:paraId="4BA4B672" w14:textId="77777777" w:rsidR="00951614" w:rsidRPr="00B513A1" w:rsidRDefault="00951614">
      <w:pPr>
        <w:spacing w:line="240" w:lineRule="auto"/>
        <w:jc w:val="center"/>
        <w:rPr>
          <w:rFonts w:cs="Arial"/>
          <w:b/>
          <w:lang w:val="mn-MN"/>
        </w:rPr>
      </w:pPr>
    </w:p>
    <w:p w14:paraId="08F81FD7" w14:textId="77777777" w:rsidR="00951614" w:rsidRPr="00B513A1" w:rsidRDefault="00951614">
      <w:pPr>
        <w:spacing w:line="240" w:lineRule="auto"/>
        <w:jc w:val="center"/>
        <w:rPr>
          <w:rFonts w:cs="Arial"/>
          <w:b/>
          <w:lang w:val="mn-MN"/>
        </w:rPr>
      </w:pPr>
    </w:p>
    <w:p w14:paraId="31EA2837" w14:textId="77777777" w:rsidR="00951614" w:rsidRPr="00B513A1" w:rsidRDefault="00951614">
      <w:pPr>
        <w:spacing w:line="240" w:lineRule="auto"/>
        <w:jc w:val="center"/>
        <w:rPr>
          <w:rFonts w:cs="Arial"/>
          <w:b/>
          <w:lang w:val="mn-MN"/>
        </w:rPr>
      </w:pPr>
    </w:p>
    <w:p w14:paraId="7F1586CA" w14:textId="77777777" w:rsidR="00951614" w:rsidRPr="00B513A1" w:rsidRDefault="00951614">
      <w:pPr>
        <w:spacing w:line="240" w:lineRule="auto"/>
        <w:jc w:val="center"/>
        <w:rPr>
          <w:rFonts w:cs="Arial"/>
          <w:b/>
          <w:lang w:val="mn-MN"/>
        </w:rPr>
      </w:pPr>
    </w:p>
    <w:p w14:paraId="77E0F827" w14:textId="77777777" w:rsidR="00951614" w:rsidRPr="00B513A1" w:rsidRDefault="00951614">
      <w:pPr>
        <w:spacing w:line="240" w:lineRule="auto"/>
        <w:jc w:val="center"/>
        <w:rPr>
          <w:rFonts w:cs="Arial"/>
          <w:b/>
          <w:lang w:val="mn-MN"/>
        </w:rPr>
      </w:pPr>
    </w:p>
    <w:p w14:paraId="0C9CEB47" w14:textId="77777777" w:rsidR="00951614" w:rsidRPr="00B513A1" w:rsidRDefault="00951614">
      <w:pPr>
        <w:spacing w:line="240" w:lineRule="auto"/>
        <w:jc w:val="center"/>
        <w:rPr>
          <w:rFonts w:cs="Arial"/>
          <w:b/>
          <w:lang w:val="mn-MN"/>
        </w:rPr>
      </w:pPr>
    </w:p>
    <w:p w14:paraId="7AFAC70D" w14:textId="77777777" w:rsidR="00951614" w:rsidRPr="00B513A1" w:rsidRDefault="00951614">
      <w:pPr>
        <w:spacing w:line="240" w:lineRule="auto"/>
        <w:jc w:val="center"/>
        <w:rPr>
          <w:rFonts w:cs="Arial"/>
          <w:b/>
          <w:lang w:val="mn-MN"/>
        </w:rPr>
      </w:pPr>
    </w:p>
    <w:p w14:paraId="01B329C6" w14:textId="77777777" w:rsidR="00951614" w:rsidRPr="00B513A1" w:rsidRDefault="00951614">
      <w:pPr>
        <w:spacing w:line="240" w:lineRule="auto"/>
        <w:jc w:val="center"/>
        <w:rPr>
          <w:rFonts w:cs="Arial"/>
          <w:b/>
          <w:lang w:val="mn-MN"/>
        </w:rPr>
      </w:pPr>
    </w:p>
    <w:p w14:paraId="515641B5" w14:textId="77777777" w:rsidR="00951614" w:rsidRPr="00B513A1" w:rsidRDefault="00951614">
      <w:pPr>
        <w:spacing w:line="240" w:lineRule="auto"/>
        <w:jc w:val="center"/>
        <w:rPr>
          <w:rFonts w:cs="Arial"/>
          <w:b/>
          <w:lang w:val="mn-MN"/>
        </w:rPr>
      </w:pPr>
    </w:p>
    <w:p w14:paraId="7523A01C" w14:textId="77777777" w:rsidR="00951614" w:rsidRPr="00B513A1" w:rsidRDefault="00951614">
      <w:pPr>
        <w:spacing w:line="240" w:lineRule="auto"/>
        <w:jc w:val="center"/>
        <w:rPr>
          <w:rFonts w:cs="Arial"/>
          <w:b/>
          <w:lang w:val="mn-MN"/>
        </w:rPr>
      </w:pPr>
    </w:p>
    <w:p w14:paraId="72C23D77" w14:textId="77777777" w:rsidR="00951614" w:rsidRPr="00B513A1" w:rsidRDefault="00951614">
      <w:pPr>
        <w:spacing w:line="240" w:lineRule="auto"/>
        <w:jc w:val="center"/>
        <w:rPr>
          <w:rFonts w:cs="Arial"/>
          <w:b/>
          <w:lang w:val="mn-MN"/>
        </w:rPr>
      </w:pPr>
    </w:p>
    <w:p w14:paraId="20BD02A2" w14:textId="77777777" w:rsidR="00951614" w:rsidRPr="00B513A1" w:rsidRDefault="00951614">
      <w:pPr>
        <w:spacing w:line="240" w:lineRule="auto"/>
        <w:jc w:val="center"/>
        <w:rPr>
          <w:rFonts w:cs="Arial"/>
          <w:b/>
          <w:lang w:val="mn-MN"/>
        </w:rPr>
      </w:pPr>
    </w:p>
    <w:p w14:paraId="0E1AB2D5" w14:textId="77777777" w:rsidR="00951614" w:rsidRPr="00B513A1" w:rsidRDefault="00951614">
      <w:pPr>
        <w:spacing w:line="240" w:lineRule="auto"/>
        <w:jc w:val="center"/>
        <w:rPr>
          <w:rFonts w:cs="Arial"/>
          <w:b/>
          <w:lang w:val="mn-MN"/>
        </w:rPr>
      </w:pPr>
    </w:p>
    <w:p w14:paraId="314B4EC6" w14:textId="77777777" w:rsidR="00951614" w:rsidRPr="00B513A1" w:rsidRDefault="00951614">
      <w:pPr>
        <w:spacing w:line="240" w:lineRule="auto"/>
        <w:jc w:val="center"/>
        <w:rPr>
          <w:rFonts w:cs="Arial"/>
          <w:b/>
          <w:lang w:val="mn-MN"/>
        </w:rPr>
      </w:pPr>
    </w:p>
    <w:p w14:paraId="3119E104" w14:textId="77777777" w:rsidR="00951614" w:rsidRPr="00B513A1" w:rsidRDefault="00951614">
      <w:pPr>
        <w:spacing w:line="240" w:lineRule="auto"/>
        <w:jc w:val="center"/>
        <w:rPr>
          <w:rFonts w:cs="Arial"/>
          <w:b/>
          <w:lang w:val="mn-MN"/>
        </w:rPr>
      </w:pPr>
    </w:p>
    <w:p w14:paraId="48DA1D2F" w14:textId="77777777" w:rsidR="00951614" w:rsidRPr="00B513A1" w:rsidRDefault="00951614">
      <w:pPr>
        <w:spacing w:line="240" w:lineRule="auto"/>
        <w:jc w:val="center"/>
        <w:rPr>
          <w:rFonts w:cs="Arial"/>
          <w:b/>
          <w:lang w:val="mn-MN"/>
        </w:rPr>
      </w:pPr>
    </w:p>
    <w:p w14:paraId="729E7FE5" w14:textId="77777777" w:rsidR="00951614" w:rsidRPr="00B513A1" w:rsidRDefault="00951614">
      <w:pPr>
        <w:spacing w:line="240" w:lineRule="auto"/>
        <w:jc w:val="center"/>
        <w:rPr>
          <w:rFonts w:cs="Arial"/>
          <w:b/>
          <w:lang w:val="mn-MN"/>
        </w:rPr>
      </w:pPr>
    </w:p>
    <w:p w14:paraId="459D5CA4" w14:textId="77777777" w:rsidR="00951614" w:rsidRPr="00B513A1" w:rsidRDefault="00951614">
      <w:pPr>
        <w:spacing w:line="240" w:lineRule="auto"/>
        <w:jc w:val="center"/>
        <w:rPr>
          <w:rFonts w:cs="Arial"/>
          <w:b/>
          <w:bCs/>
          <w:caps/>
          <w:lang w:val="mn-MN"/>
        </w:rPr>
      </w:pPr>
    </w:p>
    <w:p w14:paraId="40F7E182" w14:textId="0DE3C5F9" w:rsidR="00951614" w:rsidRPr="00B513A1" w:rsidRDefault="008F497B">
      <w:pPr>
        <w:spacing w:line="360" w:lineRule="auto"/>
        <w:jc w:val="center"/>
        <w:rPr>
          <w:rFonts w:cs="Arial"/>
          <w:b/>
          <w:smallCaps/>
          <w:lang w:val="mn-MN"/>
        </w:rPr>
      </w:pPr>
      <w:r w:rsidRPr="00B513A1">
        <w:rPr>
          <w:rFonts w:eastAsia="Arial" w:cs="Arial"/>
          <w:b/>
          <w:bCs/>
          <w:caps/>
          <w:color w:val="000000"/>
          <w:lang w:val="mn-MN"/>
        </w:rPr>
        <w:t xml:space="preserve">Жагсаал, цуглаан хийх журмын тухай хуульд нэмэлт, өөрчлөлт оруулах тухай </w:t>
      </w:r>
      <w:r w:rsidRPr="00B513A1">
        <w:rPr>
          <w:rFonts w:eastAsia="Arial" w:cs="Arial"/>
          <w:b/>
          <w:bCs/>
          <w:caps/>
          <w:lang w:val="mn-MN"/>
        </w:rPr>
        <w:t>хуулийн</w:t>
      </w:r>
      <w:r w:rsidRPr="00B513A1">
        <w:rPr>
          <w:rFonts w:eastAsia="Arial" w:cs="Arial"/>
          <w:lang w:val="mn-MN"/>
        </w:rPr>
        <w:t xml:space="preserve"> </w:t>
      </w:r>
      <w:r w:rsidR="008D4EA6" w:rsidRPr="00B513A1">
        <w:rPr>
          <w:rFonts w:cs="Arial"/>
          <w:b/>
          <w:smallCaps/>
          <w:lang w:val="mn-MN"/>
        </w:rPr>
        <w:t>ТӨСЛИЙН ХЭРЭГЦЭЭ, ШААРДЛАГЫН СУДАЛГАА</w:t>
      </w:r>
    </w:p>
    <w:p w14:paraId="00932194" w14:textId="77777777" w:rsidR="00951614" w:rsidRPr="00B513A1" w:rsidRDefault="00951614">
      <w:pPr>
        <w:spacing w:line="240" w:lineRule="auto"/>
        <w:jc w:val="center"/>
        <w:rPr>
          <w:rFonts w:cs="Arial"/>
          <w:b/>
          <w:lang w:val="mn-MN"/>
        </w:rPr>
      </w:pPr>
    </w:p>
    <w:p w14:paraId="277BED14" w14:textId="77777777" w:rsidR="00951614" w:rsidRPr="00B513A1" w:rsidRDefault="00951614">
      <w:pPr>
        <w:spacing w:line="240" w:lineRule="auto"/>
        <w:jc w:val="center"/>
        <w:rPr>
          <w:rFonts w:cs="Arial"/>
          <w:b/>
          <w:lang w:val="mn-MN"/>
        </w:rPr>
      </w:pPr>
    </w:p>
    <w:p w14:paraId="5842E897" w14:textId="77777777" w:rsidR="00951614" w:rsidRPr="00B513A1" w:rsidRDefault="00951614">
      <w:pPr>
        <w:spacing w:line="240" w:lineRule="auto"/>
        <w:jc w:val="center"/>
        <w:rPr>
          <w:rFonts w:cs="Arial"/>
          <w:b/>
          <w:lang w:val="mn-MN"/>
        </w:rPr>
      </w:pPr>
    </w:p>
    <w:p w14:paraId="19E1C369" w14:textId="77777777" w:rsidR="00951614" w:rsidRPr="00B513A1" w:rsidRDefault="00951614">
      <w:pPr>
        <w:spacing w:line="240" w:lineRule="auto"/>
        <w:jc w:val="center"/>
        <w:rPr>
          <w:rFonts w:cs="Arial"/>
          <w:b/>
          <w:lang w:val="mn-MN"/>
        </w:rPr>
      </w:pPr>
    </w:p>
    <w:p w14:paraId="05124726" w14:textId="77777777" w:rsidR="00951614" w:rsidRPr="00B513A1" w:rsidRDefault="00951614">
      <w:pPr>
        <w:spacing w:line="240" w:lineRule="auto"/>
        <w:jc w:val="center"/>
        <w:rPr>
          <w:rFonts w:cs="Arial"/>
          <w:b/>
          <w:lang w:val="mn-MN"/>
        </w:rPr>
      </w:pPr>
    </w:p>
    <w:p w14:paraId="29403288" w14:textId="77777777" w:rsidR="00951614" w:rsidRPr="00B513A1" w:rsidRDefault="00951614">
      <w:pPr>
        <w:spacing w:line="240" w:lineRule="auto"/>
        <w:jc w:val="center"/>
        <w:rPr>
          <w:rFonts w:cs="Arial"/>
          <w:b/>
          <w:lang w:val="mn-MN"/>
        </w:rPr>
      </w:pPr>
    </w:p>
    <w:p w14:paraId="1EDF47F3" w14:textId="77777777" w:rsidR="00951614" w:rsidRPr="00B513A1" w:rsidRDefault="00951614">
      <w:pPr>
        <w:spacing w:line="240" w:lineRule="auto"/>
        <w:jc w:val="center"/>
        <w:rPr>
          <w:rFonts w:cs="Arial"/>
          <w:b/>
          <w:lang w:val="mn-MN"/>
        </w:rPr>
      </w:pPr>
    </w:p>
    <w:p w14:paraId="76D8061F" w14:textId="77777777" w:rsidR="00951614" w:rsidRPr="00B513A1" w:rsidRDefault="00951614">
      <w:pPr>
        <w:spacing w:line="240" w:lineRule="auto"/>
        <w:jc w:val="center"/>
        <w:rPr>
          <w:rFonts w:cs="Arial"/>
          <w:b/>
          <w:lang w:val="mn-MN"/>
        </w:rPr>
      </w:pPr>
    </w:p>
    <w:p w14:paraId="586FD317" w14:textId="77777777" w:rsidR="00951614" w:rsidRPr="00B513A1" w:rsidRDefault="00951614">
      <w:pPr>
        <w:spacing w:line="240" w:lineRule="auto"/>
        <w:jc w:val="center"/>
        <w:rPr>
          <w:rFonts w:cs="Arial"/>
          <w:b/>
          <w:lang w:val="mn-MN"/>
        </w:rPr>
      </w:pPr>
    </w:p>
    <w:p w14:paraId="5501EEB3" w14:textId="77777777" w:rsidR="00951614" w:rsidRPr="00B513A1" w:rsidRDefault="00951614">
      <w:pPr>
        <w:spacing w:line="240" w:lineRule="auto"/>
        <w:jc w:val="center"/>
        <w:rPr>
          <w:rFonts w:cs="Arial"/>
          <w:b/>
          <w:lang w:val="mn-MN"/>
        </w:rPr>
      </w:pPr>
    </w:p>
    <w:p w14:paraId="462F1E98" w14:textId="77777777" w:rsidR="00951614" w:rsidRPr="00B513A1" w:rsidRDefault="00951614">
      <w:pPr>
        <w:spacing w:line="240" w:lineRule="auto"/>
        <w:jc w:val="center"/>
        <w:rPr>
          <w:rFonts w:cs="Arial"/>
          <w:b/>
          <w:lang w:val="mn-MN"/>
        </w:rPr>
      </w:pPr>
    </w:p>
    <w:p w14:paraId="18B597B2" w14:textId="77777777" w:rsidR="00951614" w:rsidRPr="00B513A1" w:rsidRDefault="00951614">
      <w:pPr>
        <w:spacing w:line="240" w:lineRule="auto"/>
        <w:jc w:val="center"/>
        <w:rPr>
          <w:rFonts w:cs="Arial"/>
          <w:b/>
          <w:lang w:val="mn-MN"/>
        </w:rPr>
      </w:pPr>
    </w:p>
    <w:p w14:paraId="09893F6A" w14:textId="77777777" w:rsidR="00951614" w:rsidRPr="00B513A1" w:rsidRDefault="00951614">
      <w:pPr>
        <w:spacing w:line="240" w:lineRule="auto"/>
        <w:jc w:val="center"/>
        <w:rPr>
          <w:rFonts w:cs="Arial"/>
          <w:b/>
          <w:lang w:val="mn-MN"/>
        </w:rPr>
      </w:pPr>
    </w:p>
    <w:p w14:paraId="71527E60" w14:textId="77777777" w:rsidR="00951614" w:rsidRPr="00B513A1" w:rsidRDefault="00951614">
      <w:pPr>
        <w:spacing w:line="240" w:lineRule="auto"/>
        <w:jc w:val="center"/>
        <w:rPr>
          <w:rFonts w:cs="Arial"/>
          <w:b/>
          <w:lang w:val="mn-MN"/>
        </w:rPr>
      </w:pPr>
    </w:p>
    <w:p w14:paraId="04C723E9" w14:textId="77777777" w:rsidR="00951614" w:rsidRPr="00B513A1" w:rsidRDefault="00951614">
      <w:pPr>
        <w:spacing w:line="240" w:lineRule="auto"/>
        <w:jc w:val="center"/>
        <w:rPr>
          <w:rFonts w:cs="Arial"/>
          <w:b/>
          <w:lang w:val="mn-MN"/>
        </w:rPr>
      </w:pPr>
    </w:p>
    <w:p w14:paraId="66B95F02" w14:textId="77777777" w:rsidR="00951614" w:rsidRPr="00B513A1" w:rsidRDefault="00951614">
      <w:pPr>
        <w:spacing w:line="240" w:lineRule="auto"/>
        <w:jc w:val="center"/>
        <w:rPr>
          <w:rFonts w:cs="Arial"/>
          <w:b/>
          <w:lang w:val="mn-MN"/>
        </w:rPr>
      </w:pPr>
    </w:p>
    <w:p w14:paraId="707EC6DC" w14:textId="77777777" w:rsidR="00951614" w:rsidRPr="00B513A1" w:rsidRDefault="00951614">
      <w:pPr>
        <w:spacing w:line="240" w:lineRule="auto"/>
        <w:jc w:val="center"/>
        <w:rPr>
          <w:rFonts w:cs="Arial"/>
          <w:b/>
          <w:lang w:val="mn-MN"/>
        </w:rPr>
      </w:pPr>
    </w:p>
    <w:p w14:paraId="4A9FDEC8" w14:textId="77777777" w:rsidR="00951614" w:rsidRPr="00B513A1" w:rsidRDefault="00951614">
      <w:pPr>
        <w:spacing w:line="240" w:lineRule="auto"/>
        <w:jc w:val="center"/>
        <w:rPr>
          <w:rFonts w:cs="Arial"/>
          <w:b/>
          <w:lang w:val="mn-MN"/>
        </w:rPr>
      </w:pPr>
    </w:p>
    <w:p w14:paraId="7232780B" w14:textId="77777777" w:rsidR="00951614" w:rsidRPr="00B513A1" w:rsidRDefault="00951614">
      <w:pPr>
        <w:spacing w:line="240" w:lineRule="auto"/>
        <w:jc w:val="center"/>
        <w:rPr>
          <w:rFonts w:cs="Arial"/>
          <w:b/>
          <w:lang w:val="mn-MN"/>
        </w:rPr>
      </w:pPr>
    </w:p>
    <w:p w14:paraId="15343296" w14:textId="77777777" w:rsidR="00951614" w:rsidRPr="00B513A1" w:rsidRDefault="00951614">
      <w:pPr>
        <w:spacing w:line="240" w:lineRule="auto"/>
        <w:jc w:val="center"/>
        <w:rPr>
          <w:rFonts w:cs="Arial"/>
          <w:b/>
          <w:lang w:val="mn-MN"/>
        </w:rPr>
      </w:pPr>
    </w:p>
    <w:p w14:paraId="0E85703F" w14:textId="77777777" w:rsidR="00951614" w:rsidRPr="00B513A1" w:rsidRDefault="00951614">
      <w:pPr>
        <w:spacing w:line="240" w:lineRule="auto"/>
        <w:jc w:val="center"/>
        <w:rPr>
          <w:rFonts w:cs="Arial"/>
          <w:b/>
          <w:lang w:val="mn-MN"/>
        </w:rPr>
      </w:pPr>
    </w:p>
    <w:p w14:paraId="302FECDE" w14:textId="77777777" w:rsidR="00951614" w:rsidRPr="00B513A1" w:rsidRDefault="00951614">
      <w:pPr>
        <w:spacing w:line="240" w:lineRule="auto"/>
        <w:jc w:val="center"/>
        <w:rPr>
          <w:rFonts w:cs="Arial"/>
          <w:b/>
          <w:lang w:val="mn-MN"/>
        </w:rPr>
      </w:pPr>
    </w:p>
    <w:p w14:paraId="399EBB2B" w14:textId="77777777" w:rsidR="00951614" w:rsidRPr="00B513A1" w:rsidRDefault="00951614">
      <w:pPr>
        <w:spacing w:line="240" w:lineRule="auto"/>
        <w:jc w:val="center"/>
        <w:rPr>
          <w:rFonts w:cs="Arial"/>
          <w:b/>
          <w:lang w:val="mn-MN"/>
        </w:rPr>
      </w:pPr>
    </w:p>
    <w:p w14:paraId="197F3525" w14:textId="77777777" w:rsidR="00951614" w:rsidRPr="00B513A1" w:rsidRDefault="00951614">
      <w:pPr>
        <w:spacing w:line="240" w:lineRule="auto"/>
        <w:jc w:val="center"/>
        <w:rPr>
          <w:rFonts w:cs="Arial"/>
          <w:b/>
          <w:lang w:val="mn-MN"/>
        </w:rPr>
      </w:pPr>
    </w:p>
    <w:p w14:paraId="40267BB9" w14:textId="77777777" w:rsidR="00951614" w:rsidRPr="00B513A1" w:rsidRDefault="00951614">
      <w:pPr>
        <w:spacing w:line="240" w:lineRule="auto"/>
        <w:jc w:val="center"/>
        <w:rPr>
          <w:rFonts w:cs="Arial"/>
          <w:b/>
          <w:lang w:val="mn-MN"/>
        </w:rPr>
      </w:pPr>
    </w:p>
    <w:p w14:paraId="1F65334A" w14:textId="77777777" w:rsidR="00951614" w:rsidRPr="00B513A1" w:rsidRDefault="00951614">
      <w:pPr>
        <w:spacing w:line="240" w:lineRule="auto"/>
        <w:jc w:val="left"/>
        <w:rPr>
          <w:rFonts w:cs="Arial"/>
          <w:b/>
          <w:lang w:val="mn-MN"/>
        </w:rPr>
      </w:pPr>
    </w:p>
    <w:p w14:paraId="086D5183" w14:textId="77777777" w:rsidR="00951614" w:rsidRPr="00B513A1" w:rsidRDefault="008D4EA6">
      <w:pPr>
        <w:spacing w:line="240" w:lineRule="auto"/>
        <w:jc w:val="center"/>
        <w:rPr>
          <w:rFonts w:cs="Arial"/>
          <w:b/>
          <w:smallCaps/>
          <w:lang w:val="mn-MN"/>
        </w:rPr>
      </w:pPr>
      <w:r w:rsidRPr="00B513A1">
        <w:rPr>
          <w:rFonts w:cs="Arial"/>
          <w:b/>
          <w:lang w:val="mn-MN"/>
        </w:rPr>
        <w:t xml:space="preserve">Улаанбаатар хот 2020 он </w:t>
      </w:r>
    </w:p>
    <w:p w14:paraId="149DCCC6" w14:textId="77777777" w:rsidR="00BC1939" w:rsidRPr="00B513A1" w:rsidRDefault="00BC1939" w:rsidP="00BC1939">
      <w:pPr>
        <w:spacing w:line="360" w:lineRule="auto"/>
        <w:jc w:val="center"/>
        <w:rPr>
          <w:rFonts w:cs="Arial"/>
          <w:b/>
          <w:smallCaps/>
          <w:lang w:val="mn-MN"/>
        </w:rPr>
      </w:pPr>
      <w:r w:rsidRPr="00B513A1">
        <w:rPr>
          <w:rFonts w:eastAsia="Arial" w:cs="Arial"/>
          <w:b/>
          <w:bCs/>
          <w:caps/>
          <w:color w:val="000000"/>
          <w:lang w:val="mn-MN"/>
        </w:rPr>
        <w:lastRenderedPageBreak/>
        <w:t xml:space="preserve">Жагсаал, цуглаан хийх журмын тухай хуульд нэмэлт, өөрчлөлт оруулах тухай </w:t>
      </w:r>
      <w:r w:rsidRPr="00B513A1">
        <w:rPr>
          <w:rFonts w:eastAsia="Arial" w:cs="Arial"/>
          <w:b/>
          <w:bCs/>
          <w:caps/>
          <w:lang w:val="mn-MN"/>
        </w:rPr>
        <w:t>хуулийн</w:t>
      </w:r>
      <w:r w:rsidRPr="00B513A1">
        <w:rPr>
          <w:rFonts w:eastAsia="Arial" w:cs="Arial"/>
          <w:lang w:val="mn-MN"/>
        </w:rPr>
        <w:t xml:space="preserve"> </w:t>
      </w:r>
      <w:r w:rsidRPr="00B513A1">
        <w:rPr>
          <w:rFonts w:cs="Arial"/>
          <w:b/>
          <w:smallCaps/>
          <w:lang w:val="mn-MN"/>
        </w:rPr>
        <w:t>ТӨСЛИЙН ХЭРЭГЦЭЭ, ШААРДЛАГЫН СУДАЛГАА</w:t>
      </w:r>
    </w:p>
    <w:p w14:paraId="2BA45CFE" w14:textId="77777777" w:rsidR="00951614" w:rsidRPr="00B513A1" w:rsidRDefault="00951614">
      <w:pPr>
        <w:spacing w:line="240" w:lineRule="auto"/>
        <w:rPr>
          <w:rFonts w:cs="Arial"/>
          <w:b/>
          <w:smallCaps/>
          <w:lang w:val="mn-MN"/>
        </w:rPr>
      </w:pPr>
    </w:p>
    <w:p w14:paraId="5B903A8A" w14:textId="77777777" w:rsidR="00951614" w:rsidRPr="00B513A1" w:rsidRDefault="00951614">
      <w:pPr>
        <w:spacing w:line="240" w:lineRule="auto"/>
        <w:rPr>
          <w:rFonts w:cs="Arial"/>
          <w:b/>
          <w:smallCaps/>
          <w:lang w:val="mn-MN"/>
        </w:rPr>
      </w:pPr>
    </w:p>
    <w:p w14:paraId="472297CC" w14:textId="77777777" w:rsidR="00951614" w:rsidRPr="00B513A1" w:rsidRDefault="008D4EA6">
      <w:pPr>
        <w:spacing w:after="120"/>
        <w:rPr>
          <w:rFonts w:cs="Arial"/>
          <w:b/>
          <w:lang w:val="mn-MN"/>
        </w:rPr>
      </w:pPr>
      <w:r w:rsidRPr="00B513A1">
        <w:rPr>
          <w:rFonts w:cs="Arial"/>
          <w:b/>
          <w:lang w:val="mn-MN"/>
        </w:rPr>
        <w:t>НЭГ. Ерөнхий мэдээлэл</w:t>
      </w:r>
    </w:p>
    <w:p w14:paraId="15265AE2" w14:textId="77777777" w:rsidR="00951614" w:rsidRPr="00B513A1" w:rsidRDefault="008D4EA6">
      <w:pPr>
        <w:spacing w:after="120"/>
        <w:rPr>
          <w:rFonts w:cs="Arial"/>
          <w:b/>
          <w:lang w:val="mn-MN"/>
        </w:rPr>
      </w:pPr>
      <w:r w:rsidRPr="00B513A1">
        <w:rPr>
          <w:rFonts w:cs="Arial"/>
          <w:b/>
          <w:lang w:val="mn-MN"/>
        </w:rPr>
        <w:t>ХОЁР. Асуудлын дүн шинжилгээ</w:t>
      </w:r>
    </w:p>
    <w:p w14:paraId="7B79478C" w14:textId="77777777" w:rsidR="00951614" w:rsidRPr="00B513A1" w:rsidRDefault="008D4EA6">
      <w:pPr>
        <w:tabs>
          <w:tab w:val="left" w:pos="3736"/>
        </w:tabs>
        <w:spacing w:after="120"/>
        <w:rPr>
          <w:rFonts w:cs="Arial"/>
          <w:b/>
          <w:lang w:val="mn-MN"/>
        </w:rPr>
      </w:pPr>
      <w:r w:rsidRPr="00B513A1">
        <w:rPr>
          <w:rFonts w:cs="Arial"/>
          <w:b/>
          <w:lang w:val="mn-MN"/>
        </w:rPr>
        <w:t xml:space="preserve">ГУРАВ. Асуудлыг шийдвэрлэх зорилгыг </w:t>
      </w:r>
      <w:r w:rsidRPr="00B513A1">
        <w:rPr>
          <w:rFonts w:cs="Arial"/>
          <w:b/>
          <w:lang w:val="mn-MN"/>
        </w:rPr>
        <w:t>тодорхойлсон байдал</w:t>
      </w:r>
    </w:p>
    <w:p w14:paraId="76BAAF95" w14:textId="77777777" w:rsidR="00951614" w:rsidRPr="00B513A1" w:rsidRDefault="008D4EA6">
      <w:pPr>
        <w:tabs>
          <w:tab w:val="left" w:pos="3736"/>
        </w:tabs>
        <w:spacing w:after="120"/>
        <w:rPr>
          <w:rFonts w:cs="Arial"/>
          <w:b/>
          <w:lang w:val="mn-MN"/>
        </w:rPr>
      </w:pPr>
      <w:r w:rsidRPr="00B513A1">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B513A1" w:rsidRDefault="008D4EA6">
      <w:pPr>
        <w:spacing w:after="120"/>
        <w:rPr>
          <w:rFonts w:cs="Arial"/>
          <w:b/>
          <w:lang w:val="mn-MN"/>
        </w:rPr>
      </w:pPr>
      <w:r w:rsidRPr="00B513A1">
        <w:rPr>
          <w:rFonts w:cs="Arial"/>
          <w:b/>
          <w:lang w:val="mn-MN"/>
        </w:rPr>
        <w:t>ТАВ. Сонгосон хувилбарын үр нөлөөг тандан судалсан байдал</w:t>
      </w:r>
    </w:p>
    <w:p w14:paraId="4E22A82F" w14:textId="77777777" w:rsidR="00951614" w:rsidRPr="00B513A1" w:rsidRDefault="008D4EA6">
      <w:pPr>
        <w:spacing w:after="120"/>
        <w:rPr>
          <w:rFonts w:cs="Arial"/>
          <w:b/>
          <w:lang w:val="mn-MN"/>
        </w:rPr>
      </w:pPr>
      <w:r w:rsidRPr="00B513A1">
        <w:rPr>
          <w:rFonts w:cs="Arial"/>
          <w:b/>
          <w:lang w:val="mn-MN"/>
        </w:rPr>
        <w:t>ЗУРГАА. Зохицуулалтын хувилбаруудыг харьцуулсан дүгнэлт</w:t>
      </w:r>
    </w:p>
    <w:p w14:paraId="229AE6EC" w14:textId="77777777" w:rsidR="00951614" w:rsidRPr="00B513A1" w:rsidRDefault="008D4EA6">
      <w:pPr>
        <w:spacing w:after="120"/>
        <w:rPr>
          <w:rFonts w:cs="Arial"/>
          <w:b/>
          <w:lang w:val="mn-MN"/>
        </w:rPr>
      </w:pPr>
      <w:r w:rsidRPr="00B513A1">
        <w:rPr>
          <w:rFonts w:cs="Arial"/>
          <w:b/>
          <w:lang w:val="mn-MN"/>
        </w:rPr>
        <w:t>ДОЛОО. Олон улсын болон бусад улсын</w:t>
      </w:r>
      <w:r w:rsidRPr="00B513A1">
        <w:rPr>
          <w:rFonts w:cs="Arial"/>
          <w:b/>
          <w:lang w:val="mn-MN"/>
        </w:rPr>
        <w:t xml:space="preserve"> хууль эрх зүйн зохицуулалттай харьцуулсан байдал</w:t>
      </w:r>
    </w:p>
    <w:p w14:paraId="2B99A907" w14:textId="77777777" w:rsidR="00951614" w:rsidRPr="00B513A1" w:rsidRDefault="008D4EA6">
      <w:pPr>
        <w:rPr>
          <w:rFonts w:cs="Arial"/>
          <w:b/>
          <w:lang w:val="mn-MN"/>
        </w:rPr>
      </w:pPr>
      <w:r w:rsidRPr="00B513A1">
        <w:rPr>
          <w:rFonts w:cs="Arial"/>
          <w:b/>
          <w:lang w:val="mn-MN"/>
        </w:rPr>
        <w:t>НАЙМ. Зөвлөмж</w:t>
      </w:r>
    </w:p>
    <w:p w14:paraId="40F63B59" w14:textId="77777777" w:rsidR="00951614" w:rsidRPr="00B513A1" w:rsidRDefault="00951614">
      <w:pPr>
        <w:spacing w:line="240" w:lineRule="auto"/>
        <w:rPr>
          <w:rFonts w:cs="Arial"/>
          <w:b/>
          <w:lang w:val="mn-MN"/>
        </w:rPr>
      </w:pPr>
    </w:p>
    <w:p w14:paraId="414F9BF3" w14:textId="77777777" w:rsidR="00951614" w:rsidRPr="00B513A1" w:rsidRDefault="00951614">
      <w:pPr>
        <w:spacing w:line="240" w:lineRule="auto"/>
        <w:rPr>
          <w:rFonts w:cs="Arial"/>
          <w:b/>
          <w:lang w:val="mn-MN"/>
        </w:rPr>
      </w:pPr>
    </w:p>
    <w:p w14:paraId="261E9238" w14:textId="77777777" w:rsidR="00951614" w:rsidRPr="00B513A1" w:rsidRDefault="00951614">
      <w:pPr>
        <w:spacing w:line="240" w:lineRule="auto"/>
        <w:rPr>
          <w:rFonts w:cs="Arial"/>
          <w:b/>
          <w:lang w:val="mn-MN"/>
        </w:rPr>
      </w:pPr>
    </w:p>
    <w:p w14:paraId="7DDC391E" w14:textId="77777777" w:rsidR="00951614" w:rsidRPr="00B513A1" w:rsidRDefault="00951614">
      <w:pPr>
        <w:spacing w:line="240" w:lineRule="auto"/>
        <w:rPr>
          <w:rFonts w:cs="Arial"/>
          <w:b/>
          <w:lang w:val="mn-MN"/>
        </w:rPr>
      </w:pPr>
    </w:p>
    <w:p w14:paraId="04883EBF" w14:textId="77777777" w:rsidR="00951614" w:rsidRPr="00B513A1" w:rsidRDefault="00951614">
      <w:pPr>
        <w:spacing w:line="240" w:lineRule="auto"/>
        <w:rPr>
          <w:rFonts w:cs="Arial"/>
          <w:b/>
          <w:lang w:val="mn-MN"/>
        </w:rPr>
      </w:pPr>
    </w:p>
    <w:p w14:paraId="79DBC8D3" w14:textId="77777777" w:rsidR="00951614" w:rsidRPr="00B513A1" w:rsidRDefault="00951614">
      <w:pPr>
        <w:spacing w:line="240" w:lineRule="auto"/>
        <w:rPr>
          <w:rFonts w:cs="Arial"/>
          <w:b/>
          <w:lang w:val="mn-MN"/>
        </w:rPr>
      </w:pPr>
    </w:p>
    <w:p w14:paraId="7FB443A1" w14:textId="77777777" w:rsidR="00951614" w:rsidRPr="00B513A1" w:rsidRDefault="00951614">
      <w:pPr>
        <w:spacing w:line="240" w:lineRule="auto"/>
        <w:rPr>
          <w:rFonts w:cs="Arial"/>
          <w:b/>
          <w:lang w:val="mn-MN"/>
        </w:rPr>
      </w:pPr>
    </w:p>
    <w:p w14:paraId="419376CB" w14:textId="77777777" w:rsidR="00951614" w:rsidRPr="00B513A1" w:rsidRDefault="00951614">
      <w:pPr>
        <w:spacing w:line="240" w:lineRule="auto"/>
        <w:rPr>
          <w:rFonts w:cs="Arial"/>
          <w:b/>
          <w:lang w:val="mn-MN"/>
        </w:rPr>
      </w:pPr>
    </w:p>
    <w:p w14:paraId="51411499" w14:textId="77777777" w:rsidR="00951614" w:rsidRPr="00B513A1" w:rsidRDefault="00951614">
      <w:pPr>
        <w:spacing w:line="240" w:lineRule="auto"/>
        <w:rPr>
          <w:rFonts w:cs="Arial"/>
          <w:b/>
          <w:lang w:val="mn-MN"/>
        </w:rPr>
      </w:pPr>
    </w:p>
    <w:p w14:paraId="48C01D07" w14:textId="77777777" w:rsidR="00951614" w:rsidRPr="00B513A1" w:rsidRDefault="00951614">
      <w:pPr>
        <w:spacing w:line="240" w:lineRule="auto"/>
        <w:rPr>
          <w:rFonts w:cs="Arial"/>
          <w:b/>
          <w:lang w:val="mn-MN"/>
        </w:rPr>
      </w:pPr>
    </w:p>
    <w:p w14:paraId="0D268185" w14:textId="77777777" w:rsidR="00951614" w:rsidRPr="00B513A1" w:rsidRDefault="00951614">
      <w:pPr>
        <w:spacing w:line="240" w:lineRule="auto"/>
        <w:rPr>
          <w:rFonts w:cs="Arial"/>
          <w:b/>
          <w:lang w:val="mn-MN"/>
        </w:rPr>
      </w:pPr>
    </w:p>
    <w:p w14:paraId="194374FB" w14:textId="77777777" w:rsidR="00951614" w:rsidRPr="00B513A1" w:rsidRDefault="00951614">
      <w:pPr>
        <w:spacing w:line="240" w:lineRule="auto"/>
        <w:rPr>
          <w:rFonts w:cs="Arial"/>
          <w:b/>
          <w:lang w:val="mn-MN"/>
        </w:rPr>
      </w:pPr>
    </w:p>
    <w:p w14:paraId="4BEB745C" w14:textId="77777777" w:rsidR="00951614" w:rsidRPr="00B513A1" w:rsidRDefault="00951614">
      <w:pPr>
        <w:spacing w:line="240" w:lineRule="auto"/>
        <w:rPr>
          <w:rFonts w:cs="Arial"/>
          <w:b/>
          <w:lang w:val="mn-MN"/>
        </w:rPr>
      </w:pPr>
    </w:p>
    <w:p w14:paraId="22DBC996" w14:textId="77777777" w:rsidR="00951614" w:rsidRPr="00B513A1" w:rsidRDefault="00951614">
      <w:pPr>
        <w:spacing w:line="240" w:lineRule="auto"/>
        <w:rPr>
          <w:rFonts w:cs="Arial"/>
          <w:b/>
          <w:lang w:val="mn-MN"/>
        </w:rPr>
      </w:pPr>
    </w:p>
    <w:p w14:paraId="64D14300" w14:textId="77777777" w:rsidR="00951614" w:rsidRPr="00B513A1" w:rsidRDefault="00951614">
      <w:pPr>
        <w:spacing w:line="240" w:lineRule="auto"/>
        <w:rPr>
          <w:rFonts w:cs="Arial"/>
          <w:b/>
          <w:lang w:val="mn-MN"/>
        </w:rPr>
      </w:pPr>
    </w:p>
    <w:p w14:paraId="4B044A17" w14:textId="77777777" w:rsidR="00951614" w:rsidRPr="00B513A1" w:rsidRDefault="00951614">
      <w:pPr>
        <w:spacing w:line="240" w:lineRule="auto"/>
        <w:rPr>
          <w:rFonts w:cs="Arial"/>
          <w:b/>
          <w:lang w:val="mn-MN"/>
        </w:rPr>
      </w:pPr>
    </w:p>
    <w:p w14:paraId="7E9B2E31" w14:textId="77777777" w:rsidR="00951614" w:rsidRPr="00B513A1" w:rsidRDefault="00951614">
      <w:pPr>
        <w:spacing w:line="240" w:lineRule="auto"/>
        <w:rPr>
          <w:rFonts w:cs="Arial"/>
          <w:b/>
          <w:lang w:val="mn-MN"/>
        </w:rPr>
      </w:pPr>
    </w:p>
    <w:p w14:paraId="224805D7" w14:textId="77777777" w:rsidR="00951614" w:rsidRPr="00B513A1" w:rsidRDefault="00951614">
      <w:pPr>
        <w:spacing w:line="240" w:lineRule="auto"/>
        <w:rPr>
          <w:rFonts w:cs="Arial"/>
          <w:b/>
          <w:lang w:val="mn-MN"/>
        </w:rPr>
      </w:pPr>
    </w:p>
    <w:p w14:paraId="4014BC48" w14:textId="77777777" w:rsidR="00951614" w:rsidRPr="00B513A1" w:rsidRDefault="00951614">
      <w:pPr>
        <w:spacing w:line="240" w:lineRule="auto"/>
        <w:rPr>
          <w:rFonts w:cs="Arial"/>
          <w:b/>
          <w:lang w:val="mn-MN"/>
        </w:rPr>
      </w:pPr>
    </w:p>
    <w:p w14:paraId="7687F251" w14:textId="77777777" w:rsidR="00951614" w:rsidRPr="00B513A1" w:rsidRDefault="00951614">
      <w:pPr>
        <w:spacing w:line="240" w:lineRule="auto"/>
        <w:rPr>
          <w:rFonts w:cs="Arial"/>
          <w:b/>
          <w:lang w:val="mn-MN"/>
        </w:rPr>
      </w:pPr>
    </w:p>
    <w:p w14:paraId="5867F74C" w14:textId="77777777" w:rsidR="00951614" w:rsidRPr="00B513A1" w:rsidRDefault="00951614">
      <w:pPr>
        <w:spacing w:line="240" w:lineRule="auto"/>
        <w:rPr>
          <w:rFonts w:cs="Arial"/>
          <w:b/>
          <w:lang w:val="mn-MN"/>
        </w:rPr>
      </w:pPr>
    </w:p>
    <w:p w14:paraId="278711C7" w14:textId="77777777" w:rsidR="00951614" w:rsidRPr="00B513A1" w:rsidRDefault="00951614">
      <w:pPr>
        <w:spacing w:line="240" w:lineRule="auto"/>
        <w:rPr>
          <w:rFonts w:cs="Arial"/>
          <w:b/>
          <w:lang w:val="mn-MN"/>
        </w:rPr>
      </w:pPr>
    </w:p>
    <w:p w14:paraId="03C1B9BE" w14:textId="77777777" w:rsidR="00951614" w:rsidRPr="00B513A1" w:rsidRDefault="00951614">
      <w:pPr>
        <w:spacing w:line="240" w:lineRule="auto"/>
        <w:rPr>
          <w:rFonts w:cs="Arial"/>
          <w:b/>
          <w:lang w:val="mn-MN"/>
        </w:rPr>
      </w:pPr>
    </w:p>
    <w:p w14:paraId="39FF5536" w14:textId="77777777" w:rsidR="00951614" w:rsidRPr="00B513A1" w:rsidRDefault="00951614">
      <w:pPr>
        <w:spacing w:line="240" w:lineRule="auto"/>
        <w:rPr>
          <w:rFonts w:cs="Arial"/>
          <w:b/>
          <w:lang w:val="mn-MN"/>
        </w:rPr>
      </w:pPr>
    </w:p>
    <w:p w14:paraId="1374D262" w14:textId="77777777" w:rsidR="00951614" w:rsidRPr="00B513A1" w:rsidRDefault="00951614">
      <w:pPr>
        <w:spacing w:line="240" w:lineRule="auto"/>
        <w:rPr>
          <w:rFonts w:cs="Arial"/>
          <w:b/>
          <w:lang w:val="mn-MN"/>
        </w:rPr>
      </w:pPr>
    </w:p>
    <w:p w14:paraId="03B7C44F" w14:textId="77777777" w:rsidR="00951614" w:rsidRPr="00B513A1" w:rsidRDefault="00951614">
      <w:pPr>
        <w:spacing w:line="240" w:lineRule="auto"/>
        <w:rPr>
          <w:rFonts w:cs="Arial"/>
          <w:b/>
          <w:lang w:val="mn-MN"/>
        </w:rPr>
      </w:pPr>
    </w:p>
    <w:p w14:paraId="3BF2C1D9" w14:textId="77777777" w:rsidR="00951614" w:rsidRPr="00B513A1" w:rsidRDefault="00951614">
      <w:pPr>
        <w:spacing w:line="240" w:lineRule="auto"/>
        <w:rPr>
          <w:rFonts w:cs="Arial"/>
          <w:b/>
          <w:lang w:val="mn-MN"/>
        </w:rPr>
      </w:pPr>
    </w:p>
    <w:p w14:paraId="6B036FAE" w14:textId="281E8221" w:rsidR="00951614" w:rsidRPr="00B513A1" w:rsidRDefault="00951614">
      <w:pPr>
        <w:spacing w:line="240" w:lineRule="auto"/>
        <w:rPr>
          <w:rFonts w:cs="Arial"/>
          <w:b/>
          <w:lang w:val="mn-MN"/>
        </w:rPr>
      </w:pPr>
    </w:p>
    <w:p w14:paraId="3572E22A" w14:textId="77777777" w:rsidR="000A77C2" w:rsidRPr="00B513A1" w:rsidRDefault="000A77C2">
      <w:pPr>
        <w:spacing w:line="240" w:lineRule="auto"/>
        <w:rPr>
          <w:rFonts w:cs="Arial"/>
          <w:b/>
          <w:lang w:val="mn-MN"/>
        </w:rPr>
      </w:pPr>
    </w:p>
    <w:p w14:paraId="7DE05BD8" w14:textId="77777777" w:rsidR="00951614" w:rsidRPr="00B513A1" w:rsidRDefault="00951614">
      <w:pPr>
        <w:spacing w:line="240" w:lineRule="auto"/>
        <w:rPr>
          <w:rFonts w:cs="Arial"/>
          <w:b/>
          <w:lang w:val="mn-MN"/>
        </w:rPr>
      </w:pPr>
    </w:p>
    <w:p w14:paraId="23307491" w14:textId="77777777" w:rsidR="00951614" w:rsidRPr="00B513A1" w:rsidRDefault="00951614">
      <w:pPr>
        <w:spacing w:line="240" w:lineRule="auto"/>
        <w:rPr>
          <w:rFonts w:cs="Arial"/>
          <w:b/>
          <w:lang w:val="mn-MN"/>
        </w:rPr>
      </w:pPr>
    </w:p>
    <w:p w14:paraId="14F4A556" w14:textId="77777777" w:rsidR="00951614" w:rsidRPr="00B513A1" w:rsidRDefault="00951614">
      <w:pPr>
        <w:spacing w:line="240" w:lineRule="auto"/>
        <w:rPr>
          <w:rFonts w:cs="Arial"/>
          <w:b/>
          <w:lang w:val="mn-MN"/>
        </w:rPr>
      </w:pPr>
    </w:p>
    <w:p w14:paraId="087792BC" w14:textId="77777777" w:rsidR="00951614" w:rsidRPr="00B513A1" w:rsidRDefault="00951614">
      <w:pPr>
        <w:spacing w:line="240" w:lineRule="auto"/>
        <w:rPr>
          <w:rFonts w:cs="Arial"/>
          <w:b/>
          <w:lang w:val="mn-MN"/>
        </w:rPr>
      </w:pPr>
    </w:p>
    <w:p w14:paraId="6E44FC81" w14:textId="77777777" w:rsidR="00951614" w:rsidRPr="00B513A1" w:rsidRDefault="008D4EA6">
      <w:pPr>
        <w:spacing w:line="240" w:lineRule="auto"/>
        <w:jc w:val="center"/>
        <w:rPr>
          <w:rFonts w:cs="Arial"/>
          <w:b/>
          <w:lang w:val="mn-MN"/>
        </w:rPr>
      </w:pPr>
      <w:r w:rsidRPr="00B513A1">
        <w:rPr>
          <w:rFonts w:cs="Arial"/>
          <w:b/>
          <w:smallCaps/>
          <w:lang w:val="mn-MN"/>
        </w:rPr>
        <w:lastRenderedPageBreak/>
        <w:t xml:space="preserve">НЭГ. </w:t>
      </w:r>
      <w:r w:rsidRPr="00B513A1">
        <w:rPr>
          <w:rFonts w:cs="Arial"/>
          <w:b/>
          <w:lang w:val="mn-MN"/>
        </w:rPr>
        <w:t>Ерөнхий мэдээлэл</w:t>
      </w:r>
    </w:p>
    <w:p w14:paraId="6797C245" w14:textId="77777777" w:rsidR="00951614" w:rsidRPr="00B513A1" w:rsidRDefault="00951614">
      <w:pPr>
        <w:spacing w:line="240" w:lineRule="auto"/>
        <w:ind w:firstLine="709"/>
        <w:jc w:val="center"/>
        <w:rPr>
          <w:rFonts w:cs="Arial"/>
          <w:b/>
          <w:lang w:val="mn-MN"/>
        </w:rPr>
      </w:pPr>
    </w:p>
    <w:p w14:paraId="1C2F2571" w14:textId="77777777" w:rsidR="00CB6BDA" w:rsidRPr="00B513A1" w:rsidRDefault="00CB6BDA" w:rsidP="00CB6BDA">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513A1">
        <w:rPr>
          <w:rStyle w:val="mceitemhidden"/>
          <w:rFonts w:ascii="Arial" w:hAnsi="Arial" w:cs="Arial"/>
          <w:bCs/>
          <w:color w:val="000000" w:themeColor="text1"/>
          <w:lang w:val="mn-MN"/>
        </w:rPr>
        <w:t xml:space="preserve">Монгол Улсын Үндсэн хуулийн 16 дугаар зүйлд Монгол Улсын иргэн дараах үндсэн эрх, эрх чөлөөг баталгаатай эдэлнэ гээд тус зүйлийн 16-д “итгэл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 гэж нарийвчлан зааж өгсөн. Улмаар 1992 оны Үндсэн хуультай нийцүүлэн 1994 онд “Жагсаал, цуглаан хийх журмын тухай хууль”-ийг УИХ-аас баталсан. Улмаар 2005 онд уг хуулинд өөрчлөлт оруулж, жагсаал, цуглаан хийхийн тулд зөвшөөрөл авдаг байсныг мэдэгдэл болгон өөрчилсөн боловч өнөөг хүртэл хуулийн хэрэглээнд мэдэгдэл биш зөвшөөрөл утгаар ойлгогдсоор ирсэн. Хүний эрхийн түгээмэл тунхаглалын 20 дугаар зүйлд ч “Хүн бүр чөлөөтэй тайван хуран цуглаж, эвлэлдэн нэгдэх эрхтэй” гэж заасан. Иймээс иргэддээ Үндсэн хуулиар баталгаажуулсан өгсөн эрхийг нь уг хуулиар улам ойртуулан өгөх шаардлага байна. </w:t>
      </w:r>
    </w:p>
    <w:p w14:paraId="57BC2103" w14:textId="77777777" w:rsidR="00CB6BDA" w:rsidRPr="00B513A1" w:rsidRDefault="00CB6BDA" w:rsidP="00CB6BDA">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513A1">
        <w:rPr>
          <w:rStyle w:val="mceitemhidden"/>
          <w:rFonts w:ascii="Arial" w:hAnsi="Arial" w:cs="Arial"/>
          <w:bCs/>
          <w:color w:val="000000" w:themeColor="text1"/>
          <w:lang w:val="mn-MN"/>
        </w:rPr>
        <w:t xml:space="preserve">Алсын хараа 2050 бодлогын баримт бичгийн зорилт 5.5-д “Иргэний нийгэм-хувийн хэвшил-төрийн түншлэлийг бэхжүүлэх замаар үндэсний хөгжлийн бодлого, төлөвлөлт, хэрэгжилтэд хамаарал бүхий талуудын оролцоог хангасан зохистой тогтолцоог бүрдүүлнэ” гээд I үе шат буюу 2021-2030 онд “Хүний эрхийг хангасан бодлого, хууль тогтоомж боловсруулах, хэрэгжүүлэх, хяналт тавих үндэсний тогтолцоо бэхжиж, үр нөлөө дээшилнэ” гэж, Монгол Улсын Засгийн Газрын 2020-2024 оны үйл ажиллагаан хөтөлбөрийн 4.4.11-д “Монгол Улсын Үндсэн хуульд заасан иргэний шашин шүтэх, эс шүтэх эрх чөлөө, эвлэлдэн нэгдэх болон мэдээлэл авах эрхээ хэрэгжүүлэх хууль, эрх зүйн орчныг сайжруулна” гэж заасан байна. </w:t>
      </w:r>
    </w:p>
    <w:p w14:paraId="6D471FEB" w14:textId="77777777" w:rsidR="00951614" w:rsidRPr="00B513A1" w:rsidRDefault="008D4EA6">
      <w:pPr>
        <w:spacing w:line="240" w:lineRule="auto"/>
        <w:jc w:val="center"/>
        <w:rPr>
          <w:rFonts w:cs="Arial"/>
          <w:b/>
          <w:lang w:val="mn-MN"/>
        </w:rPr>
      </w:pPr>
      <w:r w:rsidRPr="00B513A1">
        <w:rPr>
          <w:rFonts w:cs="Arial"/>
          <w:b/>
          <w:lang w:val="mn-MN"/>
        </w:rPr>
        <w:t>ХОЁР. АСУУДЛЫН ДҮН ШИНЖИЛГЭЭ</w:t>
      </w:r>
    </w:p>
    <w:p w14:paraId="5CA07A30" w14:textId="77777777" w:rsidR="00951614" w:rsidRPr="00B513A1" w:rsidRDefault="00951614">
      <w:pPr>
        <w:spacing w:line="240" w:lineRule="auto"/>
        <w:ind w:firstLine="567"/>
        <w:jc w:val="center"/>
        <w:rPr>
          <w:rFonts w:cs="Arial"/>
          <w:b/>
          <w:lang w:val="mn-MN"/>
        </w:rPr>
      </w:pPr>
    </w:p>
    <w:p w14:paraId="137C6FDD" w14:textId="77777777" w:rsidR="00951614" w:rsidRPr="00B513A1" w:rsidRDefault="008D4EA6">
      <w:pPr>
        <w:tabs>
          <w:tab w:val="left" w:pos="709"/>
          <w:tab w:val="left" w:pos="7005"/>
        </w:tabs>
        <w:spacing w:line="240" w:lineRule="auto"/>
        <w:ind w:firstLine="567"/>
        <w:jc w:val="left"/>
        <w:rPr>
          <w:rFonts w:cs="Arial"/>
          <w:b/>
          <w:lang w:val="mn-MN"/>
        </w:rPr>
      </w:pPr>
      <w:r w:rsidRPr="00B513A1">
        <w:rPr>
          <w:rFonts w:cs="Arial"/>
          <w:b/>
          <w:lang w:val="mn-MN"/>
        </w:rPr>
        <w:t xml:space="preserve">Мөн чанар, цар хүрээг тогтоох </w:t>
      </w:r>
    </w:p>
    <w:p w14:paraId="54355DD1" w14:textId="77777777" w:rsidR="00CB6BDA" w:rsidRPr="00B513A1" w:rsidRDefault="00CB6BDA"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3F3632DB" w14:textId="6744C48E"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Цахимжилт, дижиталчлалын нөлөөгөөр иргэд ба шийдвэр гаргагчдын мэдээллийг олж авах хурд бараг адил болсон. Үүнтэй зэрэгцэн улс орны эдийн засгийн байдал муудаж, иргэдийн эрх, эрх чөлөөг зөрчих үйлдлүүд ч сүүлийн үед олонтаа гарч, олон нийтийн анхаарлыг татаж байна. Иймээс иргэд олон нийт, олон нийтийн байгууллагуудын зүгээс эрх баригчдын алдаатай үйлдэл, бодлого, шийдвэрийг тухай бүрт эсэргүүцэн жагсаал, цуглааныг зохион байгуулж, зарим тохиолдолд зохион байгуулалтгүйгээр эсэргүүцлийн арга хэмжээнүүдийг хийсээр байна. </w:t>
      </w:r>
    </w:p>
    <w:p w14:paraId="1D49E18A" w14:textId="77777777"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Гэвч өнөөгийн хэрэгжиж буй хууль эрх зүйн зөрчлийн улмаас жагсаал хийх зөвшөөрлөө хүлээж багадаа 3 хонох, жагсаалын зорилго, агуулгад тухайн шатны засаг дарга субьектив байдлаар хандаж жагсаалыг үл зөвшөөрөх гэх мэт үйлдлүүд олонтаа давтагдав. Мөн зохион байгуулалтгүйгээр тухайн цаг үеийн асуудлаас үүдэн иргэд өөрсдөө нэгдсэн “Аяндаа цугласан жагсаал”-ыг өнөө хүртэл хуулиар томьёолж өгөөгүйгээс уг цуглааны сэдлийг төрүүлсэн залуусыг ч зөрчлийн хуулиар шийтгэх явдал ч хэд хэдэнтээ тохиолдов. Улмаар ковидын нөхцөл байдалтай </w:t>
      </w:r>
      <w:r w:rsidRPr="00B513A1">
        <w:rPr>
          <w:rFonts w:ascii="Arial" w:hAnsi="Arial" w:cs="Arial"/>
          <w:bCs/>
          <w:color w:val="000000" w:themeColor="text1"/>
          <w:lang w:val="mn-MN"/>
        </w:rPr>
        <w:lastRenderedPageBreak/>
        <w:t xml:space="preserve">холбоотойгоор иргэдийн жагсах, цуглах эрхийг ч зөвшөөрлөөр болон хүчээр хорих оролдлогууд сүүлийн 2 жилийн туршид үргэлжлэв. </w:t>
      </w:r>
    </w:p>
    <w:p w14:paraId="365E26C7" w14:textId="77777777" w:rsidR="00E32058" w:rsidRPr="00B513A1" w:rsidRDefault="00E32058" w:rsidP="00E3205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513A1">
        <w:rPr>
          <w:rFonts w:ascii="Arial" w:hAnsi="Arial" w:cs="Arial"/>
          <w:bCs/>
          <w:color w:val="000000" w:themeColor="text1"/>
          <w:lang w:val="mn-MN"/>
        </w:rPr>
        <w:t xml:space="preserve">Энэ бүхэнд иргэдэд заяагдсан үзэл бодлоо илэрхийлэх, итгэл үнэмшилтэй байх эрхийг зөрчиж байна гэж үзэн, үүн дээрх зөрчилтэй зүйл, заалтыг засан сайжруулахаар уг хуулийн төслийг боловсруулж байна. </w:t>
      </w:r>
    </w:p>
    <w:p w14:paraId="1B2FC7B9" w14:textId="77777777" w:rsidR="00951614" w:rsidRPr="00B513A1" w:rsidRDefault="00951614">
      <w:pPr>
        <w:spacing w:after="120"/>
        <w:ind w:firstLine="567"/>
        <w:rPr>
          <w:rFonts w:cs="Arial"/>
          <w:lang w:val="mn-MN"/>
        </w:rPr>
      </w:pPr>
    </w:p>
    <w:p w14:paraId="130DBEA7" w14:textId="77777777" w:rsidR="00951614" w:rsidRPr="00B513A1" w:rsidRDefault="008D4EA6">
      <w:pPr>
        <w:spacing w:after="120"/>
        <w:ind w:firstLine="567"/>
        <w:rPr>
          <w:rFonts w:cs="Arial"/>
          <w:b/>
          <w:lang w:val="mn-MN"/>
        </w:rPr>
      </w:pPr>
      <w:r w:rsidRPr="00B513A1">
        <w:rPr>
          <w:rFonts w:cs="Arial"/>
          <w:b/>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B513A1" w:rsidRDefault="008D4EA6">
      <w:pPr>
        <w:ind w:firstLine="567"/>
        <w:rPr>
          <w:rFonts w:cs="Arial"/>
          <w:lang w:val="mn-MN"/>
        </w:rPr>
      </w:pPr>
      <w:r w:rsidRPr="00B513A1">
        <w:rPr>
          <w:rFonts w:cs="Arial"/>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B513A1" w:rsidRDefault="00951614">
      <w:pPr>
        <w:rPr>
          <w:rFonts w:cs="Arial"/>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175"/>
        <w:gridCol w:w="6690"/>
      </w:tblGrid>
      <w:tr w:rsidR="00951614" w:rsidRPr="00B513A1" w14:paraId="290EB430" w14:textId="77777777">
        <w:tc>
          <w:tcPr>
            <w:tcW w:w="2596" w:type="dxa"/>
            <w:gridSpan w:val="2"/>
            <w:shd w:val="clear" w:color="auto" w:fill="auto"/>
            <w:vAlign w:val="center"/>
          </w:tcPr>
          <w:p w14:paraId="38E8ACE0" w14:textId="77777777" w:rsidR="00951614" w:rsidRPr="00B513A1" w:rsidRDefault="008D4EA6">
            <w:pPr>
              <w:jc w:val="center"/>
              <w:rPr>
                <w:rFonts w:cs="Arial"/>
                <w:b/>
                <w:lang w:val="mn-MN"/>
              </w:rPr>
            </w:pPr>
            <w:r w:rsidRPr="00B513A1">
              <w:rPr>
                <w:rFonts w:cs="Arial"/>
                <w:b/>
                <w:lang w:val="mn-MN"/>
              </w:rPr>
              <w:t>Эрх ашиг нь хөндөгдөх бүлэг</w:t>
            </w:r>
          </w:p>
        </w:tc>
        <w:tc>
          <w:tcPr>
            <w:tcW w:w="6690" w:type="dxa"/>
            <w:shd w:val="clear" w:color="auto" w:fill="auto"/>
            <w:vAlign w:val="center"/>
          </w:tcPr>
          <w:p w14:paraId="513CEAF6" w14:textId="77777777" w:rsidR="00951614" w:rsidRPr="00B513A1" w:rsidRDefault="008D4EA6">
            <w:pPr>
              <w:jc w:val="center"/>
              <w:rPr>
                <w:rFonts w:cs="Arial"/>
                <w:b/>
                <w:lang w:val="mn-MN"/>
              </w:rPr>
            </w:pPr>
            <w:r w:rsidRPr="00B513A1">
              <w:rPr>
                <w:rFonts w:cs="Arial"/>
                <w:b/>
                <w:lang w:val="mn-MN"/>
              </w:rPr>
              <w:t>Нөлөөлж буй хэлбэр</w:t>
            </w:r>
          </w:p>
        </w:tc>
      </w:tr>
      <w:tr w:rsidR="00951614" w:rsidRPr="00B513A1" w14:paraId="0EE5783F" w14:textId="77777777">
        <w:tc>
          <w:tcPr>
            <w:tcW w:w="421" w:type="dxa"/>
            <w:shd w:val="clear" w:color="auto" w:fill="auto"/>
            <w:vAlign w:val="center"/>
          </w:tcPr>
          <w:p w14:paraId="34236097" w14:textId="77777777" w:rsidR="00951614" w:rsidRPr="00B513A1" w:rsidRDefault="008D4EA6">
            <w:pPr>
              <w:jc w:val="center"/>
              <w:rPr>
                <w:rFonts w:cs="Arial"/>
                <w:lang w:val="mn-MN"/>
              </w:rPr>
            </w:pPr>
            <w:r w:rsidRPr="00B513A1">
              <w:rPr>
                <w:rFonts w:cs="Arial"/>
                <w:lang w:val="mn-MN"/>
              </w:rPr>
              <w:t>1</w:t>
            </w:r>
          </w:p>
        </w:tc>
        <w:tc>
          <w:tcPr>
            <w:tcW w:w="2175" w:type="dxa"/>
            <w:vAlign w:val="center"/>
          </w:tcPr>
          <w:p w14:paraId="4C3D61D0" w14:textId="0D484208" w:rsidR="00951614" w:rsidRPr="00B513A1" w:rsidRDefault="00E71639">
            <w:pPr>
              <w:jc w:val="left"/>
              <w:rPr>
                <w:rFonts w:cs="Arial"/>
                <w:lang w:val="mn-MN"/>
              </w:rPr>
            </w:pPr>
            <w:r>
              <w:rPr>
                <w:rFonts w:cs="Arial"/>
                <w:lang w:val="mn-MN"/>
              </w:rPr>
              <w:t>Олон нийтийн байгууллага</w:t>
            </w:r>
          </w:p>
        </w:tc>
        <w:tc>
          <w:tcPr>
            <w:tcW w:w="6690" w:type="dxa"/>
          </w:tcPr>
          <w:p w14:paraId="69DE440C" w14:textId="426DB571" w:rsidR="00951614" w:rsidRPr="00B513A1" w:rsidRDefault="00E71639">
            <w:pPr>
              <w:rPr>
                <w:rFonts w:cs="Arial"/>
                <w:lang w:val="mn-MN"/>
              </w:rPr>
            </w:pPr>
            <w:r>
              <w:rPr>
                <w:rFonts w:cs="Arial"/>
                <w:lang w:val="mn-MN"/>
              </w:rPr>
              <w:t xml:space="preserve">Жагсаал, цуглааныг санаачлан зохион байгуулах, түүний үр дүнг хариуцагч нь иргэний нийгмийн байгууллагууд байхаар хуульд зааж өгсөн. </w:t>
            </w:r>
            <w:r w:rsidR="00147D21">
              <w:rPr>
                <w:rFonts w:cs="Arial"/>
                <w:lang w:val="mn-MN"/>
              </w:rPr>
              <w:t>Гэвч өнөөгийн зөвшөөрлийн тогтолцоогоор бүртгэх эсэх хариуг багадаа 3 хоногт өгч буй тэдний асуудалд бүтээлчээр хандах, эсэргүүцлээ үр дүнд хүргэх хууль ёс</w:t>
            </w:r>
            <w:r w:rsidR="008D4EA6" w:rsidRPr="00B513A1">
              <w:rPr>
                <w:rFonts w:cs="Arial"/>
                <w:lang w:val="mn-MN"/>
              </w:rPr>
              <w:t xml:space="preserve"> </w:t>
            </w:r>
            <w:r w:rsidR="00147D21">
              <w:rPr>
                <w:rFonts w:cs="Arial"/>
                <w:lang w:val="mn-MN"/>
              </w:rPr>
              <w:t xml:space="preserve">эрхийг нь боогдуулж байгаа. Иймээс энэхүү өөрчлөлтөөр дээрх зөрчил арилна. </w:t>
            </w:r>
          </w:p>
        </w:tc>
      </w:tr>
      <w:tr w:rsidR="00951614" w:rsidRPr="00B513A1" w14:paraId="1AAED24E" w14:textId="77777777">
        <w:tc>
          <w:tcPr>
            <w:tcW w:w="421" w:type="dxa"/>
            <w:shd w:val="clear" w:color="auto" w:fill="auto"/>
            <w:vAlign w:val="center"/>
          </w:tcPr>
          <w:p w14:paraId="1442D458" w14:textId="77777777" w:rsidR="00951614" w:rsidRPr="00B513A1" w:rsidRDefault="008D4EA6">
            <w:pPr>
              <w:jc w:val="center"/>
              <w:rPr>
                <w:rFonts w:cs="Arial"/>
                <w:lang w:val="mn-MN"/>
              </w:rPr>
            </w:pPr>
            <w:r w:rsidRPr="00B513A1">
              <w:rPr>
                <w:rFonts w:cs="Arial"/>
                <w:lang w:val="mn-MN"/>
              </w:rPr>
              <w:t>2</w:t>
            </w:r>
          </w:p>
        </w:tc>
        <w:tc>
          <w:tcPr>
            <w:tcW w:w="2175" w:type="dxa"/>
            <w:vAlign w:val="center"/>
          </w:tcPr>
          <w:p w14:paraId="62D8E412" w14:textId="77777777" w:rsidR="00951614" w:rsidRPr="00B513A1" w:rsidRDefault="008D4EA6">
            <w:pPr>
              <w:jc w:val="left"/>
              <w:rPr>
                <w:rFonts w:cs="Arial"/>
                <w:lang w:val="mn-MN"/>
              </w:rPr>
            </w:pPr>
            <w:r w:rsidRPr="00B513A1">
              <w:rPr>
                <w:rFonts w:cs="Arial"/>
                <w:lang w:val="mn-MN"/>
              </w:rPr>
              <w:t>Иргэд</w:t>
            </w:r>
          </w:p>
        </w:tc>
        <w:tc>
          <w:tcPr>
            <w:tcW w:w="6690" w:type="dxa"/>
          </w:tcPr>
          <w:p w14:paraId="35B277E8" w14:textId="6949F649" w:rsidR="00951614" w:rsidRPr="00B513A1" w:rsidRDefault="00AD01C1">
            <w:pPr>
              <w:rPr>
                <w:rFonts w:cs="Arial"/>
                <w:lang w:val="mn-MN"/>
              </w:rPr>
            </w:pPr>
            <w:r>
              <w:rPr>
                <w:rFonts w:cs="Arial"/>
                <w:lang w:val="mn-MN"/>
              </w:rPr>
              <w:t xml:space="preserve">Цаг үеийн асуудалтай холбоотойгоор иргэд бухимдал, эсэргүүцлээ сошиалд илэрхийлэх, улмаар төв талбайд ч анхаарах татах үйлдлүүдийг гаргах боломж, түүний үр нөлөөний цар хүрээ сүүлийн үед үлэмж нэмэгдсэн. </w:t>
            </w:r>
            <w:r w:rsidR="00046D37">
              <w:rPr>
                <w:rFonts w:cs="Arial"/>
                <w:lang w:val="mn-MN"/>
              </w:rPr>
              <w:t xml:space="preserve">Тэрхүү үйлдэл нь үр дүнд хүрч олон нийтийг хамарсан томоохон эсэргүүцлийн жагсаал, цуглаан ч үүсэн бий болох боломж бүрдсэн. Тийм жишээнүүд ч бий. Гэвч энэхүү Аяндаа үүссэн жагсаал гэх ойлголтыг хуульчлан зааж өгөөгүйгээс шүгэл үлээсэн иргэдийг торгох, шийтгэх эрх зүйн үйлчлэл хуулиудад байна. Иймээс иргэдийн эвлэлдэн нэгдэх, үзэл бодлоо илэрхийлэх заяагдмал эрхийг энэхүү өөрчлөлтөөр баталгаажуулна. </w:t>
            </w:r>
          </w:p>
        </w:tc>
      </w:tr>
      <w:tr w:rsidR="00951614" w:rsidRPr="00B513A1" w14:paraId="02A27B6F" w14:textId="77777777">
        <w:tc>
          <w:tcPr>
            <w:tcW w:w="421" w:type="dxa"/>
            <w:shd w:val="clear" w:color="auto" w:fill="auto"/>
            <w:vAlign w:val="center"/>
          </w:tcPr>
          <w:p w14:paraId="3FC6B7B4" w14:textId="77777777" w:rsidR="00951614" w:rsidRPr="00B513A1" w:rsidRDefault="008D4EA6">
            <w:pPr>
              <w:jc w:val="center"/>
              <w:rPr>
                <w:rFonts w:cs="Arial"/>
                <w:lang w:val="mn-MN"/>
              </w:rPr>
            </w:pPr>
            <w:r w:rsidRPr="00B513A1">
              <w:rPr>
                <w:rFonts w:cs="Arial"/>
                <w:lang w:val="mn-MN"/>
              </w:rPr>
              <w:t>3</w:t>
            </w:r>
          </w:p>
        </w:tc>
        <w:tc>
          <w:tcPr>
            <w:tcW w:w="2175" w:type="dxa"/>
            <w:vAlign w:val="center"/>
          </w:tcPr>
          <w:p w14:paraId="4582452A" w14:textId="5892E8D3" w:rsidR="00951614" w:rsidRPr="00B513A1" w:rsidRDefault="008D4EA6">
            <w:pPr>
              <w:jc w:val="left"/>
              <w:rPr>
                <w:rFonts w:cs="Arial"/>
                <w:lang w:val="mn-MN"/>
              </w:rPr>
            </w:pPr>
            <w:r w:rsidRPr="00B513A1">
              <w:rPr>
                <w:rFonts w:cs="Arial"/>
                <w:lang w:val="mn-MN"/>
              </w:rPr>
              <w:t>Төр</w:t>
            </w:r>
            <w:r w:rsidR="00E71639">
              <w:rPr>
                <w:rFonts w:cs="Arial"/>
                <w:lang w:val="mn-MN"/>
              </w:rPr>
              <w:t>ийн</w:t>
            </w:r>
            <w:r w:rsidRPr="00B513A1">
              <w:rPr>
                <w:rFonts w:cs="Arial"/>
                <w:lang w:val="mn-MN"/>
              </w:rPr>
              <w:t xml:space="preserve"> байгууллага</w:t>
            </w:r>
          </w:p>
        </w:tc>
        <w:tc>
          <w:tcPr>
            <w:tcW w:w="6690" w:type="dxa"/>
          </w:tcPr>
          <w:p w14:paraId="31A42EC1" w14:textId="717AAB42" w:rsidR="00951614" w:rsidRPr="00B513A1" w:rsidRDefault="00046D37">
            <w:pPr>
              <w:rPr>
                <w:rFonts w:cs="Arial"/>
                <w:lang w:val="mn-MN"/>
              </w:rPr>
            </w:pPr>
            <w:r>
              <w:rPr>
                <w:rFonts w:cs="Arial"/>
                <w:lang w:val="mn-MN"/>
              </w:rPr>
              <w:t xml:space="preserve">Төрийн байгууллагын хувьд Монгол улсын иргэдийн Үндсэн хуулиар баталгаажуулсан заяагдмал хийгээд олдмол эрхүүдийн баталгааг хангах ёстой. Ийм ч учраас тэднийг аюулгүйгээр үзэл бодлоо илэрхийлэх баталгааг хангаж өгөхөөр хуульд тусгасан. </w:t>
            </w:r>
            <w:r w:rsidR="008D4EA6" w:rsidRPr="00B513A1">
              <w:rPr>
                <w:rFonts w:cs="Arial"/>
                <w:lang w:val="mn-MN"/>
              </w:rPr>
              <w:t xml:space="preserve">  </w:t>
            </w:r>
          </w:p>
        </w:tc>
      </w:tr>
    </w:tbl>
    <w:p w14:paraId="2E65F238" w14:textId="77777777" w:rsidR="00951614" w:rsidRPr="00B513A1" w:rsidRDefault="00951614">
      <w:pPr>
        <w:ind w:firstLine="567"/>
        <w:rPr>
          <w:rFonts w:cs="Arial"/>
          <w:b/>
          <w:lang w:val="mn-MN"/>
        </w:rPr>
      </w:pPr>
    </w:p>
    <w:p w14:paraId="180A1E39" w14:textId="77777777" w:rsidR="00951614" w:rsidRPr="00B513A1" w:rsidRDefault="00951614">
      <w:pPr>
        <w:spacing w:after="120"/>
        <w:ind w:firstLine="567"/>
        <w:rPr>
          <w:rFonts w:cs="Arial"/>
          <w:b/>
          <w:lang w:val="mn-MN"/>
        </w:rPr>
      </w:pPr>
    </w:p>
    <w:p w14:paraId="57362CF3" w14:textId="77777777" w:rsidR="00951614" w:rsidRPr="00B513A1" w:rsidRDefault="008D4EA6">
      <w:pPr>
        <w:spacing w:after="120"/>
        <w:ind w:firstLine="567"/>
        <w:rPr>
          <w:rFonts w:cs="Arial"/>
          <w:b/>
          <w:lang w:val="mn-MN"/>
        </w:rPr>
      </w:pPr>
      <w:r w:rsidRPr="00B513A1">
        <w:rPr>
          <w:rFonts w:cs="Arial"/>
          <w:b/>
          <w:lang w:val="mn-MN"/>
        </w:rPr>
        <w:t>Тухайн асуудал үүссэн шалтгаан, нөхцөл</w:t>
      </w:r>
    </w:p>
    <w:p w14:paraId="33254B4C" w14:textId="77777777" w:rsidR="009B5B37" w:rsidRDefault="009B5B37" w:rsidP="009B5B37">
      <w:pPr>
        <w:spacing w:after="120"/>
        <w:ind w:firstLine="709"/>
        <w:rPr>
          <w:lang w:val="mn-MN"/>
        </w:rPr>
      </w:pPr>
      <w:r>
        <w:rPr>
          <w:lang w:val="mn-MN"/>
        </w:rPr>
        <w:t>Иргэдийн үзэл бодлоо чөлөөтэй илэрхийлэх үндсэн эрхүүдийн нэг нь тайван замаар жагсаал, цуглаан хийх эрх</w:t>
      </w:r>
      <w:r>
        <w:t xml:space="preserve"> </w:t>
      </w:r>
      <w:r>
        <w:rPr>
          <w:lang w:val="mn-MN"/>
        </w:rPr>
        <w:t xml:space="preserve">бөгөөд энэхүү эрхийг Монгол улс Үндсэн хуулиараа баталгаажуулж өгсөн. Жагсаал, цуглаан хийхтэй холбоотой процессыг </w:t>
      </w:r>
      <w:r>
        <w:rPr>
          <w:lang w:val="mn-MN"/>
        </w:rPr>
        <w:lastRenderedPageBreak/>
        <w:t xml:space="preserve">1990 оны 1 дүгээр сарын 17-нд Улаанбаатар хотын Ардын Депутатуудын Хурлын Тэргүүлэгчдийн 10 дугаар тогтоолоор “Нийслэл хотын гудамж, талбайд олон нийтийн үүсгэл санаачлагаар хурал, цуглаан хийх, жагсаал, ёслол үйлдэх тухай түр журам”-ыг, үүний дараа 1990 оны 4 дүгээр сарын 7-ны өдөр АИХТ-ээс “БНМАУ-ын хот, суурингийн гудамж, талбайд хурал цуглаан хийх, жагсаал ёслол үйлдэх журмын тухай” №86 дугаар зарлигийг мөн баталсан байдаг. Улмаар 1994 онд “Жагсаал, цуглаан хийх журмын тухай хууль”-ийг УИХ-аас баталж, 2005 онд холбогдох өөрчлөлтүүдийг хийсэн. </w:t>
      </w:r>
    </w:p>
    <w:p w14:paraId="38C6672B" w14:textId="77777777" w:rsidR="009B5B37" w:rsidRDefault="009B5B37" w:rsidP="009B5B37">
      <w:pPr>
        <w:spacing w:after="120"/>
        <w:ind w:firstLine="709"/>
        <w:rPr>
          <w:lang w:val="mn-MN"/>
        </w:rPr>
      </w:pPr>
      <w:r>
        <w:rPr>
          <w:lang w:val="mn-MN"/>
        </w:rPr>
        <w:t xml:space="preserve">Жагсаал, цуглаан хийх журам үе шаттайгаар сайжран, дэвшсээр ирсэн боловч сүүлийн үед болж буй үйл явдлуудаас харахад технологийн дэвшил, нийгмийн хөгжилтэй холбоотойгоор уг хууль нь цаг үеэсээ хоцрогдсон, иргэдийнхээ эрхийг боомилсон агуулгууд шингээсэн байгаа болох нь харагдаж байна. Мэдээллийн ялгаатай байдал багасахын хэрээр шийдвэр гаргалтанд нөлөөлөх иргэдийн оролцоо үлэмж нэмэгдсэн нь зарим асуудлуудыг хэлэлцүүлэгт бэлтгэх, хэлэлцэхтэй зэрэгцэн иргэд эсэргүүцлээ илэрхийлэх нь нэмэгдэж буй ч хуульд ажлын 3 хоногийн өмнө жагсах мэдэгдэлээ холбогдох албан тушаалтанд ирүүлдэг нь жагсаал, цуглааныг санаачлагч, зохион байгуулагчийг нь зөрчлийн хуулиар торгуулах үндэслэл болж байна. </w:t>
      </w:r>
    </w:p>
    <w:p w14:paraId="45E8A21D" w14:textId="77777777" w:rsidR="00951614" w:rsidRPr="00B513A1" w:rsidRDefault="00951614">
      <w:pPr>
        <w:spacing w:after="120"/>
        <w:ind w:firstLine="720"/>
        <w:rPr>
          <w:rFonts w:cs="Arial"/>
          <w:highlight w:val="white"/>
          <w:lang w:val="mn-MN"/>
        </w:rPr>
      </w:pPr>
    </w:p>
    <w:p w14:paraId="08A0131F" w14:textId="77777777" w:rsidR="00951614" w:rsidRPr="00B513A1" w:rsidRDefault="008D4EA6">
      <w:pPr>
        <w:tabs>
          <w:tab w:val="left" w:pos="3736"/>
        </w:tabs>
        <w:jc w:val="center"/>
        <w:rPr>
          <w:rFonts w:cs="Arial"/>
          <w:b/>
          <w:lang w:val="mn-MN"/>
        </w:rPr>
      </w:pPr>
      <w:r w:rsidRPr="00B513A1">
        <w:rPr>
          <w:rFonts w:cs="Arial"/>
          <w:b/>
          <w:lang w:val="mn-MN"/>
        </w:rPr>
        <w:t>ГУРАВ. АСУУДЛЫГ ШИЙДВЭРЛЭХ ЗОРИЛГЫГ ТОДОРХОЙЛСОН БАЙДАЛ</w:t>
      </w:r>
    </w:p>
    <w:p w14:paraId="000A44E9" w14:textId="77777777" w:rsidR="00951614" w:rsidRPr="00B513A1" w:rsidRDefault="00951614">
      <w:pPr>
        <w:tabs>
          <w:tab w:val="left" w:pos="3736"/>
        </w:tabs>
        <w:rPr>
          <w:rFonts w:cs="Arial"/>
          <w:b/>
          <w:lang w:val="mn-MN"/>
        </w:rPr>
      </w:pPr>
    </w:p>
    <w:p w14:paraId="25025E69" w14:textId="77777777" w:rsidR="00951614" w:rsidRPr="00B513A1" w:rsidRDefault="008D4EA6">
      <w:pPr>
        <w:tabs>
          <w:tab w:val="left" w:pos="709"/>
        </w:tabs>
        <w:spacing w:after="120"/>
        <w:rPr>
          <w:rFonts w:cs="Arial"/>
          <w:b/>
          <w:lang w:val="mn-MN"/>
        </w:rPr>
      </w:pPr>
      <w:r w:rsidRPr="00B513A1">
        <w:rPr>
          <w:rFonts w:cs="Arial"/>
          <w:b/>
          <w:lang w:val="mn-MN"/>
        </w:rPr>
        <w:tab/>
        <w:t>Асуудлыг шийдвэрлэхэд дараах зорилгыг тодорхойллоо:</w:t>
      </w:r>
    </w:p>
    <w:p w14:paraId="66ECABB9" w14:textId="5687982C" w:rsidR="00951614" w:rsidRPr="00B513A1" w:rsidRDefault="004763D3">
      <w:pPr>
        <w:pBdr>
          <w:top w:val="nil"/>
          <w:left w:val="nil"/>
          <w:bottom w:val="nil"/>
          <w:right w:val="nil"/>
          <w:between w:val="nil"/>
        </w:pBdr>
        <w:spacing w:after="120"/>
        <w:ind w:firstLine="720"/>
        <w:rPr>
          <w:rFonts w:cs="Arial"/>
          <w:lang w:val="mn-MN"/>
        </w:rPr>
      </w:pPr>
      <w:r>
        <w:rPr>
          <w:rFonts w:cs="Arial"/>
          <w:lang w:val="mn-MN"/>
        </w:rPr>
        <w:t xml:space="preserve">Жагсаал, цуглаан хийх журмын тухай хуульд нэмэлт, өөрчлөлт оруулах хуулийн төслөөр иргэдийн үзэл бодлоо илэрхийлэх, эвлэлдэн нэгдэх, жагсаал цуглаан хийх эрхийн баталгааг хангаж өгөхөөр зорьж байна. </w:t>
      </w:r>
    </w:p>
    <w:p w14:paraId="2084CDEC" w14:textId="4CAF2F79" w:rsidR="00951614" w:rsidRPr="00B513A1" w:rsidRDefault="008D4EA6">
      <w:pPr>
        <w:numPr>
          <w:ilvl w:val="0"/>
          <w:numId w:val="1"/>
        </w:numPr>
        <w:pBdr>
          <w:top w:val="nil"/>
          <w:left w:val="nil"/>
          <w:bottom w:val="nil"/>
          <w:right w:val="nil"/>
          <w:between w:val="nil"/>
        </w:pBdr>
        <w:rPr>
          <w:rFonts w:cs="Arial"/>
          <w:lang w:val="mn-MN"/>
        </w:rPr>
      </w:pPr>
      <w:r w:rsidRPr="00B513A1">
        <w:rPr>
          <w:rFonts w:cs="Arial"/>
          <w:lang w:val="mn-MN"/>
        </w:rPr>
        <w:t>Иргэ</w:t>
      </w:r>
      <w:r w:rsidR="00222D5B">
        <w:rPr>
          <w:rFonts w:cs="Arial"/>
          <w:lang w:val="mn-MN"/>
        </w:rPr>
        <w:t xml:space="preserve">ний нийгмийн байгууллагуудын </w:t>
      </w:r>
      <w:r w:rsidRPr="00B513A1">
        <w:rPr>
          <w:rFonts w:cs="Arial"/>
          <w:lang w:val="mn-MN"/>
        </w:rPr>
        <w:t xml:space="preserve">оролцоог нэмэгдүүлнэ. </w:t>
      </w:r>
    </w:p>
    <w:p w14:paraId="21DC97ED" w14:textId="54A69096" w:rsidR="00951614" w:rsidRPr="00B513A1" w:rsidRDefault="00222D5B">
      <w:pPr>
        <w:numPr>
          <w:ilvl w:val="1"/>
          <w:numId w:val="1"/>
        </w:numPr>
        <w:pBdr>
          <w:top w:val="nil"/>
          <w:left w:val="nil"/>
          <w:bottom w:val="nil"/>
          <w:right w:val="nil"/>
          <w:between w:val="nil"/>
        </w:pBdr>
        <w:rPr>
          <w:rFonts w:cs="Arial"/>
          <w:lang w:val="mn-MN"/>
        </w:rPr>
      </w:pPr>
      <w:r>
        <w:rPr>
          <w:rFonts w:cs="Arial"/>
          <w:lang w:val="mn-MN"/>
        </w:rPr>
        <w:t xml:space="preserve">Жагсаал, цуглаан зохион байгуулахад хүндрэлтэй байдгаас иргэдийн нийгмийн байгуулллагуудын идэвхи суларч байсныг, эргүүлэн сайжруулж, улс төр, нийгмийн амьдрал, асуудалд оролцох оролцоог нэмэгдлүүлнэ. </w:t>
      </w:r>
    </w:p>
    <w:p w14:paraId="26BD13A0" w14:textId="6E80FF8C" w:rsidR="00951614" w:rsidRPr="00B513A1" w:rsidRDefault="00707593">
      <w:pPr>
        <w:numPr>
          <w:ilvl w:val="0"/>
          <w:numId w:val="1"/>
        </w:numPr>
        <w:pBdr>
          <w:top w:val="nil"/>
          <w:left w:val="nil"/>
          <w:bottom w:val="nil"/>
          <w:right w:val="nil"/>
          <w:between w:val="nil"/>
        </w:pBdr>
        <w:rPr>
          <w:rFonts w:cs="Arial"/>
          <w:lang w:val="mn-MN"/>
        </w:rPr>
      </w:pPr>
      <w:r>
        <w:rPr>
          <w:rFonts w:cs="Arial"/>
          <w:lang w:val="mn-MN"/>
        </w:rPr>
        <w:t>Хяналт сайжирна</w:t>
      </w:r>
      <w:r w:rsidR="008D4EA6" w:rsidRPr="00B513A1">
        <w:rPr>
          <w:rFonts w:cs="Arial"/>
          <w:lang w:val="mn-MN"/>
        </w:rPr>
        <w:t xml:space="preserve">. </w:t>
      </w:r>
    </w:p>
    <w:p w14:paraId="3EA6A144" w14:textId="21E836D4" w:rsidR="00951614" w:rsidRPr="00B513A1" w:rsidRDefault="00707593">
      <w:pPr>
        <w:numPr>
          <w:ilvl w:val="1"/>
          <w:numId w:val="1"/>
        </w:numPr>
        <w:pBdr>
          <w:top w:val="nil"/>
          <w:left w:val="nil"/>
          <w:bottom w:val="nil"/>
          <w:right w:val="nil"/>
          <w:between w:val="nil"/>
        </w:pBdr>
        <w:spacing w:after="120"/>
        <w:rPr>
          <w:rFonts w:cs="Arial"/>
          <w:lang w:val="mn-MN"/>
        </w:rPr>
      </w:pPr>
      <w:r>
        <w:rPr>
          <w:rFonts w:cs="Arial"/>
          <w:lang w:val="mn-MN"/>
        </w:rPr>
        <w:t xml:space="preserve">Асуудалд хариу үзүүлэх чадвар огцом сайжирснаар иргэдийн асуудалд хандах хандлага сайжирч, эрх баригчид, төрийн байгууллагуудын үйл ажиллагааг хянах чадвар сайжирна. </w:t>
      </w:r>
    </w:p>
    <w:p w14:paraId="13D564E1" w14:textId="77777777" w:rsidR="00951614" w:rsidRPr="00B513A1" w:rsidRDefault="008D4EA6">
      <w:pPr>
        <w:pBdr>
          <w:top w:val="nil"/>
          <w:left w:val="nil"/>
          <w:bottom w:val="nil"/>
          <w:right w:val="nil"/>
          <w:between w:val="nil"/>
        </w:pBdr>
        <w:spacing w:after="120"/>
        <w:ind w:firstLine="720"/>
        <w:jc w:val="center"/>
        <w:rPr>
          <w:rFonts w:cs="Arial"/>
          <w:b/>
          <w:lang w:val="mn-MN"/>
        </w:rPr>
      </w:pPr>
      <w:r w:rsidRPr="00B513A1">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w:t>
      </w:r>
      <w:r w:rsidRPr="00B513A1">
        <w:rPr>
          <w:rFonts w:cs="Arial"/>
          <w:lang w:val="mn-MN"/>
        </w:rPr>
        <w:t>аа.</w:t>
      </w:r>
    </w:p>
    <w:p w14:paraId="18E2CA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w:t>
      </w:r>
      <w:r w:rsidRPr="00B513A1">
        <w:rPr>
          <w:rFonts w:cs="Arial"/>
          <w:lang w:val="mn-MN"/>
        </w:rPr>
        <w:lastRenderedPageBreak/>
        <w:t>хувилбар юм. Хүчин төгөлдөр үйлчил</w:t>
      </w:r>
      <w:r w:rsidRPr="00B513A1">
        <w:rPr>
          <w:rFonts w:cs="Arial"/>
          <w:lang w:val="mn-MN"/>
        </w:rPr>
        <w:t>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“Хэвлэл мэдээлэл болон бусад арга хэрэгслээр д</w:t>
      </w:r>
      <w:r w:rsidRPr="00B513A1">
        <w:rPr>
          <w:rFonts w:cs="Arial"/>
          <w:lang w:val="mn-MN"/>
        </w:rPr>
        <w:t>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w:t>
      </w:r>
      <w:r w:rsidRPr="00B513A1">
        <w:rPr>
          <w:rFonts w:cs="Arial"/>
          <w:lang w:val="mn-MN"/>
        </w:rPr>
        <w:t xml:space="preserve"> </w:t>
      </w:r>
    </w:p>
    <w:p w14:paraId="69D1EBE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w:t>
      </w:r>
      <w:r w:rsidRPr="00B513A1">
        <w:rPr>
          <w:rFonts w:cs="Arial"/>
          <w:lang w:val="mn-MN"/>
        </w:rPr>
        <w:t xml:space="preserve">өр хураамжтай байна. Үүнийг хэн, хэрхэн тогтоох зарчмыг заавал судлах ёстой болж байна. </w:t>
      </w:r>
    </w:p>
    <w:p w14:paraId="3554470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“Төрөөс санхүүгийн интервенц хийх” -тохиромжгүй хувилбар. </w:t>
      </w:r>
    </w:p>
    <w:p w14:paraId="7D34A06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“Захиргааны шийдвэр гаргах”-Захирг</w:t>
      </w:r>
      <w:r w:rsidRPr="00B513A1">
        <w:rPr>
          <w:rFonts w:cs="Arial"/>
          <w:lang w:val="mn-MN"/>
        </w:rPr>
        <w:t xml:space="preserve">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Иймээс “Хууль тогтоомжийн төсөл боловсруулах” гэсэн хувилбарыг сонголоо. Иймд тохирох хуульд нэмэлт оруулах замаар дараах асуудлу</w:t>
      </w:r>
      <w:r w:rsidRPr="00B513A1">
        <w:rPr>
          <w:rFonts w:cs="Arial"/>
          <w:lang w:val="mn-MN"/>
        </w:rPr>
        <w:t xml:space="preserve">удыг шийдвэрлэх боломжтой тул “Хууль тогтоомжийн төсөл боловсруулах” хувилбарыг сонгов. </w:t>
      </w:r>
    </w:p>
    <w:p w14:paraId="179DCFB6" w14:textId="77777777" w:rsidR="00951614" w:rsidRPr="00B513A1" w:rsidRDefault="00951614">
      <w:pPr>
        <w:pBdr>
          <w:top w:val="nil"/>
          <w:left w:val="nil"/>
          <w:bottom w:val="nil"/>
          <w:right w:val="nil"/>
          <w:between w:val="nil"/>
        </w:pBdr>
        <w:spacing w:after="120"/>
        <w:ind w:firstLine="720"/>
        <w:jc w:val="center"/>
        <w:rPr>
          <w:rFonts w:cs="Arial"/>
          <w:b/>
          <w:lang w:val="mn-MN"/>
        </w:rPr>
      </w:pPr>
    </w:p>
    <w:p w14:paraId="1C362A59" w14:textId="77777777" w:rsidR="00951614" w:rsidRPr="00B513A1" w:rsidRDefault="008D4EA6">
      <w:pPr>
        <w:pBdr>
          <w:top w:val="nil"/>
          <w:left w:val="nil"/>
          <w:bottom w:val="nil"/>
          <w:right w:val="nil"/>
          <w:between w:val="nil"/>
        </w:pBdr>
        <w:spacing w:after="120"/>
        <w:ind w:firstLine="720"/>
        <w:jc w:val="center"/>
        <w:rPr>
          <w:rFonts w:cs="Arial"/>
          <w:lang w:val="mn-MN"/>
        </w:rPr>
      </w:pPr>
      <w:r w:rsidRPr="00B513A1">
        <w:rPr>
          <w:rFonts w:cs="Arial"/>
          <w:b/>
          <w:lang w:val="mn-MN"/>
        </w:rPr>
        <w:t>ТАВ. СОНГОСОН ХУВИЛБАРЫН ҮР НӨЛӨӨГ ТАНДАН СУДАЛСАН БАЙДАЛ</w:t>
      </w:r>
    </w:p>
    <w:p w14:paraId="650358C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Сонгосон хувилбарын үр нөлөөг аргачлалд заасны дагуу ерөнхий асуултуудад хариулах замаар дүгнэлтийг нэгтгэн </w:t>
      </w:r>
      <w:r w:rsidRPr="00B513A1">
        <w:rPr>
          <w:rFonts w:cs="Arial"/>
          <w:lang w:val="mn-MN"/>
        </w:rPr>
        <w:t xml:space="preserve">хууль тус бүрээр гаргалаа. </w:t>
      </w:r>
    </w:p>
    <w:p w14:paraId="4C715F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Хүний эрх, нийгэм, эдийн засаг, байгаль орчинд үзүүлэх үр нөлөө</w:t>
      </w:r>
    </w:p>
    <w:p w14:paraId="3469747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Хүний эрхэд үзүүлэх үр нөлөө</w:t>
      </w:r>
    </w:p>
    <w:p w14:paraId="4CA6A1B9" w14:textId="77777777" w:rsidR="00951614" w:rsidRPr="00B513A1"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B513A1" w14:paraId="656B6EFE" w14:textId="77777777">
        <w:tc>
          <w:tcPr>
            <w:tcW w:w="1530" w:type="dxa"/>
            <w:shd w:val="clear" w:color="auto" w:fill="auto"/>
            <w:vAlign w:val="center"/>
          </w:tcPr>
          <w:p w14:paraId="2F97068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Үзүүлэх үр нөлөө</w:t>
            </w:r>
          </w:p>
        </w:tc>
        <w:tc>
          <w:tcPr>
            <w:tcW w:w="3405" w:type="dxa"/>
            <w:shd w:val="clear" w:color="auto" w:fill="auto"/>
            <w:vAlign w:val="center"/>
          </w:tcPr>
          <w:p w14:paraId="4FE25E7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p w14:paraId="3A4E7A2F" w14:textId="77777777" w:rsidR="00951614" w:rsidRPr="00B513A1"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835" w:type="dxa"/>
            <w:vAlign w:val="center"/>
          </w:tcPr>
          <w:p w14:paraId="1FD264A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43ABFBA6" w14:textId="77777777">
        <w:tc>
          <w:tcPr>
            <w:tcW w:w="1530" w:type="dxa"/>
            <w:vMerge w:val="restart"/>
            <w:shd w:val="clear" w:color="auto" w:fill="auto"/>
            <w:vAlign w:val="center"/>
          </w:tcPr>
          <w:p w14:paraId="658E05C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 xml:space="preserve">1.Хүний эрхийн суурь </w:t>
            </w:r>
            <w:r w:rsidRPr="00B513A1">
              <w:rPr>
                <w:rFonts w:cs="Arial"/>
                <w:lang w:val="mn-MN"/>
              </w:rPr>
              <w:lastRenderedPageBreak/>
              <w:t>зарчмуудад нийцэж буй эсэх</w:t>
            </w:r>
          </w:p>
        </w:tc>
        <w:tc>
          <w:tcPr>
            <w:tcW w:w="8400" w:type="dxa"/>
            <w:gridSpan w:val="4"/>
            <w:shd w:val="clear" w:color="auto" w:fill="auto"/>
          </w:tcPr>
          <w:p w14:paraId="1481692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1.1 Ялгаварлан гадуурхахгүй ба тэгш байх</w:t>
            </w:r>
          </w:p>
        </w:tc>
      </w:tr>
      <w:tr w:rsidR="00951614" w:rsidRPr="00B513A1" w14:paraId="084C7731" w14:textId="77777777">
        <w:tc>
          <w:tcPr>
            <w:tcW w:w="1530" w:type="dxa"/>
            <w:vMerge/>
            <w:shd w:val="clear" w:color="auto" w:fill="auto"/>
            <w:vAlign w:val="center"/>
          </w:tcPr>
          <w:p w14:paraId="37E1DA29"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B513A1" w:rsidRDefault="00951614">
            <w:pPr>
              <w:pBdr>
                <w:top w:val="nil"/>
                <w:left w:val="nil"/>
                <w:bottom w:val="nil"/>
                <w:right w:val="nil"/>
                <w:between w:val="nil"/>
              </w:pBdr>
              <w:spacing w:after="120"/>
              <w:ind w:firstLine="720"/>
              <w:rPr>
                <w:rFonts w:cs="Arial"/>
                <w:lang w:val="mn-MN"/>
              </w:rPr>
            </w:pPr>
          </w:p>
          <w:p w14:paraId="3D9C08D8" w14:textId="77777777" w:rsidR="00951614" w:rsidRPr="00B513A1" w:rsidRDefault="00951614">
            <w:pPr>
              <w:pBdr>
                <w:top w:val="nil"/>
                <w:left w:val="nil"/>
                <w:bottom w:val="nil"/>
                <w:right w:val="nil"/>
                <w:between w:val="nil"/>
              </w:pBdr>
              <w:spacing w:after="120"/>
              <w:ind w:firstLine="720"/>
              <w:rPr>
                <w:rFonts w:cs="Arial"/>
                <w:lang w:val="mn-MN"/>
              </w:rPr>
            </w:pPr>
          </w:p>
          <w:p w14:paraId="260C26FA"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lastRenderedPageBreak/>
              <w:t>Үгүй</w:t>
            </w:r>
          </w:p>
        </w:tc>
        <w:tc>
          <w:tcPr>
            <w:tcW w:w="2835" w:type="dxa"/>
            <w:tcBorders>
              <w:left w:val="single" w:sz="4" w:space="0" w:color="000000"/>
            </w:tcBorders>
          </w:tcPr>
          <w:p w14:paraId="25A00E2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Хуулийн төслөөр холбогдох </w:t>
            </w:r>
            <w:r w:rsidRPr="00B513A1">
              <w:rPr>
                <w:rFonts w:cs="Arial"/>
                <w:lang w:val="mn-MN"/>
              </w:rPr>
              <w:lastRenderedPageBreak/>
              <w:t>этгээдэд тавигдах  шаардлага, шалгуурыг   нийтлэг,  тэгшээр хуульчлагдсан.</w:t>
            </w:r>
          </w:p>
        </w:tc>
      </w:tr>
      <w:tr w:rsidR="00951614" w:rsidRPr="00B513A1" w14:paraId="25F833EA" w14:textId="77777777">
        <w:tc>
          <w:tcPr>
            <w:tcW w:w="1530" w:type="dxa"/>
            <w:vMerge/>
            <w:shd w:val="clear" w:color="auto" w:fill="auto"/>
            <w:vAlign w:val="center"/>
          </w:tcPr>
          <w:p w14:paraId="7885580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1.1.2.Ялгаварлан гадуурхсан буюу аль нэг бүлэгт давуу байдал үүсгэх эсэх</w:t>
            </w:r>
          </w:p>
          <w:p w14:paraId="44842DC8"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B513A1" w:rsidRDefault="00951614">
            <w:pPr>
              <w:pBdr>
                <w:top w:val="nil"/>
                <w:left w:val="nil"/>
                <w:bottom w:val="nil"/>
                <w:right w:val="nil"/>
                <w:between w:val="nil"/>
              </w:pBdr>
              <w:spacing w:after="120"/>
              <w:ind w:firstLine="720"/>
              <w:rPr>
                <w:rFonts w:cs="Arial"/>
                <w:lang w:val="mn-MN"/>
              </w:rPr>
            </w:pPr>
          </w:p>
          <w:p w14:paraId="259469C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left w:val="single" w:sz="4" w:space="0" w:color="000000"/>
            </w:tcBorders>
          </w:tcPr>
          <w:p w14:paraId="49AA51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Нийтийн ашиг сонирхлын үүднээс тодорхой шалгуур тавьж, хязгаарлалт тогтоох боловч энэ нь ялгаварлан гадуурхсан зохицуулалт биш.  </w:t>
            </w:r>
          </w:p>
        </w:tc>
      </w:tr>
      <w:tr w:rsidR="00951614" w:rsidRPr="00B513A1" w14:paraId="3C306647" w14:textId="77777777">
        <w:tc>
          <w:tcPr>
            <w:tcW w:w="1530" w:type="dxa"/>
            <w:vMerge/>
            <w:shd w:val="clear" w:color="auto" w:fill="auto"/>
            <w:vAlign w:val="center"/>
          </w:tcPr>
          <w:p w14:paraId="3DEC5D51"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B513A1" w:rsidRDefault="00951614">
            <w:pPr>
              <w:pBdr>
                <w:top w:val="nil"/>
                <w:left w:val="nil"/>
                <w:bottom w:val="nil"/>
                <w:right w:val="nil"/>
                <w:between w:val="nil"/>
              </w:pBdr>
              <w:spacing w:after="120"/>
              <w:ind w:firstLine="720"/>
              <w:rPr>
                <w:rFonts w:cs="Arial"/>
                <w:lang w:val="mn-MN"/>
              </w:rPr>
            </w:pPr>
          </w:p>
          <w:p w14:paraId="3EEA254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tcBorders>
            <w:shd w:val="clear" w:color="auto" w:fill="auto"/>
          </w:tcPr>
          <w:p w14:paraId="37A50CC1" w14:textId="77777777" w:rsidR="00951614" w:rsidRPr="00B513A1" w:rsidRDefault="00951614">
            <w:pPr>
              <w:pBdr>
                <w:top w:val="nil"/>
                <w:left w:val="nil"/>
                <w:bottom w:val="nil"/>
                <w:right w:val="nil"/>
                <w:between w:val="nil"/>
              </w:pBdr>
              <w:spacing w:after="120"/>
              <w:ind w:firstLine="720"/>
              <w:rPr>
                <w:rFonts w:cs="Arial"/>
                <w:lang w:val="mn-MN"/>
              </w:rPr>
            </w:pPr>
          </w:p>
          <w:p w14:paraId="51E71A8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 </w:t>
            </w:r>
          </w:p>
        </w:tc>
        <w:tc>
          <w:tcPr>
            <w:tcW w:w="2835" w:type="dxa"/>
            <w:tcBorders>
              <w:left w:val="single" w:sz="4" w:space="0" w:color="000000"/>
            </w:tcBorders>
          </w:tcPr>
          <w:p w14:paraId="29F1CC1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Бизнесүүд, тэр тусмаа гарааны бизнес эрхлэгчдийн эрхийг хамгаалахад чиглэнэ. </w:t>
            </w:r>
          </w:p>
        </w:tc>
      </w:tr>
      <w:tr w:rsidR="00951614" w:rsidRPr="00B513A1" w14:paraId="7591B428" w14:textId="77777777">
        <w:tc>
          <w:tcPr>
            <w:tcW w:w="1530" w:type="dxa"/>
            <w:vMerge/>
            <w:shd w:val="clear" w:color="auto" w:fill="auto"/>
            <w:vAlign w:val="center"/>
          </w:tcPr>
          <w:p w14:paraId="27D0814B" w14:textId="77777777" w:rsidR="00951614" w:rsidRPr="00B513A1"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Оролцоог хангах</w:t>
            </w:r>
          </w:p>
        </w:tc>
      </w:tr>
      <w:tr w:rsidR="00951614" w:rsidRPr="00B513A1" w14:paraId="038E268F" w14:textId="77777777">
        <w:trPr>
          <w:trHeight w:val="389"/>
        </w:trPr>
        <w:tc>
          <w:tcPr>
            <w:tcW w:w="1530" w:type="dxa"/>
            <w:vMerge/>
            <w:shd w:val="clear" w:color="auto" w:fill="auto"/>
            <w:vAlign w:val="center"/>
          </w:tcPr>
          <w:p w14:paraId="71B949C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B513A1" w:rsidRDefault="00951614">
            <w:pPr>
              <w:pBdr>
                <w:top w:val="nil"/>
                <w:left w:val="nil"/>
                <w:bottom w:val="nil"/>
                <w:right w:val="nil"/>
                <w:between w:val="nil"/>
              </w:pBdr>
              <w:spacing w:after="120"/>
              <w:ind w:firstLine="720"/>
              <w:rPr>
                <w:rFonts w:cs="Arial"/>
                <w:lang w:val="mn-MN"/>
              </w:rPr>
            </w:pPr>
          </w:p>
          <w:p w14:paraId="3A91527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left w:val="single" w:sz="4" w:space="0" w:color="000000"/>
              <w:bottom w:val="single" w:sz="4" w:space="0" w:color="000000"/>
            </w:tcBorders>
          </w:tcPr>
          <w:p w14:paraId="7415CE0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8336B79" w14:textId="77777777">
        <w:trPr>
          <w:trHeight w:val="426"/>
        </w:trPr>
        <w:tc>
          <w:tcPr>
            <w:tcW w:w="1530" w:type="dxa"/>
            <w:vMerge/>
            <w:shd w:val="clear" w:color="auto" w:fill="auto"/>
            <w:vAlign w:val="center"/>
          </w:tcPr>
          <w:p w14:paraId="7F69F604"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B513A1" w:rsidRDefault="00951614">
            <w:pPr>
              <w:pBdr>
                <w:top w:val="nil"/>
                <w:left w:val="nil"/>
                <w:bottom w:val="nil"/>
                <w:right w:val="nil"/>
                <w:between w:val="nil"/>
              </w:pBdr>
              <w:spacing w:after="120"/>
              <w:ind w:firstLine="720"/>
              <w:rPr>
                <w:rFonts w:cs="Arial"/>
                <w:lang w:val="mn-MN"/>
              </w:rPr>
            </w:pPr>
          </w:p>
          <w:p w14:paraId="2B64625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B513A1" w:rsidRDefault="00951614">
            <w:pPr>
              <w:pBdr>
                <w:top w:val="nil"/>
                <w:left w:val="nil"/>
                <w:bottom w:val="nil"/>
                <w:right w:val="nil"/>
                <w:between w:val="nil"/>
              </w:pBdr>
              <w:spacing w:after="120"/>
              <w:ind w:firstLine="720"/>
              <w:rPr>
                <w:rFonts w:cs="Arial"/>
                <w:lang w:val="mn-MN"/>
              </w:rPr>
            </w:pPr>
          </w:p>
          <w:p w14:paraId="71184916"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EBFA9E1" w14:textId="77777777">
        <w:trPr>
          <w:trHeight w:val="287"/>
        </w:trPr>
        <w:tc>
          <w:tcPr>
            <w:tcW w:w="1530" w:type="dxa"/>
            <w:vMerge/>
            <w:shd w:val="clear" w:color="auto" w:fill="auto"/>
            <w:vAlign w:val="center"/>
          </w:tcPr>
          <w:p w14:paraId="37AEAE5D" w14:textId="77777777" w:rsidR="00951614" w:rsidRPr="00B513A1"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 Хууль дээдлэх зарчим ба сайн засаглал хариуцлага</w:t>
            </w:r>
          </w:p>
        </w:tc>
      </w:tr>
      <w:tr w:rsidR="00951614" w:rsidRPr="00B513A1" w14:paraId="248FEEC3" w14:textId="77777777">
        <w:trPr>
          <w:trHeight w:val="463"/>
        </w:trPr>
        <w:tc>
          <w:tcPr>
            <w:tcW w:w="1530" w:type="dxa"/>
            <w:vMerge/>
            <w:shd w:val="clear" w:color="auto" w:fill="auto"/>
            <w:vAlign w:val="center"/>
          </w:tcPr>
          <w:p w14:paraId="49E5195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CDD749E" w14:textId="77777777" w:rsidR="00951614" w:rsidRPr="00B513A1" w:rsidRDefault="00951614">
            <w:pPr>
              <w:pBdr>
                <w:top w:val="nil"/>
                <w:left w:val="nil"/>
                <w:bottom w:val="nil"/>
                <w:right w:val="nil"/>
                <w:between w:val="nil"/>
              </w:pBdr>
              <w:spacing w:after="120"/>
              <w:ind w:firstLine="720"/>
              <w:rPr>
                <w:rFonts w:cs="Arial"/>
                <w:lang w:val="mn-MN"/>
              </w:rPr>
            </w:pPr>
          </w:p>
          <w:p w14:paraId="16CF94B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Бизнес эрхлэх боломжийг дээшлүүлж байна. </w:t>
            </w:r>
          </w:p>
        </w:tc>
      </w:tr>
      <w:tr w:rsidR="00951614" w:rsidRPr="00B513A1" w14:paraId="59F927C3" w14:textId="77777777">
        <w:trPr>
          <w:trHeight w:val="413"/>
        </w:trPr>
        <w:tc>
          <w:tcPr>
            <w:tcW w:w="1530" w:type="dxa"/>
            <w:vMerge/>
            <w:shd w:val="clear" w:color="auto" w:fill="auto"/>
            <w:vAlign w:val="center"/>
          </w:tcPr>
          <w:p w14:paraId="40C76C6E"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1.3.2.Зохицуулалтын хувилбар нь хүний эрхийн Монгол Улсын олон улсын гэрээ, НҮБ-ын хүний эрхийн </w:t>
            </w:r>
            <w:r w:rsidRPr="00B513A1">
              <w:rPr>
                <w:rFonts w:cs="Arial"/>
                <w:lang w:val="mn-MN"/>
              </w:rPr>
              <w:lastRenderedPageBreak/>
              <w:t>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lastRenderedPageBreak/>
              <w:t>Тийм</w:t>
            </w:r>
          </w:p>
          <w:p w14:paraId="70E2BA8E" w14:textId="77777777" w:rsidR="00951614" w:rsidRPr="00B513A1" w:rsidRDefault="00951614">
            <w:pPr>
              <w:pBdr>
                <w:top w:val="nil"/>
                <w:left w:val="nil"/>
                <w:bottom w:val="nil"/>
                <w:right w:val="nil"/>
                <w:between w:val="nil"/>
              </w:pBdr>
              <w:spacing w:after="120"/>
              <w:ind w:firstLine="720"/>
              <w:rPr>
                <w:rFonts w:cs="Arial"/>
                <w:lang w:val="mn-MN"/>
              </w:rPr>
            </w:pPr>
          </w:p>
          <w:p w14:paraId="451BBCB7"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Шударга, тэгш, эерэг үр дүнтэй  байх нөхцөл, боломжийг </w:t>
            </w:r>
            <w:r w:rsidRPr="00B513A1">
              <w:rPr>
                <w:rFonts w:cs="Arial"/>
                <w:lang w:val="mn-MN"/>
              </w:rPr>
              <w:lastRenderedPageBreak/>
              <w:t>бүрдүүлэхэд чиглүүлсэн.</w:t>
            </w:r>
          </w:p>
        </w:tc>
      </w:tr>
      <w:tr w:rsidR="00951614" w:rsidRPr="00B513A1" w14:paraId="6CF5725F" w14:textId="77777777">
        <w:trPr>
          <w:trHeight w:val="594"/>
        </w:trPr>
        <w:tc>
          <w:tcPr>
            <w:tcW w:w="1530" w:type="dxa"/>
            <w:vMerge/>
            <w:shd w:val="clear" w:color="auto" w:fill="auto"/>
            <w:vAlign w:val="center"/>
          </w:tcPr>
          <w:p w14:paraId="467747B8"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B513A1" w:rsidRDefault="00951614">
            <w:pPr>
              <w:pBdr>
                <w:top w:val="nil"/>
                <w:left w:val="nil"/>
                <w:bottom w:val="nil"/>
                <w:right w:val="nil"/>
                <w:between w:val="nil"/>
              </w:pBdr>
              <w:spacing w:after="120"/>
              <w:ind w:firstLine="720"/>
              <w:rPr>
                <w:rFonts w:cs="Arial"/>
                <w:lang w:val="mn-MN"/>
              </w:rPr>
            </w:pPr>
          </w:p>
          <w:p w14:paraId="170D5B2C"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2AD6DC8E"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Хууль зөрчсөн, үүргээ зохих ёсоор биелүүлээгүй иргэн, аж ахуйн нэгж, байгууллага болон төрийн албан хаагчдад хүлээлгэх хариуцлагыг тухайн хуулиар зохицуулна.</w:t>
            </w:r>
          </w:p>
        </w:tc>
      </w:tr>
      <w:tr w:rsidR="00951614" w:rsidRPr="00B513A1" w14:paraId="72032F13" w14:textId="77777777">
        <w:trPr>
          <w:trHeight w:val="413"/>
        </w:trPr>
        <w:tc>
          <w:tcPr>
            <w:tcW w:w="1530" w:type="dxa"/>
            <w:vMerge w:val="restart"/>
            <w:shd w:val="clear" w:color="auto" w:fill="auto"/>
          </w:tcPr>
          <w:p w14:paraId="1F31A7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B513A1" w:rsidRDefault="00951614">
            <w:pPr>
              <w:pBdr>
                <w:top w:val="nil"/>
                <w:left w:val="nil"/>
                <w:bottom w:val="nil"/>
                <w:right w:val="nil"/>
                <w:between w:val="nil"/>
              </w:pBdr>
              <w:spacing w:after="120"/>
              <w:ind w:firstLine="720"/>
              <w:rPr>
                <w:rFonts w:cs="Arial"/>
                <w:lang w:val="mn-MN"/>
              </w:rPr>
            </w:pPr>
          </w:p>
          <w:p w14:paraId="55AC41E7"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785F105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9AD794F" w14:textId="77777777">
        <w:trPr>
          <w:trHeight w:val="990"/>
        </w:trPr>
        <w:tc>
          <w:tcPr>
            <w:tcW w:w="1530" w:type="dxa"/>
            <w:vMerge/>
            <w:shd w:val="clear" w:color="auto" w:fill="auto"/>
          </w:tcPr>
          <w:p w14:paraId="7F31D8C5"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Хязгаарлалт тогтоох нь зайлшгүй эсэх</w:t>
            </w:r>
          </w:p>
          <w:p w14:paraId="1B88053B"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302F17B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02CB33E" w14:textId="77777777">
        <w:trPr>
          <w:trHeight w:val="397"/>
        </w:trPr>
        <w:tc>
          <w:tcPr>
            <w:tcW w:w="1530" w:type="dxa"/>
            <w:vMerge w:val="restart"/>
            <w:shd w:val="clear" w:color="auto" w:fill="auto"/>
            <w:vAlign w:val="center"/>
          </w:tcPr>
          <w:p w14:paraId="2F139D86" w14:textId="77777777" w:rsidR="00951614" w:rsidRPr="00B513A1" w:rsidRDefault="00951614">
            <w:pPr>
              <w:pBdr>
                <w:top w:val="nil"/>
                <w:left w:val="nil"/>
                <w:bottom w:val="nil"/>
                <w:right w:val="nil"/>
                <w:between w:val="nil"/>
              </w:pBdr>
              <w:spacing w:after="120"/>
              <w:ind w:firstLine="720"/>
              <w:rPr>
                <w:rFonts w:cs="Arial"/>
                <w:lang w:val="mn-MN"/>
              </w:rPr>
            </w:pPr>
          </w:p>
          <w:p w14:paraId="1E8EDEA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3.Эрх агуулагч</w:t>
            </w:r>
          </w:p>
          <w:p w14:paraId="6A0025EC" w14:textId="77777777" w:rsidR="00951614" w:rsidRPr="00B513A1" w:rsidRDefault="00951614">
            <w:pPr>
              <w:pBdr>
                <w:top w:val="nil"/>
                <w:left w:val="nil"/>
                <w:bottom w:val="nil"/>
                <w:right w:val="nil"/>
                <w:between w:val="nil"/>
              </w:pBdr>
              <w:spacing w:after="120"/>
              <w:ind w:firstLine="720"/>
              <w:rPr>
                <w:rFonts w:cs="Arial"/>
                <w:lang w:val="mn-MN"/>
              </w:rPr>
            </w:pPr>
          </w:p>
          <w:p w14:paraId="22BBC19A" w14:textId="77777777" w:rsidR="00951614" w:rsidRPr="00B513A1" w:rsidRDefault="00951614">
            <w:pPr>
              <w:pBdr>
                <w:top w:val="nil"/>
                <w:left w:val="nil"/>
                <w:bottom w:val="nil"/>
                <w:right w:val="nil"/>
                <w:between w:val="nil"/>
              </w:pBdr>
              <w:spacing w:after="120"/>
              <w:ind w:firstLine="720"/>
              <w:rPr>
                <w:rFonts w:cs="Arial"/>
                <w:lang w:val="mn-MN"/>
              </w:rPr>
            </w:pPr>
          </w:p>
          <w:p w14:paraId="17FEF5E2"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B513A1" w:rsidRDefault="00951614">
            <w:pPr>
              <w:pBdr>
                <w:top w:val="nil"/>
                <w:left w:val="nil"/>
                <w:bottom w:val="nil"/>
                <w:right w:val="nil"/>
                <w:between w:val="nil"/>
              </w:pBdr>
              <w:spacing w:after="120"/>
              <w:ind w:firstLine="720"/>
              <w:rPr>
                <w:rFonts w:cs="Arial"/>
                <w:lang w:val="mn-MN"/>
              </w:rPr>
            </w:pPr>
          </w:p>
          <w:p w14:paraId="461510F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568FA230" w14:textId="77777777" w:rsidR="00951614" w:rsidRPr="00B513A1" w:rsidRDefault="00951614">
            <w:pPr>
              <w:pBdr>
                <w:top w:val="nil"/>
                <w:left w:val="nil"/>
                <w:bottom w:val="nil"/>
                <w:right w:val="nil"/>
                <w:between w:val="nil"/>
              </w:pBdr>
              <w:spacing w:after="120"/>
              <w:ind w:firstLine="720"/>
              <w:rPr>
                <w:rFonts w:cs="Arial"/>
                <w:lang w:val="mn-MN"/>
              </w:rPr>
            </w:pPr>
          </w:p>
          <w:p w14:paraId="5F4DFA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Бизнесмен, гарааны бизнес эрхлэгч</w:t>
            </w:r>
          </w:p>
          <w:p w14:paraId="4D9AA159"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49038CA8" w14:textId="77777777">
        <w:trPr>
          <w:trHeight w:val="572"/>
        </w:trPr>
        <w:tc>
          <w:tcPr>
            <w:tcW w:w="1530" w:type="dxa"/>
            <w:vMerge/>
            <w:shd w:val="clear" w:color="auto" w:fill="auto"/>
            <w:vAlign w:val="center"/>
          </w:tcPr>
          <w:p w14:paraId="0DE5182F"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Эрх агуулагчдыг эмзэг байдлаар нь ялгаж тодорхойлсон эсэх</w:t>
            </w:r>
          </w:p>
          <w:p w14:paraId="54C05DE2"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A34BB4B" w14:textId="77777777">
        <w:trPr>
          <w:trHeight w:val="500"/>
        </w:trPr>
        <w:tc>
          <w:tcPr>
            <w:tcW w:w="1530" w:type="dxa"/>
            <w:vMerge/>
            <w:shd w:val="clear" w:color="auto" w:fill="auto"/>
            <w:vAlign w:val="center"/>
          </w:tcPr>
          <w:p w14:paraId="2837EC9D"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BAB4C1D" w14:textId="77777777">
        <w:trPr>
          <w:trHeight w:val="651"/>
        </w:trPr>
        <w:tc>
          <w:tcPr>
            <w:tcW w:w="1530" w:type="dxa"/>
            <w:vMerge/>
            <w:shd w:val="clear" w:color="auto" w:fill="auto"/>
            <w:vAlign w:val="center"/>
          </w:tcPr>
          <w:p w14:paraId="1401F41C"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w:t>
            </w:r>
            <w:r w:rsidRPr="00B513A1">
              <w:rPr>
                <w:rFonts w:cs="Arial"/>
                <w:lang w:val="mn-MN"/>
              </w:rPr>
              <w:lastRenderedPageBreak/>
              <w:t>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835" w:type="dxa"/>
            <w:tcBorders>
              <w:top w:val="single" w:sz="4" w:space="0" w:color="000000"/>
              <w:left w:val="single" w:sz="4" w:space="0" w:color="000000"/>
            </w:tcBorders>
            <w:vAlign w:val="center"/>
          </w:tcPr>
          <w:p w14:paraId="61E8665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CEAFD63" w14:textId="77777777">
        <w:trPr>
          <w:trHeight w:val="552"/>
        </w:trPr>
        <w:tc>
          <w:tcPr>
            <w:tcW w:w="1530" w:type="dxa"/>
            <w:shd w:val="clear" w:color="auto" w:fill="auto"/>
          </w:tcPr>
          <w:p w14:paraId="6593AE9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 Үүрэг хүлээгч</w:t>
            </w:r>
          </w:p>
        </w:tc>
        <w:tc>
          <w:tcPr>
            <w:tcW w:w="3405" w:type="dxa"/>
            <w:shd w:val="clear" w:color="auto" w:fill="auto"/>
          </w:tcPr>
          <w:p w14:paraId="6D9E416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1080" w:type="dxa"/>
            <w:tcBorders>
              <w:left w:val="single" w:sz="4" w:space="0" w:color="000000"/>
            </w:tcBorders>
            <w:shd w:val="clear" w:color="auto" w:fill="auto"/>
          </w:tcPr>
          <w:p w14:paraId="6E066D93"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Төр, хуулийн этгээд үүрэг хүлээнэ</w:t>
            </w:r>
          </w:p>
        </w:tc>
      </w:tr>
      <w:tr w:rsidR="00951614" w:rsidRPr="00B513A1" w14:paraId="25230C73" w14:textId="77777777">
        <w:trPr>
          <w:trHeight w:val="336"/>
        </w:trPr>
        <w:tc>
          <w:tcPr>
            <w:tcW w:w="1530" w:type="dxa"/>
            <w:vMerge w:val="restart"/>
            <w:shd w:val="clear" w:color="auto" w:fill="auto"/>
          </w:tcPr>
          <w:p w14:paraId="7E0788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5.Жендэрийн</w:t>
            </w:r>
          </w:p>
          <w:p w14:paraId="01FCE55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эрх тэгш байдлыг хангах тухай хуульд нийцүүлсэн эсэх</w:t>
            </w:r>
          </w:p>
          <w:p w14:paraId="5DF75F12"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E4A3414" w14:textId="77777777" w:rsidR="00951614" w:rsidRPr="00B513A1" w:rsidRDefault="00951614">
            <w:pPr>
              <w:pBdr>
                <w:top w:val="nil"/>
                <w:left w:val="nil"/>
                <w:bottom w:val="nil"/>
                <w:right w:val="nil"/>
                <w:between w:val="nil"/>
              </w:pBdr>
              <w:spacing w:after="120"/>
              <w:ind w:firstLine="720"/>
              <w:rPr>
                <w:rFonts w:cs="Arial"/>
                <w:lang w:val="mn-MN"/>
              </w:rPr>
            </w:pPr>
          </w:p>
          <w:p w14:paraId="3FBCC5B9"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ED494AC" w14:textId="77777777">
        <w:trPr>
          <w:trHeight w:val="1383"/>
        </w:trPr>
        <w:tc>
          <w:tcPr>
            <w:tcW w:w="1530" w:type="dxa"/>
            <w:vMerge/>
            <w:shd w:val="clear" w:color="auto" w:fill="auto"/>
          </w:tcPr>
          <w:p w14:paraId="4CA14E2D" w14:textId="77777777" w:rsidR="00951614" w:rsidRPr="00B513A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B513A1" w:rsidRDefault="00951614">
            <w:pPr>
              <w:pBdr>
                <w:top w:val="nil"/>
                <w:left w:val="nil"/>
                <w:bottom w:val="nil"/>
                <w:right w:val="nil"/>
                <w:between w:val="nil"/>
              </w:pBdr>
              <w:spacing w:after="120"/>
              <w:ind w:firstLine="720"/>
              <w:rPr>
                <w:rFonts w:cs="Arial"/>
                <w:lang w:val="mn-MN"/>
              </w:rPr>
            </w:pPr>
          </w:p>
          <w:p w14:paraId="6B51B3C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p w14:paraId="386AB528" w14:textId="77777777" w:rsidR="00951614" w:rsidRPr="00B513A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B513A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Хуулийн төслийн зохицуулалтууд бүхэлдээ  жендэрийн тэгш байдлыг бүрдүүлсэн.</w:t>
            </w:r>
          </w:p>
        </w:tc>
      </w:tr>
    </w:tbl>
    <w:p w14:paraId="7C585290" w14:textId="77777777" w:rsidR="00951614" w:rsidRPr="00B513A1" w:rsidRDefault="00951614">
      <w:pPr>
        <w:pBdr>
          <w:top w:val="nil"/>
          <w:left w:val="nil"/>
          <w:bottom w:val="nil"/>
          <w:right w:val="nil"/>
          <w:between w:val="nil"/>
        </w:pBdr>
        <w:spacing w:after="120"/>
        <w:ind w:firstLine="720"/>
        <w:rPr>
          <w:rFonts w:cs="Arial"/>
          <w:lang w:val="mn-MN"/>
        </w:rPr>
      </w:pPr>
    </w:p>
    <w:p w14:paraId="6364547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B513A1" w14:paraId="79823743" w14:textId="77777777">
        <w:trPr>
          <w:trHeight w:val="393"/>
        </w:trPr>
        <w:tc>
          <w:tcPr>
            <w:tcW w:w="2257" w:type="dxa"/>
            <w:shd w:val="clear" w:color="auto" w:fill="auto"/>
            <w:vAlign w:val="center"/>
          </w:tcPr>
          <w:p w14:paraId="1B0991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272" w:type="dxa"/>
            <w:shd w:val="clear" w:color="auto" w:fill="auto"/>
            <w:vAlign w:val="center"/>
          </w:tcPr>
          <w:p w14:paraId="590DA90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tc>
        <w:tc>
          <w:tcPr>
            <w:tcW w:w="1985" w:type="dxa"/>
            <w:gridSpan w:val="2"/>
            <w:shd w:val="clear" w:color="auto" w:fill="auto"/>
            <w:vAlign w:val="center"/>
          </w:tcPr>
          <w:p w14:paraId="7C1AA2E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268" w:type="dxa"/>
            <w:vAlign w:val="center"/>
          </w:tcPr>
          <w:p w14:paraId="24E8293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7464AF70" w14:textId="77777777">
        <w:trPr>
          <w:trHeight w:val="863"/>
        </w:trPr>
        <w:tc>
          <w:tcPr>
            <w:tcW w:w="2257" w:type="dxa"/>
            <w:vMerge w:val="restart"/>
            <w:shd w:val="clear" w:color="auto" w:fill="auto"/>
          </w:tcPr>
          <w:p w14:paraId="138EF117" w14:textId="77777777" w:rsidR="00951614" w:rsidRPr="00B513A1" w:rsidRDefault="00951614">
            <w:pPr>
              <w:pBdr>
                <w:top w:val="nil"/>
                <w:left w:val="nil"/>
                <w:bottom w:val="nil"/>
                <w:right w:val="nil"/>
                <w:between w:val="nil"/>
              </w:pBdr>
              <w:spacing w:after="120"/>
              <w:ind w:firstLine="720"/>
              <w:rPr>
                <w:rFonts w:cs="Arial"/>
                <w:lang w:val="mn-MN"/>
              </w:rPr>
            </w:pPr>
          </w:p>
          <w:p w14:paraId="6DC3BA9F" w14:textId="77777777" w:rsidR="00951614" w:rsidRPr="00B513A1" w:rsidRDefault="00951614">
            <w:pPr>
              <w:pBdr>
                <w:top w:val="nil"/>
                <w:left w:val="nil"/>
                <w:bottom w:val="nil"/>
                <w:right w:val="nil"/>
                <w:between w:val="nil"/>
              </w:pBdr>
              <w:spacing w:after="120"/>
              <w:ind w:firstLine="720"/>
              <w:rPr>
                <w:rFonts w:cs="Arial"/>
                <w:lang w:val="mn-MN"/>
              </w:rPr>
            </w:pPr>
          </w:p>
          <w:p w14:paraId="08DB599B" w14:textId="77777777" w:rsidR="00951614" w:rsidRPr="00B513A1" w:rsidRDefault="00951614">
            <w:pPr>
              <w:pBdr>
                <w:top w:val="nil"/>
                <w:left w:val="nil"/>
                <w:bottom w:val="nil"/>
                <w:right w:val="nil"/>
                <w:between w:val="nil"/>
              </w:pBdr>
              <w:spacing w:after="120"/>
              <w:ind w:firstLine="720"/>
              <w:rPr>
                <w:rFonts w:cs="Arial"/>
                <w:lang w:val="mn-MN"/>
              </w:rPr>
            </w:pPr>
          </w:p>
          <w:p w14:paraId="62093BE4" w14:textId="77777777" w:rsidR="00951614" w:rsidRPr="00B513A1" w:rsidRDefault="00951614">
            <w:pPr>
              <w:pBdr>
                <w:top w:val="nil"/>
                <w:left w:val="nil"/>
                <w:bottom w:val="nil"/>
                <w:right w:val="nil"/>
                <w:between w:val="nil"/>
              </w:pBdr>
              <w:spacing w:after="120"/>
              <w:ind w:firstLine="720"/>
              <w:rPr>
                <w:rFonts w:cs="Arial"/>
                <w:lang w:val="mn-MN"/>
              </w:rPr>
            </w:pPr>
          </w:p>
          <w:p w14:paraId="174B7698" w14:textId="77777777" w:rsidR="00951614" w:rsidRPr="00B513A1" w:rsidRDefault="00951614">
            <w:pPr>
              <w:pBdr>
                <w:top w:val="nil"/>
                <w:left w:val="nil"/>
                <w:bottom w:val="nil"/>
                <w:right w:val="nil"/>
                <w:between w:val="nil"/>
              </w:pBdr>
              <w:spacing w:after="120"/>
              <w:ind w:firstLine="720"/>
              <w:rPr>
                <w:rFonts w:cs="Arial"/>
                <w:lang w:val="mn-MN"/>
              </w:rPr>
            </w:pPr>
          </w:p>
          <w:p w14:paraId="451153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1.Дэлхийн зах зээл дээр өрсөлдөх чадвар</w:t>
            </w:r>
          </w:p>
          <w:p w14:paraId="44C6BEDF" w14:textId="77777777" w:rsidR="00951614" w:rsidRPr="00B513A1" w:rsidRDefault="00951614">
            <w:pPr>
              <w:pBdr>
                <w:top w:val="nil"/>
                <w:left w:val="nil"/>
                <w:bottom w:val="nil"/>
                <w:right w:val="nil"/>
                <w:between w:val="nil"/>
              </w:pBdr>
              <w:spacing w:after="120"/>
              <w:ind w:firstLine="720"/>
              <w:rPr>
                <w:rFonts w:cs="Arial"/>
                <w:lang w:val="mn-MN"/>
              </w:rPr>
            </w:pPr>
          </w:p>
          <w:p w14:paraId="17954DDA" w14:textId="77777777" w:rsidR="00951614" w:rsidRPr="00B513A1" w:rsidRDefault="00951614">
            <w:pPr>
              <w:pBdr>
                <w:top w:val="nil"/>
                <w:left w:val="nil"/>
                <w:bottom w:val="nil"/>
                <w:right w:val="nil"/>
                <w:between w:val="nil"/>
              </w:pBdr>
              <w:spacing w:after="120"/>
              <w:ind w:firstLine="720"/>
              <w:rPr>
                <w:rFonts w:cs="Arial"/>
                <w:lang w:val="mn-MN"/>
              </w:rPr>
            </w:pPr>
          </w:p>
          <w:p w14:paraId="55D859B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FB0CD15" w14:textId="77777777" w:rsidR="00951614" w:rsidRPr="00B513A1" w:rsidRDefault="00951614">
            <w:pPr>
              <w:pBdr>
                <w:top w:val="nil"/>
                <w:left w:val="nil"/>
                <w:bottom w:val="nil"/>
                <w:right w:val="nil"/>
                <w:between w:val="nil"/>
              </w:pBdr>
              <w:spacing w:after="120"/>
              <w:ind w:firstLine="720"/>
              <w:rPr>
                <w:rFonts w:cs="Arial"/>
                <w:lang w:val="mn-MN"/>
              </w:rPr>
            </w:pPr>
          </w:p>
          <w:p w14:paraId="1CB87DB7"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5D9C386" w14:textId="77777777">
        <w:trPr>
          <w:trHeight w:val="791"/>
        </w:trPr>
        <w:tc>
          <w:tcPr>
            <w:tcW w:w="2257" w:type="dxa"/>
            <w:vMerge/>
            <w:shd w:val="clear" w:color="auto" w:fill="auto"/>
          </w:tcPr>
          <w:p w14:paraId="55AB443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28167B2" w14:textId="77777777">
        <w:trPr>
          <w:trHeight w:val="773"/>
        </w:trPr>
        <w:tc>
          <w:tcPr>
            <w:tcW w:w="2257" w:type="dxa"/>
            <w:vMerge/>
            <w:shd w:val="clear" w:color="auto" w:fill="auto"/>
          </w:tcPr>
          <w:p w14:paraId="0E2E8FC3"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5D50741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B513A1" w:rsidRDefault="00951614">
            <w:pPr>
              <w:pBdr>
                <w:top w:val="nil"/>
                <w:left w:val="nil"/>
                <w:bottom w:val="nil"/>
                <w:right w:val="nil"/>
                <w:between w:val="nil"/>
              </w:pBdr>
              <w:spacing w:after="120"/>
              <w:ind w:firstLine="720"/>
              <w:rPr>
                <w:rFonts w:cs="Arial"/>
                <w:lang w:val="mn-MN"/>
              </w:rPr>
            </w:pPr>
          </w:p>
          <w:p w14:paraId="23716C18" w14:textId="77777777" w:rsidR="00951614" w:rsidRPr="00B513A1" w:rsidRDefault="00951614">
            <w:pPr>
              <w:pBdr>
                <w:top w:val="nil"/>
                <w:left w:val="nil"/>
                <w:bottom w:val="nil"/>
                <w:right w:val="nil"/>
                <w:between w:val="nil"/>
              </w:pBdr>
              <w:spacing w:after="120"/>
              <w:ind w:firstLine="720"/>
              <w:rPr>
                <w:rFonts w:cs="Arial"/>
                <w:lang w:val="mn-MN"/>
              </w:rPr>
            </w:pPr>
          </w:p>
          <w:p w14:paraId="514C90CF" w14:textId="77777777" w:rsidR="00951614" w:rsidRPr="00B513A1" w:rsidRDefault="00951614">
            <w:pPr>
              <w:pBdr>
                <w:top w:val="nil"/>
                <w:left w:val="nil"/>
                <w:bottom w:val="nil"/>
                <w:right w:val="nil"/>
                <w:between w:val="nil"/>
              </w:pBdr>
              <w:spacing w:after="120"/>
              <w:ind w:firstLine="720"/>
              <w:rPr>
                <w:rFonts w:cs="Arial"/>
                <w:lang w:val="mn-MN"/>
              </w:rPr>
            </w:pPr>
          </w:p>
          <w:p w14:paraId="015C48F8" w14:textId="77777777" w:rsidR="00951614" w:rsidRPr="00B513A1" w:rsidRDefault="00951614">
            <w:pPr>
              <w:pBdr>
                <w:top w:val="nil"/>
                <w:left w:val="nil"/>
                <w:bottom w:val="nil"/>
                <w:right w:val="nil"/>
                <w:between w:val="nil"/>
              </w:pBdr>
              <w:spacing w:after="120"/>
              <w:ind w:firstLine="720"/>
              <w:rPr>
                <w:rFonts w:cs="Arial"/>
                <w:lang w:val="mn-MN"/>
              </w:rPr>
            </w:pPr>
          </w:p>
          <w:p w14:paraId="4C67F78F" w14:textId="77777777" w:rsidR="00951614" w:rsidRPr="00B513A1" w:rsidRDefault="00951614">
            <w:pPr>
              <w:pBdr>
                <w:top w:val="nil"/>
                <w:left w:val="nil"/>
                <w:bottom w:val="nil"/>
                <w:right w:val="nil"/>
                <w:between w:val="nil"/>
              </w:pBdr>
              <w:spacing w:after="120"/>
              <w:ind w:firstLine="720"/>
              <w:rPr>
                <w:rFonts w:cs="Arial"/>
                <w:lang w:val="mn-MN"/>
              </w:rPr>
            </w:pPr>
          </w:p>
          <w:p w14:paraId="4B90FBE5" w14:textId="77777777" w:rsidR="00951614" w:rsidRPr="00B513A1" w:rsidRDefault="00951614">
            <w:pPr>
              <w:pBdr>
                <w:top w:val="nil"/>
                <w:left w:val="nil"/>
                <w:bottom w:val="nil"/>
                <w:right w:val="nil"/>
                <w:between w:val="nil"/>
              </w:pBdr>
              <w:spacing w:after="120"/>
              <w:ind w:firstLine="720"/>
              <w:rPr>
                <w:rFonts w:cs="Arial"/>
                <w:lang w:val="mn-MN"/>
              </w:rPr>
            </w:pPr>
          </w:p>
          <w:p w14:paraId="141C686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2.Дотоодын зах </w:t>
            </w:r>
          </w:p>
          <w:p w14:paraId="20DE9D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зээлийн өрсөлдөх</w:t>
            </w:r>
          </w:p>
          <w:p w14:paraId="1756902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чадвар болон </w:t>
            </w:r>
          </w:p>
          <w:p w14:paraId="6EE564A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left w:val="single" w:sz="4" w:space="0" w:color="000000"/>
              <w:bottom w:val="single" w:sz="4" w:space="0" w:color="000000"/>
            </w:tcBorders>
          </w:tcPr>
          <w:p w14:paraId="461703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6657CB3" w14:textId="77777777">
        <w:trPr>
          <w:trHeight w:val="683"/>
        </w:trPr>
        <w:tc>
          <w:tcPr>
            <w:tcW w:w="2257" w:type="dxa"/>
            <w:vMerge/>
            <w:tcBorders>
              <w:right w:val="single" w:sz="4" w:space="0" w:color="000000"/>
            </w:tcBorders>
            <w:shd w:val="clear" w:color="auto" w:fill="auto"/>
          </w:tcPr>
          <w:p w14:paraId="70898D6E"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25E1C99" w14:textId="77777777">
        <w:trPr>
          <w:trHeight w:val="890"/>
        </w:trPr>
        <w:tc>
          <w:tcPr>
            <w:tcW w:w="2257" w:type="dxa"/>
            <w:vMerge/>
            <w:tcBorders>
              <w:right w:val="single" w:sz="4" w:space="0" w:color="000000"/>
            </w:tcBorders>
            <w:shd w:val="clear" w:color="auto" w:fill="auto"/>
          </w:tcPr>
          <w:p w14:paraId="5E6DBC03"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936FCC3" w14:textId="77777777">
        <w:trPr>
          <w:trHeight w:val="637"/>
        </w:trPr>
        <w:tc>
          <w:tcPr>
            <w:tcW w:w="2257" w:type="dxa"/>
            <w:vMerge/>
            <w:tcBorders>
              <w:right w:val="single" w:sz="4" w:space="0" w:color="000000"/>
            </w:tcBorders>
            <w:shd w:val="clear" w:color="auto" w:fill="auto"/>
          </w:tcPr>
          <w:p w14:paraId="2F7BFC6A"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3.Аж ахуйн нэгжийн үйлдвэрлэлийн болон захиргааны зардал</w:t>
            </w:r>
          </w:p>
          <w:p w14:paraId="3092880A"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B513A1" w:rsidRDefault="00951614">
            <w:pPr>
              <w:pBdr>
                <w:top w:val="nil"/>
                <w:left w:val="nil"/>
                <w:bottom w:val="nil"/>
                <w:right w:val="nil"/>
                <w:between w:val="nil"/>
              </w:pBdr>
              <w:spacing w:after="120"/>
              <w:ind w:firstLine="720"/>
              <w:rPr>
                <w:rFonts w:cs="Arial"/>
                <w:lang w:val="mn-MN"/>
              </w:rPr>
            </w:pPr>
          </w:p>
          <w:p w14:paraId="1ABB5EE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B513A1" w:rsidRDefault="00951614">
            <w:pPr>
              <w:pBdr>
                <w:top w:val="nil"/>
                <w:left w:val="nil"/>
                <w:bottom w:val="nil"/>
                <w:right w:val="nil"/>
                <w:between w:val="nil"/>
              </w:pBdr>
              <w:spacing w:after="120"/>
              <w:ind w:firstLine="720"/>
              <w:rPr>
                <w:rFonts w:cs="Arial"/>
                <w:lang w:val="mn-MN"/>
              </w:rPr>
            </w:pPr>
          </w:p>
          <w:p w14:paraId="4D4936D9" w14:textId="77777777" w:rsidR="00951614" w:rsidRPr="00B513A1" w:rsidRDefault="00951614">
            <w:pPr>
              <w:pBdr>
                <w:top w:val="nil"/>
                <w:left w:val="nil"/>
                <w:bottom w:val="nil"/>
                <w:right w:val="nil"/>
                <w:between w:val="nil"/>
              </w:pBdr>
              <w:spacing w:after="120"/>
              <w:ind w:firstLine="720"/>
              <w:rPr>
                <w:rFonts w:cs="Arial"/>
                <w:lang w:val="mn-MN"/>
              </w:rPr>
            </w:pPr>
          </w:p>
          <w:p w14:paraId="0CCA0943"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Мэдээллийг тодорхой үнэлгээгээр авах боловч энэ нь мэдээлэл нээлттэй бишээс үүдэн судалгаа хийлгэх зардлаас бага. </w:t>
            </w:r>
          </w:p>
        </w:tc>
      </w:tr>
      <w:tr w:rsidR="00951614" w:rsidRPr="00B513A1" w14:paraId="0F097A81" w14:textId="77777777">
        <w:trPr>
          <w:trHeight w:val="800"/>
        </w:trPr>
        <w:tc>
          <w:tcPr>
            <w:tcW w:w="2257" w:type="dxa"/>
            <w:vMerge/>
            <w:tcBorders>
              <w:right w:val="single" w:sz="4" w:space="0" w:color="000000"/>
            </w:tcBorders>
            <w:shd w:val="clear" w:color="auto" w:fill="auto"/>
          </w:tcPr>
          <w:p w14:paraId="5F5E2D0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0F926E2" w14:textId="77777777">
        <w:trPr>
          <w:trHeight w:val="713"/>
        </w:trPr>
        <w:tc>
          <w:tcPr>
            <w:tcW w:w="2257" w:type="dxa"/>
            <w:vMerge/>
            <w:tcBorders>
              <w:right w:val="single" w:sz="4" w:space="0" w:color="000000"/>
            </w:tcBorders>
            <w:shd w:val="clear" w:color="auto" w:fill="auto"/>
          </w:tcPr>
          <w:p w14:paraId="79AD6E6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21825B6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7C1A0E8" w14:textId="77777777">
        <w:trPr>
          <w:trHeight w:val="800"/>
        </w:trPr>
        <w:tc>
          <w:tcPr>
            <w:tcW w:w="2257" w:type="dxa"/>
            <w:vMerge/>
            <w:tcBorders>
              <w:right w:val="single" w:sz="4" w:space="0" w:color="000000"/>
            </w:tcBorders>
            <w:shd w:val="clear" w:color="auto" w:fill="auto"/>
          </w:tcPr>
          <w:p w14:paraId="115562E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75FD1FF" w14:textId="77777777">
        <w:trPr>
          <w:trHeight w:val="606"/>
        </w:trPr>
        <w:tc>
          <w:tcPr>
            <w:tcW w:w="2257" w:type="dxa"/>
            <w:vMerge/>
            <w:tcBorders>
              <w:right w:val="single" w:sz="4" w:space="0" w:color="000000"/>
            </w:tcBorders>
            <w:shd w:val="clear" w:color="auto" w:fill="auto"/>
          </w:tcPr>
          <w:p w14:paraId="7A46A47E"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4B145DD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F48E7DD" w14:textId="77777777">
        <w:trPr>
          <w:trHeight w:val="440"/>
        </w:trPr>
        <w:tc>
          <w:tcPr>
            <w:tcW w:w="2257" w:type="dxa"/>
            <w:tcBorders>
              <w:right w:val="single" w:sz="4" w:space="0" w:color="000000"/>
            </w:tcBorders>
            <w:shd w:val="clear" w:color="auto" w:fill="auto"/>
          </w:tcPr>
          <w:p w14:paraId="620810E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4.Мэдээлэх үүргийн улмаас үүсч буй </w:t>
            </w:r>
            <w:r w:rsidRPr="00B513A1">
              <w:rPr>
                <w:rFonts w:cs="Arial"/>
                <w:lang w:val="mn-MN"/>
              </w:rPr>
              <w:lastRenderedPageBreak/>
              <w:t>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 xml:space="preserve">4.1 Хуулийн этгээдэд захиргааны шинж чанартай нэмэлт зардлуудыг /Жишээ нь, </w:t>
            </w:r>
            <w:r w:rsidRPr="00B513A1">
              <w:rPr>
                <w:rFonts w:cs="Arial"/>
                <w:lang w:val="mn-MN"/>
              </w:rPr>
              <w:lastRenderedPageBreak/>
              <w:t>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0D039D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B513A1" w:rsidRDefault="00951614">
            <w:pPr>
              <w:pBdr>
                <w:top w:val="nil"/>
                <w:left w:val="nil"/>
                <w:bottom w:val="nil"/>
                <w:right w:val="nil"/>
                <w:between w:val="nil"/>
              </w:pBdr>
              <w:spacing w:after="120"/>
              <w:ind w:firstLine="720"/>
              <w:rPr>
                <w:rFonts w:cs="Arial"/>
                <w:lang w:val="mn-MN"/>
              </w:rPr>
            </w:pPr>
          </w:p>
          <w:p w14:paraId="703C4539" w14:textId="77777777" w:rsidR="00951614" w:rsidRPr="00B513A1" w:rsidRDefault="00951614">
            <w:pPr>
              <w:pBdr>
                <w:top w:val="nil"/>
                <w:left w:val="nil"/>
                <w:bottom w:val="nil"/>
                <w:right w:val="nil"/>
                <w:between w:val="nil"/>
              </w:pBdr>
              <w:spacing w:after="120"/>
              <w:ind w:firstLine="720"/>
              <w:rPr>
                <w:rFonts w:cs="Arial"/>
                <w:lang w:val="mn-MN"/>
              </w:rPr>
            </w:pPr>
          </w:p>
          <w:p w14:paraId="533885F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5.Өмчлөх эрх</w:t>
            </w:r>
          </w:p>
          <w:p w14:paraId="3A77D15C" w14:textId="77777777" w:rsidR="00951614" w:rsidRPr="00B513A1" w:rsidRDefault="00951614">
            <w:pPr>
              <w:pBdr>
                <w:top w:val="nil"/>
                <w:left w:val="nil"/>
                <w:bottom w:val="nil"/>
                <w:right w:val="nil"/>
                <w:between w:val="nil"/>
              </w:pBdr>
              <w:spacing w:after="120"/>
              <w:ind w:firstLine="720"/>
              <w:rPr>
                <w:rFonts w:cs="Arial"/>
                <w:lang w:val="mn-MN"/>
              </w:rPr>
            </w:pPr>
          </w:p>
          <w:p w14:paraId="21A78998"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 Өмчлөх эрх олж авах, шилжүүлэх болон хэрэгжүүлэхэд 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6.Инноваци ба судалгаа шинжилгээ</w:t>
            </w:r>
          </w:p>
          <w:p w14:paraId="41787A18" w14:textId="77777777" w:rsidR="00951614" w:rsidRPr="00B513A1" w:rsidRDefault="00951614">
            <w:pPr>
              <w:pBdr>
                <w:top w:val="nil"/>
                <w:left w:val="nil"/>
                <w:bottom w:val="nil"/>
                <w:right w:val="nil"/>
                <w:between w:val="nil"/>
              </w:pBdr>
              <w:spacing w:after="120"/>
              <w:ind w:firstLine="720"/>
              <w:rPr>
                <w:rFonts w:cs="Arial"/>
                <w:lang w:val="mn-MN"/>
              </w:rPr>
            </w:pPr>
          </w:p>
          <w:p w14:paraId="45F0C4DC"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74DDADEB"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323B098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B513A1" w:rsidRDefault="00951614">
            <w:pPr>
              <w:pBdr>
                <w:top w:val="nil"/>
                <w:left w:val="nil"/>
                <w:bottom w:val="nil"/>
                <w:right w:val="nil"/>
                <w:between w:val="nil"/>
              </w:pBdr>
              <w:spacing w:after="120"/>
              <w:ind w:firstLine="720"/>
              <w:rPr>
                <w:rFonts w:cs="Arial"/>
                <w:lang w:val="mn-MN"/>
              </w:rPr>
            </w:pPr>
          </w:p>
          <w:p w14:paraId="748ED22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7.Хэрэглэгч ба гэр бүлийн төсөв</w:t>
            </w:r>
          </w:p>
          <w:p w14:paraId="262088B2"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D5D102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8.Тодорхой бүс нутаг, салбарууд</w:t>
            </w:r>
          </w:p>
          <w:p w14:paraId="7D792060" w14:textId="77777777" w:rsidR="00951614" w:rsidRPr="00B513A1" w:rsidRDefault="00951614">
            <w:pPr>
              <w:pBdr>
                <w:top w:val="nil"/>
                <w:left w:val="nil"/>
                <w:bottom w:val="nil"/>
                <w:right w:val="nil"/>
                <w:between w:val="nil"/>
              </w:pBdr>
              <w:spacing w:after="120"/>
              <w:ind w:firstLine="720"/>
              <w:rPr>
                <w:rFonts w:cs="Arial"/>
                <w:lang w:val="mn-MN"/>
              </w:rPr>
            </w:pPr>
          </w:p>
          <w:p w14:paraId="2ADC0148"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3A63AA2" w14:textId="77777777">
        <w:trPr>
          <w:trHeight w:val="800"/>
        </w:trPr>
        <w:tc>
          <w:tcPr>
            <w:tcW w:w="2257" w:type="dxa"/>
            <w:vMerge/>
            <w:tcBorders>
              <w:right w:val="single" w:sz="4" w:space="0" w:color="000000"/>
            </w:tcBorders>
            <w:shd w:val="clear" w:color="auto" w:fill="auto"/>
          </w:tcPr>
          <w:p w14:paraId="65A7D465"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A664766" w14:textId="77777777">
        <w:trPr>
          <w:trHeight w:val="800"/>
        </w:trPr>
        <w:tc>
          <w:tcPr>
            <w:tcW w:w="2257" w:type="dxa"/>
            <w:vMerge/>
            <w:tcBorders>
              <w:right w:val="single" w:sz="4" w:space="0" w:color="000000"/>
            </w:tcBorders>
            <w:shd w:val="clear" w:color="auto" w:fill="auto"/>
          </w:tcPr>
          <w:p w14:paraId="2B24349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9.Төрийн захиргааны байгууллага</w:t>
            </w:r>
          </w:p>
          <w:p w14:paraId="18E12835"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4A1317C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Улсын төсвийг нэмэгдүүлнэ. </w:t>
            </w:r>
          </w:p>
        </w:tc>
      </w:tr>
      <w:tr w:rsidR="00951614" w:rsidRPr="00B513A1"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өөрчлөлт гарахгүй</w:t>
            </w:r>
          </w:p>
        </w:tc>
      </w:tr>
      <w:tr w:rsidR="00951614" w:rsidRPr="00B513A1"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6E7D55D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Мэдээллийг загварын дагуу гаргаж өгөх шаардлага зарим байгууллагад бий болно.  </w:t>
            </w:r>
          </w:p>
        </w:tc>
      </w:tr>
      <w:tr w:rsidR="00951614" w:rsidRPr="00B513A1"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10.Микро эдийн засгийн хүрээнд</w:t>
            </w:r>
          </w:p>
          <w:p w14:paraId="59D4C021" w14:textId="77777777" w:rsidR="00951614" w:rsidRPr="00B513A1" w:rsidRDefault="00951614">
            <w:pPr>
              <w:pBdr>
                <w:top w:val="nil"/>
                <w:left w:val="nil"/>
                <w:bottom w:val="nil"/>
                <w:right w:val="nil"/>
                <w:between w:val="nil"/>
              </w:pBdr>
              <w:spacing w:after="120"/>
              <w:ind w:firstLine="720"/>
              <w:rPr>
                <w:rFonts w:cs="Arial"/>
                <w:lang w:val="mn-MN"/>
              </w:rPr>
            </w:pPr>
          </w:p>
          <w:p w14:paraId="51DBA8C0"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B513A1" w:rsidRDefault="00951614">
            <w:pPr>
              <w:pBdr>
                <w:top w:val="nil"/>
                <w:left w:val="nil"/>
                <w:bottom w:val="nil"/>
                <w:right w:val="nil"/>
                <w:between w:val="nil"/>
              </w:pBdr>
              <w:spacing w:after="120"/>
              <w:ind w:firstLine="720"/>
              <w:rPr>
                <w:rFonts w:cs="Arial"/>
                <w:lang w:val="mn-MN"/>
              </w:rPr>
            </w:pPr>
          </w:p>
          <w:p w14:paraId="1D818516" w14:textId="77777777" w:rsidR="00951614" w:rsidRPr="00B513A1" w:rsidRDefault="00951614">
            <w:pPr>
              <w:pBdr>
                <w:top w:val="nil"/>
                <w:left w:val="nil"/>
                <w:bottom w:val="nil"/>
                <w:right w:val="nil"/>
                <w:between w:val="nil"/>
              </w:pBdr>
              <w:spacing w:after="120"/>
              <w:ind w:firstLine="720"/>
              <w:rPr>
                <w:rFonts w:cs="Arial"/>
                <w:lang w:val="mn-MN"/>
              </w:rPr>
            </w:pPr>
          </w:p>
          <w:p w14:paraId="0CDB5F2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27E065A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Бизнесүүдийн бүтээмж, өгөөж нэмэгдэнэ</w:t>
            </w:r>
          </w:p>
        </w:tc>
      </w:tr>
      <w:tr w:rsidR="00951614" w:rsidRPr="00B513A1"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B513A1" w:rsidRDefault="00951614">
            <w:pPr>
              <w:pBdr>
                <w:top w:val="nil"/>
                <w:left w:val="nil"/>
                <w:bottom w:val="nil"/>
                <w:right w:val="nil"/>
                <w:between w:val="nil"/>
              </w:pBdr>
              <w:spacing w:after="120"/>
              <w:ind w:firstLine="720"/>
              <w:rPr>
                <w:rFonts w:cs="Arial"/>
                <w:lang w:val="mn-MN"/>
              </w:rPr>
            </w:pPr>
          </w:p>
          <w:p w14:paraId="01C8F400" w14:textId="77777777" w:rsidR="00951614" w:rsidRPr="00B513A1" w:rsidRDefault="00951614">
            <w:pPr>
              <w:pBdr>
                <w:top w:val="nil"/>
                <w:left w:val="nil"/>
                <w:bottom w:val="nil"/>
                <w:right w:val="nil"/>
                <w:between w:val="nil"/>
              </w:pBdr>
              <w:spacing w:after="120"/>
              <w:ind w:firstLine="720"/>
              <w:rPr>
                <w:rFonts w:cs="Arial"/>
                <w:lang w:val="mn-MN"/>
              </w:rPr>
            </w:pPr>
          </w:p>
          <w:p w14:paraId="154543EC"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Бизнесүүдийн бүтээмж, өгөөж нэмэгдэнэ</w:t>
            </w:r>
          </w:p>
        </w:tc>
      </w:tr>
      <w:tr w:rsidR="00951614" w:rsidRPr="00B513A1"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B513A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B513A1"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B513A1" w:rsidRDefault="00951614">
      <w:pPr>
        <w:pBdr>
          <w:top w:val="nil"/>
          <w:left w:val="nil"/>
          <w:bottom w:val="nil"/>
          <w:right w:val="nil"/>
          <w:between w:val="nil"/>
        </w:pBdr>
        <w:spacing w:after="120"/>
        <w:ind w:firstLine="720"/>
        <w:rPr>
          <w:rFonts w:cs="Arial"/>
          <w:lang w:val="mn-MN"/>
        </w:rPr>
      </w:pPr>
    </w:p>
    <w:p w14:paraId="59C514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Нийгэмд үзүүлэх үр нөлөө</w:t>
      </w:r>
    </w:p>
    <w:p w14:paraId="78B60F39" w14:textId="77777777" w:rsidR="00951614" w:rsidRPr="00B513A1"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B513A1" w14:paraId="08590C18" w14:textId="77777777">
        <w:tc>
          <w:tcPr>
            <w:tcW w:w="2411" w:type="dxa"/>
            <w:shd w:val="clear" w:color="auto" w:fill="auto"/>
            <w:vAlign w:val="center"/>
          </w:tcPr>
          <w:p w14:paraId="7B7305A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118" w:type="dxa"/>
            <w:shd w:val="clear" w:color="auto" w:fill="auto"/>
            <w:vAlign w:val="center"/>
          </w:tcPr>
          <w:p w14:paraId="06ABB82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p w14:paraId="04C44860" w14:textId="77777777" w:rsidR="00951614" w:rsidRPr="00B513A1"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268" w:type="dxa"/>
            <w:vAlign w:val="center"/>
          </w:tcPr>
          <w:p w14:paraId="56940A3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67E52B37" w14:textId="77777777">
        <w:trPr>
          <w:trHeight w:val="742"/>
        </w:trPr>
        <w:tc>
          <w:tcPr>
            <w:tcW w:w="2411" w:type="dxa"/>
            <w:vMerge w:val="restart"/>
            <w:shd w:val="clear" w:color="auto" w:fill="auto"/>
            <w:vAlign w:val="center"/>
          </w:tcPr>
          <w:p w14:paraId="5B31B0F6" w14:textId="77777777" w:rsidR="00951614" w:rsidRPr="00B513A1" w:rsidRDefault="00951614">
            <w:pPr>
              <w:pBdr>
                <w:top w:val="nil"/>
                <w:left w:val="nil"/>
                <w:bottom w:val="nil"/>
                <w:right w:val="nil"/>
                <w:between w:val="nil"/>
              </w:pBdr>
              <w:spacing w:after="120"/>
              <w:ind w:firstLine="720"/>
              <w:rPr>
                <w:rFonts w:cs="Arial"/>
                <w:lang w:val="mn-MN"/>
              </w:rPr>
            </w:pPr>
          </w:p>
          <w:p w14:paraId="1C5EA8B5" w14:textId="77777777" w:rsidR="00951614" w:rsidRPr="00B513A1" w:rsidRDefault="00951614">
            <w:pPr>
              <w:pBdr>
                <w:top w:val="nil"/>
                <w:left w:val="nil"/>
                <w:bottom w:val="nil"/>
                <w:right w:val="nil"/>
                <w:between w:val="nil"/>
              </w:pBdr>
              <w:spacing w:after="120"/>
              <w:ind w:firstLine="720"/>
              <w:rPr>
                <w:rFonts w:cs="Arial"/>
                <w:lang w:val="mn-MN"/>
              </w:rPr>
            </w:pPr>
          </w:p>
          <w:p w14:paraId="767AEB56" w14:textId="77777777" w:rsidR="00951614" w:rsidRPr="00B513A1" w:rsidRDefault="00951614">
            <w:pPr>
              <w:pBdr>
                <w:top w:val="nil"/>
                <w:left w:val="nil"/>
                <w:bottom w:val="nil"/>
                <w:right w:val="nil"/>
                <w:between w:val="nil"/>
              </w:pBdr>
              <w:spacing w:after="120"/>
              <w:ind w:firstLine="720"/>
              <w:rPr>
                <w:rFonts w:cs="Arial"/>
                <w:lang w:val="mn-MN"/>
              </w:rPr>
            </w:pPr>
          </w:p>
          <w:p w14:paraId="64A33C4C" w14:textId="77777777" w:rsidR="00951614" w:rsidRPr="00B513A1" w:rsidRDefault="00951614">
            <w:pPr>
              <w:pBdr>
                <w:top w:val="nil"/>
                <w:left w:val="nil"/>
                <w:bottom w:val="nil"/>
                <w:right w:val="nil"/>
                <w:between w:val="nil"/>
              </w:pBdr>
              <w:spacing w:after="120"/>
              <w:ind w:firstLine="720"/>
              <w:rPr>
                <w:rFonts w:cs="Arial"/>
                <w:lang w:val="mn-MN"/>
              </w:rPr>
            </w:pPr>
          </w:p>
          <w:p w14:paraId="654D2BC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EA79995"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BA6EF9A" w14:textId="77777777">
        <w:trPr>
          <w:trHeight w:val="413"/>
        </w:trPr>
        <w:tc>
          <w:tcPr>
            <w:tcW w:w="2411" w:type="dxa"/>
            <w:vMerge/>
            <w:shd w:val="clear" w:color="auto" w:fill="auto"/>
            <w:vAlign w:val="center"/>
          </w:tcPr>
          <w:p w14:paraId="5DB7CF9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E5454DB" w14:textId="77777777">
        <w:trPr>
          <w:trHeight w:val="402"/>
        </w:trPr>
        <w:tc>
          <w:tcPr>
            <w:tcW w:w="2411" w:type="dxa"/>
            <w:vMerge/>
            <w:shd w:val="clear" w:color="auto" w:fill="auto"/>
            <w:vAlign w:val="center"/>
          </w:tcPr>
          <w:p w14:paraId="0E42B5A0"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1A6737D1"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5C479A9" w14:textId="77777777">
        <w:trPr>
          <w:trHeight w:val="690"/>
        </w:trPr>
        <w:tc>
          <w:tcPr>
            <w:tcW w:w="2411" w:type="dxa"/>
            <w:vMerge/>
            <w:shd w:val="clear" w:color="auto" w:fill="auto"/>
            <w:vAlign w:val="center"/>
          </w:tcPr>
          <w:p w14:paraId="04485F5B"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B513A1" w:rsidRDefault="00951614">
            <w:pPr>
              <w:pBdr>
                <w:top w:val="nil"/>
                <w:left w:val="nil"/>
                <w:bottom w:val="nil"/>
                <w:right w:val="nil"/>
                <w:between w:val="nil"/>
              </w:pBdr>
              <w:spacing w:after="120"/>
              <w:ind w:firstLine="720"/>
              <w:rPr>
                <w:rFonts w:cs="Arial"/>
                <w:lang w:val="mn-MN"/>
              </w:rPr>
            </w:pPr>
          </w:p>
          <w:p w14:paraId="56BEC44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7A9AD9EC"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4F6B97A" w14:textId="77777777">
        <w:trPr>
          <w:trHeight w:val="877"/>
        </w:trPr>
        <w:tc>
          <w:tcPr>
            <w:tcW w:w="2411" w:type="dxa"/>
            <w:vMerge w:val="restart"/>
            <w:shd w:val="clear" w:color="auto" w:fill="auto"/>
            <w:vAlign w:val="center"/>
          </w:tcPr>
          <w:p w14:paraId="7D7C18DD" w14:textId="77777777" w:rsidR="00951614" w:rsidRPr="00B513A1" w:rsidRDefault="00951614">
            <w:pPr>
              <w:pBdr>
                <w:top w:val="nil"/>
                <w:left w:val="nil"/>
                <w:bottom w:val="nil"/>
                <w:right w:val="nil"/>
                <w:between w:val="nil"/>
              </w:pBdr>
              <w:spacing w:after="120"/>
              <w:ind w:firstLine="720"/>
              <w:rPr>
                <w:rFonts w:cs="Arial"/>
                <w:lang w:val="mn-MN"/>
              </w:rPr>
            </w:pPr>
          </w:p>
          <w:p w14:paraId="1CD2D9A3" w14:textId="77777777" w:rsidR="00951614" w:rsidRPr="00B513A1" w:rsidRDefault="00951614">
            <w:pPr>
              <w:pBdr>
                <w:top w:val="nil"/>
                <w:left w:val="nil"/>
                <w:bottom w:val="nil"/>
                <w:right w:val="nil"/>
                <w:between w:val="nil"/>
              </w:pBdr>
              <w:spacing w:after="120"/>
              <w:ind w:firstLine="720"/>
              <w:rPr>
                <w:rFonts w:cs="Arial"/>
                <w:lang w:val="mn-MN"/>
              </w:rPr>
            </w:pPr>
          </w:p>
          <w:p w14:paraId="5FF405B9" w14:textId="77777777" w:rsidR="00951614" w:rsidRPr="00B513A1" w:rsidRDefault="00951614">
            <w:pPr>
              <w:pBdr>
                <w:top w:val="nil"/>
                <w:left w:val="nil"/>
                <w:bottom w:val="nil"/>
                <w:right w:val="nil"/>
                <w:between w:val="nil"/>
              </w:pBdr>
              <w:spacing w:after="120"/>
              <w:ind w:firstLine="720"/>
              <w:rPr>
                <w:rFonts w:cs="Arial"/>
                <w:lang w:val="mn-MN"/>
              </w:rPr>
            </w:pPr>
          </w:p>
          <w:p w14:paraId="2F8C7D4C" w14:textId="77777777" w:rsidR="00951614" w:rsidRPr="00B513A1" w:rsidRDefault="00951614">
            <w:pPr>
              <w:pBdr>
                <w:top w:val="nil"/>
                <w:left w:val="nil"/>
                <w:bottom w:val="nil"/>
                <w:right w:val="nil"/>
                <w:between w:val="nil"/>
              </w:pBdr>
              <w:spacing w:after="120"/>
              <w:ind w:firstLine="720"/>
              <w:rPr>
                <w:rFonts w:cs="Arial"/>
                <w:lang w:val="mn-MN"/>
              </w:rPr>
            </w:pPr>
          </w:p>
          <w:p w14:paraId="3BAFA67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B513A1" w:rsidRDefault="00951614">
            <w:pPr>
              <w:pBdr>
                <w:top w:val="nil"/>
                <w:left w:val="nil"/>
                <w:bottom w:val="nil"/>
                <w:right w:val="nil"/>
                <w:between w:val="nil"/>
              </w:pBdr>
              <w:spacing w:after="120"/>
              <w:rPr>
                <w:rFonts w:cs="Arial"/>
                <w:lang w:val="mn-MN"/>
              </w:rPr>
            </w:pPr>
          </w:p>
          <w:p w14:paraId="569377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left w:val="single" w:sz="4" w:space="0" w:color="000000"/>
              <w:bottom w:val="single" w:sz="4" w:space="0" w:color="000000"/>
            </w:tcBorders>
            <w:vAlign w:val="center"/>
          </w:tcPr>
          <w:p w14:paraId="725F817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8DAE066" w14:textId="77777777">
        <w:trPr>
          <w:trHeight w:val="651"/>
        </w:trPr>
        <w:tc>
          <w:tcPr>
            <w:tcW w:w="2411" w:type="dxa"/>
            <w:vMerge/>
            <w:shd w:val="clear" w:color="auto" w:fill="auto"/>
            <w:vAlign w:val="center"/>
          </w:tcPr>
          <w:p w14:paraId="183651EB"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5C8B54D" w14:textId="77777777">
        <w:trPr>
          <w:trHeight w:val="575"/>
        </w:trPr>
        <w:tc>
          <w:tcPr>
            <w:tcW w:w="2411" w:type="dxa"/>
            <w:vMerge/>
            <w:shd w:val="clear" w:color="auto" w:fill="auto"/>
            <w:vAlign w:val="center"/>
          </w:tcPr>
          <w:p w14:paraId="7FDFA0A3"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B513A1" w:rsidRDefault="00951614">
            <w:pPr>
              <w:pBdr>
                <w:top w:val="nil"/>
                <w:left w:val="nil"/>
                <w:bottom w:val="nil"/>
                <w:right w:val="nil"/>
                <w:between w:val="nil"/>
              </w:pBdr>
              <w:spacing w:after="120"/>
              <w:rPr>
                <w:rFonts w:cs="Arial"/>
                <w:lang w:val="mn-MN"/>
              </w:rPr>
            </w:pPr>
          </w:p>
          <w:p w14:paraId="704CB60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EA499FA" w14:textId="77777777">
        <w:trPr>
          <w:trHeight w:val="375"/>
        </w:trPr>
        <w:tc>
          <w:tcPr>
            <w:tcW w:w="2411" w:type="dxa"/>
            <w:vMerge/>
            <w:shd w:val="clear" w:color="auto" w:fill="auto"/>
            <w:vAlign w:val="center"/>
          </w:tcPr>
          <w:p w14:paraId="1FE0029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020194E2"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931D6DC" w14:textId="77777777">
        <w:trPr>
          <w:trHeight w:val="301"/>
        </w:trPr>
        <w:tc>
          <w:tcPr>
            <w:tcW w:w="2411" w:type="dxa"/>
            <w:vMerge/>
            <w:shd w:val="clear" w:color="auto" w:fill="auto"/>
            <w:vAlign w:val="center"/>
          </w:tcPr>
          <w:p w14:paraId="5BB3C79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B513A1" w:rsidRDefault="00951614">
            <w:pPr>
              <w:pBdr>
                <w:top w:val="nil"/>
                <w:left w:val="nil"/>
                <w:bottom w:val="nil"/>
                <w:right w:val="nil"/>
                <w:between w:val="nil"/>
              </w:pBdr>
              <w:spacing w:after="120"/>
              <w:ind w:firstLine="720"/>
              <w:rPr>
                <w:rFonts w:cs="Arial"/>
                <w:lang w:val="mn-MN"/>
              </w:rPr>
            </w:pPr>
          </w:p>
          <w:p w14:paraId="37DE1E98" w14:textId="77777777" w:rsidR="00951614" w:rsidRPr="00B513A1" w:rsidRDefault="00951614">
            <w:pPr>
              <w:pBdr>
                <w:top w:val="nil"/>
                <w:left w:val="nil"/>
                <w:bottom w:val="nil"/>
                <w:right w:val="nil"/>
                <w:between w:val="nil"/>
              </w:pBdr>
              <w:spacing w:after="120"/>
              <w:ind w:firstLine="720"/>
              <w:rPr>
                <w:rFonts w:cs="Arial"/>
                <w:lang w:val="mn-MN"/>
              </w:rPr>
            </w:pPr>
          </w:p>
          <w:p w14:paraId="5F4871B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tcBorders>
            <w:shd w:val="clear" w:color="auto" w:fill="auto"/>
            <w:vAlign w:val="center"/>
          </w:tcPr>
          <w:p w14:paraId="793EE0FA" w14:textId="77777777" w:rsidR="00951614" w:rsidRPr="00B513A1" w:rsidRDefault="00951614">
            <w:pPr>
              <w:pBdr>
                <w:top w:val="nil"/>
                <w:left w:val="nil"/>
                <w:bottom w:val="nil"/>
                <w:right w:val="nil"/>
                <w:between w:val="nil"/>
              </w:pBdr>
              <w:spacing w:after="120"/>
              <w:ind w:firstLine="720"/>
              <w:rPr>
                <w:rFonts w:cs="Arial"/>
                <w:lang w:val="mn-MN"/>
              </w:rPr>
            </w:pPr>
          </w:p>
          <w:p w14:paraId="7C49C7CF"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35834D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 xml:space="preserve">Зарим системд шинээр гаргах тайлан, мэдээллийн төрлийг нэмнэ. </w:t>
            </w:r>
          </w:p>
        </w:tc>
      </w:tr>
      <w:tr w:rsidR="00951614" w:rsidRPr="00B513A1" w14:paraId="30894931" w14:textId="77777777">
        <w:trPr>
          <w:trHeight w:val="477"/>
        </w:trPr>
        <w:tc>
          <w:tcPr>
            <w:tcW w:w="2411" w:type="dxa"/>
            <w:vMerge w:val="restart"/>
            <w:shd w:val="clear" w:color="auto" w:fill="auto"/>
            <w:vAlign w:val="center"/>
          </w:tcPr>
          <w:p w14:paraId="580C656D" w14:textId="77777777" w:rsidR="00951614" w:rsidRPr="00B513A1" w:rsidRDefault="00951614">
            <w:pPr>
              <w:pBdr>
                <w:top w:val="nil"/>
                <w:left w:val="nil"/>
                <w:bottom w:val="nil"/>
                <w:right w:val="nil"/>
                <w:between w:val="nil"/>
              </w:pBdr>
              <w:spacing w:after="120"/>
              <w:ind w:firstLine="720"/>
              <w:rPr>
                <w:rFonts w:cs="Arial"/>
                <w:lang w:val="mn-MN"/>
              </w:rPr>
            </w:pPr>
          </w:p>
          <w:p w14:paraId="6E9BE694" w14:textId="77777777" w:rsidR="00951614" w:rsidRPr="00B513A1" w:rsidRDefault="00951614">
            <w:pPr>
              <w:pBdr>
                <w:top w:val="nil"/>
                <w:left w:val="nil"/>
                <w:bottom w:val="nil"/>
                <w:right w:val="nil"/>
                <w:between w:val="nil"/>
              </w:pBdr>
              <w:spacing w:after="120"/>
              <w:ind w:firstLine="720"/>
              <w:rPr>
                <w:rFonts w:cs="Arial"/>
                <w:lang w:val="mn-MN"/>
              </w:rPr>
            </w:pPr>
          </w:p>
          <w:p w14:paraId="6DE9AFC1" w14:textId="77777777" w:rsidR="00951614" w:rsidRPr="00B513A1" w:rsidRDefault="00951614">
            <w:pPr>
              <w:pBdr>
                <w:top w:val="nil"/>
                <w:left w:val="nil"/>
                <w:bottom w:val="nil"/>
                <w:right w:val="nil"/>
                <w:between w:val="nil"/>
              </w:pBdr>
              <w:spacing w:after="120"/>
              <w:ind w:firstLine="720"/>
              <w:rPr>
                <w:rFonts w:cs="Arial"/>
                <w:lang w:val="mn-MN"/>
              </w:rPr>
            </w:pPr>
          </w:p>
          <w:p w14:paraId="39085FD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3.Нийгмийн тодорхой бүлгийг хамгаалах асуудал</w:t>
            </w:r>
          </w:p>
        </w:tc>
        <w:tc>
          <w:tcPr>
            <w:tcW w:w="3118" w:type="dxa"/>
            <w:shd w:val="clear" w:color="auto" w:fill="auto"/>
          </w:tcPr>
          <w:p w14:paraId="1151CE7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6988D00D"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9FC23FE" w14:textId="77777777">
        <w:trPr>
          <w:trHeight w:val="600"/>
        </w:trPr>
        <w:tc>
          <w:tcPr>
            <w:tcW w:w="2411" w:type="dxa"/>
            <w:vMerge/>
            <w:shd w:val="clear" w:color="auto" w:fill="auto"/>
            <w:vAlign w:val="center"/>
          </w:tcPr>
          <w:p w14:paraId="1DC9AA8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C982FA8" w14:textId="77777777">
        <w:trPr>
          <w:trHeight w:val="387"/>
        </w:trPr>
        <w:tc>
          <w:tcPr>
            <w:tcW w:w="2411" w:type="dxa"/>
            <w:vMerge/>
            <w:shd w:val="clear" w:color="auto" w:fill="auto"/>
            <w:vAlign w:val="center"/>
          </w:tcPr>
          <w:p w14:paraId="28FD853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C840347" w14:textId="77777777">
        <w:trPr>
          <w:trHeight w:val="582"/>
        </w:trPr>
        <w:tc>
          <w:tcPr>
            <w:tcW w:w="2411" w:type="dxa"/>
            <w:vMerge w:val="restart"/>
            <w:shd w:val="clear" w:color="auto" w:fill="auto"/>
            <w:vAlign w:val="center"/>
          </w:tcPr>
          <w:p w14:paraId="35691AC5" w14:textId="77777777" w:rsidR="00951614" w:rsidRPr="00B513A1" w:rsidRDefault="00951614">
            <w:pPr>
              <w:pBdr>
                <w:top w:val="nil"/>
                <w:left w:val="nil"/>
                <w:bottom w:val="nil"/>
                <w:right w:val="nil"/>
                <w:between w:val="nil"/>
              </w:pBdr>
              <w:spacing w:after="120"/>
              <w:ind w:firstLine="720"/>
              <w:rPr>
                <w:rFonts w:cs="Arial"/>
                <w:lang w:val="mn-MN"/>
              </w:rPr>
            </w:pPr>
          </w:p>
          <w:p w14:paraId="1C34D022" w14:textId="77777777" w:rsidR="00951614" w:rsidRPr="00B513A1" w:rsidRDefault="00951614">
            <w:pPr>
              <w:pBdr>
                <w:top w:val="nil"/>
                <w:left w:val="nil"/>
                <w:bottom w:val="nil"/>
                <w:right w:val="nil"/>
                <w:between w:val="nil"/>
              </w:pBdr>
              <w:spacing w:after="120"/>
              <w:ind w:firstLine="720"/>
              <w:rPr>
                <w:rFonts w:cs="Arial"/>
                <w:lang w:val="mn-MN"/>
              </w:rPr>
            </w:pPr>
          </w:p>
          <w:p w14:paraId="312176A7" w14:textId="77777777" w:rsidR="00951614" w:rsidRPr="00B513A1" w:rsidRDefault="00951614">
            <w:pPr>
              <w:pBdr>
                <w:top w:val="nil"/>
                <w:left w:val="nil"/>
                <w:bottom w:val="nil"/>
                <w:right w:val="nil"/>
                <w:between w:val="nil"/>
              </w:pBdr>
              <w:spacing w:after="120"/>
              <w:ind w:firstLine="720"/>
              <w:rPr>
                <w:rFonts w:cs="Arial"/>
                <w:lang w:val="mn-MN"/>
              </w:rPr>
            </w:pPr>
          </w:p>
          <w:p w14:paraId="6BD1B7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4.Төрийн удирдлага, сайн засаглал, шүүх эрх мэдэл, хэвлэл мэдээлэл, ёс суртахуун</w:t>
            </w:r>
          </w:p>
          <w:p w14:paraId="67753F2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B513A1" w:rsidRDefault="00951614">
            <w:pPr>
              <w:pBdr>
                <w:top w:val="nil"/>
                <w:left w:val="nil"/>
                <w:bottom w:val="nil"/>
                <w:right w:val="nil"/>
                <w:between w:val="nil"/>
              </w:pBdr>
              <w:spacing w:after="120"/>
              <w:ind w:firstLine="720"/>
              <w:rPr>
                <w:rFonts w:cs="Arial"/>
                <w:lang w:val="mn-MN"/>
              </w:rPr>
            </w:pPr>
          </w:p>
          <w:p w14:paraId="440DA2AB"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098FCBA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4B3FA85" w14:textId="77777777">
        <w:trPr>
          <w:trHeight w:val="351"/>
        </w:trPr>
        <w:tc>
          <w:tcPr>
            <w:tcW w:w="2411" w:type="dxa"/>
            <w:vMerge/>
            <w:shd w:val="clear" w:color="auto" w:fill="auto"/>
            <w:vAlign w:val="center"/>
          </w:tcPr>
          <w:p w14:paraId="1F7EBD8C"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3A55F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4.2 Төрийн байгууллагуудын үүрэг, үйл ажиллагаанд нөлөөлөх эсэх</w:t>
            </w:r>
          </w:p>
          <w:p w14:paraId="4501923E" w14:textId="77777777" w:rsidR="00951614" w:rsidRPr="00B513A1" w:rsidRDefault="00951614">
            <w:pPr>
              <w:pBdr>
                <w:top w:val="nil"/>
                <w:left w:val="nil"/>
                <w:bottom w:val="nil"/>
                <w:right w:val="nil"/>
                <w:between w:val="nil"/>
              </w:pBdr>
              <w:spacing w:after="120"/>
              <w:ind w:firstLine="720"/>
              <w:rPr>
                <w:rFonts w:cs="Arial"/>
                <w:lang w:val="mn-MN"/>
              </w:rPr>
            </w:pP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 xml:space="preserve">Тийм </w:t>
            </w:r>
          </w:p>
          <w:p w14:paraId="00107CA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Хандсан иргэдэд мэдээлэл, тайланг өгөх шаардлага үүснэ..</w:t>
            </w:r>
          </w:p>
        </w:tc>
      </w:tr>
      <w:tr w:rsidR="00951614" w:rsidRPr="00B513A1" w14:paraId="0962742D" w14:textId="77777777">
        <w:trPr>
          <w:trHeight w:val="313"/>
        </w:trPr>
        <w:tc>
          <w:tcPr>
            <w:tcW w:w="2411" w:type="dxa"/>
            <w:vMerge/>
            <w:shd w:val="clear" w:color="auto" w:fill="auto"/>
            <w:vAlign w:val="center"/>
          </w:tcPr>
          <w:p w14:paraId="179E994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B513A1" w:rsidRDefault="00951614">
            <w:pPr>
              <w:pBdr>
                <w:top w:val="nil"/>
                <w:left w:val="nil"/>
                <w:bottom w:val="nil"/>
                <w:right w:val="nil"/>
                <w:between w:val="nil"/>
              </w:pBdr>
              <w:spacing w:after="120"/>
              <w:ind w:firstLine="720"/>
              <w:rPr>
                <w:rFonts w:cs="Arial"/>
                <w:lang w:val="mn-MN"/>
              </w:rPr>
            </w:pPr>
          </w:p>
          <w:p w14:paraId="024C28EE"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Төрийн албан хаагч үндсэн чиг үүргээ хэрэгжүүлэхэд эерэг нөлөө үзүүлнэ.</w:t>
            </w:r>
          </w:p>
        </w:tc>
      </w:tr>
      <w:tr w:rsidR="00951614" w:rsidRPr="00B513A1" w14:paraId="1B6AE2C5" w14:textId="77777777">
        <w:trPr>
          <w:trHeight w:val="313"/>
        </w:trPr>
        <w:tc>
          <w:tcPr>
            <w:tcW w:w="2411" w:type="dxa"/>
            <w:vMerge/>
            <w:shd w:val="clear" w:color="auto" w:fill="auto"/>
            <w:vAlign w:val="center"/>
          </w:tcPr>
          <w:p w14:paraId="210F908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0028CEB5" w14:textId="77777777">
        <w:trPr>
          <w:trHeight w:val="769"/>
        </w:trPr>
        <w:tc>
          <w:tcPr>
            <w:tcW w:w="2411" w:type="dxa"/>
            <w:vMerge/>
            <w:shd w:val="clear" w:color="auto" w:fill="auto"/>
            <w:vAlign w:val="center"/>
          </w:tcPr>
          <w:p w14:paraId="6E8A6F5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B513A1" w:rsidRDefault="00951614">
            <w:pPr>
              <w:pBdr>
                <w:top w:val="nil"/>
                <w:left w:val="nil"/>
                <w:bottom w:val="nil"/>
                <w:right w:val="nil"/>
                <w:between w:val="nil"/>
              </w:pBdr>
              <w:spacing w:after="120"/>
              <w:ind w:firstLine="720"/>
              <w:rPr>
                <w:rFonts w:cs="Arial"/>
                <w:lang w:val="mn-MN"/>
              </w:rPr>
            </w:pPr>
          </w:p>
          <w:p w14:paraId="6480DF7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6BDFB4D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13376E0" w14:textId="77777777">
        <w:trPr>
          <w:trHeight w:val="1024"/>
        </w:trPr>
        <w:tc>
          <w:tcPr>
            <w:tcW w:w="2411" w:type="dxa"/>
            <w:vMerge w:val="restart"/>
            <w:shd w:val="clear" w:color="auto" w:fill="auto"/>
            <w:vAlign w:val="center"/>
          </w:tcPr>
          <w:p w14:paraId="388EB751" w14:textId="77777777" w:rsidR="00951614" w:rsidRPr="00B513A1" w:rsidRDefault="00951614">
            <w:pPr>
              <w:pBdr>
                <w:top w:val="nil"/>
                <w:left w:val="nil"/>
                <w:bottom w:val="nil"/>
                <w:right w:val="nil"/>
                <w:between w:val="nil"/>
              </w:pBdr>
              <w:spacing w:after="120"/>
              <w:ind w:firstLine="720"/>
              <w:rPr>
                <w:rFonts w:cs="Arial"/>
                <w:lang w:val="mn-MN"/>
              </w:rPr>
            </w:pPr>
          </w:p>
          <w:p w14:paraId="561B75CB" w14:textId="77777777" w:rsidR="00951614" w:rsidRPr="00B513A1" w:rsidRDefault="00951614">
            <w:pPr>
              <w:pBdr>
                <w:top w:val="nil"/>
                <w:left w:val="nil"/>
                <w:bottom w:val="nil"/>
                <w:right w:val="nil"/>
                <w:between w:val="nil"/>
              </w:pBdr>
              <w:spacing w:after="120"/>
              <w:ind w:firstLine="720"/>
              <w:rPr>
                <w:rFonts w:cs="Arial"/>
                <w:lang w:val="mn-MN"/>
              </w:rPr>
            </w:pPr>
          </w:p>
          <w:p w14:paraId="7682CD07" w14:textId="77777777" w:rsidR="00951614" w:rsidRPr="00B513A1" w:rsidRDefault="00951614">
            <w:pPr>
              <w:pBdr>
                <w:top w:val="nil"/>
                <w:left w:val="nil"/>
                <w:bottom w:val="nil"/>
                <w:right w:val="nil"/>
                <w:between w:val="nil"/>
              </w:pBdr>
              <w:spacing w:after="120"/>
              <w:ind w:firstLine="720"/>
              <w:rPr>
                <w:rFonts w:cs="Arial"/>
                <w:lang w:val="mn-MN"/>
              </w:rPr>
            </w:pPr>
          </w:p>
          <w:p w14:paraId="13006F0C" w14:textId="77777777" w:rsidR="00951614" w:rsidRPr="00B513A1" w:rsidRDefault="00951614">
            <w:pPr>
              <w:pBdr>
                <w:top w:val="nil"/>
                <w:left w:val="nil"/>
                <w:bottom w:val="nil"/>
                <w:right w:val="nil"/>
                <w:between w:val="nil"/>
              </w:pBdr>
              <w:spacing w:after="120"/>
              <w:ind w:firstLine="720"/>
              <w:rPr>
                <w:rFonts w:cs="Arial"/>
                <w:lang w:val="mn-MN"/>
              </w:rPr>
            </w:pPr>
          </w:p>
          <w:p w14:paraId="12B0C93F" w14:textId="77777777" w:rsidR="00951614" w:rsidRPr="00B513A1" w:rsidRDefault="00951614">
            <w:pPr>
              <w:pBdr>
                <w:top w:val="nil"/>
                <w:left w:val="nil"/>
                <w:bottom w:val="nil"/>
                <w:right w:val="nil"/>
                <w:between w:val="nil"/>
              </w:pBdr>
              <w:spacing w:after="120"/>
              <w:ind w:firstLine="720"/>
              <w:rPr>
                <w:rFonts w:cs="Arial"/>
                <w:lang w:val="mn-MN"/>
              </w:rPr>
            </w:pPr>
          </w:p>
          <w:p w14:paraId="23253DF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7636D91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F8D9B1C" w14:textId="77777777">
        <w:trPr>
          <w:trHeight w:val="719"/>
        </w:trPr>
        <w:tc>
          <w:tcPr>
            <w:tcW w:w="2411" w:type="dxa"/>
            <w:vMerge/>
            <w:shd w:val="clear" w:color="auto" w:fill="auto"/>
            <w:vAlign w:val="center"/>
          </w:tcPr>
          <w:p w14:paraId="1E644911"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957EAAB" w14:textId="77777777">
        <w:trPr>
          <w:trHeight w:val="1380"/>
        </w:trPr>
        <w:tc>
          <w:tcPr>
            <w:tcW w:w="2411" w:type="dxa"/>
            <w:vMerge/>
            <w:shd w:val="clear" w:color="auto" w:fill="auto"/>
            <w:vAlign w:val="center"/>
          </w:tcPr>
          <w:p w14:paraId="06845E50"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tcBorders>
            <w:vAlign w:val="center"/>
          </w:tcPr>
          <w:p w14:paraId="0085D56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C6E69B8" w14:textId="77777777">
        <w:trPr>
          <w:trHeight w:val="651"/>
        </w:trPr>
        <w:tc>
          <w:tcPr>
            <w:tcW w:w="2411" w:type="dxa"/>
            <w:vMerge w:val="restart"/>
            <w:shd w:val="clear" w:color="auto" w:fill="auto"/>
            <w:vAlign w:val="center"/>
          </w:tcPr>
          <w:p w14:paraId="2CD26256" w14:textId="77777777" w:rsidR="00951614" w:rsidRPr="00B513A1" w:rsidRDefault="00951614">
            <w:pPr>
              <w:pBdr>
                <w:top w:val="nil"/>
                <w:left w:val="nil"/>
                <w:bottom w:val="nil"/>
                <w:right w:val="nil"/>
                <w:between w:val="nil"/>
              </w:pBdr>
              <w:spacing w:after="120"/>
              <w:ind w:firstLine="720"/>
              <w:rPr>
                <w:rFonts w:cs="Arial"/>
                <w:lang w:val="mn-MN"/>
              </w:rPr>
            </w:pPr>
          </w:p>
          <w:p w14:paraId="1E1355C6" w14:textId="77777777" w:rsidR="00951614" w:rsidRPr="00B513A1" w:rsidRDefault="00951614">
            <w:pPr>
              <w:pBdr>
                <w:top w:val="nil"/>
                <w:left w:val="nil"/>
                <w:bottom w:val="nil"/>
                <w:right w:val="nil"/>
                <w:between w:val="nil"/>
              </w:pBdr>
              <w:spacing w:after="120"/>
              <w:ind w:firstLine="720"/>
              <w:rPr>
                <w:rFonts w:cs="Arial"/>
                <w:lang w:val="mn-MN"/>
              </w:rPr>
            </w:pPr>
          </w:p>
          <w:p w14:paraId="66CE4490" w14:textId="77777777" w:rsidR="00951614" w:rsidRPr="00B513A1" w:rsidRDefault="00951614">
            <w:pPr>
              <w:pBdr>
                <w:top w:val="nil"/>
                <w:left w:val="nil"/>
                <w:bottom w:val="nil"/>
                <w:right w:val="nil"/>
                <w:between w:val="nil"/>
              </w:pBdr>
              <w:spacing w:after="120"/>
              <w:ind w:firstLine="720"/>
              <w:rPr>
                <w:rFonts w:cs="Arial"/>
                <w:lang w:val="mn-MN"/>
              </w:rPr>
            </w:pPr>
          </w:p>
          <w:p w14:paraId="12293047" w14:textId="77777777" w:rsidR="00951614" w:rsidRPr="00B513A1" w:rsidRDefault="00951614">
            <w:pPr>
              <w:pBdr>
                <w:top w:val="nil"/>
                <w:left w:val="nil"/>
                <w:bottom w:val="nil"/>
                <w:right w:val="nil"/>
                <w:between w:val="nil"/>
              </w:pBdr>
              <w:spacing w:after="120"/>
              <w:ind w:firstLine="720"/>
              <w:rPr>
                <w:rFonts w:cs="Arial"/>
                <w:lang w:val="mn-MN"/>
              </w:rPr>
            </w:pPr>
          </w:p>
          <w:p w14:paraId="512DDB6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Бизнесүүдийн бүтээмж нэмэгдэнэ</w:t>
            </w:r>
          </w:p>
        </w:tc>
      </w:tr>
      <w:tr w:rsidR="00951614" w:rsidRPr="00B513A1" w14:paraId="653A21AB" w14:textId="77777777">
        <w:trPr>
          <w:trHeight w:val="626"/>
        </w:trPr>
        <w:tc>
          <w:tcPr>
            <w:tcW w:w="2411" w:type="dxa"/>
            <w:vMerge/>
            <w:shd w:val="clear" w:color="auto" w:fill="auto"/>
            <w:vAlign w:val="center"/>
          </w:tcPr>
          <w:p w14:paraId="22DA7789"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B3D1243" w14:textId="77777777">
        <w:trPr>
          <w:trHeight w:val="563"/>
        </w:trPr>
        <w:tc>
          <w:tcPr>
            <w:tcW w:w="2411" w:type="dxa"/>
            <w:vMerge/>
            <w:shd w:val="clear" w:color="auto" w:fill="auto"/>
            <w:vAlign w:val="center"/>
          </w:tcPr>
          <w:p w14:paraId="022A7C8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A0BA3A1" w14:textId="77777777">
        <w:trPr>
          <w:trHeight w:val="598"/>
        </w:trPr>
        <w:tc>
          <w:tcPr>
            <w:tcW w:w="2411" w:type="dxa"/>
            <w:vMerge/>
            <w:shd w:val="clear" w:color="auto" w:fill="auto"/>
            <w:vAlign w:val="center"/>
          </w:tcPr>
          <w:p w14:paraId="40F23FF3"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B513A1" w:rsidRDefault="00951614">
            <w:pPr>
              <w:pBdr>
                <w:top w:val="nil"/>
                <w:left w:val="nil"/>
                <w:bottom w:val="nil"/>
                <w:right w:val="nil"/>
                <w:between w:val="nil"/>
              </w:pBdr>
              <w:spacing w:after="120"/>
              <w:ind w:firstLine="720"/>
              <w:rPr>
                <w:rFonts w:cs="Arial"/>
                <w:lang w:val="mn-MN"/>
              </w:rPr>
            </w:pPr>
          </w:p>
          <w:p w14:paraId="05FA0565" w14:textId="77777777" w:rsidR="00951614" w:rsidRPr="00B513A1" w:rsidRDefault="00951614">
            <w:pPr>
              <w:pBdr>
                <w:top w:val="nil"/>
                <w:left w:val="nil"/>
                <w:bottom w:val="nil"/>
                <w:right w:val="nil"/>
                <w:between w:val="nil"/>
              </w:pBdr>
              <w:spacing w:after="120"/>
              <w:ind w:firstLine="720"/>
              <w:rPr>
                <w:rFonts w:cs="Arial"/>
                <w:lang w:val="mn-MN"/>
              </w:rPr>
            </w:pPr>
          </w:p>
          <w:p w14:paraId="63ADB195"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2E7D2F6" w14:textId="77777777">
        <w:trPr>
          <w:trHeight w:val="458"/>
        </w:trPr>
        <w:tc>
          <w:tcPr>
            <w:tcW w:w="2411" w:type="dxa"/>
            <w:vMerge/>
            <w:shd w:val="clear" w:color="auto" w:fill="auto"/>
            <w:vAlign w:val="center"/>
          </w:tcPr>
          <w:p w14:paraId="7B910617"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3FFEB5B" w14:textId="77777777">
        <w:trPr>
          <w:trHeight w:val="688"/>
        </w:trPr>
        <w:tc>
          <w:tcPr>
            <w:tcW w:w="2411" w:type="dxa"/>
            <w:vMerge w:val="restart"/>
            <w:shd w:val="clear" w:color="auto" w:fill="auto"/>
            <w:vAlign w:val="center"/>
          </w:tcPr>
          <w:p w14:paraId="6294D7B2" w14:textId="77777777" w:rsidR="00951614" w:rsidRPr="00B513A1" w:rsidRDefault="00951614">
            <w:pPr>
              <w:pBdr>
                <w:top w:val="nil"/>
                <w:left w:val="nil"/>
                <w:bottom w:val="nil"/>
                <w:right w:val="nil"/>
                <w:between w:val="nil"/>
              </w:pBdr>
              <w:spacing w:after="120"/>
              <w:ind w:firstLine="720"/>
              <w:rPr>
                <w:rFonts w:cs="Arial"/>
                <w:lang w:val="mn-MN"/>
              </w:rPr>
            </w:pPr>
          </w:p>
          <w:p w14:paraId="0323A794" w14:textId="77777777" w:rsidR="00951614" w:rsidRPr="00B513A1" w:rsidRDefault="00951614">
            <w:pPr>
              <w:pBdr>
                <w:top w:val="nil"/>
                <w:left w:val="nil"/>
                <w:bottom w:val="nil"/>
                <w:right w:val="nil"/>
                <w:between w:val="nil"/>
              </w:pBdr>
              <w:spacing w:after="120"/>
              <w:ind w:firstLine="720"/>
              <w:rPr>
                <w:rFonts w:cs="Arial"/>
                <w:lang w:val="mn-MN"/>
              </w:rPr>
            </w:pPr>
          </w:p>
          <w:p w14:paraId="09E07910" w14:textId="77777777" w:rsidR="00951614" w:rsidRPr="00B513A1" w:rsidRDefault="00951614">
            <w:pPr>
              <w:pBdr>
                <w:top w:val="nil"/>
                <w:left w:val="nil"/>
                <w:bottom w:val="nil"/>
                <w:right w:val="nil"/>
                <w:between w:val="nil"/>
              </w:pBdr>
              <w:spacing w:after="120"/>
              <w:ind w:firstLine="720"/>
              <w:rPr>
                <w:rFonts w:cs="Arial"/>
                <w:lang w:val="mn-MN"/>
              </w:rPr>
            </w:pPr>
          </w:p>
          <w:p w14:paraId="0391194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7950725E" w14:textId="77777777">
        <w:trPr>
          <w:trHeight w:val="556"/>
        </w:trPr>
        <w:tc>
          <w:tcPr>
            <w:tcW w:w="2411" w:type="dxa"/>
            <w:vMerge/>
            <w:shd w:val="clear" w:color="auto" w:fill="auto"/>
            <w:vAlign w:val="center"/>
          </w:tcPr>
          <w:p w14:paraId="6BF4E21D"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8B10EC5" w14:textId="77777777">
        <w:trPr>
          <w:trHeight w:val="437"/>
        </w:trPr>
        <w:tc>
          <w:tcPr>
            <w:tcW w:w="2411" w:type="dxa"/>
            <w:vMerge/>
            <w:shd w:val="clear" w:color="auto" w:fill="auto"/>
            <w:vAlign w:val="center"/>
          </w:tcPr>
          <w:p w14:paraId="1E4085E6"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3BD9950E" w14:textId="77777777">
        <w:trPr>
          <w:trHeight w:val="503"/>
        </w:trPr>
        <w:tc>
          <w:tcPr>
            <w:tcW w:w="2411" w:type="dxa"/>
            <w:vMerge/>
            <w:shd w:val="clear" w:color="auto" w:fill="auto"/>
            <w:vAlign w:val="center"/>
          </w:tcPr>
          <w:p w14:paraId="4B907F5F"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E226648" w14:textId="77777777">
        <w:trPr>
          <w:trHeight w:val="60"/>
        </w:trPr>
        <w:tc>
          <w:tcPr>
            <w:tcW w:w="2411" w:type="dxa"/>
            <w:vMerge w:val="restart"/>
            <w:shd w:val="clear" w:color="auto" w:fill="auto"/>
            <w:vAlign w:val="center"/>
          </w:tcPr>
          <w:p w14:paraId="25381D38" w14:textId="77777777" w:rsidR="00951614" w:rsidRPr="00B513A1" w:rsidRDefault="00951614">
            <w:pPr>
              <w:pBdr>
                <w:top w:val="nil"/>
                <w:left w:val="nil"/>
                <w:bottom w:val="nil"/>
                <w:right w:val="nil"/>
                <w:between w:val="nil"/>
              </w:pBdr>
              <w:spacing w:after="120"/>
              <w:ind w:firstLine="720"/>
              <w:rPr>
                <w:rFonts w:cs="Arial"/>
                <w:lang w:val="mn-MN"/>
              </w:rPr>
            </w:pPr>
          </w:p>
          <w:p w14:paraId="74C5C3BC" w14:textId="77777777" w:rsidR="00951614" w:rsidRPr="00B513A1" w:rsidRDefault="00951614">
            <w:pPr>
              <w:pBdr>
                <w:top w:val="nil"/>
                <w:left w:val="nil"/>
                <w:bottom w:val="nil"/>
                <w:right w:val="nil"/>
                <w:between w:val="nil"/>
              </w:pBdr>
              <w:spacing w:after="120"/>
              <w:ind w:firstLine="720"/>
              <w:rPr>
                <w:rFonts w:cs="Arial"/>
                <w:lang w:val="mn-MN"/>
              </w:rPr>
            </w:pPr>
          </w:p>
          <w:p w14:paraId="61F2EDB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8.Соёл</w:t>
            </w:r>
          </w:p>
          <w:p w14:paraId="3F959CC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B513A1" w:rsidRDefault="00951614">
            <w:pPr>
              <w:pBdr>
                <w:top w:val="nil"/>
                <w:left w:val="nil"/>
                <w:bottom w:val="nil"/>
                <w:right w:val="nil"/>
                <w:between w:val="nil"/>
              </w:pBdr>
              <w:spacing w:after="120"/>
              <w:ind w:firstLine="720"/>
              <w:rPr>
                <w:rFonts w:cs="Arial"/>
                <w:lang w:val="mn-MN"/>
              </w:rPr>
            </w:pPr>
          </w:p>
          <w:p w14:paraId="054DD9D3"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B207894" w14:textId="77777777">
        <w:trPr>
          <w:trHeight w:val="475"/>
        </w:trPr>
        <w:tc>
          <w:tcPr>
            <w:tcW w:w="2411" w:type="dxa"/>
            <w:vMerge/>
            <w:shd w:val="clear" w:color="auto" w:fill="auto"/>
            <w:vAlign w:val="center"/>
          </w:tcPr>
          <w:p w14:paraId="18BAC0C2"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2F82F493"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D76E235" w14:textId="77777777">
        <w:trPr>
          <w:trHeight w:val="332"/>
        </w:trPr>
        <w:tc>
          <w:tcPr>
            <w:tcW w:w="2411" w:type="dxa"/>
            <w:vMerge/>
            <w:shd w:val="clear" w:color="auto" w:fill="auto"/>
            <w:vAlign w:val="center"/>
          </w:tcPr>
          <w:p w14:paraId="17BE8A2E" w14:textId="77777777" w:rsidR="00951614" w:rsidRPr="00B513A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B513A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165B5DB6" w14:textId="77777777" w:rsidR="00951614" w:rsidRPr="00B513A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bl>
    <w:p w14:paraId="64D0EA1C" w14:textId="77777777" w:rsidR="00951614" w:rsidRPr="00B513A1" w:rsidRDefault="00951614">
      <w:pPr>
        <w:pBdr>
          <w:top w:val="nil"/>
          <w:left w:val="nil"/>
          <w:bottom w:val="nil"/>
          <w:right w:val="nil"/>
          <w:between w:val="nil"/>
        </w:pBdr>
        <w:spacing w:after="120"/>
        <w:ind w:firstLine="720"/>
        <w:rPr>
          <w:rFonts w:cs="Arial"/>
          <w:lang w:val="mn-MN"/>
        </w:rPr>
      </w:pPr>
    </w:p>
    <w:p w14:paraId="3DB232B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Хүснэгт 5.</w:t>
      </w:r>
    </w:p>
    <w:p w14:paraId="50FD72A7" w14:textId="424136A1" w:rsidR="00951614" w:rsidRPr="00B513A1" w:rsidRDefault="008D4EA6" w:rsidP="004763D3">
      <w:pPr>
        <w:pBdr>
          <w:top w:val="nil"/>
          <w:left w:val="nil"/>
          <w:bottom w:val="nil"/>
          <w:right w:val="nil"/>
          <w:between w:val="nil"/>
        </w:pBdr>
        <w:spacing w:after="120"/>
        <w:ind w:firstLine="720"/>
        <w:rPr>
          <w:rFonts w:cs="Arial"/>
          <w:lang w:val="mn-MN"/>
        </w:rPr>
      </w:pPr>
      <w:r w:rsidRPr="00B513A1">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B513A1" w14:paraId="0B001458" w14:textId="77777777">
        <w:tc>
          <w:tcPr>
            <w:tcW w:w="2069" w:type="dxa"/>
            <w:shd w:val="clear" w:color="auto" w:fill="auto"/>
            <w:vAlign w:val="center"/>
          </w:tcPr>
          <w:p w14:paraId="26245D1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Үзүүлэх үр нөлөө</w:t>
            </w:r>
          </w:p>
        </w:tc>
        <w:tc>
          <w:tcPr>
            <w:tcW w:w="3041" w:type="dxa"/>
            <w:shd w:val="clear" w:color="auto" w:fill="auto"/>
            <w:vAlign w:val="center"/>
          </w:tcPr>
          <w:p w14:paraId="5C140ED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Холбогдох асуултууд</w:t>
            </w:r>
          </w:p>
        </w:tc>
        <w:tc>
          <w:tcPr>
            <w:tcW w:w="1933" w:type="dxa"/>
            <w:gridSpan w:val="2"/>
            <w:shd w:val="clear" w:color="auto" w:fill="auto"/>
            <w:vAlign w:val="center"/>
          </w:tcPr>
          <w:p w14:paraId="08899BD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Хариулт</w:t>
            </w:r>
          </w:p>
        </w:tc>
        <w:tc>
          <w:tcPr>
            <w:tcW w:w="2199" w:type="dxa"/>
            <w:vAlign w:val="center"/>
          </w:tcPr>
          <w:p w14:paraId="222BF26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Тайлбар</w:t>
            </w:r>
          </w:p>
        </w:tc>
      </w:tr>
      <w:tr w:rsidR="00951614" w:rsidRPr="00B513A1" w14:paraId="6EE84EB6" w14:textId="77777777">
        <w:tc>
          <w:tcPr>
            <w:tcW w:w="2069" w:type="dxa"/>
            <w:shd w:val="clear" w:color="auto" w:fill="auto"/>
          </w:tcPr>
          <w:p w14:paraId="1D193828"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 xml:space="preserve">1.Агаар </w:t>
            </w:r>
          </w:p>
        </w:tc>
        <w:tc>
          <w:tcPr>
            <w:tcW w:w="3041" w:type="dxa"/>
            <w:shd w:val="clear" w:color="auto" w:fill="auto"/>
          </w:tcPr>
          <w:p w14:paraId="6B8C153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B513A1" w:rsidRDefault="00951614">
            <w:pPr>
              <w:pBdr>
                <w:top w:val="nil"/>
                <w:left w:val="nil"/>
                <w:bottom w:val="nil"/>
                <w:right w:val="nil"/>
                <w:between w:val="nil"/>
              </w:pBdr>
              <w:spacing w:after="120"/>
              <w:ind w:firstLine="720"/>
              <w:rPr>
                <w:rFonts w:cs="Arial"/>
                <w:lang w:val="mn-MN"/>
              </w:rPr>
            </w:pPr>
          </w:p>
          <w:p w14:paraId="48EBEE0B"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tcBorders>
          </w:tcPr>
          <w:p w14:paraId="1930598E"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8CFBF79" w14:textId="77777777">
        <w:trPr>
          <w:trHeight w:val="389"/>
        </w:trPr>
        <w:tc>
          <w:tcPr>
            <w:tcW w:w="2069" w:type="dxa"/>
            <w:vMerge w:val="restart"/>
            <w:shd w:val="clear" w:color="auto" w:fill="auto"/>
          </w:tcPr>
          <w:p w14:paraId="612089CF" w14:textId="77777777" w:rsidR="00951614" w:rsidRPr="00B513A1" w:rsidRDefault="00951614">
            <w:pPr>
              <w:pBdr>
                <w:top w:val="nil"/>
                <w:left w:val="nil"/>
                <w:bottom w:val="nil"/>
                <w:right w:val="nil"/>
                <w:between w:val="nil"/>
              </w:pBdr>
              <w:spacing w:after="120"/>
              <w:ind w:firstLine="720"/>
              <w:rPr>
                <w:rFonts w:cs="Arial"/>
                <w:lang w:val="mn-MN"/>
              </w:rPr>
            </w:pPr>
          </w:p>
          <w:p w14:paraId="3853C768" w14:textId="77777777" w:rsidR="00951614" w:rsidRPr="00B513A1" w:rsidRDefault="00951614">
            <w:pPr>
              <w:pBdr>
                <w:top w:val="nil"/>
                <w:left w:val="nil"/>
                <w:bottom w:val="nil"/>
                <w:right w:val="nil"/>
                <w:between w:val="nil"/>
              </w:pBdr>
              <w:spacing w:after="120"/>
              <w:ind w:firstLine="720"/>
              <w:rPr>
                <w:rFonts w:cs="Arial"/>
                <w:lang w:val="mn-MN"/>
              </w:rPr>
            </w:pPr>
          </w:p>
          <w:p w14:paraId="0115A844"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7651525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5C2BC3B" w14:textId="77777777">
        <w:trPr>
          <w:trHeight w:val="426"/>
        </w:trPr>
        <w:tc>
          <w:tcPr>
            <w:tcW w:w="2069" w:type="dxa"/>
            <w:vMerge/>
            <w:shd w:val="clear" w:color="auto" w:fill="auto"/>
          </w:tcPr>
          <w:p w14:paraId="44F15AE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B513A1" w:rsidRDefault="00951614">
            <w:pPr>
              <w:pBdr>
                <w:top w:val="nil"/>
                <w:left w:val="nil"/>
                <w:bottom w:val="nil"/>
                <w:right w:val="nil"/>
                <w:between w:val="nil"/>
              </w:pBdr>
              <w:spacing w:after="120"/>
              <w:ind w:firstLine="720"/>
              <w:rPr>
                <w:rFonts w:cs="Arial"/>
                <w:lang w:val="mn-MN"/>
              </w:rPr>
            </w:pPr>
          </w:p>
          <w:p w14:paraId="47972B1E"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DA9C821" w14:textId="77777777">
        <w:trPr>
          <w:trHeight w:val="463"/>
        </w:trPr>
        <w:tc>
          <w:tcPr>
            <w:tcW w:w="2069" w:type="dxa"/>
            <w:vMerge/>
            <w:shd w:val="clear" w:color="auto" w:fill="auto"/>
          </w:tcPr>
          <w:p w14:paraId="5ABBEFB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B513A1" w:rsidRDefault="00951614">
            <w:pPr>
              <w:pBdr>
                <w:top w:val="nil"/>
                <w:left w:val="nil"/>
                <w:bottom w:val="nil"/>
                <w:right w:val="nil"/>
                <w:between w:val="nil"/>
              </w:pBdr>
              <w:spacing w:after="120"/>
              <w:ind w:firstLine="720"/>
              <w:rPr>
                <w:rFonts w:cs="Arial"/>
                <w:lang w:val="mn-MN"/>
              </w:rPr>
            </w:pPr>
          </w:p>
          <w:p w14:paraId="2D752945"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B061D3B" w14:textId="77777777">
        <w:trPr>
          <w:trHeight w:val="413"/>
        </w:trPr>
        <w:tc>
          <w:tcPr>
            <w:tcW w:w="2069" w:type="dxa"/>
            <w:vMerge/>
            <w:shd w:val="clear" w:color="auto" w:fill="auto"/>
          </w:tcPr>
          <w:p w14:paraId="156F6212"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B513A1" w:rsidRDefault="00951614">
            <w:pPr>
              <w:pBdr>
                <w:top w:val="nil"/>
                <w:left w:val="nil"/>
                <w:bottom w:val="nil"/>
                <w:right w:val="nil"/>
                <w:between w:val="nil"/>
              </w:pBdr>
              <w:spacing w:after="120"/>
              <w:ind w:firstLine="720"/>
              <w:rPr>
                <w:rFonts w:cs="Arial"/>
                <w:lang w:val="mn-MN"/>
              </w:rPr>
            </w:pPr>
          </w:p>
          <w:p w14:paraId="2DEDDEB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1608CF5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D38E223" w14:textId="77777777" w:rsidTr="004763D3">
        <w:trPr>
          <w:trHeight w:val="647"/>
        </w:trPr>
        <w:tc>
          <w:tcPr>
            <w:tcW w:w="2069" w:type="dxa"/>
            <w:vMerge w:val="restart"/>
            <w:shd w:val="clear" w:color="auto" w:fill="auto"/>
          </w:tcPr>
          <w:p w14:paraId="649C5339" w14:textId="77777777" w:rsidR="00951614" w:rsidRPr="00B513A1" w:rsidRDefault="00951614">
            <w:pPr>
              <w:pBdr>
                <w:top w:val="nil"/>
                <w:left w:val="nil"/>
                <w:bottom w:val="nil"/>
                <w:right w:val="nil"/>
                <w:between w:val="nil"/>
              </w:pBdr>
              <w:spacing w:after="120"/>
              <w:ind w:firstLine="720"/>
              <w:rPr>
                <w:rFonts w:cs="Arial"/>
                <w:lang w:val="mn-MN"/>
              </w:rPr>
            </w:pPr>
          </w:p>
          <w:p w14:paraId="5C319609" w14:textId="77777777" w:rsidR="00951614" w:rsidRPr="00B513A1" w:rsidRDefault="00951614">
            <w:pPr>
              <w:pBdr>
                <w:top w:val="nil"/>
                <w:left w:val="nil"/>
                <w:bottom w:val="nil"/>
                <w:right w:val="nil"/>
                <w:between w:val="nil"/>
              </w:pBdr>
              <w:spacing w:after="120"/>
              <w:ind w:firstLine="720"/>
              <w:rPr>
                <w:rFonts w:cs="Arial"/>
                <w:lang w:val="mn-MN"/>
              </w:rPr>
            </w:pPr>
          </w:p>
          <w:p w14:paraId="7555B96C"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3.Ан амьтан, ургамал хамгаалах</w:t>
            </w:r>
          </w:p>
          <w:p w14:paraId="74B7627C" w14:textId="77777777" w:rsidR="00951614" w:rsidRPr="00B513A1" w:rsidRDefault="00951614">
            <w:pPr>
              <w:pBdr>
                <w:top w:val="nil"/>
                <w:left w:val="nil"/>
                <w:bottom w:val="nil"/>
                <w:right w:val="nil"/>
                <w:between w:val="nil"/>
              </w:pBdr>
              <w:spacing w:after="120"/>
              <w:ind w:firstLine="720"/>
              <w:rPr>
                <w:rFonts w:cs="Arial"/>
                <w:lang w:val="mn-MN"/>
              </w:rPr>
            </w:pPr>
          </w:p>
          <w:p w14:paraId="3A4A31CC" w14:textId="77777777" w:rsidR="00951614" w:rsidRPr="00B513A1" w:rsidRDefault="00951614">
            <w:pPr>
              <w:pBdr>
                <w:top w:val="nil"/>
                <w:left w:val="nil"/>
                <w:bottom w:val="nil"/>
                <w:right w:val="nil"/>
                <w:between w:val="nil"/>
              </w:pBdr>
              <w:spacing w:after="120"/>
              <w:ind w:firstLine="720"/>
              <w:rPr>
                <w:rFonts w:cs="Arial"/>
                <w:lang w:val="mn-MN"/>
              </w:rPr>
            </w:pPr>
          </w:p>
          <w:p w14:paraId="4B653799" w14:textId="77777777" w:rsidR="00951614" w:rsidRPr="00B513A1" w:rsidRDefault="00951614">
            <w:pPr>
              <w:pBdr>
                <w:top w:val="nil"/>
                <w:left w:val="nil"/>
                <w:bottom w:val="nil"/>
                <w:right w:val="nil"/>
                <w:between w:val="nil"/>
              </w:pBdr>
              <w:spacing w:after="120"/>
              <w:ind w:firstLine="720"/>
              <w:rPr>
                <w:rFonts w:cs="Arial"/>
                <w:lang w:val="mn-MN"/>
              </w:rPr>
            </w:pPr>
          </w:p>
          <w:p w14:paraId="0512D648" w14:textId="77777777" w:rsidR="00951614" w:rsidRPr="00B513A1" w:rsidRDefault="00951614">
            <w:pPr>
              <w:pBdr>
                <w:top w:val="nil"/>
                <w:left w:val="nil"/>
                <w:bottom w:val="nil"/>
                <w:right w:val="nil"/>
                <w:between w:val="nil"/>
              </w:pBdr>
              <w:spacing w:after="120"/>
              <w:ind w:firstLine="720"/>
              <w:rPr>
                <w:rFonts w:cs="Arial"/>
                <w:lang w:val="mn-MN"/>
              </w:rPr>
            </w:pPr>
          </w:p>
          <w:p w14:paraId="3EB338A3" w14:textId="77777777" w:rsidR="00951614" w:rsidRPr="00B513A1" w:rsidRDefault="00951614">
            <w:pPr>
              <w:pBdr>
                <w:top w:val="nil"/>
                <w:left w:val="nil"/>
                <w:bottom w:val="nil"/>
                <w:right w:val="nil"/>
                <w:between w:val="nil"/>
              </w:pBdr>
              <w:spacing w:after="120"/>
              <w:ind w:firstLine="720"/>
              <w:rPr>
                <w:rFonts w:cs="Arial"/>
                <w:lang w:val="mn-MN"/>
              </w:rPr>
            </w:pPr>
          </w:p>
          <w:p w14:paraId="7C908CB1"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B513A1" w:rsidRDefault="00951614">
            <w:pPr>
              <w:pBdr>
                <w:top w:val="nil"/>
                <w:left w:val="nil"/>
                <w:bottom w:val="nil"/>
                <w:right w:val="nil"/>
                <w:between w:val="nil"/>
              </w:pBdr>
              <w:spacing w:after="120"/>
              <w:ind w:firstLine="720"/>
              <w:rPr>
                <w:rFonts w:cs="Arial"/>
                <w:lang w:val="mn-MN"/>
              </w:rPr>
            </w:pPr>
          </w:p>
          <w:p w14:paraId="59C76511"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46FFC517"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54F9A01A" w14:textId="77777777">
        <w:trPr>
          <w:trHeight w:val="572"/>
        </w:trPr>
        <w:tc>
          <w:tcPr>
            <w:tcW w:w="2069" w:type="dxa"/>
            <w:vMerge/>
            <w:shd w:val="clear" w:color="auto" w:fill="auto"/>
          </w:tcPr>
          <w:p w14:paraId="6A48504C"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2391F26D" w14:textId="77777777">
        <w:trPr>
          <w:trHeight w:val="500"/>
        </w:trPr>
        <w:tc>
          <w:tcPr>
            <w:tcW w:w="2069" w:type="dxa"/>
            <w:vMerge/>
            <w:shd w:val="clear" w:color="auto" w:fill="auto"/>
          </w:tcPr>
          <w:p w14:paraId="077FF5D7"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1BD9D067" w14:textId="77777777">
        <w:trPr>
          <w:trHeight w:val="651"/>
        </w:trPr>
        <w:tc>
          <w:tcPr>
            <w:tcW w:w="2069" w:type="dxa"/>
            <w:vMerge/>
            <w:shd w:val="clear" w:color="auto" w:fill="auto"/>
          </w:tcPr>
          <w:p w14:paraId="310E14DE"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2ABFD1A1"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4C7203F7" w14:textId="77777777">
        <w:trPr>
          <w:trHeight w:val="450"/>
        </w:trPr>
        <w:tc>
          <w:tcPr>
            <w:tcW w:w="2069" w:type="dxa"/>
            <w:vMerge w:val="restart"/>
            <w:shd w:val="clear" w:color="auto" w:fill="auto"/>
          </w:tcPr>
          <w:p w14:paraId="0E1CBAC4"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30DA942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345A0DF" w14:textId="77777777">
        <w:trPr>
          <w:trHeight w:val="407"/>
        </w:trPr>
        <w:tc>
          <w:tcPr>
            <w:tcW w:w="2069" w:type="dxa"/>
            <w:vMerge/>
            <w:shd w:val="clear" w:color="auto" w:fill="auto"/>
          </w:tcPr>
          <w:p w14:paraId="4D0F013B"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B513A1" w:rsidRDefault="00951614">
            <w:pPr>
              <w:pBdr>
                <w:top w:val="nil"/>
                <w:left w:val="nil"/>
                <w:bottom w:val="nil"/>
                <w:right w:val="nil"/>
                <w:between w:val="nil"/>
              </w:pBdr>
              <w:spacing w:after="120"/>
              <w:ind w:firstLine="720"/>
              <w:rPr>
                <w:rFonts w:cs="Arial"/>
                <w:lang w:val="mn-MN"/>
              </w:rPr>
            </w:pPr>
          </w:p>
          <w:p w14:paraId="204104B9"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5B4CFA54" w14:textId="77777777">
        <w:trPr>
          <w:trHeight w:val="575"/>
        </w:trPr>
        <w:tc>
          <w:tcPr>
            <w:tcW w:w="2069" w:type="dxa"/>
            <w:vMerge/>
            <w:shd w:val="clear" w:color="auto" w:fill="auto"/>
          </w:tcPr>
          <w:p w14:paraId="21394169"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4F466993"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20AC0CB3" w14:textId="77777777">
        <w:trPr>
          <w:trHeight w:val="336"/>
        </w:trPr>
        <w:tc>
          <w:tcPr>
            <w:tcW w:w="2069" w:type="dxa"/>
            <w:vMerge w:val="restart"/>
            <w:shd w:val="clear" w:color="auto" w:fill="auto"/>
          </w:tcPr>
          <w:p w14:paraId="332C3EC2" w14:textId="77777777" w:rsidR="00951614" w:rsidRPr="00B513A1" w:rsidRDefault="00951614">
            <w:pPr>
              <w:pBdr>
                <w:top w:val="nil"/>
                <w:left w:val="nil"/>
                <w:bottom w:val="nil"/>
                <w:right w:val="nil"/>
                <w:between w:val="nil"/>
              </w:pBdr>
              <w:spacing w:after="120"/>
              <w:ind w:firstLine="720"/>
              <w:rPr>
                <w:rFonts w:cs="Arial"/>
                <w:lang w:val="mn-MN"/>
              </w:rPr>
            </w:pPr>
          </w:p>
          <w:p w14:paraId="437074F0" w14:textId="77777777" w:rsidR="00951614" w:rsidRPr="00B513A1" w:rsidRDefault="00951614">
            <w:pPr>
              <w:pBdr>
                <w:top w:val="nil"/>
                <w:left w:val="nil"/>
                <w:bottom w:val="nil"/>
                <w:right w:val="nil"/>
                <w:between w:val="nil"/>
              </w:pBdr>
              <w:spacing w:after="120"/>
              <w:ind w:firstLine="720"/>
              <w:rPr>
                <w:rFonts w:cs="Arial"/>
                <w:lang w:val="mn-MN"/>
              </w:rPr>
            </w:pPr>
          </w:p>
          <w:p w14:paraId="4C42FA92"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lastRenderedPageBreak/>
              <w:t>5.Хөрсний бохирдол</w:t>
            </w:r>
          </w:p>
          <w:p w14:paraId="409395A5"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lastRenderedPageBreak/>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B513A1" w:rsidRDefault="00951614">
            <w:pPr>
              <w:pBdr>
                <w:top w:val="nil"/>
                <w:left w:val="nil"/>
                <w:bottom w:val="nil"/>
                <w:right w:val="nil"/>
                <w:between w:val="nil"/>
              </w:pBdr>
              <w:spacing w:after="120"/>
              <w:ind w:firstLine="720"/>
              <w:rPr>
                <w:rFonts w:cs="Arial"/>
                <w:lang w:val="mn-MN"/>
              </w:rPr>
            </w:pPr>
          </w:p>
          <w:p w14:paraId="0A726BDF"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56A20524"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0F67AF16" w14:textId="77777777">
        <w:trPr>
          <w:trHeight w:val="696"/>
        </w:trPr>
        <w:tc>
          <w:tcPr>
            <w:tcW w:w="2069" w:type="dxa"/>
            <w:vMerge/>
            <w:shd w:val="clear" w:color="auto" w:fill="auto"/>
          </w:tcPr>
          <w:p w14:paraId="036FE19C"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B513A1" w:rsidRDefault="00951614">
            <w:pPr>
              <w:pBdr>
                <w:top w:val="nil"/>
                <w:left w:val="nil"/>
                <w:bottom w:val="nil"/>
                <w:right w:val="nil"/>
                <w:between w:val="nil"/>
              </w:pBdr>
              <w:spacing w:after="120"/>
              <w:ind w:firstLine="720"/>
              <w:rPr>
                <w:rFonts w:cs="Arial"/>
                <w:lang w:val="mn-MN"/>
              </w:rPr>
            </w:pPr>
          </w:p>
          <w:p w14:paraId="6510ADC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74738950"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107B4FA2" w14:textId="77777777">
        <w:trPr>
          <w:trHeight w:val="351"/>
        </w:trPr>
        <w:tc>
          <w:tcPr>
            <w:tcW w:w="2069" w:type="dxa"/>
            <w:vMerge w:val="restart"/>
            <w:shd w:val="clear" w:color="auto" w:fill="auto"/>
          </w:tcPr>
          <w:p w14:paraId="17B49D8F" w14:textId="77777777" w:rsidR="00951614" w:rsidRPr="00B513A1" w:rsidRDefault="00951614">
            <w:pPr>
              <w:pBdr>
                <w:top w:val="nil"/>
                <w:left w:val="nil"/>
                <w:bottom w:val="nil"/>
                <w:right w:val="nil"/>
                <w:between w:val="nil"/>
              </w:pBdr>
              <w:spacing w:after="120"/>
              <w:ind w:firstLine="720"/>
              <w:rPr>
                <w:rFonts w:cs="Arial"/>
                <w:lang w:val="mn-MN"/>
              </w:rPr>
            </w:pPr>
          </w:p>
          <w:p w14:paraId="070D4421"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6.Газрын ашиглалт</w:t>
            </w:r>
          </w:p>
          <w:p w14:paraId="22FB5CEA" w14:textId="77777777" w:rsidR="00951614" w:rsidRPr="00B513A1" w:rsidRDefault="00951614">
            <w:pPr>
              <w:pBdr>
                <w:top w:val="nil"/>
                <w:left w:val="nil"/>
                <w:bottom w:val="nil"/>
                <w:right w:val="nil"/>
                <w:between w:val="nil"/>
              </w:pBdr>
              <w:spacing w:after="120"/>
              <w:ind w:firstLine="720"/>
              <w:rPr>
                <w:rFonts w:cs="Arial"/>
                <w:lang w:val="mn-MN"/>
              </w:rPr>
            </w:pPr>
          </w:p>
          <w:p w14:paraId="202835F5"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p w14:paraId="5E0331DE" w14:textId="77777777" w:rsidR="00951614" w:rsidRPr="00B513A1"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43B6D18F" w14:textId="77777777">
        <w:trPr>
          <w:trHeight w:val="350"/>
        </w:trPr>
        <w:tc>
          <w:tcPr>
            <w:tcW w:w="2069" w:type="dxa"/>
            <w:vMerge/>
            <w:shd w:val="clear" w:color="auto" w:fill="auto"/>
          </w:tcPr>
          <w:p w14:paraId="65AABAF6"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B513A1" w:rsidRDefault="00951614">
            <w:pPr>
              <w:pBdr>
                <w:top w:val="nil"/>
                <w:left w:val="nil"/>
                <w:bottom w:val="nil"/>
                <w:right w:val="nil"/>
                <w:between w:val="nil"/>
              </w:pBdr>
              <w:spacing w:after="120"/>
              <w:ind w:firstLine="720"/>
              <w:rPr>
                <w:rFonts w:cs="Arial"/>
                <w:lang w:val="mn-MN"/>
              </w:rPr>
            </w:pPr>
          </w:p>
          <w:p w14:paraId="4E694325"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tc>
      </w:tr>
      <w:tr w:rsidR="00951614" w:rsidRPr="00B513A1" w14:paraId="28825322" w14:textId="77777777">
        <w:trPr>
          <w:trHeight w:val="388"/>
        </w:trPr>
        <w:tc>
          <w:tcPr>
            <w:tcW w:w="2069" w:type="dxa"/>
            <w:vMerge/>
            <w:shd w:val="clear" w:color="auto" w:fill="auto"/>
          </w:tcPr>
          <w:p w14:paraId="57924160"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B513A1" w:rsidRDefault="00951614">
            <w:pPr>
              <w:pBdr>
                <w:top w:val="nil"/>
                <w:left w:val="nil"/>
                <w:bottom w:val="nil"/>
                <w:right w:val="nil"/>
                <w:between w:val="nil"/>
              </w:pBdr>
              <w:spacing w:after="120"/>
              <w:ind w:firstLine="720"/>
              <w:rPr>
                <w:rFonts w:cs="Arial"/>
                <w:lang w:val="mn-MN"/>
              </w:rPr>
            </w:pPr>
          </w:p>
          <w:p w14:paraId="69D8B59C"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tcBorders>
          </w:tcPr>
          <w:p w14:paraId="7CE3144B"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Ямар нэгэн сөрөг нөлөө байхгүй</w:t>
            </w:r>
          </w:p>
          <w:p w14:paraId="2E8E69EC" w14:textId="77777777" w:rsidR="00951614" w:rsidRPr="00B513A1" w:rsidRDefault="00951614">
            <w:pPr>
              <w:pBdr>
                <w:top w:val="nil"/>
                <w:left w:val="nil"/>
                <w:bottom w:val="nil"/>
                <w:right w:val="nil"/>
                <w:between w:val="nil"/>
              </w:pBdr>
              <w:spacing w:after="120"/>
              <w:ind w:firstLine="720"/>
              <w:rPr>
                <w:rFonts w:cs="Arial"/>
                <w:lang w:val="mn-MN"/>
              </w:rPr>
            </w:pPr>
          </w:p>
        </w:tc>
      </w:tr>
      <w:tr w:rsidR="00951614" w:rsidRPr="00B513A1"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B513A1" w:rsidRDefault="00951614">
            <w:pPr>
              <w:pBdr>
                <w:top w:val="nil"/>
                <w:left w:val="nil"/>
                <w:bottom w:val="nil"/>
                <w:right w:val="nil"/>
                <w:between w:val="nil"/>
              </w:pBdr>
              <w:spacing w:after="120"/>
              <w:ind w:firstLine="720"/>
              <w:rPr>
                <w:rFonts w:cs="Arial"/>
                <w:lang w:val="mn-MN"/>
              </w:rPr>
            </w:pPr>
          </w:p>
          <w:p w14:paraId="0C8CA512" w14:textId="77777777" w:rsidR="00951614" w:rsidRPr="00B513A1" w:rsidRDefault="008D4EA6" w:rsidP="004763D3">
            <w:pPr>
              <w:pBdr>
                <w:top w:val="nil"/>
                <w:left w:val="nil"/>
                <w:bottom w:val="nil"/>
                <w:right w:val="nil"/>
                <w:between w:val="nil"/>
              </w:pBdr>
              <w:spacing w:after="120"/>
              <w:rPr>
                <w:rFonts w:cs="Arial"/>
                <w:lang w:val="mn-MN"/>
              </w:rPr>
            </w:pPr>
            <w:r w:rsidRPr="00B513A1">
              <w:rPr>
                <w:rFonts w:cs="Arial"/>
                <w:lang w:val="mn-MN"/>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AA568E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7.1 Самар, жимс зэрэг нөхөн сэргээгдэх байгалийн баялгийг түүний нөхөн сэргээлтийн хугацаанаас өмнө ашиглах эсэх</w:t>
            </w:r>
          </w:p>
          <w:p w14:paraId="06B70738" w14:textId="77777777" w:rsidR="00951614" w:rsidRPr="00B513A1" w:rsidRDefault="00951614">
            <w:pPr>
              <w:pBdr>
                <w:top w:val="nil"/>
                <w:left w:val="nil"/>
                <w:bottom w:val="nil"/>
                <w:right w:val="nil"/>
                <w:between w:val="nil"/>
              </w:pBdr>
              <w:spacing w:after="120"/>
              <w:ind w:firstLine="720"/>
              <w:rPr>
                <w:rFonts w:cs="Arial"/>
                <w:lang w:val="mn-MN"/>
              </w:rPr>
            </w:pP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left w:val="single" w:sz="4" w:space="0" w:color="000000"/>
              <w:bottom w:val="single" w:sz="4" w:space="0" w:color="000000"/>
            </w:tcBorders>
          </w:tcPr>
          <w:p w14:paraId="49FC0627"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tc>
      </w:tr>
      <w:tr w:rsidR="00951614" w:rsidRPr="00B513A1" w14:paraId="6A08C31A" w14:textId="77777777">
        <w:trPr>
          <w:trHeight w:val="414"/>
        </w:trPr>
        <w:tc>
          <w:tcPr>
            <w:tcW w:w="2069" w:type="dxa"/>
            <w:vMerge/>
            <w:tcBorders>
              <w:right w:val="single" w:sz="4" w:space="0" w:color="000000"/>
            </w:tcBorders>
            <w:shd w:val="clear" w:color="auto" w:fill="auto"/>
          </w:tcPr>
          <w:p w14:paraId="5A1F2C8D" w14:textId="77777777" w:rsidR="00951614" w:rsidRPr="00B513A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B513A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B513A1" w:rsidRDefault="008D4EA6">
            <w:pPr>
              <w:pBdr>
                <w:top w:val="nil"/>
                <w:left w:val="nil"/>
                <w:bottom w:val="nil"/>
                <w:right w:val="nil"/>
                <w:between w:val="nil"/>
              </w:pBdr>
              <w:spacing w:after="120"/>
              <w:rPr>
                <w:rFonts w:cs="Arial"/>
                <w:lang w:val="mn-MN"/>
              </w:rPr>
            </w:pPr>
            <w:r w:rsidRPr="00B513A1">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Ямар нэгэн сөрөг нөлөө байхгүй</w:t>
            </w:r>
          </w:p>
          <w:p w14:paraId="2194F1B0" w14:textId="77777777" w:rsidR="00951614" w:rsidRPr="00B513A1"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B513A1" w:rsidRDefault="00951614">
      <w:pPr>
        <w:pBdr>
          <w:top w:val="nil"/>
          <w:left w:val="nil"/>
          <w:bottom w:val="nil"/>
          <w:right w:val="nil"/>
          <w:between w:val="nil"/>
        </w:pBdr>
        <w:spacing w:after="120"/>
        <w:ind w:firstLine="720"/>
        <w:rPr>
          <w:rFonts w:cs="Arial"/>
          <w:lang w:val="mn-MN"/>
        </w:rPr>
      </w:pPr>
    </w:p>
    <w:p w14:paraId="2778457B" w14:textId="77777777" w:rsidR="00951614" w:rsidRPr="00B513A1" w:rsidRDefault="008D4EA6">
      <w:pPr>
        <w:pBdr>
          <w:top w:val="nil"/>
          <w:left w:val="nil"/>
          <w:bottom w:val="nil"/>
          <w:right w:val="nil"/>
          <w:between w:val="nil"/>
        </w:pBdr>
        <w:spacing w:after="120"/>
        <w:ind w:firstLine="720"/>
        <w:rPr>
          <w:rFonts w:cs="Arial"/>
          <w:b/>
          <w:lang w:val="mn-MN"/>
        </w:rPr>
      </w:pPr>
      <w:r w:rsidRPr="00B513A1">
        <w:rPr>
          <w:rFonts w:cs="Arial"/>
          <w:b/>
          <w:lang w:val="mn-MN"/>
        </w:rPr>
        <w:t>ЗУРГАА. ЗОХИЦУУЛАЛТЫН ХУВИЛБАРУУДЫГ ХАРЬЦУУЛСАН ДҮГНЭЛТ</w:t>
      </w:r>
    </w:p>
    <w:p w14:paraId="4C0E3B8D"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B513A1" w:rsidRDefault="008D4EA6">
      <w:pPr>
        <w:pBdr>
          <w:top w:val="nil"/>
          <w:left w:val="nil"/>
          <w:bottom w:val="nil"/>
          <w:right w:val="nil"/>
          <w:between w:val="nil"/>
        </w:pBdr>
        <w:spacing w:after="120"/>
        <w:ind w:firstLine="720"/>
        <w:rPr>
          <w:rFonts w:cs="Arial"/>
          <w:lang w:val="mn-MN"/>
        </w:rPr>
      </w:pPr>
      <w:r w:rsidRPr="00B513A1">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w:t>
      </w:r>
      <w:r w:rsidRPr="00B513A1">
        <w:rPr>
          <w:rFonts w:cs="Arial"/>
          <w:lang w:val="mn-MN"/>
        </w:rPr>
        <w:t>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402550D2" w14:textId="77777777" w:rsidR="00951614" w:rsidRPr="004920DA" w:rsidRDefault="008D4EA6">
      <w:pPr>
        <w:pBdr>
          <w:top w:val="nil"/>
          <w:left w:val="nil"/>
          <w:bottom w:val="nil"/>
          <w:right w:val="nil"/>
          <w:between w:val="nil"/>
        </w:pBdr>
        <w:spacing w:after="120"/>
        <w:ind w:firstLine="720"/>
        <w:jc w:val="center"/>
        <w:rPr>
          <w:rFonts w:cs="Arial"/>
          <w:b/>
          <w:bCs/>
          <w:lang w:val="mn-MN"/>
        </w:rPr>
      </w:pPr>
      <w:r w:rsidRPr="004920DA">
        <w:rPr>
          <w:rFonts w:cs="Arial"/>
          <w:b/>
          <w:bCs/>
          <w:lang w:val="mn-MN"/>
        </w:rPr>
        <w:t>ДОЛОО. ОЛОН УЛСЫН БОЛОН БУСАД УЛСЫН ХУУЛЬ ЭРХ ЗҮЙН ЗОХИЦУУЛАЛТТАЙ ХАРЬЦУУЛСАН БАЙДАЛ</w:t>
      </w:r>
    </w:p>
    <w:p w14:paraId="729A5A1C" w14:textId="77777777" w:rsidR="00951614" w:rsidRPr="00B513A1" w:rsidRDefault="00951614">
      <w:pPr>
        <w:pBdr>
          <w:top w:val="nil"/>
          <w:left w:val="nil"/>
          <w:bottom w:val="nil"/>
          <w:right w:val="nil"/>
          <w:between w:val="nil"/>
        </w:pBdr>
        <w:spacing w:after="120"/>
        <w:ind w:firstLine="720"/>
        <w:rPr>
          <w:rFonts w:cs="Arial"/>
          <w:lang w:val="mn-MN"/>
        </w:rPr>
      </w:pPr>
    </w:p>
    <w:p w14:paraId="00795402" w14:textId="77777777" w:rsidR="00C811EC" w:rsidRDefault="00C811EC" w:rsidP="00C811EC">
      <w:pPr>
        <w:rPr>
          <w:lang w:val="mn-MN"/>
        </w:rPr>
      </w:pPr>
    </w:p>
    <w:p w14:paraId="284CEBA4" w14:textId="3C33D57C" w:rsidR="00C811EC" w:rsidRDefault="00C811EC" w:rsidP="006D620E">
      <w:pPr>
        <w:ind w:firstLine="720"/>
        <w:rPr>
          <w:lang w:val="mn-MN"/>
        </w:rPr>
      </w:pPr>
      <w:r>
        <w:rPr>
          <w:lang w:val="mn-MN"/>
        </w:rPr>
        <w:lastRenderedPageBreak/>
        <w:t>Жагсаал, цуглаан зохион байгуулахтай холбоотойгоор олон улсад зөвшөөрлийн ба мэдэгдлийн гэсэн 2 тогтолцоо үйлчилж байна. Зөвшөөрлийн тогтолцоо нь жагсаал, цуглаан зохион байгуулах эрхийг төрийн байгууллагаас авдаг тогтолцоо. Мэдэгдлийн тогтолцоо нь хэзээ, хаана, ямар зорилгоор жагсаж, цуглахаа мэдэгдснээр жагсаал хийх эрх үүсдэг тогтолцоо. Манай улсын хувьд зөвшөөрлийн тогтолцооноос мэдэгдлийн тогтолцоо руу шилжихээр 1994 оны хуульд 2005 онд өөрчлөлт оруулсан боловч өдгөө ч б</w:t>
      </w:r>
      <w:r>
        <w:rPr>
          <w:lang w:val="mn-MN"/>
        </w:rPr>
        <w:t>үртгэхийг зөвшөөрөхгүй</w:t>
      </w:r>
      <w:r>
        <w:rPr>
          <w:lang w:val="mn-MN"/>
        </w:rPr>
        <w:t xml:space="preserve"> гэсэн хариу өгөх боломжтой буюу</w:t>
      </w:r>
      <w:r>
        <w:rPr>
          <w:lang w:val="mn-MN"/>
        </w:rPr>
        <w:t xml:space="preserve"> </w:t>
      </w:r>
      <w:r>
        <w:rPr>
          <w:lang w:val="mn-MN"/>
        </w:rPr>
        <w:t xml:space="preserve">зөвшөөрлийн тогтолцоо хэвээр байна. </w:t>
      </w:r>
    </w:p>
    <w:p w14:paraId="215CEFCC" w14:textId="2D87B438" w:rsidR="00C811EC" w:rsidRPr="00600CF5" w:rsidRDefault="00F1197B" w:rsidP="00F1197B">
      <w:pPr>
        <w:ind w:firstLine="720"/>
        <w:rPr>
          <w:lang w:val="mn-MN"/>
        </w:rPr>
      </w:pPr>
      <w:r>
        <w:rPr>
          <w:lang w:val="mn-MN"/>
        </w:rPr>
        <w:t>Энэ тухай хуульч О.Мөнхсайхан өөрийн өгүүлэлдээ “</w:t>
      </w:r>
      <w:r w:rsidR="00C811EC">
        <w:rPr>
          <w:lang w:val="mn-MN"/>
        </w:rPr>
        <w:t>Ардчилсан нийгэм дэх чухал ашиг сонирхлыг хамгаалах үүднээс цуглах эрхийг зохицуулж боло</w:t>
      </w:r>
      <w:r>
        <w:rPr>
          <w:lang w:val="mn-MN"/>
        </w:rPr>
        <w:t>х</w:t>
      </w:r>
      <w:r w:rsidR="00C811EC">
        <w:rPr>
          <w:lang w:val="mn-MN"/>
        </w:rPr>
        <w:t xml:space="preserve"> боловч ийнхүү зохицуулахдаа уг эрх чөлөөнд хамгийн бага халдах арга замыг сонгохыг тохирсон </w:t>
      </w:r>
      <w:r>
        <w:rPr>
          <w:lang w:val="mn-MN"/>
        </w:rPr>
        <w:t>бай</w:t>
      </w:r>
      <w:r w:rsidR="00C811EC">
        <w:rPr>
          <w:lang w:val="mn-MN"/>
        </w:rPr>
        <w:t>х нөхцөл шаарддаг. Зөвшөөрлийн тогтолцоо нь мэдэгдлийн тогтолцооноос илүү ихээр жагсаал, цуглаах хийх эрх чөлөөнд халдах эрсдэл үүсгэдэг учраас үүнээс татгалзаж, мэдэгдлийн тогтолцоог авбал зохистой. Мэдэгдлийн тогтолцоо нь зөвшөөрлийн тогтолцооноос дутахгүйгээр чухал ашиг сонирхлыг хамгаалж чаддагийн зэрэгцээ тайван цуглах эрхийг эдлэхийг зөрчих эрсдэл илүү багатай. Зохион байгуулагчаас эрх бүхий этгээдэд цуглах тухай урьдчилан мэдэгдсэн байхад л хангалттай бөгөөд түүний зөвшөөрөл эхсүл бүртгэлийг хүлээхгүйгээр тайван цуглаж болдог</w:t>
      </w:r>
      <w:r>
        <w:rPr>
          <w:lang w:val="mn-MN"/>
        </w:rPr>
        <w:t xml:space="preserve">” хэмээгээд цааш нь “Зөвшөөрлийн тогтолцоог халахыг олон улсын хүний эрхийн байгууллагууд зөвлөж ирсэн. НҮБ-ийн тусгай илтгэгч болон Венецийн комисс зөвшөөрлийн тогтолцоог халахыг зөвлөдөг. Мөн зөвшөөрлийн тогтолцоо цуглах эрх чөлөөг зөрчсөн гэсэн шийдвэрийг бусад олон улсын шүүх гаргаж байсан. Жишээлбэл, цуглаан хийх мэдэгдлээс татгалзах бүрэн эрхийг орон нутгийн эрх барих байгууллагад өгсөн хуулийн заалт нь үнэндээ урьдчилсан мэдэгдлийн гэхээсээ урьдчилсан зөвшөөрлийн тогтолцоог үүсгэсэн гэж үзээд Гүржийн Үндсэн хуулийн шүүх уг заалтыг хүчингүй болгосон. Мөн, олон нийтийн цуглаан зохион байгуулахын тулд зөвшөөрөл авахыг шаардах нь Үндсэн хуульд баталгаажсан тайван цуглах эрх чөлөөг зөрчдөг учраас Үндсэн хуулийн бус гэж Танзаны Үндсэн хуулийн шүүх шийдсэн. Занби, Нигерийн шүүхүүд бас зөвшөөрлийн тогтолцоог Үндсэн хууль зөрчснийг тогтоожээ” гэжээ. </w:t>
      </w:r>
    </w:p>
    <w:p w14:paraId="674D979C" w14:textId="77777777" w:rsidR="00951614" w:rsidRPr="00B513A1" w:rsidRDefault="00951614">
      <w:pPr>
        <w:spacing w:before="120"/>
        <w:ind w:firstLine="567"/>
        <w:rPr>
          <w:rFonts w:cs="Arial"/>
          <w:lang w:val="mn-MN"/>
        </w:rPr>
      </w:pPr>
    </w:p>
    <w:p w14:paraId="26BE27B8" w14:textId="77777777" w:rsidR="00951614" w:rsidRPr="00B513A1" w:rsidRDefault="008D4EA6">
      <w:pPr>
        <w:spacing w:after="120"/>
        <w:jc w:val="center"/>
        <w:rPr>
          <w:rFonts w:cs="Arial"/>
          <w:b/>
          <w:lang w:val="mn-MN"/>
        </w:rPr>
      </w:pPr>
      <w:r w:rsidRPr="00B513A1">
        <w:rPr>
          <w:rFonts w:cs="Arial"/>
          <w:b/>
          <w:lang w:val="mn-MN"/>
        </w:rPr>
        <w:t>НАЙМ. ЗӨВЛӨМЖ</w:t>
      </w:r>
    </w:p>
    <w:p w14:paraId="680694D5" w14:textId="77777777" w:rsidR="00951614" w:rsidRPr="00912420" w:rsidRDefault="008D4EA6" w:rsidP="00912420">
      <w:pPr>
        <w:ind w:firstLine="720"/>
        <w:rPr>
          <w:lang w:val="mn-MN"/>
        </w:rPr>
      </w:pPr>
      <w:r w:rsidRPr="00912420">
        <w:rPr>
          <w:lang w:val="mn-MN"/>
        </w:rPr>
        <w:t>Хуульд</w:t>
      </w:r>
      <w:r w:rsidRPr="00912420">
        <w:rPr>
          <w:lang w:val="mn-MN"/>
        </w:rPr>
        <w:t xml:space="preserve"> нэмэлт оруулах хуулийн төслийн үр нөлөөний үнэлгээг зохих журмын дагуу хийж гүйцэтгэн дараах зөвлөмжийг хүргүүлж байна. Үүнд:</w:t>
      </w:r>
    </w:p>
    <w:p w14:paraId="5F88AB29" w14:textId="621FBA47" w:rsidR="00951614" w:rsidRPr="00912420" w:rsidRDefault="008D4EA6" w:rsidP="00912420">
      <w:pPr>
        <w:ind w:firstLine="720"/>
        <w:rPr>
          <w:lang w:val="mn-MN"/>
        </w:rPr>
      </w:pPr>
      <w:r w:rsidRPr="00912420">
        <w:rPr>
          <w:lang w:val="mn-MN"/>
        </w:rPr>
        <w:t xml:space="preserve">Нэг. </w:t>
      </w:r>
      <w:r w:rsidR="008B1C11" w:rsidRPr="00912420">
        <w:rPr>
          <w:lang w:val="mn-MN"/>
        </w:rPr>
        <w:t xml:space="preserve">Жагсаал, цуглаан хийх журмын тухай хуульд нэмэлт, өөрчлөлт оруулах тухай хуулийн </w:t>
      </w:r>
      <w:r w:rsidRPr="00912420">
        <w:rPr>
          <w:lang w:val="mn-MN"/>
        </w:rPr>
        <w:t xml:space="preserve">төслийг боловсруулахдаа </w:t>
      </w:r>
      <w:r w:rsidR="00FE0095">
        <w:rPr>
          <w:lang w:val="mn-MN"/>
        </w:rPr>
        <w:t xml:space="preserve">Засаг, захиргаа нутаг дэвсгэр, түүний удирдлагын тухай хууль, Цагдаагийн тухай хууль, Зөрчлийн тухай зэрэг </w:t>
      </w:r>
      <w:r w:rsidRPr="00912420">
        <w:rPr>
          <w:lang w:val="mn-MN"/>
        </w:rPr>
        <w:t>холбогдох хуулиудын зүйл заалтыг судалж, нэмэлт оруулах шаардлагатай.</w:t>
      </w:r>
    </w:p>
    <w:p w14:paraId="4F8AF30F" w14:textId="7451597B" w:rsidR="00951614" w:rsidRPr="00912420" w:rsidRDefault="008D4EA6" w:rsidP="00912420">
      <w:pPr>
        <w:ind w:firstLine="720"/>
        <w:rPr>
          <w:lang w:val="mn-MN"/>
        </w:rPr>
      </w:pPr>
      <w:r w:rsidRPr="00912420">
        <w:rPr>
          <w:lang w:val="mn-MN"/>
        </w:rPr>
        <w:t xml:space="preserve">Хоёр. Хууль батлагдсантай холбогдуулан </w:t>
      </w:r>
      <w:r w:rsidR="0058402B" w:rsidRPr="00912420">
        <w:rPr>
          <w:lang w:val="mn-MN"/>
        </w:rPr>
        <w:t>м</w:t>
      </w:r>
      <w:r w:rsidR="0058402B" w:rsidRPr="00912420">
        <w:rPr>
          <w:lang w:val="mn-MN"/>
        </w:rPr>
        <w:t>эдэгдлийн процессыг хэрхэн хялбарчлах, цахим дижитал технологийг яаж ашиглах болох шийд</w:t>
      </w:r>
      <w:r w:rsidR="0058402B" w:rsidRPr="00912420">
        <w:rPr>
          <w:lang w:val="mn-MN"/>
        </w:rPr>
        <w:t xml:space="preserve">лийг агуулсан </w:t>
      </w:r>
      <w:r w:rsidRPr="00912420">
        <w:rPr>
          <w:lang w:val="mn-MN"/>
        </w:rPr>
        <w:t xml:space="preserve">Засгийн газрын тогтоол, холбогдох журмуудыг боловсруулах шаардлагатай байна. </w:t>
      </w:r>
    </w:p>
    <w:p w14:paraId="159FC2F2" w14:textId="01E2187C" w:rsidR="00951614" w:rsidRPr="00912420" w:rsidRDefault="008D4EA6" w:rsidP="00912420">
      <w:pPr>
        <w:ind w:firstLine="720"/>
        <w:rPr>
          <w:lang w:val="mn-MN"/>
        </w:rPr>
      </w:pPr>
      <w:r w:rsidRPr="00912420">
        <w:rPr>
          <w:lang w:val="mn-MN"/>
        </w:rPr>
        <w:t>Гурав. Хуулийн хэрэгжилтийг ханга</w:t>
      </w:r>
      <w:r w:rsidRPr="00912420">
        <w:rPr>
          <w:lang w:val="mn-MN"/>
        </w:rPr>
        <w:t>хын тулд хуулийг олон нийтэд</w:t>
      </w:r>
      <w:r w:rsidR="0058402B" w:rsidRPr="00912420">
        <w:rPr>
          <w:lang w:val="mn-MN"/>
        </w:rPr>
        <w:t xml:space="preserve"> </w:t>
      </w:r>
      <w:r w:rsidRPr="00912420">
        <w:rPr>
          <w:lang w:val="mn-MN"/>
        </w:rPr>
        <w:t xml:space="preserve">сурталчлан таниулах, хуулийн үйлчлэлд хамаарах хувь хүн, хуулийн этгээдүүдэдмэдлэг, мэдээллийг тухай бүр хүргэх, мөн хууль тогтоомжийг </w:t>
      </w:r>
      <w:r w:rsidRPr="00912420">
        <w:rPr>
          <w:lang w:val="mn-MN"/>
        </w:rPr>
        <w:lastRenderedPageBreak/>
        <w:t>хэрэгжүүлэх төрийн байгууллагын ажилтан, албан хаагч нарт сургалт, семинарыг зохион байгуулах</w:t>
      </w:r>
      <w:r w:rsidRPr="00912420">
        <w:rPr>
          <w:lang w:val="mn-MN"/>
        </w:rPr>
        <w:t xml:space="preserve"> нь</w:t>
      </w:r>
      <w:r w:rsidR="00AD5800">
        <w:rPr>
          <w:lang w:val="mn-MN"/>
        </w:rPr>
        <w:t xml:space="preserve"> </w:t>
      </w:r>
      <w:r w:rsidRPr="00912420">
        <w:rPr>
          <w:lang w:val="mn-MN"/>
        </w:rPr>
        <w:t>зүйтэй.</w:t>
      </w:r>
    </w:p>
    <w:p w14:paraId="2D068CF7" w14:textId="77777777" w:rsidR="00951614" w:rsidRPr="00912420" w:rsidRDefault="008D4EA6" w:rsidP="00912420">
      <w:pPr>
        <w:ind w:firstLine="720"/>
        <w:rPr>
          <w:lang w:val="mn-MN"/>
        </w:rPr>
      </w:pPr>
      <w:r w:rsidRPr="00912420">
        <w:rPr>
          <w:lang w:val="mn-MN"/>
        </w:rPr>
        <w:t xml:space="preserve"> </w:t>
      </w:r>
    </w:p>
    <w:sectPr w:rsidR="00951614" w:rsidRPr="00912420">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19B4" w14:textId="77777777" w:rsidR="008D4EA6" w:rsidRDefault="008D4EA6">
      <w:pPr>
        <w:spacing w:line="240" w:lineRule="auto"/>
      </w:pPr>
      <w:r>
        <w:separator/>
      </w:r>
    </w:p>
  </w:endnote>
  <w:endnote w:type="continuationSeparator" w:id="0">
    <w:p w14:paraId="449474E9" w14:textId="77777777" w:rsidR="008D4EA6" w:rsidRDefault="008D4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C19C" w14:textId="77777777"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8F497B">
      <w:rPr>
        <w:rFonts w:eastAsia="Arial" w:cs="Arial"/>
        <w:noProof/>
        <w:color w:val="000000"/>
        <w:sz w:val="22"/>
        <w:szCs w:val="22"/>
      </w:rPr>
      <w:t>1</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D8F5" w14:textId="77777777" w:rsidR="008D4EA6" w:rsidRDefault="008D4EA6">
      <w:pPr>
        <w:spacing w:line="240" w:lineRule="auto"/>
      </w:pPr>
      <w:r>
        <w:separator/>
      </w:r>
    </w:p>
  </w:footnote>
  <w:footnote w:type="continuationSeparator" w:id="0">
    <w:p w14:paraId="34B0F211" w14:textId="77777777" w:rsidR="008D4EA6" w:rsidRDefault="008D4E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14"/>
    <w:rsid w:val="00046D37"/>
    <w:rsid w:val="000A77C2"/>
    <w:rsid w:val="000D2948"/>
    <w:rsid w:val="00147D21"/>
    <w:rsid w:val="001A6B2A"/>
    <w:rsid w:val="00222D5B"/>
    <w:rsid w:val="002E0664"/>
    <w:rsid w:val="004763D3"/>
    <w:rsid w:val="004920DA"/>
    <w:rsid w:val="00497123"/>
    <w:rsid w:val="0058402B"/>
    <w:rsid w:val="00687538"/>
    <w:rsid w:val="006D620E"/>
    <w:rsid w:val="007020CB"/>
    <w:rsid w:val="00707593"/>
    <w:rsid w:val="0085163A"/>
    <w:rsid w:val="008B1C11"/>
    <w:rsid w:val="008D4EA6"/>
    <w:rsid w:val="008F497B"/>
    <w:rsid w:val="00912420"/>
    <w:rsid w:val="00951614"/>
    <w:rsid w:val="009B5B37"/>
    <w:rsid w:val="00AD01C1"/>
    <w:rsid w:val="00AD5800"/>
    <w:rsid w:val="00B513A1"/>
    <w:rsid w:val="00BC1939"/>
    <w:rsid w:val="00C26403"/>
    <w:rsid w:val="00C26D52"/>
    <w:rsid w:val="00C811EC"/>
    <w:rsid w:val="00CB6BDA"/>
    <w:rsid w:val="00D418BE"/>
    <w:rsid w:val="00E32058"/>
    <w:rsid w:val="00E71639"/>
    <w:rsid w:val="00F1197B"/>
    <w:rsid w:val="00FD7FD3"/>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4117</Words>
  <Characters>23471</Characters>
  <Application>Microsoft Office Word</Application>
  <DocSecurity>0</DocSecurity>
  <Lines>195</Lines>
  <Paragraphs>55</Paragraphs>
  <ScaleCrop>false</ScaleCrop>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41</cp:revision>
  <dcterms:created xsi:type="dcterms:W3CDTF">2018-10-25T05:57:00Z</dcterms:created>
  <dcterms:modified xsi:type="dcterms:W3CDTF">2021-11-08T09:10:00Z</dcterms:modified>
</cp:coreProperties>
</file>