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54B176F3" w14:textId="7AA509DC" w:rsidR="00946BA1" w:rsidRPr="00946BA1" w:rsidRDefault="00CC10C0" w:rsidP="00946BA1">
      <w:pPr>
        <w:rPr>
          <w:lang w:val="mn-MN"/>
        </w:rPr>
      </w:pPr>
      <w:r w:rsidRPr="007F3245">
        <w:rPr>
          <w:rFonts w:ascii="Cambria" w:hAnsi="Cambria"/>
          <w:noProof/>
          <w:sz w:val="20"/>
          <w:szCs w:val="20"/>
        </w:rPr>
        <mc:AlternateContent>
          <mc:Choice Requires="wpg">
            <w:drawing>
              <wp:anchor distT="0" distB="0" distL="114300" distR="114300" simplePos="0" relativeHeight="251659264" behindDoc="0" locked="0" layoutInCell="1" allowOverlap="1" wp14:anchorId="28782932" wp14:editId="43D539B5">
                <wp:simplePos x="0" y="0"/>
                <wp:positionH relativeFrom="page">
                  <wp:align>center</wp:align>
                </wp:positionH>
                <wp:positionV relativeFrom="page">
                  <wp:posOffset>146685</wp:posOffset>
                </wp:positionV>
                <wp:extent cx="7315200" cy="1257300"/>
                <wp:effectExtent l="0" t="0" r="8255" b="0"/>
                <wp:wrapNone/>
                <wp:docPr id="149" name="Group 149"/>
                <wp:cNvGraphicFramePr/>
                <a:graphic xmlns:a="http://schemas.openxmlformats.org/drawingml/2006/main">
                  <a:graphicData uri="http://schemas.microsoft.com/office/word/2010/wordprocessingGroup">
                    <wpg:wgp>
                      <wpg:cNvGrpSpPr/>
                      <wpg:grpSpPr>
                        <a:xfrm>
                          <a:off x="0" y="0"/>
                          <a:ext cx="7315200" cy="1257300"/>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8"/>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E316DEA" id="Group 149" o:spid="_x0000_s1026" style="position:absolute;margin-left:0;margin-top:11.55pt;width:8in;height:99pt;z-index:251659264;mso-width-percent:941;mso-position-horizontal:center;mso-position-horizontal-relative:page;mso-position-vertical-relative:page;mso-width-percent:94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5b9bd5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9" o:title="" recolor="t" rotate="t" type="frame"/>
                </v:rect>
                <w10:wrap anchorx="page" anchory="page"/>
              </v:group>
            </w:pict>
          </mc:Fallback>
        </mc:AlternateContent>
      </w:r>
    </w:p>
    <w:p w14:paraId="55654734" w14:textId="77777777" w:rsidR="00B82CC9" w:rsidRPr="00B82CC9" w:rsidRDefault="00B82CC9" w:rsidP="00B82CC9"/>
    <w:p w14:paraId="63E8F3C9" w14:textId="77777777" w:rsidR="00E13EBB" w:rsidRDefault="00E13EBB" w:rsidP="00224907">
      <w:pPr>
        <w:pStyle w:val="TOCHeading"/>
        <w:numPr>
          <w:ilvl w:val="0"/>
          <w:numId w:val="0"/>
        </w:numPr>
        <w:spacing w:before="0" w:line="240" w:lineRule="auto"/>
        <w:ind w:left="547" w:right="533"/>
        <w:jc w:val="center"/>
        <w:rPr>
          <w:rFonts w:ascii="Arial" w:eastAsia="Calibri" w:hAnsi="Arial" w:cs="Arial"/>
          <w:b/>
          <w:color w:val="000000" w:themeColor="text1"/>
          <w:sz w:val="24"/>
          <w:szCs w:val="24"/>
          <w:lang w:val="mn-MN"/>
        </w:rPr>
      </w:pPr>
    </w:p>
    <w:p w14:paraId="1769663E" w14:textId="77777777" w:rsidR="00E13EBB" w:rsidRDefault="00E13EBB" w:rsidP="00E13EBB">
      <w:pPr>
        <w:pStyle w:val="Title"/>
        <w:jc w:val="center"/>
        <w:rPr>
          <w:rFonts w:ascii="Arial" w:hAnsi="Arial" w:cs="Arial"/>
          <w:b/>
          <w:color w:val="2E74B5" w:themeColor="accent1" w:themeShade="BF"/>
          <w:sz w:val="24"/>
          <w:szCs w:val="24"/>
        </w:rPr>
      </w:pPr>
    </w:p>
    <w:p w14:paraId="0550E532" w14:textId="526A6A10" w:rsidR="00E13EBB" w:rsidRDefault="00CC10C0" w:rsidP="00E13EBB">
      <w:pPr>
        <w:pStyle w:val="Title"/>
        <w:jc w:val="center"/>
        <w:rPr>
          <w:rFonts w:ascii="Arial" w:hAnsi="Arial" w:cs="Arial"/>
          <w:b/>
          <w:color w:val="2E74B5" w:themeColor="accent1" w:themeShade="BF"/>
          <w:sz w:val="24"/>
          <w:szCs w:val="24"/>
        </w:rPr>
      </w:pPr>
      <w:r w:rsidRPr="002528E9">
        <w:rPr>
          <w:rFonts w:ascii="Arial" w:hAnsi="Arial" w:cs="Arial"/>
          <w:noProof/>
        </w:rPr>
        <w:drawing>
          <wp:anchor distT="0" distB="0" distL="114300" distR="114300" simplePos="0" relativeHeight="251661312" behindDoc="1" locked="0" layoutInCell="1" allowOverlap="1" wp14:anchorId="77FFB0C8" wp14:editId="4DE867CC">
            <wp:simplePos x="0" y="0"/>
            <wp:positionH relativeFrom="column">
              <wp:posOffset>1836420</wp:posOffset>
            </wp:positionH>
            <wp:positionV relativeFrom="paragraph">
              <wp:posOffset>6985</wp:posOffset>
            </wp:positionV>
            <wp:extent cx="2244090" cy="686435"/>
            <wp:effectExtent l="0" t="0" r="3810" b="0"/>
            <wp:wrapTight wrapText="bothSides">
              <wp:wrapPolygon edited="0">
                <wp:start x="0" y="0"/>
                <wp:lineTo x="0" y="20981"/>
                <wp:lineTo x="21453" y="20981"/>
                <wp:lineTo x="21453" y="0"/>
                <wp:lineTo x="0" y="0"/>
              </wp:wrapPolygon>
            </wp:wrapTight>
            <wp:docPr id="1" name="Picture 1" descr="Image result for сангийн яам лог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сангийн яам лого"/>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44090" cy="6864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36F8711" w14:textId="77777777" w:rsidR="00E13EBB" w:rsidRPr="00A14991" w:rsidRDefault="00E13EBB" w:rsidP="00E13EBB">
      <w:pPr>
        <w:pStyle w:val="Title"/>
        <w:jc w:val="center"/>
        <w:rPr>
          <w:rFonts w:ascii="Arial" w:hAnsi="Arial" w:cs="Arial"/>
          <w:b/>
          <w:color w:val="000000" w:themeColor="text1"/>
          <w:sz w:val="24"/>
          <w:szCs w:val="24"/>
        </w:rPr>
      </w:pPr>
    </w:p>
    <w:p w14:paraId="2A72DEB9" w14:textId="7EDF2A65" w:rsidR="00E13EBB" w:rsidRPr="00A14991" w:rsidRDefault="00E13EBB" w:rsidP="00E13EBB">
      <w:pPr>
        <w:pStyle w:val="Title"/>
        <w:jc w:val="center"/>
        <w:rPr>
          <w:rFonts w:ascii="Arial" w:hAnsi="Arial" w:cs="Arial"/>
          <w:b/>
          <w:color w:val="000000" w:themeColor="text1"/>
          <w:sz w:val="24"/>
          <w:szCs w:val="24"/>
        </w:rPr>
      </w:pPr>
    </w:p>
    <w:p w14:paraId="3FA39656" w14:textId="77777777" w:rsidR="00E13EBB" w:rsidRPr="00A14991" w:rsidRDefault="00E13EBB" w:rsidP="00E13EBB">
      <w:pPr>
        <w:pStyle w:val="Title"/>
        <w:jc w:val="center"/>
        <w:rPr>
          <w:rFonts w:ascii="Arial" w:hAnsi="Arial" w:cs="Arial"/>
          <w:b/>
          <w:color w:val="000000" w:themeColor="text1"/>
          <w:sz w:val="24"/>
          <w:szCs w:val="24"/>
        </w:rPr>
      </w:pPr>
    </w:p>
    <w:p w14:paraId="6E75317A" w14:textId="77777777" w:rsidR="00E13EBB" w:rsidRPr="00A14991" w:rsidRDefault="00E13EBB" w:rsidP="00E13EBB">
      <w:pPr>
        <w:pStyle w:val="Title"/>
        <w:jc w:val="center"/>
        <w:rPr>
          <w:rFonts w:ascii="Arial" w:hAnsi="Arial" w:cs="Arial"/>
          <w:b/>
          <w:color w:val="000000" w:themeColor="text1"/>
          <w:sz w:val="24"/>
          <w:szCs w:val="24"/>
        </w:rPr>
      </w:pPr>
    </w:p>
    <w:p w14:paraId="669B52BB" w14:textId="77777777" w:rsidR="00E13EBB" w:rsidRPr="00A14991" w:rsidRDefault="00E13EBB" w:rsidP="00E13EBB">
      <w:pPr>
        <w:pStyle w:val="Title"/>
        <w:jc w:val="center"/>
        <w:rPr>
          <w:rFonts w:ascii="Arial" w:hAnsi="Arial" w:cs="Arial"/>
          <w:b/>
          <w:color w:val="000000" w:themeColor="text1"/>
          <w:sz w:val="24"/>
          <w:szCs w:val="24"/>
        </w:rPr>
      </w:pPr>
    </w:p>
    <w:p w14:paraId="53DB2823" w14:textId="77777777" w:rsidR="00E13EBB" w:rsidRPr="00A14991" w:rsidRDefault="00E13EBB" w:rsidP="00716859">
      <w:pPr>
        <w:pStyle w:val="Title"/>
        <w:rPr>
          <w:rFonts w:ascii="Arial" w:hAnsi="Arial" w:cs="Arial"/>
          <w:b/>
          <w:color w:val="000000" w:themeColor="text1"/>
          <w:sz w:val="24"/>
          <w:szCs w:val="24"/>
        </w:rPr>
      </w:pPr>
    </w:p>
    <w:p w14:paraId="1C4C7459" w14:textId="12DBCE37" w:rsidR="00E13EBB" w:rsidRDefault="00E13EBB" w:rsidP="00E13EBB">
      <w:pPr>
        <w:pStyle w:val="Title"/>
        <w:jc w:val="center"/>
        <w:rPr>
          <w:rFonts w:ascii="Arial" w:hAnsi="Arial" w:cs="Arial"/>
          <w:b/>
          <w:color w:val="000000" w:themeColor="text1"/>
          <w:sz w:val="24"/>
          <w:szCs w:val="24"/>
        </w:rPr>
      </w:pPr>
    </w:p>
    <w:p w14:paraId="1582D253" w14:textId="56CB726C" w:rsidR="00E44A21" w:rsidRDefault="00E44A21" w:rsidP="00E44A21"/>
    <w:p w14:paraId="55F182E2" w14:textId="2D36F64A" w:rsidR="00E44A21" w:rsidRDefault="00E44A21" w:rsidP="00E44A21"/>
    <w:p w14:paraId="309334B9" w14:textId="1A5A6DC2" w:rsidR="00E44A21" w:rsidRPr="00224ED1" w:rsidRDefault="00E44A21" w:rsidP="00E44A21">
      <w:pPr>
        <w:rPr>
          <w:color w:val="0070C0"/>
        </w:rPr>
      </w:pPr>
    </w:p>
    <w:p w14:paraId="1A316912" w14:textId="749896DA" w:rsidR="00E44A21" w:rsidRDefault="00E44A21" w:rsidP="00E44A21"/>
    <w:p w14:paraId="1CE015B2" w14:textId="77777777" w:rsidR="00E44A21" w:rsidRPr="00E44A21" w:rsidRDefault="00E44A21" w:rsidP="00E44A21"/>
    <w:p w14:paraId="06183615" w14:textId="77777777" w:rsidR="00E13EBB" w:rsidRPr="00A14991" w:rsidRDefault="00E13EBB" w:rsidP="00E13EBB">
      <w:pPr>
        <w:pStyle w:val="Title"/>
        <w:jc w:val="center"/>
        <w:rPr>
          <w:rFonts w:ascii="Arial" w:hAnsi="Arial" w:cs="Arial"/>
          <w:b/>
          <w:color w:val="000000" w:themeColor="text1"/>
          <w:sz w:val="24"/>
          <w:szCs w:val="24"/>
        </w:rPr>
      </w:pPr>
    </w:p>
    <w:p w14:paraId="3A050705" w14:textId="63D3AEB2" w:rsidR="00E13EBB" w:rsidRPr="00224ED1" w:rsidRDefault="003214C0" w:rsidP="008D558D">
      <w:pPr>
        <w:pStyle w:val="Title"/>
        <w:jc w:val="center"/>
        <w:rPr>
          <w:rFonts w:ascii="Arial" w:hAnsi="Arial" w:cs="Arial"/>
          <w:b/>
          <w:color w:val="002060"/>
          <w:sz w:val="44"/>
          <w:lang w:val="mn-MN"/>
        </w:rPr>
      </w:pPr>
      <w:r w:rsidRPr="00224ED1">
        <w:rPr>
          <w:rFonts w:ascii="Arial" w:hAnsi="Arial" w:cs="Arial"/>
          <w:b/>
          <w:color w:val="002060"/>
          <w:sz w:val="44"/>
          <w:szCs w:val="24"/>
          <w:lang w:val="mn-MN"/>
        </w:rPr>
        <w:t>КОНЦЕССЫН</w:t>
      </w:r>
      <w:r w:rsidR="008D558D" w:rsidRPr="00224ED1">
        <w:rPr>
          <w:rFonts w:ascii="Arial" w:hAnsi="Arial" w:cs="Arial"/>
          <w:b/>
          <w:color w:val="002060"/>
          <w:sz w:val="44"/>
          <w:szCs w:val="24"/>
          <w:lang w:val="mn-MN"/>
        </w:rPr>
        <w:t xml:space="preserve"> ТУХАЙ</w:t>
      </w:r>
      <w:r w:rsidR="00E13EBB" w:rsidRPr="00224ED1">
        <w:rPr>
          <w:rFonts w:ascii="Arial" w:hAnsi="Arial" w:cs="Arial"/>
          <w:b/>
          <w:color w:val="002060"/>
          <w:sz w:val="44"/>
          <w:szCs w:val="24"/>
        </w:rPr>
        <w:t xml:space="preserve"> ХУУЛИЙН </w:t>
      </w:r>
      <w:r w:rsidR="00E13EBB" w:rsidRPr="00224ED1">
        <w:rPr>
          <w:rFonts w:ascii="Arial" w:hAnsi="Arial" w:cs="Arial"/>
          <w:b/>
          <w:color w:val="002060"/>
          <w:sz w:val="44"/>
          <w:lang w:val="mn-MN"/>
        </w:rPr>
        <w:t>ХЭРЭГЖИЛТИЙН ҮР ДАГАВАР</w:t>
      </w:r>
      <w:r w:rsidR="00A240C4" w:rsidRPr="00224ED1">
        <w:rPr>
          <w:rFonts w:ascii="Arial" w:hAnsi="Arial" w:cs="Arial"/>
          <w:b/>
          <w:color w:val="002060"/>
          <w:sz w:val="44"/>
          <w:lang w:val="mn-MN"/>
        </w:rPr>
        <w:t xml:space="preserve">ЫН </w:t>
      </w:r>
      <w:r w:rsidR="008D558D" w:rsidRPr="00224ED1">
        <w:rPr>
          <w:rFonts w:ascii="Arial" w:hAnsi="Arial" w:cs="Arial"/>
          <w:b/>
          <w:color w:val="002060"/>
          <w:sz w:val="44"/>
          <w:lang w:val="mn-MN"/>
        </w:rPr>
        <w:t xml:space="preserve">ҮНЭЛГЭЭНИЙ </w:t>
      </w:r>
      <w:r w:rsidR="00E13EBB" w:rsidRPr="00224ED1">
        <w:rPr>
          <w:rFonts w:ascii="Arial" w:hAnsi="Arial" w:cs="Arial"/>
          <w:b/>
          <w:color w:val="002060"/>
          <w:sz w:val="44"/>
          <w:lang w:val="mn-MN"/>
        </w:rPr>
        <w:t>ТАЙЛАН</w:t>
      </w:r>
    </w:p>
    <w:p w14:paraId="1F0C84EC" w14:textId="77777777" w:rsidR="00E13EBB" w:rsidRPr="00224ED1" w:rsidRDefault="00E13EBB" w:rsidP="00E13EBB">
      <w:pPr>
        <w:jc w:val="center"/>
        <w:rPr>
          <w:color w:val="0070C0"/>
          <w:sz w:val="44"/>
        </w:rPr>
      </w:pPr>
    </w:p>
    <w:p w14:paraId="5A166562" w14:textId="74BB42AE" w:rsidR="00E13EBB" w:rsidRPr="00A14991" w:rsidRDefault="00E13EBB" w:rsidP="00E13EBB">
      <w:pPr>
        <w:pStyle w:val="Title"/>
        <w:rPr>
          <w:rFonts w:ascii="Arial" w:hAnsi="Arial" w:cs="Arial"/>
          <w:b/>
          <w:color w:val="000000" w:themeColor="text1"/>
          <w:sz w:val="44"/>
          <w:szCs w:val="24"/>
        </w:rPr>
      </w:pPr>
    </w:p>
    <w:p w14:paraId="181807DE" w14:textId="77777777" w:rsidR="00E13EBB" w:rsidRPr="00A14991" w:rsidRDefault="00E13EBB" w:rsidP="00224907">
      <w:pPr>
        <w:pStyle w:val="TOCHeading"/>
        <w:numPr>
          <w:ilvl w:val="0"/>
          <w:numId w:val="0"/>
        </w:numPr>
        <w:spacing w:before="0" w:line="240" w:lineRule="auto"/>
        <w:ind w:left="547" w:right="533"/>
        <w:jc w:val="center"/>
        <w:rPr>
          <w:rFonts w:ascii="Arial" w:eastAsia="Calibri" w:hAnsi="Arial" w:cs="Arial"/>
          <w:b/>
          <w:color w:val="000000" w:themeColor="text1"/>
          <w:sz w:val="44"/>
          <w:szCs w:val="24"/>
          <w:lang w:val="mn-MN"/>
        </w:rPr>
      </w:pPr>
    </w:p>
    <w:p w14:paraId="3166143A" w14:textId="77777777" w:rsidR="00E13EBB" w:rsidRPr="00A14991" w:rsidRDefault="00E13EBB" w:rsidP="00224907">
      <w:pPr>
        <w:pStyle w:val="TOCHeading"/>
        <w:numPr>
          <w:ilvl w:val="0"/>
          <w:numId w:val="0"/>
        </w:numPr>
        <w:spacing w:before="0" w:line="240" w:lineRule="auto"/>
        <w:ind w:left="547" w:right="533"/>
        <w:jc w:val="center"/>
        <w:rPr>
          <w:rFonts w:ascii="Arial" w:eastAsia="Calibri" w:hAnsi="Arial" w:cs="Arial"/>
          <w:b/>
          <w:color w:val="000000" w:themeColor="text1"/>
          <w:sz w:val="24"/>
          <w:szCs w:val="24"/>
          <w:lang w:val="mn-MN"/>
        </w:rPr>
      </w:pPr>
    </w:p>
    <w:p w14:paraId="32AE3D41" w14:textId="77777777" w:rsidR="00E13EBB" w:rsidRPr="00A14991" w:rsidRDefault="00E13EBB" w:rsidP="00224907">
      <w:pPr>
        <w:pStyle w:val="TOCHeading"/>
        <w:numPr>
          <w:ilvl w:val="0"/>
          <w:numId w:val="0"/>
        </w:numPr>
        <w:spacing w:before="0" w:line="240" w:lineRule="auto"/>
        <w:ind w:left="547" w:right="533"/>
        <w:jc w:val="center"/>
        <w:rPr>
          <w:rFonts w:ascii="Arial" w:eastAsia="Calibri" w:hAnsi="Arial" w:cs="Arial"/>
          <w:b/>
          <w:color w:val="000000" w:themeColor="text1"/>
          <w:sz w:val="24"/>
          <w:szCs w:val="24"/>
          <w:lang w:val="mn-MN"/>
        </w:rPr>
      </w:pPr>
    </w:p>
    <w:p w14:paraId="3B944AD5" w14:textId="77777777" w:rsidR="00E13EBB" w:rsidRPr="00A14991" w:rsidRDefault="00E13EBB" w:rsidP="00224907">
      <w:pPr>
        <w:pStyle w:val="TOCHeading"/>
        <w:numPr>
          <w:ilvl w:val="0"/>
          <w:numId w:val="0"/>
        </w:numPr>
        <w:spacing w:before="0" w:line="240" w:lineRule="auto"/>
        <w:ind w:left="547" w:right="533"/>
        <w:jc w:val="center"/>
        <w:rPr>
          <w:rFonts w:ascii="Arial" w:eastAsia="Calibri" w:hAnsi="Arial" w:cs="Arial"/>
          <w:b/>
          <w:color w:val="000000" w:themeColor="text1"/>
          <w:sz w:val="24"/>
          <w:szCs w:val="24"/>
          <w:lang w:val="mn-MN"/>
        </w:rPr>
      </w:pPr>
    </w:p>
    <w:p w14:paraId="1847D9C7" w14:textId="77777777" w:rsidR="00E13EBB" w:rsidRPr="00A14991" w:rsidRDefault="00E13EBB" w:rsidP="00224907">
      <w:pPr>
        <w:pStyle w:val="TOCHeading"/>
        <w:numPr>
          <w:ilvl w:val="0"/>
          <w:numId w:val="0"/>
        </w:numPr>
        <w:spacing w:before="0" w:line="240" w:lineRule="auto"/>
        <w:ind w:left="547" w:right="533"/>
        <w:jc w:val="center"/>
        <w:rPr>
          <w:rFonts w:ascii="Arial" w:eastAsia="Calibri" w:hAnsi="Arial" w:cs="Arial"/>
          <w:b/>
          <w:color w:val="000000" w:themeColor="text1"/>
          <w:sz w:val="24"/>
          <w:szCs w:val="24"/>
          <w:lang w:val="mn-MN"/>
        </w:rPr>
      </w:pPr>
    </w:p>
    <w:p w14:paraId="4BD0CB0C" w14:textId="77777777" w:rsidR="00E13EBB" w:rsidRPr="00A14991" w:rsidRDefault="00E13EBB" w:rsidP="00224907">
      <w:pPr>
        <w:pStyle w:val="TOCHeading"/>
        <w:numPr>
          <w:ilvl w:val="0"/>
          <w:numId w:val="0"/>
        </w:numPr>
        <w:spacing w:before="0" w:line="240" w:lineRule="auto"/>
        <w:ind w:left="547" w:right="533"/>
        <w:jc w:val="center"/>
        <w:rPr>
          <w:rFonts w:ascii="Arial" w:eastAsia="Calibri" w:hAnsi="Arial" w:cs="Arial"/>
          <w:b/>
          <w:color w:val="000000" w:themeColor="text1"/>
          <w:sz w:val="24"/>
          <w:szCs w:val="24"/>
          <w:lang w:val="mn-MN"/>
        </w:rPr>
      </w:pPr>
    </w:p>
    <w:p w14:paraId="40AD869C" w14:textId="77777777" w:rsidR="00E13EBB" w:rsidRPr="00A14991" w:rsidRDefault="00E13EBB" w:rsidP="00224907">
      <w:pPr>
        <w:pStyle w:val="TOCHeading"/>
        <w:numPr>
          <w:ilvl w:val="0"/>
          <w:numId w:val="0"/>
        </w:numPr>
        <w:spacing w:before="0" w:line="240" w:lineRule="auto"/>
        <w:ind w:left="547" w:right="533"/>
        <w:jc w:val="center"/>
        <w:rPr>
          <w:rFonts w:ascii="Arial" w:eastAsia="Calibri" w:hAnsi="Arial" w:cs="Arial"/>
          <w:b/>
          <w:color w:val="000000" w:themeColor="text1"/>
          <w:sz w:val="24"/>
          <w:szCs w:val="24"/>
          <w:lang w:val="mn-MN"/>
        </w:rPr>
      </w:pPr>
    </w:p>
    <w:p w14:paraId="359900B2" w14:textId="77777777" w:rsidR="00E13EBB" w:rsidRPr="00A14991" w:rsidRDefault="00E13EBB" w:rsidP="00224907">
      <w:pPr>
        <w:pStyle w:val="TOCHeading"/>
        <w:numPr>
          <w:ilvl w:val="0"/>
          <w:numId w:val="0"/>
        </w:numPr>
        <w:spacing w:before="0" w:line="240" w:lineRule="auto"/>
        <w:ind w:left="547" w:right="533"/>
        <w:jc w:val="center"/>
        <w:rPr>
          <w:rFonts w:ascii="Arial" w:eastAsia="Calibri" w:hAnsi="Arial" w:cs="Arial"/>
          <w:b/>
          <w:color w:val="000000" w:themeColor="text1"/>
          <w:sz w:val="24"/>
          <w:szCs w:val="24"/>
          <w:lang w:val="mn-MN"/>
        </w:rPr>
      </w:pPr>
    </w:p>
    <w:p w14:paraId="5DA0F5A4" w14:textId="77777777" w:rsidR="00E13EBB" w:rsidRPr="00A14991" w:rsidRDefault="00E13EBB" w:rsidP="00224907">
      <w:pPr>
        <w:pStyle w:val="TOCHeading"/>
        <w:numPr>
          <w:ilvl w:val="0"/>
          <w:numId w:val="0"/>
        </w:numPr>
        <w:spacing w:before="0" w:line="240" w:lineRule="auto"/>
        <w:ind w:left="547" w:right="533"/>
        <w:jc w:val="center"/>
        <w:rPr>
          <w:rFonts w:ascii="Arial" w:eastAsia="Calibri" w:hAnsi="Arial" w:cs="Arial"/>
          <w:b/>
          <w:color w:val="000000" w:themeColor="text1"/>
          <w:sz w:val="24"/>
          <w:szCs w:val="24"/>
          <w:lang w:val="mn-MN"/>
        </w:rPr>
      </w:pPr>
    </w:p>
    <w:p w14:paraId="2BF37037" w14:textId="7F53FD8F" w:rsidR="00E13EBB" w:rsidRPr="00A14991" w:rsidRDefault="00E13EBB" w:rsidP="00224907">
      <w:pPr>
        <w:pStyle w:val="TOCHeading"/>
        <w:numPr>
          <w:ilvl w:val="0"/>
          <w:numId w:val="0"/>
        </w:numPr>
        <w:spacing w:before="0" w:line="240" w:lineRule="auto"/>
        <w:ind w:left="547" w:right="533"/>
        <w:jc w:val="center"/>
        <w:rPr>
          <w:rFonts w:ascii="Arial" w:eastAsia="Calibri" w:hAnsi="Arial" w:cs="Arial"/>
          <w:b/>
          <w:color w:val="000000" w:themeColor="text1"/>
          <w:sz w:val="24"/>
          <w:szCs w:val="24"/>
          <w:lang w:val="mn-MN"/>
        </w:rPr>
      </w:pPr>
    </w:p>
    <w:p w14:paraId="54335AF9" w14:textId="5135DE65" w:rsidR="00E13EBB" w:rsidRPr="00A14991" w:rsidRDefault="00E13EBB" w:rsidP="00E13EBB">
      <w:pPr>
        <w:rPr>
          <w:color w:val="000000" w:themeColor="text1"/>
          <w:lang w:val="mn-MN"/>
        </w:rPr>
      </w:pPr>
    </w:p>
    <w:p w14:paraId="1AA19DAA" w14:textId="452A357C" w:rsidR="00E13EBB" w:rsidRPr="00A14991" w:rsidRDefault="00E13EBB" w:rsidP="00E13EBB">
      <w:pPr>
        <w:rPr>
          <w:color w:val="000000" w:themeColor="text1"/>
          <w:lang w:val="mn-MN"/>
        </w:rPr>
      </w:pPr>
    </w:p>
    <w:p w14:paraId="7F52AEC2" w14:textId="22074B14" w:rsidR="00E13EBB" w:rsidRPr="00A14991" w:rsidRDefault="00E13EBB" w:rsidP="00E13EBB">
      <w:pPr>
        <w:rPr>
          <w:color w:val="000000" w:themeColor="text1"/>
          <w:lang w:val="mn-MN"/>
        </w:rPr>
      </w:pPr>
    </w:p>
    <w:p w14:paraId="0CD808D3" w14:textId="56D72FDD" w:rsidR="00E13EBB" w:rsidRPr="00A14991" w:rsidRDefault="00E13EBB" w:rsidP="00E13EBB">
      <w:pPr>
        <w:rPr>
          <w:color w:val="000000" w:themeColor="text1"/>
          <w:lang w:val="mn-MN"/>
        </w:rPr>
      </w:pPr>
    </w:p>
    <w:p w14:paraId="18540761" w14:textId="6AABE2C3" w:rsidR="00E13EBB" w:rsidRPr="00A14991" w:rsidRDefault="00E13EBB" w:rsidP="00E13EBB">
      <w:pPr>
        <w:rPr>
          <w:color w:val="000000" w:themeColor="text1"/>
          <w:lang w:val="mn-MN"/>
        </w:rPr>
      </w:pPr>
    </w:p>
    <w:p w14:paraId="5F273A77" w14:textId="7EFAC915" w:rsidR="00E13EBB" w:rsidRPr="00A14991" w:rsidRDefault="00E13EBB" w:rsidP="00E13EBB">
      <w:pPr>
        <w:rPr>
          <w:color w:val="000000" w:themeColor="text1"/>
          <w:lang w:val="mn-MN"/>
        </w:rPr>
      </w:pPr>
    </w:p>
    <w:p w14:paraId="7601335F" w14:textId="271CB062" w:rsidR="00E13EBB" w:rsidRPr="00A14991" w:rsidRDefault="00E13EBB" w:rsidP="00E13EBB">
      <w:pPr>
        <w:rPr>
          <w:color w:val="000000" w:themeColor="text1"/>
          <w:lang w:val="mn-MN"/>
        </w:rPr>
      </w:pPr>
    </w:p>
    <w:p w14:paraId="01A66CCB" w14:textId="68A85680" w:rsidR="00E13EBB" w:rsidRPr="00A14991" w:rsidRDefault="00E13EBB" w:rsidP="00E13EBB">
      <w:pPr>
        <w:rPr>
          <w:color w:val="000000" w:themeColor="text1"/>
          <w:lang w:val="mn-MN"/>
        </w:rPr>
      </w:pPr>
    </w:p>
    <w:p w14:paraId="1D0B5388" w14:textId="56903DFB" w:rsidR="00E13EBB" w:rsidRPr="00A14991" w:rsidRDefault="00E13EBB" w:rsidP="00E13EBB">
      <w:pPr>
        <w:rPr>
          <w:color w:val="000000" w:themeColor="text1"/>
          <w:lang w:val="mn-MN"/>
        </w:rPr>
      </w:pPr>
    </w:p>
    <w:p w14:paraId="76A69B26" w14:textId="709B0041" w:rsidR="00E13EBB" w:rsidRPr="00A14991" w:rsidRDefault="00E13EBB" w:rsidP="00E13EBB">
      <w:pPr>
        <w:rPr>
          <w:color w:val="000000" w:themeColor="text1"/>
          <w:lang w:val="mn-MN"/>
        </w:rPr>
      </w:pPr>
    </w:p>
    <w:p w14:paraId="0ACA9216" w14:textId="77777777" w:rsidR="00803E58" w:rsidRPr="00A14991" w:rsidRDefault="00803E58" w:rsidP="00E13EBB">
      <w:pPr>
        <w:rPr>
          <w:color w:val="000000" w:themeColor="text1"/>
          <w:lang w:val="mn-MN"/>
        </w:rPr>
      </w:pPr>
    </w:p>
    <w:p w14:paraId="5D038238" w14:textId="2E712294" w:rsidR="00946BA1" w:rsidRPr="00224ED1" w:rsidRDefault="00E44A21" w:rsidP="00E44A21">
      <w:pPr>
        <w:jc w:val="center"/>
        <w:rPr>
          <w:rFonts w:ascii="Arial" w:hAnsi="Arial" w:cs="Arial"/>
          <w:b/>
          <w:bCs/>
          <w:color w:val="002060"/>
          <w:lang w:val="mn-MN"/>
        </w:rPr>
      </w:pPr>
      <w:r w:rsidRPr="00224ED1">
        <w:rPr>
          <w:rFonts w:ascii="Arial" w:hAnsi="Arial" w:cs="Arial"/>
          <w:b/>
          <w:bCs/>
          <w:color w:val="002060"/>
          <w:lang w:val="mn-MN"/>
        </w:rPr>
        <w:t xml:space="preserve">УЛААНБААТАР ХОТ </w:t>
      </w:r>
    </w:p>
    <w:p w14:paraId="58E3E65D" w14:textId="43F48430" w:rsidR="00E13EBB" w:rsidRPr="00224ED1" w:rsidRDefault="00E13EBB" w:rsidP="00E13EBB">
      <w:pPr>
        <w:jc w:val="center"/>
        <w:rPr>
          <w:rFonts w:ascii="Arial" w:hAnsi="Arial" w:cs="Arial"/>
          <w:b/>
          <w:bCs/>
          <w:color w:val="002060"/>
          <w:sz w:val="28"/>
          <w:szCs w:val="28"/>
        </w:rPr>
      </w:pPr>
      <w:r w:rsidRPr="00224ED1">
        <w:rPr>
          <w:rFonts w:ascii="Arial" w:hAnsi="Arial" w:cs="Arial"/>
          <w:b/>
          <w:bCs/>
          <w:color w:val="002060"/>
          <w:sz w:val="28"/>
          <w:szCs w:val="28"/>
        </w:rPr>
        <w:t>202</w:t>
      </w:r>
      <w:r w:rsidR="00DB4851" w:rsidRPr="00224ED1">
        <w:rPr>
          <w:rFonts w:ascii="Arial" w:hAnsi="Arial" w:cs="Arial"/>
          <w:b/>
          <w:bCs/>
          <w:color w:val="002060"/>
          <w:sz w:val="28"/>
          <w:szCs w:val="28"/>
          <w:lang w:val="mn-MN"/>
        </w:rPr>
        <w:t>1</w:t>
      </w:r>
      <w:r w:rsidRPr="00224ED1">
        <w:rPr>
          <w:rFonts w:ascii="Arial" w:hAnsi="Arial" w:cs="Arial"/>
          <w:b/>
          <w:bCs/>
          <w:color w:val="002060"/>
          <w:sz w:val="28"/>
          <w:szCs w:val="28"/>
        </w:rPr>
        <w:t xml:space="preserve"> он</w:t>
      </w:r>
    </w:p>
    <w:p w14:paraId="68026853" w14:textId="77777777" w:rsidR="00601A20" w:rsidRPr="00A4309F" w:rsidRDefault="00601A20" w:rsidP="00224907">
      <w:pPr>
        <w:pStyle w:val="TOCHeading"/>
        <w:numPr>
          <w:ilvl w:val="0"/>
          <w:numId w:val="0"/>
        </w:numPr>
        <w:spacing w:before="0" w:line="240" w:lineRule="auto"/>
        <w:rPr>
          <w:rFonts w:ascii="Arial" w:eastAsia="Calibri" w:hAnsi="Arial" w:cs="Arial"/>
          <w:bCs/>
          <w:color w:val="000000" w:themeColor="text1"/>
          <w:sz w:val="24"/>
          <w:szCs w:val="24"/>
          <w:lang w:val="mn-MN"/>
        </w:rPr>
      </w:pPr>
    </w:p>
    <w:p w14:paraId="5F5A4D51" w14:textId="77777777" w:rsidR="00237284" w:rsidRPr="00A4309F" w:rsidRDefault="00237284" w:rsidP="00224907">
      <w:pPr>
        <w:pStyle w:val="TOCHeading"/>
        <w:numPr>
          <w:ilvl w:val="0"/>
          <w:numId w:val="0"/>
        </w:numPr>
        <w:spacing w:before="0" w:line="240" w:lineRule="auto"/>
        <w:jc w:val="center"/>
        <w:rPr>
          <w:rFonts w:ascii="Arial" w:hAnsi="Arial" w:cs="Arial"/>
          <w:bCs/>
          <w:color w:val="000000" w:themeColor="text1"/>
          <w:sz w:val="24"/>
          <w:szCs w:val="24"/>
          <w:lang w:val="mn-MN"/>
        </w:rPr>
      </w:pPr>
      <w:r w:rsidRPr="00A4309F">
        <w:rPr>
          <w:rFonts w:ascii="Arial" w:hAnsi="Arial" w:cs="Arial"/>
          <w:bCs/>
          <w:color w:val="000000" w:themeColor="text1"/>
          <w:sz w:val="24"/>
          <w:szCs w:val="24"/>
          <w:lang w:val="mn-MN"/>
        </w:rPr>
        <w:t>АГУУЛГА</w:t>
      </w:r>
    </w:p>
    <w:p w14:paraId="265513A3" w14:textId="77777777" w:rsidR="00237284" w:rsidRPr="00A4309F" w:rsidRDefault="00237284" w:rsidP="00224907">
      <w:pPr>
        <w:rPr>
          <w:rFonts w:ascii="Arial" w:hAnsi="Arial" w:cs="Arial"/>
          <w:bCs/>
          <w:color w:val="000000" w:themeColor="text1"/>
          <w:lang w:val="mn-MN"/>
        </w:rPr>
      </w:pPr>
    </w:p>
    <w:tbl>
      <w:tblPr>
        <w:tblW w:w="9717" w:type="dxa"/>
        <w:tblLook w:val="04A0" w:firstRow="1" w:lastRow="0" w:firstColumn="1" w:lastColumn="0" w:noHBand="0" w:noVBand="1"/>
      </w:tblPr>
      <w:tblGrid>
        <w:gridCol w:w="9717"/>
      </w:tblGrid>
      <w:tr w:rsidR="001D734F" w:rsidRPr="00A4309F" w14:paraId="2D21FA6A" w14:textId="77777777" w:rsidTr="001D734F">
        <w:tc>
          <w:tcPr>
            <w:tcW w:w="9717" w:type="dxa"/>
            <w:shd w:val="clear" w:color="auto" w:fill="auto"/>
          </w:tcPr>
          <w:p w14:paraId="631D4E38" w14:textId="373406C9" w:rsidR="001D734F" w:rsidRPr="00A4309F" w:rsidRDefault="001D734F" w:rsidP="00224907">
            <w:pPr>
              <w:rPr>
                <w:rFonts w:ascii="Arial" w:hAnsi="Arial" w:cs="Arial"/>
                <w:bCs/>
                <w:color w:val="000000" w:themeColor="text1"/>
                <w:lang w:val="mn-MN"/>
              </w:rPr>
            </w:pPr>
            <w:r w:rsidRPr="00A4309F">
              <w:rPr>
                <w:rFonts w:ascii="Arial" w:hAnsi="Arial" w:cs="Arial"/>
                <w:bCs/>
                <w:color w:val="000000" w:themeColor="text1"/>
                <w:lang w:val="mn-MN"/>
              </w:rPr>
              <w:t>НЭГ.ТӨЛӨВЛӨХ ҮЕ ШАТ</w:t>
            </w:r>
            <w:r w:rsidR="006507FB">
              <w:rPr>
                <w:rFonts w:ascii="Arial" w:hAnsi="Arial" w:cs="Arial"/>
                <w:bCs/>
                <w:color w:val="000000" w:themeColor="text1"/>
                <w:lang w:val="mn-MN"/>
              </w:rPr>
              <w:t xml:space="preserve"> ........................................................................................</w:t>
            </w:r>
            <w:r w:rsidR="00FF3159">
              <w:rPr>
                <w:rFonts w:ascii="Arial" w:hAnsi="Arial" w:cs="Arial"/>
                <w:bCs/>
                <w:color w:val="000000" w:themeColor="text1"/>
                <w:lang w:val="mn-MN"/>
              </w:rPr>
              <w:t>.. 3</w:t>
            </w:r>
            <w:r w:rsidR="00224ED1" w:rsidRPr="00A4309F">
              <w:rPr>
                <w:rFonts w:ascii="Arial" w:hAnsi="Arial" w:cs="Arial"/>
                <w:bCs/>
                <w:color w:val="000000" w:themeColor="text1"/>
                <w:lang w:val="mn-MN"/>
              </w:rPr>
              <w:t xml:space="preserve">                                                                                      </w:t>
            </w:r>
          </w:p>
          <w:p w14:paraId="28DF2DAE" w14:textId="77777777" w:rsidR="001D734F" w:rsidRPr="00A4309F" w:rsidRDefault="001D734F" w:rsidP="00224907">
            <w:pPr>
              <w:rPr>
                <w:rFonts w:ascii="Arial" w:hAnsi="Arial" w:cs="Arial"/>
                <w:bCs/>
                <w:color w:val="000000" w:themeColor="text1"/>
                <w:lang w:val="mn-MN"/>
              </w:rPr>
            </w:pPr>
          </w:p>
        </w:tc>
      </w:tr>
      <w:tr w:rsidR="001D734F" w:rsidRPr="003F49F4" w14:paraId="0B509170" w14:textId="77777777" w:rsidTr="001D734F">
        <w:tc>
          <w:tcPr>
            <w:tcW w:w="9717" w:type="dxa"/>
            <w:shd w:val="clear" w:color="auto" w:fill="auto"/>
          </w:tcPr>
          <w:p w14:paraId="0B9080DD" w14:textId="1A88BE67" w:rsidR="001D734F" w:rsidRPr="00FF3159" w:rsidRDefault="001D734F" w:rsidP="00224907">
            <w:pPr>
              <w:rPr>
                <w:rFonts w:ascii="Arial" w:hAnsi="Arial" w:cs="Arial"/>
                <w:color w:val="000000" w:themeColor="text1"/>
                <w:lang w:val="mn-MN"/>
              </w:rPr>
            </w:pPr>
            <w:r w:rsidRPr="003F49F4">
              <w:rPr>
                <w:rFonts w:ascii="Arial" w:hAnsi="Arial" w:cs="Arial"/>
                <w:color w:val="000000" w:themeColor="text1"/>
                <w:lang w:val="mn-MN"/>
              </w:rPr>
              <w:t>1.</w:t>
            </w:r>
            <w:r w:rsidR="008A058D" w:rsidRPr="003F49F4">
              <w:rPr>
                <w:rFonts w:ascii="Arial" w:hAnsi="Arial" w:cs="Arial"/>
                <w:color w:val="000000" w:themeColor="text1"/>
              </w:rPr>
              <w:t xml:space="preserve">1 </w:t>
            </w:r>
            <w:r w:rsidRPr="003F49F4">
              <w:rPr>
                <w:rFonts w:ascii="Arial" w:hAnsi="Arial" w:cs="Arial"/>
                <w:color w:val="000000" w:themeColor="text1"/>
              </w:rPr>
              <w:t>Үнэлгээ хийх шалтгаан</w:t>
            </w:r>
            <w:r w:rsidR="00FF3159">
              <w:rPr>
                <w:rFonts w:ascii="Arial" w:hAnsi="Arial" w:cs="Arial"/>
                <w:color w:val="000000" w:themeColor="text1"/>
                <w:lang w:val="mn-MN"/>
              </w:rPr>
              <w:t xml:space="preserve"> ........................................................................................ 3</w:t>
            </w:r>
          </w:p>
        </w:tc>
      </w:tr>
      <w:tr w:rsidR="001D734F" w:rsidRPr="003F49F4" w14:paraId="2C500E3E" w14:textId="77777777" w:rsidTr="001D734F">
        <w:tc>
          <w:tcPr>
            <w:tcW w:w="9717" w:type="dxa"/>
            <w:shd w:val="clear" w:color="auto" w:fill="auto"/>
          </w:tcPr>
          <w:p w14:paraId="2CE826D8" w14:textId="61F50DFB" w:rsidR="001D734F" w:rsidRPr="00FF3159" w:rsidRDefault="008A058D" w:rsidP="00224907">
            <w:pPr>
              <w:rPr>
                <w:rFonts w:ascii="Arial" w:hAnsi="Arial" w:cs="Arial"/>
                <w:color w:val="000000" w:themeColor="text1"/>
                <w:lang w:val="mn-MN"/>
              </w:rPr>
            </w:pPr>
            <w:r w:rsidRPr="003F49F4">
              <w:rPr>
                <w:rFonts w:ascii="Arial" w:hAnsi="Arial" w:cs="Arial"/>
                <w:color w:val="000000" w:themeColor="text1"/>
              </w:rPr>
              <w:t>1</w:t>
            </w:r>
            <w:r w:rsidR="001D734F" w:rsidRPr="003F49F4">
              <w:rPr>
                <w:rFonts w:ascii="Arial" w:hAnsi="Arial" w:cs="Arial"/>
                <w:color w:val="000000" w:themeColor="text1"/>
                <w:lang w:val="mn-MN"/>
              </w:rPr>
              <w:t>.</w:t>
            </w:r>
            <w:r w:rsidRPr="003F49F4">
              <w:rPr>
                <w:rFonts w:ascii="Arial" w:hAnsi="Arial" w:cs="Arial"/>
                <w:color w:val="000000" w:themeColor="text1"/>
              </w:rPr>
              <w:t xml:space="preserve">2 </w:t>
            </w:r>
            <w:r w:rsidR="001D734F" w:rsidRPr="003F49F4">
              <w:rPr>
                <w:rFonts w:ascii="Arial" w:hAnsi="Arial" w:cs="Arial"/>
                <w:color w:val="000000" w:themeColor="text1"/>
              </w:rPr>
              <w:t>Үнэлгээ</w:t>
            </w:r>
            <w:r w:rsidR="001D734F" w:rsidRPr="003F49F4">
              <w:rPr>
                <w:rFonts w:ascii="Arial" w:hAnsi="Arial" w:cs="Arial"/>
                <w:color w:val="000000" w:themeColor="text1"/>
                <w:lang w:val="mn-MN"/>
              </w:rPr>
              <w:t xml:space="preserve"> хийх</w:t>
            </w:r>
            <w:r w:rsidR="001D734F" w:rsidRPr="003F49F4">
              <w:rPr>
                <w:rFonts w:ascii="Arial" w:hAnsi="Arial" w:cs="Arial"/>
                <w:color w:val="000000" w:themeColor="text1"/>
              </w:rPr>
              <w:t xml:space="preserve"> хүрээ</w:t>
            </w:r>
            <w:r w:rsidR="00FF3159">
              <w:rPr>
                <w:rFonts w:ascii="Arial" w:hAnsi="Arial" w:cs="Arial"/>
                <w:color w:val="000000" w:themeColor="text1"/>
                <w:lang w:val="mn-MN"/>
              </w:rPr>
              <w:t>...............................................................................................  4</w:t>
            </w:r>
          </w:p>
        </w:tc>
      </w:tr>
      <w:tr w:rsidR="001D734F" w:rsidRPr="003F49F4" w14:paraId="4EAECECA" w14:textId="77777777" w:rsidTr="001D734F">
        <w:tc>
          <w:tcPr>
            <w:tcW w:w="9717" w:type="dxa"/>
            <w:shd w:val="clear" w:color="auto" w:fill="auto"/>
          </w:tcPr>
          <w:p w14:paraId="163F2323" w14:textId="36899D47" w:rsidR="001D734F" w:rsidRPr="00FF3159" w:rsidRDefault="008A058D" w:rsidP="00224907">
            <w:pPr>
              <w:rPr>
                <w:rFonts w:ascii="Arial" w:hAnsi="Arial" w:cs="Arial"/>
                <w:color w:val="000000" w:themeColor="text1"/>
                <w:lang w:val="mn-MN"/>
              </w:rPr>
            </w:pPr>
            <w:r w:rsidRPr="003F49F4">
              <w:rPr>
                <w:rFonts w:ascii="Arial" w:hAnsi="Arial" w:cs="Arial"/>
                <w:color w:val="000000" w:themeColor="text1"/>
              </w:rPr>
              <w:t>1.</w:t>
            </w:r>
            <w:r w:rsidR="001D734F" w:rsidRPr="003F49F4">
              <w:rPr>
                <w:rFonts w:ascii="Arial" w:hAnsi="Arial" w:cs="Arial"/>
                <w:color w:val="000000" w:themeColor="text1"/>
              </w:rPr>
              <w:t>3</w:t>
            </w:r>
            <w:r w:rsidRPr="003F49F4">
              <w:rPr>
                <w:rFonts w:ascii="Arial" w:hAnsi="Arial" w:cs="Arial"/>
                <w:color w:val="000000" w:themeColor="text1"/>
              </w:rPr>
              <w:t xml:space="preserve"> </w:t>
            </w:r>
            <w:r w:rsidR="001D734F" w:rsidRPr="003F49F4">
              <w:rPr>
                <w:rFonts w:ascii="Arial" w:hAnsi="Arial" w:cs="Arial"/>
                <w:color w:val="000000" w:themeColor="text1"/>
              </w:rPr>
              <w:t>Сонгосон шалгуур үзүүлэлт</w:t>
            </w:r>
            <w:r w:rsidR="00FF3159">
              <w:rPr>
                <w:rFonts w:ascii="Arial" w:hAnsi="Arial" w:cs="Arial"/>
                <w:color w:val="000000" w:themeColor="text1"/>
                <w:lang w:val="mn-MN"/>
              </w:rPr>
              <w:t>................................................................................. 5</w:t>
            </w:r>
          </w:p>
        </w:tc>
      </w:tr>
      <w:tr w:rsidR="001D734F" w:rsidRPr="003F49F4" w14:paraId="0122441C" w14:textId="77777777" w:rsidTr="001D734F">
        <w:tc>
          <w:tcPr>
            <w:tcW w:w="9717" w:type="dxa"/>
            <w:shd w:val="clear" w:color="auto" w:fill="auto"/>
          </w:tcPr>
          <w:p w14:paraId="233FE890" w14:textId="1E1BE57D" w:rsidR="001D734F" w:rsidRPr="00FF3159" w:rsidRDefault="008A058D" w:rsidP="00E7126D">
            <w:pPr>
              <w:rPr>
                <w:rFonts w:ascii="Arial" w:hAnsi="Arial" w:cs="Arial"/>
                <w:color w:val="000000" w:themeColor="text1"/>
                <w:lang w:val="mn-MN"/>
              </w:rPr>
            </w:pPr>
            <w:r w:rsidRPr="003F49F4">
              <w:rPr>
                <w:rFonts w:ascii="Arial" w:eastAsia="Arial" w:hAnsi="Arial" w:cs="Arial"/>
                <w:color w:val="000000" w:themeColor="text1"/>
              </w:rPr>
              <w:t>1.</w:t>
            </w:r>
            <w:r w:rsidR="001D734F" w:rsidRPr="003F49F4">
              <w:rPr>
                <w:rFonts w:ascii="Arial" w:eastAsia="Arial" w:hAnsi="Arial" w:cs="Arial"/>
                <w:color w:val="000000" w:themeColor="text1"/>
              </w:rPr>
              <w:t>4</w:t>
            </w:r>
            <w:r w:rsidRPr="003F49F4">
              <w:rPr>
                <w:rFonts w:ascii="Arial" w:eastAsia="Arial" w:hAnsi="Arial" w:cs="Arial"/>
                <w:color w:val="000000" w:themeColor="text1"/>
              </w:rPr>
              <w:t xml:space="preserve"> </w:t>
            </w:r>
            <w:r w:rsidR="001D734F" w:rsidRPr="003F49F4">
              <w:rPr>
                <w:rFonts w:ascii="Arial" w:eastAsia="Arial" w:hAnsi="Arial" w:cs="Arial"/>
                <w:color w:val="000000" w:themeColor="text1"/>
              </w:rPr>
              <w:t>Харьцуулах хэлбэрийг сонгосон тухай</w:t>
            </w:r>
            <w:r w:rsidR="00FF3159">
              <w:rPr>
                <w:rFonts w:ascii="Arial" w:eastAsia="Arial" w:hAnsi="Arial" w:cs="Arial"/>
                <w:color w:val="000000" w:themeColor="text1"/>
                <w:lang w:val="mn-MN"/>
              </w:rPr>
              <w:t>............................................................... 6</w:t>
            </w:r>
          </w:p>
        </w:tc>
      </w:tr>
      <w:tr w:rsidR="001D734F" w:rsidRPr="003F49F4" w14:paraId="51E3B716" w14:textId="77777777" w:rsidTr="001D734F">
        <w:tc>
          <w:tcPr>
            <w:tcW w:w="9717" w:type="dxa"/>
            <w:shd w:val="clear" w:color="auto" w:fill="auto"/>
          </w:tcPr>
          <w:p w14:paraId="1A9B9B73" w14:textId="3A4E8E9F" w:rsidR="001D734F" w:rsidRPr="00FF3159" w:rsidRDefault="008A058D" w:rsidP="00224907">
            <w:pPr>
              <w:rPr>
                <w:rFonts w:ascii="Arial" w:eastAsia="Arial" w:hAnsi="Arial" w:cs="Arial"/>
                <w:color w:val="000000" w:themeColor="text1"/>
                <w:lang w:val="mn-MN"/>
              </w:rPr>
            </w:pPr>
            <w:r w:rsidRPr="003F49F4">
              <w:rPr>
                <w:rFonts w:ascii="Arial" w:eastAsia="Arial" w:hAnsi="Arial" w:cs="Arial"/>
                <w:color w:val="000000" w:themeColor="text1"/>
              </w:rPr>
              <w:t>1.</w:t>
            </w:r>
            <w:r w:rsidR="001D734F" w:rsidRPr="003F49F4">
              <w:rPr>
                <w:rFonts w:ascii="Arial" w:eastAsia="Arial" w:hAnsi="Arial" w:cs="Arial"/>
                <w:color w:val="000000" w:themeColor="text1"/>
              </w:rPr>
              <w:t>5</w:t>
            </w:r>
            <w:r w:rsidRPr="003F49F4">
              <w:rPr>
                <w:rFonts w:ascii="Arial" w:eastAsia="Arial" w:hAnsi="Arial" w:cs="Arial"/>
                <w:color w:val="000000" w:themeColor="text1"/>
              </w:rPr>
              <w:t xml:space="preserve"> </w:t>
            </w:r>
            <w:r w:rsidR="001D734F" w:rsidRPr="003F49F4">
              <w:rPr>
                <w:rFonts w:ascii="Arial" w:eastAsia="Arial" w:hAnsi="Arial" w:cs="Arial"/>
                <w:color w:val="000000" w:themeColor="text1"/>
              </w:rPr>
              <w:t>Шалгуур үзүүлэлтийг томьёолох</w:t>
            </w:r>
            <w:r w:rsidR="00FF3159">
              <w:rPr>
                <w:rFonts w:ascii="Arial" w:eastAsia="Arial" w:hAnsi="Arial" w:cs="Arial"/>
                <w:color w:val="000000" w:themeColor="text1"/>
                <w:lang w:val="mn-MN"/>
              </w:rPr>
              <w:t>......................................................................... 6</w:t>
            </w:r>
          </w:p>
        </w:tc>
      </w:tr>
      <w:tr w:rsidR="001D734F" w:rsidRPr="003F49F4" w14:paraId="140EAD83" w14:textId="77777777" w:rsidTr="001D734F">
        <w:tc>
          <w:tcPr>
            <w:tcW w:w="9717" w:type="dxa"/>
            <w:shd w:val="clear" w:color="auto" w:fill="auto"/>
          </w:tcPr>
          <w:p w14:paraId="27F3ACE5" w14:textId="4710EFEB" w:rsidR="001D734F" w:rsidRPr="00FF3159" w:rsidRDefault="008A058D" w:rsidP="00E7126D">
            <w:pPr>
              <w:rPr>
                <w:rFonts w:ascii="Arial" w:eastAsia="Arial" w:hAnsi="Arial" w:cs="Arial"/>
                <w:color w:val="000000" w:themeColor="text1"/>
                <w:lang w:val="mn-MN"/>
              </w:rPr>
            </w:pPr>
            <w:r w:rsidRPr="003F49F4">
              <w:rPr>
                <w:rFonts w:ascii="Arial" w:eastAsia="Arial" w:hAnsi="Arial" w:cs="Arial"/>
                <w:color w:val="000000" w:themeColor="text1"/>
              </w:rPr>
              <w:t>1.</w:t>
            </w:r>
            <w:r w:rsidR="001D734F" w:rsidRPr="003F49F4">
              <w:rPr>
                <w:rFonts w:ascii="Arial" w:eastAsia="Arial" w:hAnsi="Arial" w:cs="Arial"/>
                <w:color w:val="000000" w:themeColor="text1"/>
              </w:rPr>
              <w:t>6</w:t>
            </w:r>
            <w:r w:rsidRPr="003F49F4">
              <w:rPr>
                <w:rFonts w:ascii="Arial" w:eastAsia="Arial" w:hAnsi="Arial" w:cs="Arial"/>
                <w:color w:val="000000" w:themeColor="text1"/>
              </w:rPr>
              <w:t xml:space="preserve"> </w:t>
            </w:r>
            <w:r w:rsidR="001D734F" w:rsidRPr="003F49F4">
              <w:rPr>
                <w:rFonts w:ascii="Arial" w:eastAsia="Arial" w:hAnsi="Arial" w:cs="Arial"/>
                <w:color w:val="000000" w:themeColor="text1"/>
              </w:rPr>
              <w:t>Мэдээлэл цуглуулах аргыг сонгосон талаар</w:t>
            </w:r>
            <w:r w:rsidR="00FF3159">
              <w:rPr>
                <w:rFonts w:ascii="Arial" w:eastAsia="Arial" w:hAnsi="Arial" w:cs="Arial"/>
                <w:color w:val="000000" w:themeColor="text1"/>
                <w:lang w:val="mn-MN"/>
              </w:rPr>
              <w:t>...................................................... 6</w:t>
            </w:r>
          </w:p>
        </w:tc>
      </w:tr>
      <w:tr w:rsidR="001D734F" w:rsidRPr="003F49F4" w14:paraId="0BECBA5F" w14:textId="77777777" w:rsidTr="001D734F">
        <w:tc>
          <w:tcPr>
            <w:tcW w:w="9717" w:type="dxa"/>
            <w:shd w:val="clear" w:color="auto" w:fill="auto"/>
          </w:tcPr>
          <w:p w14:paraId="12233869" w14:textId="77777777" w:rsidR="001D734F" w:rsidRPr="00A4309F" w:rsidRDefault="001D734F" w:rsidP="00224907">
            <w:pPr>
              <w:rPr>
                <w:rFonts w:ascii="Arial" w:eastAsia="Arial" w:hAnsi="Arial" w:cs="Arial"/>
                <w:bCs/>
                <w:color w:val="000000" w:themeColor="text1"/>
              </w:rPr>
            </w:pPr>
          </w:p>
          <w:p w14:paraId="764EAAA9" w14:textId="04C5F4E3" w:rsidR="001D734F" w:rsidRPr="006507FB" w:rsidRDefault="001D734F" w:rsidP="00224907">
            <w:pPr>
              <w:rPr>
                <w:rFonts w:ascii="Arial" w:eastAsia="Arial" w:hAnsi="Arial" w:cs="Arial"/>
                <w:bCs/>
                <w:color w:val="000000" w:themeColor="text1"/>
                <w:lang w:val="mn-MN"/>
              </w:rPr>
            </w:pPr>
            <w:r w:rsidRPr="00A4309F">
              <w:rPr>
                <w:rFonts w:ascii="Arial" w:eastAsia="Arial" w:hAnsi="Arial" w:cs="Arial"/>
                <w:bCs/>
                <w:color w:val="000000" w:themeColor="text1"/>
              </w:rPr>
              <w:t>ХОЁР. ХЭРЭГЖҮҮЛЭХ ҮЕ ШАТ</w:t>
            </w:r>
            <w:r w:rsidR="006507FB">
              <w:rPr>
                <w:rFonts w:ascii="Arial" w:eastAsia="Arial" w:hAnsi="Arial" w:cs="Arial"/>
                <w:bCs/>
                <w:color w:val="000000" w:themeColor="text1"/>
                <w:lang w:val="mn-MN"/>
              </w:rPr>
              <w:t xml:space="preserve"> ...............................................................................</w:t>
            </w:r>
            <w:r w:rsidR="00FF3159">
              <w:rPr>
                <w:rFonts w:ascii="Arial" w:eastAsia="Arial" w:hAnsi="Arial" w:cs="Arial"/>
                <w:bCs/>
                <w:color w:val="000000" w:themeColor="text1"/>
                <w:lang w:val="mn-MN"/>
              </w:rPr>
              <w:t xml:space="preserve"> 7</w:t>
            </w:r>
          </w:p>
          <w:p w14:paraId="6C37C200" w14:textId="77777777" w:rsidR="001D734F" w:rsidRPr="00A4309F" w:rsidRDefault="001D734F" w:rsidP="00224907">
            <w:pPr>
              <w:rPr>
                <w:rFonts w:ascii="Arial" w:eastAsia="Arial" w:hAnsi="Arial" w:cs="Arial"/>
                <w:bCs/>
                <w:color w:val="000000" w:themeColor="text1"/>
              </w:rPr>
            </w:pPr>
          </w:p>
        </w:tc>
      </w:tr>
      <w:tr w:rsidR="001D734F" w:rsidRPr="003F49F4" w14:paraId="026C3820" w14:textId="77777777" w:rsidTr="001D734F">
        <w:tc>
          <w:tcPr>
            <w:tcW w:w="9717" w:type="dxa"/>
            <w:shd w:val="clear" w:color="auto" w:fill="auto"/>
          </w:tcPr>
          <w:p w14:paraId="13B691BA" w14:textId="77777777" w:rsidR="001D734F" w:rsidRPr="00A4309F" w:rsidRDefault="001D734F" w:rsidP="00224907">
            <w:pPr>
              <w:rPr>
                <w:rFonts w:ascii="Arial" w:hAnsi="Arial" w:cs="Arial"/>
                <w:bCs/>
                <w:color w:val="000000" w:themeColor="text1"/>
              </w:rPr>
            </w:pPr>
          </w:p>
          <w:p w14:paraId="1E547099" w14:textId="042FE1FC" w:rsidR="001D734F" w:rsidRPr="006507FB" w:rsidRDefault="001D734F" w:rsidP="00224907">
            <w:pPr>
              <w:rPr>
                <w:rFonts w:ascii="Arial" w:hAnsi="Arial" w:cs="Arial"/>
                <w:bCs/>
                <w:color w:val="000000" w:themeColor="text1"/>
                <w:lang w:val="mn-MN"/>
              </w:rPr>
            </w:pPr>
            <w:r w:rsidRPr="00A4309F">
              <w:rPr>
                <w:rFonts w:ascii="Arial" w:hAnsi="Arial" w:cs="Arial"/>
                <w:bCs/>
                <w:color w:val="000000" w:themeColor="text1"/>
              </w:rPr>
              <w:t>ГУРАВ. ҮНЭЛЭХ ҮЕ ШАТ</w:t>
            </w:r>
            <w:r w:rsidR="006507FB">
              <w:rPr>
                <w:rFonts w:ascii="Arial" w:hAnsi="Arial" w:cs="Arial"/>
                <w:bCs/>
                <w:color w:val="000000" w:themeColor="text1"/>
                <w:lang w:val="mn-MN"/>
              </w:rPr>
              <w:t xml:space="preserve"> ...........................................................................................</w:t>
            </w:r>
            <w:r w:rsidR="00FF3159">
              <w:rPr>
                <w:rFonts w:ascii="Arial" w:hAnsi="Arial" w:cs="Arial"/>
                <w:bCs/>
                <w:color w:val="000000" w:themeColor="text1"/>
                <w:lang w:val="mn-MN"/>
              </w:rPr>
              <w:t>10</w:t>
            </w:r>
          </w:p>
          <w:p w14:paraId="56AF3A72" w14:textId="77777777" w:rsidR="00A4309F" w:rsidRPr="00A4309F" w:rsidRDefault="00A4309F" w:rsidP="006507FB">
            <w:pPr>
              <w:pStyle w:val="TOC2"/>
            </w:pPr>
          </w:p>
          <w:p w14:paraId="016AE2D9" w14:textId="7006AFC6" w:rsidR="00A4309F" w:rsidRPr="00A4309F" w:rsidRDefault="00A4309F" w:rsidP="006507FB">
            <w:pPr>
              <w:pStyle w:val="TOC2"/>
            </w:pPr>
            <w:r w:rsidRPr="00A4309F">
              <w:t>3.1 Тогтоосон шалгуур үзүүлэлт болон харьцуулах хэлбэрийг ашиглан үнэлсэн байдал</w:t>
            </w:r>
            <w:r w:rsidR="00FF3159">
              <w:t xml:space="preserve">......................................................................................................................... 10 </w:t>
            </w:r>
          </w:p>
          <w:p w14:paraId="5E013D6C" w14:textId="77777777" w:rsidR="001D734F" w:rsidRPr="00A4309F" w:rsidRDefault="001D734F" w:rsidP="00224907">
            <w:pPr>
              <w:rPr>
                <w:rFonts w:ascii="Arial" w:hAnsi="Arial" w:cs="Arial"/>
                <w:bCs/>
                <w:color w:val="000000" w:themeColor="text1"/>
              </w:rPr>
            </w:pPr>
          </w:p>
        </w:tc>
      </w:tr>
      <w:tr w:rsidR="001D734F" w:rsidRPr="003F49F4" w14:paraId="5A46D52A" w14:textId="77777777" w:rsidTr="001D734F">
        <w:tc>
          <w:tcPr>
            <w:tcW w:w="9717" w:type="dxa"/>
            <w:shd w:val="clear" w:color="auto" w:fill="auto"/>
          </w:tcPr>
          <w:p w14:paraId="55DC5A03" w14:textId="02EC05F2" w:rsidR="00A4309F" w:rsidRPr="00A4309F" w:rsidRDefault="00A4309F" w:rsidP="006507FB">
            <w:pPr>
              <w:pStyle w:val="TOC2"/>
            </w:pPr>
            <w:r w:rsidRPr="00A4309F">
              <w:t>ДӨРӨВ. ДҮГНЭЛТ, ЗӨВЛӨМЖ</w:t>
            </w:r>
            <w:r w:rsidR="006507FB">
              <w:t>.................................................................................</w:t>
            </w:r>
            <w:r w:rsidR="00FF3159">
              <w:t xml:space="preserve">. 24 </w:t>
            </w:r>
          </w:p>
          <w:p w14:paraId="0CB1E4E4" w14:textId="6D5C75C1" w:rsidR="001D734F" w:rsidRPr="00A4309F" w:rsidRDefault="001D734F" w:rsidP="00224907">
            <w:pPr>
              <w:rPr>
                <w:rFonts w:ascii="Arial" w:hAnsi="Arial" w:cs="Arial"/>
                <w:color w:val="000000" w:themeColor="text1"/>
                <w:lang w:val="mn-MN"/>
              </w:rPr>
            </w:pPr>
          </w:p>
        </w:tc>
      </w:tr>
      <w:tr w:rsidR="001D734F" w:rsidRPr="003F49F4" w14:paraId="02B6C6A6" w14:textId="77777777" w:rsidTr="00A4309F">
        <w:trPr>
          <w:trHeight w:val="71"/>
        </w:trPr>
        <w:tc>
          <w:tcPr>
            <w:tcW w:w="9717" w:type="dxa"/>
            <w:shd w:val="clear" w:color="auto" w:fill="auto"/>
          </w:tcPr>
          <w:p w14:paraId="27881936" w14:textId="33FF3FF1" w:rsidR="00A4309F" w:rsidRPr="00A4309F" w:rsidRDefault="00A4309F" w:rsidP="00A4309F">
            <w:pPr>
              <w:rPr>
                <w:rFonts w:ascii="Arial" w:hAnsi="Arial" w:cs="Arial"/>
                <w:lang w:val="mn-MN"/>
              </w:rPr>
            </w:pPr>
            <w:r w:rsidRPr="00A4309F">
              <w:rPr>
                <w:rFonts w:ascii="Arial" w:hAnsi="Arial" w:cs="Arial"/>
              </w:rPr>
              <w:t xml:space="preserve">ТАВ. </w:t>
            </w:r>
            <w:r w:rsidRPr="00A4309F">
              <w:rPr>
                <w:rFonts w:ascii="Arial" w:hAnsi="Arial" w:cs="Arial"/>
                <w:lang w:val="mn-MN"/>
              </w:rPr>
              <w:t>ЭХ СУРВАЛЖИЙН ЖАГСААЛТ</w:t>
            </w:r>
            <w:r w:rsidR="006507FB">
              <w:rPr>
                <w:rFonts w:ascii="Arial" w:hAnsi="Arial" w:cs="Arial"/>
                <w:lang w:val="mn-MN"/>
              </w:rPr>
              <w:t>........................................................................</w:t>
            </w:r>
            <w:r w:rsidR="00FF3159">
              <w:rPr>
                <w:rFonts w:ascii="Arial" w:hAnsi="Arial" w:cs="Arial"/>
                <w:lang w:val="mn-MN"/>
              </w:rPr>
              <w:t>.26</w:t>
            </w:r>
          </w:p>
          <w:p w14:paraId="5F93B7F6" w14:textId="77777777" w:rsidR="001D734F" w:rsidRPr="00A4309F" w:rsidRDefault="001D734F" w:rsidP="006507FB">
            <w:pPr>
              <w:pStyle w:val="TOC2"/>
            </w:pPr>
          </w:p>
        </w:tc>
      </w:tr>
      <w:tr w:rsidR="001D734F" w:rsidRPr="003F49F4" w14:paraId="4FDEBB31" w14:textId="77777777" w:rsidTr="001D734F">
        <w:tc>
          <w:tcPr>
            <w:tcW w:w="9717" w:type="dxa"/>
            <w:shd w:val="clear" w:color="auto" w:fill="auto"/>
          </w:tcPr>
          <w:p w14:paraId="3660CFBE" w14:textId="5EB4C25E" w:rsidR="00A4309F" w:rsidRPr="00A4309F" w:rsidRDefault="00A4309F" w:rsidP="00A4309F">
            <w:pPr>
              <w:rPr>
                <w:rFonts w:ascii="Arial" w:hAnsi="Arial" w:cs="Arial"/>
                <w:lang w:val="mn-MN"/>
              </w:rPr>
            </w:pPr>
            <w:r w:rsidRPr="00A4309F">
              <w:rPr>
                <w:rFonts w:ascii="Arial" w:hAnsi="Arial" w:cs="Arial"/>
                <w:lang w:val="mn-MN"/>
              </w:rPr>
              <w:t>ЗУРГАА. ХАВСРАЛТ</w:t>
            </w:r>
            <w:r w:rsidR="006C2ADD">
              <w:rPr>
                <w:rFonts w:ascii="Arial" w:hAnsi="Arial" w:cs="Arial"/>
                <w:lang w:val="mn-MN"/>
              </w:rPr>
              <w:t xml:space="preserve"> МАТЕРИАЛ</w:t>
            </w:r>
            <w:r w:rsidR="006507FB">
              <w:rPr>
                <w:rFonts w:ascii="Arial" w:hAnsi="Arial" w:cs="Arial"/>
                <w:lang w:val="mn-MN"/>
              </w:rPr>
              <w:t>..............................................................................</w:t>
            </w:r>
            <w:r w:rsidR="00FF3159">
              <w:rPr>
                <w:rFonts w:ascii="Arial" w:hAnsi="Arial" w:cs="Arial"/>
                <w:lang w:val="mn-MN"/>
              </w:rPr>
              <w:t>.34</w:t>
            </w:r>
          </w:p>
          <w:p w14:paraId="38EF8920" w14:textId="77777777" w:rsidR="00F976FA" w:rsidRPr="00A4309F" w:rsidRDefault="00F976FA" w:rsidP="006507FB">
            <w:pPr>
              <w:pStyle w:val="TOC2"/>
            </w:pPr>
          </w:p>
        </w:tc>
      </w:tr>
      <w:tr w:rsidR="001D734F" w:rsidRPr="003F49F4" w14:paraId="4AB8C16B" w14:textId="77777777" w:rsidTr="001D734F">
        <w:tc>
          <w:tcPr>
            <w:tcW w:w="9717" w:type="dxa"/>
            <w:shd w:val="clear" w:color="auto" w:fill="auto"/>
          </w:tcPr>
          <w:p w14:paraId="5FA81950" w14:textId="77777777" w:rsidR="001D734F" w:rsidRPr="003F49F4" w:rsidRDefault="001D734F" w:rsidP="006507FB">
            <w:pPr>
              <w:pStyle w:val="TOC2"/>
            </w:pPr>
          </w:p>
          <w:p w14:paraId="3B913314" w14:textId="4C615EAE" w:rsidR="00A4309F" w:rsidRDefault="00A4309F" w:rsidP="00E7126D">
            <w:pPr>
              <w:rPr>
                <w:rFonts w:ascii="Arial" w:hAnsi="Arial" w:cs="Arial"/>
                <w:b/>
                <w:lang w:val="mn-MN"/>
              </w:rPr>
            </w:pPr>
          </w:p>
          <w:p w14:paraId="18E9F538" w14:textId="6D405E24" w:rsidR="00D6558C" w:rsidRPr="003F49F4" w:rsidRDefault="00D6558C" w:rsidP="00E7126D">
            <w:pPr>
              <w:rPr>
                <w:rFonts w:ascii="Arial" w:hAnsi="Arial" w:cs="Arial"/>
                <w:b/>
              </w:rPr>
            </w:pPr>
          </w:p>
          <w:p w14:paraId="55ADC8BA" w14:textId="36D028CA" w:rsidR="00CF0BC0" w:rsidRPr="003F49F4" w:rsidRDefault="00CF0BC0" w:rsidP="00CF0BC0">
            <w:pPr>
              <w:pStyle w:val="ListParagraph"/>
              <w:rPr>
                <w:rFonts w:ascii="Arial" w:hAnsi="Arial" w:cs="Arial"/>
                <w:bCs/>
                <w:lang w:val="mn-MN"/>
              </w:rPr>
            </w:pPr>
          </w:p>
          <w:p w14:paraId="2B6B40F0" w14:textId="77777777" w:rsidR="001D734F" w:rsidRPr="003F49F4" w:rsidRDefault="001D734F" w:rsidP="006507FB">
            <w:pPr>
              <w:pStyle w:val="TOC2"/>
            </w:pPr>
          </w:p>
          <w:p w14:paraId="4EE00467" w14:textId="02429DFB" w:rsidR="00F976FA" w:rsidRPr="003F49F4" w:rsidRDefault="00F976FA" w:rsidP="00F976FA">
            <w:pPr>
              <w:rPr>
                <w:rFonts w:ascii="Arial" w:hAnsi="Arial" w:cs="Arial"/>
              </w:rPr>
            </w:pPr>
          </w:p>
        </w:tc>
      </w:tr>
    </w:tbl>
    <w:p w14:paraId="4FFAEC90" w14:textId="77777777" w:rsidR="00C813E3" w:rsidRPr="003F49F4" w:rsidRDefault="00C813E3" w:rsidP="00224907">
      <w:pPr>
        <w:ind w:firstLine="720"/>
        <w:jc w:val="center"/>
        <w:rPr>
          <w:rFonts w:ascii="Arial" w:eastAsia="Arial" w:hAnsi="Arial" w:cs="Arial"/>
          <w:b/>
          <w:color w:val="000000" w:themeColor="text1"/>
          <w:lang w:val="mn-MN"/>
        </w:rPr>
      </w:pPr>
    </w:p>
    <w:p w14:paraId="685230BE" w14:textId="77777777" w:rsidR="00C813E3" w:rsidRPr="003F49F4" w:rsidRDefault="00C813E3" w:rsidP="00224907">
      <w:pPr>
        <w:ind w:firstLine="720"/>
        <w:jc w:val="center"/>
        <w:rPr>
          <w:rFonts w:ascii="Arial" w:eastAsia="Arial" w:hAnsi="Arial" w:cs="Arial"/>
          <w:b/>
          <w:color w:val="000000" w:themeColor="text1"/>
          <w:lang w:val="mn-MN"/>
        </w:rPr>
      </w:pPr>
    </w:p>
    <w:p w14:paraId="3424E076" w14:textId="77777777" w:rsidR="00C813E3" w:rsidRPr="003F49F4" w:rsidRDefault="00C813E3" w:rsidP="00224907">
      <w:pPr>
        <w:ind w:firstLine="720"/>
        <w:jc w:val="center"/>
        <w:rPr>
          <w:rFonts w:ascii="Arial" w:eastAsia="Arial" w:hAnsi="Arial" w:cs="Arial"/>
          <w:b/>
          <w:color w:val="000000" w:themeColor="text1"/>
          <w:lang w:val="mn-MN"/>
        </w:rPr>
      </w:pPr>
    </w:p>
    <w:p w14:paraId="05C3D6E1" w14:textId="77777777" w:rsidR="00C813E3" w:rsidRPr="003F49F4" w:rsidRDefault="00C813E3" w:rsidP="00224907">
      <w:pPr>
        <w:ind w:firstLine="720"/>
        <w:jc w:val="center"/>
        <w:rPr>
          <w:rFonts w:ascii="Arial" w:eastAsia="Arial" w:hAnsi="Arial" w:cs="Arial"/>
          <w:b/>
          <w:color w:val="000000" w:themeColor="text1"/>
          <w:lang w:val="mn-MN"/>
        </w:rPr>
      </w:pPr>
    </w:p>
    <w:p w14:paraId="45171835" w14:textId="77777777" w:rsidR="00C813E3" w:rsidRPr="003F49F4" w:rsidRDefault="00C813E3" w:rsidP="00224907">
      <w:pPr>
        <w:ind w:firstLine="720"/>
        <w:jc w:val="center"/>
        <w:rPr>
          <w:rFonts w:ascii="Arial" w:eastAsia="Arial" w:hAnsi="Arial" w:cs="Arial"/>
          <w:b/>
          <w:color w:val="000000" w:themeColor="text1"/>
          <w:lang w:val="mn-MN"/>
        </w:rPr>
      </w:pPr>
    </w:p>
    <w:p w14:paraId="22087203" w14:textId="77777777" w:rsidR="00C813E3" w:rsidRPr="003F49F4" w:rsidRDefault="00C813E3" w:rsidP="00E376C9">
      <w:pPr>
        <w:ind w:firstLine="360"/>
        <w:rPr>
          <w:rFonts w:ascii="Arial" w:eastAsia="Arial" w:hAnsi="Arial" w:cs="Arial"/>
          <w:b/>
          <w:color w:val="000000" w:themeColor="text1"/>
          <w:lang w:val="mn-MN"/>
        </w:rPr>
      </w:pPr>
      <w:r w:rsidRPr="003F49F4">
        <w:rPr>
          <w:rFonts w:ascii="Arial" w:eastAsia="Arial" w:hAnsi="Arial" w:cs="Arial"/>
          <w:b/>
          <w:color w:val="000000" w:themeColor="text1"/>
          <w:lang w:val="mn-MN"/>
        </w:rPr>
        <w:br w:type="page"/>
      </w:r>
      <w:r w:rsidRPr="003F49F4">
        <w:rPr>
          <w:rFonts w:ascii="Arial" w:eastAsia="Arial" w:hAnsi="Arial" w:cs="Arial"/>
          <w:b/>
          <w:color w:val="000000" w:themeColor="text1"/>
          <w:lang w:val="mn-MN"/>
        </w:rPr>
        <w:lastRenderedPageBreak/>
        <w:t>НЭГ. ТӨЛӨВЛӨХ ҮЕ ШАТ</w:t>
      </w:r>
    </w:p>
    <w:p w14:paraId="24E48891" w14:textId="77777777" w:rsidR="002F646E" w:rsidRPr="003F49F4" w:rsidRDefault="002F646E" w:rsidP="0058380C">
      <w:pPr>
        <w:ind w:firstLine="709"/>
        <w:jc w:val="both"/>
        <w:rPr>
          <w:rFonts w:ascii="Arial" w:eastAsia="Arial" w:hAnsi="Arial" w:cs="Arial"/>
          <w:b/>
          <w:color w:val="000000" w:themeColor="text1"/>
          <w:lang w:val="mn-MN"/>
        </w:rPr>
      </w:pPr>
    </w:p>
    <w:p w14:paraId="63931CD6" w14:textId="25C7CE06" w:rsidR="00C813E3" w:rsidRPr="003F49F4" w:rsidRDefault="002F646E" w:rsidP="00C32E74">
      <w:pPr>
        <w:spacing w:line="276" w:lineRule="auto"/>
        <w:ind w:firstLine="709"/>
        <w:jc w:val="both"/>
        <w:rPr>
          <w:rFonts w:ascii="Arial" w:eastAsia="Arial" w:hAnsi="Arial" w:cs="Arial"/>
          <w:color w:val="000000" w:themeColor="text1"/>
          <w:lang w:val="mn-MN"/>
        </w:rPr>
      </w:pPr>
      <w:r w:rsidRPr="003F49F4">
        <w:rPr>
          <w:rFonts w:ascii="Arial" w:eastAsia="Arial" w:hAnsi="Arial" w:cs="Arial"/>
          <w:color w:val="000000" w:themeColor="text1"/>
          <w:shd w:val="clear" w:color="auto" w:fill="FFFFFF"/>
          <w:lang w:val="mn-MN"/>
        </w:rPr>
        <w:t xml:space="preserve">Хууль тогтоомжийн тухай хуулийн 12 дугаар зүйл, </w:t>
      </w:r>
      <w:r w:rsidR="00C813E3" w:rsidRPr="003F49F4">
        <w:rPr>
          <w:rFonts w:ascii="Arial" w:eastAsia="Arial" w:hAnsi="Arial" w:cs="Arial"/>
          <w:color w:val="000000" w:themeColor="text1"/>
          <w:shd w:val="clear" w:color="auto" w:fill="FFFFFF"/>
          <w:lang w:val="mn-MN"/>
        </w:rPr>
        <w:t xml:space="preserve">Засгийн газрын </w:t>
      </w:r>
      <w:r w:rsidR="00C813E3" w:rsidRPr="003F49F4">
        <w:rPr>
          <w:rFonts w:ascii="Arial" w:eastAsia="Arial" w:hAnsi="Arial" w:cs="Arial"/>
          <w:color w:val="000000" w:themeColor="text1"/>
          <w:lang w:val="mn-MN"/>
        </w:rPr>
        <w:t>2016 оны 59 дүгээ</w:t>
      </w:r>
      <w:r w:rsidR="00BA18F2" w:rsidRPr="003F49F4">
        <w:rPr>
          <w:rFonts w:ascii="Arial" w:eastAsia="Arial" w:hAnsi="Arial" w:cs="Arial"/>
          <w:color w:val="000000" w:themeColor="text1"/>
          <w:lang w:val="mn-MN"/>
        </w:rPr>
        <w:t>р тогтоолоор</w:t>
      </w:r>
      <w:r w:rsidR="00C813E3" w:rsidRPr="003F49F4">
        <w:rPr>
          <w:rFonts w:ascii="Arial" w:eastAsia="Arial" w:hAnsi="Arial" w:cs="Arial"/>
          <w:color w:val="000000" w:themeColor="text1"/>
          <w:lang w:val="mn-MN"/>
        </w:rPr>
        <w:t xml:space="preserve"> баталсан “Хууль тогтоомжийн хэрэгжилтийн үр дагаварт үнэлгээ хийх аргачлал”-ын </w:t>
      </w:r>
      <w:r w:rsidR="00454009" w:rsidRPr="003F49F4">
        <w:rPr>
          <w:rFonts w:ascii="Arial" w:eastAsia="Arial" w:hAnsi="Arial" w:cs="Arial"/>
          <w:color w:val="000000" w:themeColor="text1"/>
        </w:rPr>
        <w:t xml:space="preserve">/цаашид “аргачлал” гэх/ </w:t>
      </w:r>
      <w:r w:rsidR="00C813E3" w:rsidRPr="003F49F4">
        <w:rPr>
          <w:rFonts w:ascii="Arial" w:eastAsia="Arial" w:hAnsi="Arial" w:cs="Arial"/>
          <w:color w:val="000000" w:themeColor="text1"/>
          <w:lang w:val="mn-MN"/>
        </w:rPr>
        <w:t xml:space="preserve">дагуу </w:t>
      </w:r>
      <w:r w:rsidR="008E18EF" w:rsidRPr="003F49F4">
        <w:rPr>
          <w:rFonts w:ascii="Arial" w:eastAsia="Arial" w:hAnsi="Arial" w:cs="Arial"/>
          <w:bCs/>
          <w:color w:val="000000" w:themeColor="text1"/>
          <w:lang w:val="mn-MN"/>
        </w:rPr>
        <w:t>Концессын</w:t>
      </w:r>
      <w:r w:rsidRPr="003F49F4">
        <w:rPr>
          <w:rFonts w:ascii="Arial" w:eastAsia="Arial" w:hAnsi="Arial" w:cs="Arial"/>
          <w:color w:val="000000" w:themeColor="text1"/>
          <w:lang w:val="mn-MN"/>
        </w:rPr>
        <w:t xml:space="preserve"> тухай </w:t>
      </w:r>
      <w:r w:rsidR="00454009" w:rsidRPr="003F49F4">
        <w:rPr>
          <w:rFonts w:ascii="Arial" w:eastAsia="Arial" w:hAnsi="Arial" w:cs="Arial"/>
          <w:color w:val="000000" w:themeColor="text1"/>
        </w:rPr>
        <w:t>/</w:t>
      </w:r>
      <w:r w:rsidRPr="003F49F4">
        <w:rPr>
          <w:rFonts w:ascii="Arial" w:eastAsia="Arial" w:hAnsi="Arial" w:cs="Arial"/>
          <w:color w:val="000000" w:themeColor="text1"/>
          <w:lang w:val="mn-MN"/>
        </w:rPr>
        <w:t>цаашид “хууль” гэх</w:t>
      </w:r>
      <w:r w:rsidR="00454009" w:rsidRPr="003F49F4">
        <w:rPr>
          <w:rFonts w:ascii="Arial" w:eastAsia="Arial" w:hAnsi="Arial" w:cs="Arial"/>
          <w:color w:val="000000" w:themeColor="text1"/>
        </w:rPr>
        <w:t>/</w:t>
      </w:r>
      <w:r w:rsidRPr="003F49F4">
        <w:rPr>
          <w:rFonts w:ascii="Arial" w:eastAsia="Arial" w:hAnsi="Arial" w:cs="Arial"/>
          <w:color w:val="000000" w:themeColor="text1"/>
          <w:lang w:val="mn-MN"/>
        </w:rPr>
        <w:t xml:space="preserve"> хуулийн хэрэгжилтийн </w:t>
      </w:r>
      <w:r w:rsidR="0012368B" w:rsidRPr="003F49F4">
        <w:rPr>
          <w:rFonts w:ascii="Arial" w:eastAsia="Arial" w:hAnsi="Arial" w:cs="Arial"/>
          <w:color w:val="000000" w:themeColor="text1"/>
          <w:lang w:val="mn-MN"/>
        </w:rPr>
        <w:t>үр дагаварт үнэлгээ /цаашид “үнэлгээ” гэх/</w:t>
      </w:r>
      <w:r w:rsidR="00C813E3" w:rsidRPr="003F49F4">
        <w:rPr>
          <w:rFonts w:ascii="Arial" w:eastAsia="Arial" w:hAnsi="Arial" w:cs="Arial"/>
          <w:color w:val="000000" w:themeColor="text1"/>
          <w:lang w:val="mn-MN"/>
        </w:rPr>
        <w:t xml:space="preserve"> хийв. </w:t>
      </w:r>
    </w:p>
    <w:p w14:paraId="778699C0" w14:textId="77777777" w:rsidR="0012368B" w:rsidRPr="003F49F4" w:rsidRDefault="0012368B" w:rsidP="00C32E74">
      <w:pPr>
        <w:spacing w:line="276" w:lineRule="auto"/>
        <w:ind w:firstLine="720"/>
        <w:jc w:val="both"/>
        <w:rPr>
          <w:rFonts w:ascii="Arial" w:eastAsia="Arial" w:hAnsi="Arial" w:cs="Arial"/>
          <w:color w:val="000000" w:themeColor="text1"/>
          <w:lang w:val="mn-MN"/>
        </w:rPr>
      </w:pPr>
    </w:p>
    <w:p w14:paraId="1DC62D2A" w14:textId="68B25952" w:rsidR="002D69E0" w:rsidRPr="003F49F4" w:rsidRDefault="002D69E0" w:rsidP="00C32E74">
      <w:pPr>
        <w:spacing w:line="276" w:lineRule="auto"/>
        <w:ind w:firstLine="720"/>
        <w:jc w:val="both"/>
        <w:rPr>
          <w:rFonts w:ascii="Arial" w:eastAsia="Arial" w:hAnsi="Arial" w:cs="Arial"/>
          <w:color w:val="000000" w:themeColor="text1"/>
          <w:lang w:val="mn-MN"/>
        </w:rPr>
      </w:pPr>
      <w:r w:rsidRPr="003F49F4">
        <w:rPr>
          <w:rFonts w:ascii="Arial" w:eastAsia="Arial" w:hAnsi="Arial" w:cs="Arial"/>
          <w:color w:val="000000" w:themeColor="text1"/>
          <w:lang w:val="mn-MN"/>
        </w:rPr>
        <w:t>Энэ</w:t>
      </w:r>
      <w:r w:rsidR="008E18EF" w:rsidRPr="003F49F4">
        <w:rPr>
          <w:rFonts w:ascii="Arial" w:eastAsia="Arial" w:hAnsi="Arial" w:cs="Arial"/>
          <w:color w:val="000000" w:themeColor="text1"/>
          <w:lang w:val="mn-MN"/>
        </w:rPr>
        <w:t>хүү</w:t>
      </w:r>
      <w:r w:rsidRPr="003F49F4">
        <w:rPr>
          <w:rFonts w:ascii="Arial" w:eastAsia="Arial" w:hAnsi="Arial" w:cs="Arial"/>
          <w:color w:val="000000" w:themeColor="text1"/>
          <w:lang w:val="mn-MN"/>
        </w:rPr>
        <w:t xml:space="preserve"> үнэлгээний ажлын зорилго нь </w:t>
      </w:r>
      <w:r w:rsidR="0012368B" w:rsidRPr="003F49F4">
        <w:rPr>
          <w:rFonts w:ascii="Arial" w:eastAsia="Arial" w:hAnsi="Arial" w:cs="Arial"/>
          <w:color w:val="000000" w:themeColor="text1"/>
          <w:lang w:val="mn-MN"/>
        </w:rPr>
        <w:t>хууль</w:t>
      </w:r>
      <w:r w:rsidRPr="003F49F4">
        <w:rPr>
          <w:rFonts w:ascii="Arial" w:eastAsia="Arial" w:hAnsi="Arial" w:cs="Arial"/>
          <w:color w:val="000000" w:themeColor="text1"/>
          <w:lang w:val="mn-MN"/>
        </w:rPr>
        <w:t xml:space="preserve"> зорилгодоо </w:t>
      </w:r>
      <w:r w:rsidR="0012368B" w:rsidRPr="003F49F4">
        <w:rPr>
          <w:rFonts w:ascii="Arial" w:eastAsia="Arial" w:hAnsi="Arial" w:cs="Arial"/>
          <w:color w:val="000000" w:themeColor="text1"/>
          <w:lang w:val="mn-MN"/>
        </w:rPr>
        <w:t>хүрсэн түвшинг тогтоох, нийгэмд үзүүлэх үр дагавар, нөлөөллийг</w:t>
      </w:r>
      <w:r w:rsidRPr="003F49F4">
        <w:rPr>
          <w:rFonts w:ascii="Arial" w:eastAsia="Arial" w:hAnsi="Arial" w:cs="Arial"/>
          <w:color w:val="000000" w:themeColor="text1"/>
          <w:lang w:val="mn-MN"/>
        </w:rPr>
        <w:t xml:space="preserve"> илрүүлэн гаргахад чиглэгдэнэ.</w:t>
      </w:r>
    </w:p>
    <w:p w14:paraId="40E17105" w14:textId="77777777" w:rsidR="0012368B" w:rsidRPr="003F49F4" w:rsidRDefault="0012368B" w:rsidP="00C32E74">
      <w:pPr>
        <w:spacing w:line="276" w:lineRule="auto"/>
        <w:ind w:firstLine="720"/>
        <w:jc w:val="both"/>
        <w:rPr>
          <w:rFonts w:ascii="Arial" w:eastAsia="Arial" w:hAnsi="Arial" w:cs="Arial"/>
          <w:color w:val="000000" w:themeColor="text1"/>
          <w:lang w:val="mn-MN"/>
        </w:rPr>
      </w:pPr>
    </w:p>
    <w:p w14:paraId="56BF5B8E" w14:textId="7C88F2E4" w:rsidR="002D69E0" w:rsidRPr="003F49F4" w:rsidRDefault="002D69E0" w:rsidP="00C32E74">
      <w:pPr>
        <w:spacing w:line="276" w:lineRule="auto"/>
        <w:ind w:firstLine="720"/>
        <w:jc w:val="both"/>
        <w:rPr>
          <w:rFonts w:ascii="Arial" w:eastAsia="Arial" w:hAnsi="Arial" w:cs="Arial"/>
          <w:color w:val="000000" w:themeColor="text1"/>
          <w:lang w:val="mn-MN"/>
        </w:rPr>
      </w:pPr>
      <w:r w:rsidRPr="003F49F4">
        <w:rPr>
          <w:rFonts w:ascii="Arial" w:eastAsia="Arial" w:hAnsi="Arial" w:cs="Arial"/>
          <w:color w:val="000000" w:themeColor="text1"/>
          <w:lang w:val="mn-MN"/>
        </w:rPr>
        <w:t xml:space="preserve">Үнэлгээний ажлын зорилт нь </w:t>
      </w:r>
      <w:r w:rsidR="0012368B" w:rsidRPr="003F49F4">
        <w:rPr>
          <w:rFonts w:ascii="Arial" w:eastAsia="Arial" w:hAnsi="Arial" w:cs="Arial"/>
          <w:color w:val="000000" w:themeColor="text1"/>
          <w:lang w:val="mn-MN"/>
        </w:rPr>
        <w:t>хуулийн</w:t>
      </w:r>
      <w:r w:rsidRPr="003F49F4">
        <w:rPr>
          <w:rFonts w:ascii="Arial" w:eastAsia="Arial" w:hAnsi="Arial" w:cs="Arial"/>
          <w:color w:val="000000" w:themeColor="text1"/>
          <w:lang w:val="mn-MN"/>
        </w:rPr>
        <w:t xml:space="preserve"> хэрэгжилтийн явц дахь ололтыг бататгах, хэрэгжилтийн байдалд бодит дүн шинжилгээ хийж, гарч буй хүндрэл бэрхшээлтэй асуудал, нийгэмд үзүүлж буй эерэг</w:t>
      </w:r>
      <w:r w:rsidR="008E18EF" w:rsidRPr="003F49F4">
        <w:rPr>
          <w:rFonts w:ascii="Arial" w:eastAsia="Arial" w:hAnsi="Arial" w:cs="Arial"/>
          <w:color w:val="000000" w:themeColor="text1"/>
          <w:lang w:val="mn-MN"/>
        </w:rPr>
        <w:t xml:space="preserve">, </w:t>
      </w:r>
      <w:r w:rsidRPr="003F49F4">
        <w:rPr>
          <w:rFonts w:ascii="Arial" w:eastAsia="Arial" w:hAnsi="Arial" w:cs="Arial"/>
          <w:color w:val="000000" w:themeColor="text1"/>
          <w:lang w:val="mn-MN"/>
        </w:rPr>
        <w:t>сөрөг нөлөөллийг илрүүлэх, цаашид зохистой үр дүнтэй хэрэгжих, хэрэгжүүлэх боломжит хувилбарыг тодорхойлоход оршино.</w:t>
      </w:r>
    </w:p>
    <w:p w14:paraId="718C4945" w14:textId="77777777" w:rsidR="0012368B" w:rsidRPr="003F49F4" w:rsidRDefault="0012368B" w:rsidP="00C32E74">
      <w:pPr>
        <w:spacing w:line="276" w:lineRule="auto"/>
        <w:ind w:firstLine="720"/>
        <w:jc w:val="both"/>
        <w:rPr>
          <w:rFonts w:ascii="Arial" w:eastAsia="Arial" w:hAnsi="Arial" w:cs="Arial"/>
          <w:color w:val="000000" w:themeColor="text1"/>
          <w:lang w:val="mn-MN"/>
        </w:rPr>
      </w:pPr>
    </w:p>
    <w:p w14:paraId="06283260" w14:textId="2CDB1508" w:rsidR="00C813E3" w:rsidRPr="003F49F4" w:rsidRDefault="002D69E0" w:rsidP="00C32E74">
      <w:pPr>
        <w:spacing w:line="276" w:lineRule="auto"/>
        <w:ind w:firstLine="720"/>
        <w:jc w:val="both"/>
        <w:rPr>
          <w:rFonts w:ascii="Arial" w:eastAsia="Arial" w:hAnsi="Arial" w:cs="Arial"/>
          <w:color w:val="000000" w:themeColor="text1"/>
          <w:lang w:val="mn-MN"/>
        </w:rPr>
      </w:pPr>
      <w:r w:rsidRPr="003F49F4">
        <w:rPr>
          <w:rFonts w:ascii="Arial" w:eastAsia="Arial" w:hAnsi="Arial" w:cs="Arial"/>
          <w:color w:val="000000" w:themeColor="text1"/>
          <w:lang w:val="mn-MN"/>
        </w:rPr>
        <w:t>Төлөвлө</w:t>
      </w:r>
      <w:r w:rsidR="00D379AF" w:rsidRPr="003F49F4">
        <w:rPr>
          <w:rFonts w:ascii="Arial" w:eastAsia="Arial" w:hAnsi="Arial" w:cs="Arial"/>
          <w:color w:val="000000" w:themeColor="text1"/>
          <w:lang w:val="mn-MN"/>
        </w:rPr>
        <w:t>х үе шатны гүйцэтгэх</w:t>
      </w:r>
      <w:r w:rsidR="00C813E3" w:rsidRPr="003F49F4">
        <w:rPr>
          <w:rFonts w:ascii="Arial" w:eastAsia="Arial" w:hAnsi="Arial" w:cs="Arial"/>
          <w:color w:val="000000" w:themeColor="text1"/>
          <w:lang w:val="mn-MN"/>
        </w:rPr>
        <w:t xml:space="preserve"> алх</w:t>
      </w:r>
      <w:r w:rsidR="008E18EF" w:rsidRPr="003F49F4">
        <w:rPr>
          <w:rFonts w:ascii="Arial" w:eastAsia="Arial" w:hAnsi="Arial" w:cs="Arial"/>
          <w:color w:val="000000" w:themeColor="text1"/>
          <w:lang w:val="mn-MN"/>
        </w:rPr>
        <w:t>а</w:t>
      </w:r>
      <w:r w:rsidR="00C813E3" w:rsidRPr="003F49F4">
        <w:rPr>
          <w:rFonts w:ascii="Arial" w:eastAsia="Arial" w:hAnsi="Arial" w:cs="Arial"/>
          <w:color w:val="000000" w:themeColor="text1"/>
          <w:lang w:val="mn-MN"/>
        </w:rPr>
        <w:t>мууд. Үүнд:</w:t>
      </w:r>
    </w:p>
    <w:p w14:paraId="3B127C90" w14:textId="77777777" w:rsidR="00F26248" w:rsidRPr="003F49F4" w:rsidRDefault="00F26248" w:rsidP="00C32E74">
      <w:pPr>
        <w:spacing w:line="276" w:lineRule="auto"/>
        <w:ind w:firstLine="720"/>
        <w:jc w:val="both"/>
        <w:rPr>
          <w:rFonts w:ascii="Arial" w:eastAsia="Arial" w:hAnsi="Arial" w:cs="Arial"/>
          <w:color w:val="000000" w:themeColor="text1"/>
          <w:lang w:val="mn-MN"/>
        </w:rPr>
      </w:pPr>
    </w:p>
    <w:p w14:paraId="4F2153E8" w14:textId="541EBE64" w:rsidR="00A22A4A" w:rsidRPr="003F49F4" w:rsidRDefault="000870F8" w:rsidP="00C32E74">
      <w:pPr>
        <w:spacing w:line="276" w:lineRule="auto"/>
        <w:ind w:firstLine="720"/>
        <w:jc w:val="both"/>
        <w:rPr>
          <w:rFonts w:ascii="Arial" w:eastAsia="Arial" w:hAnsi="Arial" w:cs="Arial"/>
          <w:color w:val="000000" w:themeColor="text1"/>
          <w:lang w:val="mn-MN"/>
        </w:rPr>
      </w:pPr>
      <w:r w:rsidRPr="003F49F4">
        <w:rPr>
          <w:rFonts w:ascii="Arial" w:eastAsia="Arial" w:hAnsi="Arial" w:cs="Arial"/>
          <w:color w:val="000000" w:themeColor="text1"/>
          <w:lang w:val="mn-MN"/>
        </w:rPr>
        <w:t>1.</w:t>
      </w:r>
      <w:r w:rsidR="00C813E3" w:rsidRPr="003F49F4">
        <w:rPr>
          <w:rFonts w:ascii="Arial" w:eastAsia="Arial" w:hAnsi="Arial" w:cs="Arial"/>
          <w:color w:val="000000" w:themeColor="text1"/>
          <w:lang w:val="mn-MN"/>
        </w:rPr>
        <w:t>Үнэ</w:t>
      </w:r>
      <w:r w:rsidR="002D69E0" w:rsidRPr="003F49F4">
        <w:rPr>
          <w:rFonts w:ascii="Arial" w:eastAsia="Arial" w:hAnsi="Arial" w:cs="Arial"/>
          <w:color w:val="000000" w:themeColor="text1"/>
          <w:lang w:val="mn-MN"/>
        </w:rPr>
        <w:t>лгээ хийх шалтгааныг тодорхойлсон</w:t>
      </w:r>
      <w:r w:rsidR="00C813E3" w:rsidRPr="003F49F4">
        <w:rPr>
          <w:rFonts w:ascii="Arial" w:eastAsia="Arial" w:hAnsi="Arial" w:cs="Arial"/>
          <w:color w:val="000000" w:themeColor="text1"/>
          <w:lang w:val="mn-MN"/>
        </w:rPr>
        <w:t>;</w:t>
      </w:r>
    </w:p>
    <w:p w14:paraId="4C9CCC9D" w14:textId="3A7AD6ED" w:rsidR="00A22A4A" w:rsidRPr="003F49F4" w:rsidRDefault="000870F8" w:rsidP="00C32E74">
      <w:pPr>
        <w:spacing w:line="276" w:lineRule="auto"/>
        <w:ind w:firstLine="720"/>
        <w:jc w:val="both"/>
        <w:rPr>
          <w:rFonts w:ascii="Arial" w:eastAsia="Arial" w:hAnsi="Arial" w:cs="Arial"/>
          <w:color w:val="000000" w:themeColor="text1"/>
          <w:lang w:val="mn-MN"/>
        </w:rPr>
      </w:pPr>
      <w:r w:rsidRPr="003F49F4">
        <w:rPr>
          <w:rFonts w:ascii="Arial" w:eastAsia="Arial" w:hAnsi="Arial" w:cs="Arial"/>
          <w:color w:val="000000" w:themeColor="text1"/>
          <w:lang w:val="mn-MN"/>
        </w:rPr>
        <w:t>2.</w:t>
      </w:r>
      <w:r w:rsidR="00C813E3" w:rsidRPr="003F49F4">
        <w:rPr>
          <w:rFonts w:ascii="Arial" w:eastAsia="Arial" w:hAnsi="Arial" w:cs="Arial"/>
          <w:color w:val="000000" w:themeColor="text1"/>
          <w:lang w:val="mn-MN"/>
        </w:rPr>
        <w:t>Үнэлгээ хийх хүрэ</w:t>
      </w:r>
      <w:r w:rsidR="002D69E0" w:rsidRPr="003F49F4">
        <w:rPr>
          <w:rFonts w:ascii="Arial" w:eastAsia="Arial" w:hAnsi="Arial" w:cs="Arial"/>
          <w:color w:val="000000" w:themeColor="text1"/>
          <w:lang w:val="mn-MN"/>
        </w:rPr>
        <w:t>эг тогтоосон</w:t>
      </w:r>
      <w:r w:rsidR="00C813E3" w:rsidRPr="003F49F4">
        <w:rPr>
          <w:rFonts w:ascii="Arial" w:eastAsia="Arial" w:hAnsi="Arial" w:cs="Arial"/>
          <w:color w:val="000000" w:themeColor="text1"/>
          <w:lang w:val="mn-MN"/>
        </w:rPr>
        <w:t>;</w:t>
      </w:r>
    </w:p>
    <w:p w14:paraId="36627B00" w14:textId="15940F5A" w:rsidR="00A22A4A" w:rsidRPr="003F49F4" w:rsidRDefault="000870F8" w:rsidP="00C32E74">
      <w:pPr>
        <w:spacing w:line="276" w:lineRule="auto"/>
        <w:ind w:firstLine="720"/>
        <w:jc w:val="both"/>
        <w:rPr>
          <w:rFonts w:ascii="Arial" w:eastAsia="Arial" w:hAnsi="Arial" w:cs="Arial"/>
          <w:color w:val="000000" w:themeColor="text1"/>
          <w:lang w:val="mn-MN"/>
        </w:rPr>
      </w:pPr>
      <w:r w:rsidRPr="003F49F4">
        <w:rPr>
          <w:rFonts w:ascii="Arial" w:eastAsia="Arial" w:hAnsi="Arial" w:cs="Arial"/>
          <w:color w:val="000000" w:themeColor="text1"/>
          <w:lang w:val="mn-MN"/>
        </w:rPr>
        <w:t>3.</w:t>
      </w:r>
      <w:r w:rsidR="00C813E3" w:rsidRPr="003F49F4">
        <w:rPr>
          <w:rFonts w:ascii="Arial" w:eastAsia="Arial" w:hAnsi="Arial" w:cs="Arial"/>
          <w:color w:val="000000" w:themeColor="text1"/>
          <w:lang w:val="mn-MN"/>
        </w:rPr>
        <w:t>Ша</w:t>
      </w:r>
      <w:r w:rsidR="002D69E0" w:rsidRPr="003F49F4">
        <w:rPr>
          <w:rFonts w:ascii="Arial" w:eastAsia="Arial" w:hAnsi="Arial" w:cs="Arial"/>
          <w:color w:val="000000" w:themeColor="text1"/>
          <w:lang w:val="mn-MN"/>
        </w:rPr>
        <w:t>лгуур үзүүлэлтийг сонгож тогтоосон</w:t>
      </w:r>
      <w:r w:rsidR="00C813E3" w:rsidRPr="003F49F4">
        <w:rPr>
          <w:rFonts w:ascii="Arial" w:eastAsia="Arial" w:hAnsi="Arial" w:cs="Arial"/>
          <w:color w:val="000000" w:themeColor="text1"/>
          <w:lang w:val="mn-MN"/>
        </w:rPr>
        <w:t>;</w:t>
      </w:r>
    </w:p>
    <w:p w14:paraId="7B159247" w14:textId="6C1DAD95" w:rsidR="00A22A4A" w:rsidRPr="003F49F4" w:rsidRDefault="000870F8" w:rsidP="00C32E74">
      <w:pPr>
        <w:spacing w:line="276" w:lineRule="auto"/>
        <w:ind w:firstLine="720"/>
        <w:jc w:val="both"/>
        <w:rPr>
          <w:rFonts w:ascii="Arial" w:eastAsia="Arial" w:hAnsi="Arial" w:cs="Arial"/>
          <w:color w:val="000000" w:themeColor="text1"/>
          <w:lang w:val="mn-MN"/>
        </w:rPr>
      </w:pPr>
      <w:r w:rsidRPr="003F49F4">
        <w:rPr>
          <w:rFonts w:ascii="Arial" w:eastAsia="Arial" w:hAnsi="Arial" w:cs="Arial"/>
          <w:color w:val="000000" w:themeColor="text1"/>
          <w:lang w:val="mn-MN"/>
        </w:rPr>
        <w:t>4.</w:t>
      </w:r>
      <w:r w:rsidR="002D69E0" w:rsidRPr="003F49F4">
        <w:rPr>
          <w:rFonts w:ascii="Arial" w:eastAsia="Arial" w:hAnsi="Arial" w:cs="Arial"/>
          <w:color w:val="000000" w:themeColor="text1"/>
          <w:lang w:val="mn-MN"/>
        </w:rPr>
        <w:t>Харьцуулах хэлбэрийг сонгосон</w:t>
      </w:r>
      <w:r w:rsidR="00C813E3" w:rsidRPr="003F49F4">
        <w:rPr>
          <w:rFonts w:ascii="Arial" w:eastAsia="Arial" w:hAnsi="Arial" w:cs="Arial"/>
          <w:color w:val="000000" w:themeColor="text1"/>
          <w:lang w:val="mn-MN"/>
        </w:rPr>
        <w:t>;</w:t>
      </w:r>
    </w:p>
    <w:p w14:paraId="0599A17C" w14:textId="2278944D" w:rsidR="00A22A4A" w:rsidRPr="003F49F4" w:rsidRDefault="000870F8" w:rsidP="00C32E74">
      <w:pPr>
        <w:spacing w:line="276" w:lineRule="auto"/>
        <w:ind w:firstLine="720"/>
        <w:jc w:val="both"/>
        <w:rPr>
          <w:rFonts w:ascii="Arial" w:eastAsia="Arial" w:hAnsi="Arial" w:cs="Arial"/>
          <w:color w:val="000000" w:themeColor="text1"/>
          <w:lang w:val="mn-MN"/>
        </w:rPr>
      </w:pPr>
      <w:r w:rsidRPr="003F49F4">
        <w:rPr>
          <w:rFonts w:ascii="Arial" w:eastAsia="Arial" w:hAnsi="Arial" w:cs="Arial"/>
          <w:color w:val="000000" w:themeColor="text1"/>
          <w:lang w:val="mn-MN"/>
        </w:rPr>
        <w:t>5.</w:t>
      </w:r>
      <w:r w:rsidR="002D69E0" w:rsidRPr="003F49F4">
        <w:rPr>
          <w:rFonts w:ascii="Arial" w:eastAsia="Arial" w:hAnsi="Arial" w:cs="Arial"/>
          <w:color w:val="000000" w:themeColor="text1"/>
          <w:lang w:val="mn-MN"/>
        </w:rPr>
        <w:t>Шалгуур үзүүлэлтийг том</w:t>
      </w:r>
      <w:r w:rsidR="00D22D0E" w:rsidRPr="003F49F4">
        <w:rPr>
          <w:rFonts w:ascii="Arial" w:eastAsia="Arial" w:hAnsi="Arial" w:cs="Arial"/>
          <w:color w:val="000000" w:themeColor="text1"/>
          <w:lang w:val="mn-MN"/>
        </w:rPr>
        <w:t>ь</w:t>
      </w:r>
      <w:r w:rsidR="002D69E0" w:rsidRPr="003F49F4">
        <w:rPr>
          <w:rFonts w:ascii="Arial" w:eastAsia="Arial" w:hAnsi="Arial" w:cs="Arial"/>
          <w:color w:val="000000" w:themeColor="text1"/>
          <w:lang w:val="mn-MN"/>
        </w:rPr>
        <w:t>ёолсон</w:t>
      </w:r>
      <w:r w:rsidR="00C813E3" w:rsidRPr="003F49F4">
        <w:rPr>
          <w:rFonts w:ascii="Arial" w:eastAsia="Arial" w:hAnsi="Arial" w:cs="Arial"/>
          <w:color w:val="000000" w:themeColor="text1"/>
          <w:lang w:val="mn-MN"/>
        </w:rPr>
        <w:t>;</w:t>
      </w:r>
    </w:p>
    <w:p w14:paraId="71D4D6E7" w14:textId="14A0A54D" w:rsidR="00C813E3" w:rsidRPr="003F49F4" w:rsidRDefault="000870F8" w:rsidP="00C32E74">
      <w:pPr>
        <w:spacing w:line="276" w:lineRule="auto"/>
        <w:ind w:firstLine="720"/>
        <w:jc w:val="both"/>
        <w:rPr>
          <w:rFonts w:ascii="Arial" w:eastAsia="Arial" w:hAnsi="Arial" w:cs="Arial"/>
          <w:color w:val="000000" w:themeColor="text1"/>
          <w:lang w:val="mn-MN"/>
        </w:rPr>
      </w:pPr>
      <w:r w:rsidRPr="003F49F4">
        <w:rPr>
          <w:rFonts w:ascii="Arial" w:eastAsia="Arial" w:hAnsi="Arial" w:cs="Arial"/>
          <w:color w:val="000000" w:themeColor="text1"/>
          <w:lang w:val="mn-MN"/>
        </w:rPr>
        <w:t>6.</w:t>
      </w:r>
      <w:r w:rsidR="002D69E0" w:rsidRPr="003F49F4">
        <w:rPr>
          <w:rFonts w:ascii="Arial" w:eastAsia="Arial" w:hAnsi="Arial" w:cs="Arial"/>
          <w:color w:val="000000" w:themeColor="text1"/>
          <w:lang w:val="mn-MN"/>
        </w:rPr>
        <w:t>Мэдээлэл цуглуулах аргыг сонгосон</w:t>
      </w:r>
      <w:r w:rsidR="00C813E3" w:rsidRPr="003F49F4">
        <w:rPr>
          <w:rFonts w:ascii="Arial" w:eastAsia="Arial" w:hAnsi="Arial" w:cs="Arial"/>
          <w:color w:val="000000" w:themeColor="text1"/>
          <w:lang w:val="mn-MN"/>
        </w:rPr>
        <w:t>.</w:t>
      </w:r>
    </w:p>
    <w:p w14:paraId="0D45595A" w14:textId="77777777" w:rsidR="002D69E0" w:rsidRPr="003F49F4" w:rsidRDefault="002D69E0" w:rsidP="00C32E74">
      <w:pPr>
        <w:spacing w:line="276" w:lineRule="auto"/>
        <w:jc w:val="both"/>
        <w:rPr>
          <w:rFonts w:ascii="Arial" w:eastAsia="Arial" w:hAnsi="Arial" w:cs="Arial"/>
          <w:b/>
          <w:color w:val="000000" w:themeColor="text1"/>
          <w:lang w:val="mn-MN"/>
        </w:rPr>
      </w:pPr>
    </w:p>
    <w:p w14:paraId="6D440D62" w14:textId="27E934C7" w:rsidR="00F26248" w:rsidRPr="003F49F4" w:rsidRDefault="008D746B" w:rsidP="00C32E74">
      <w:pPr>
        <w:spacing w:line="276" w:lineRule="auto"/>
        <w:ind w:firstLine="720"/>
        <w:jc w:val="both"/>
        <w:rPr>
          <w:rFonts w:ascii="Arial" w:eastAsia="Arial" w:hAnsi="Arial" w:cs="Arial"/>
          <w:b/>
          <w:color w:val="000000" w:themeColor="text1"/>
          <w:lang w:val="mn-MN"/>
        </w:rPr>
      </w:pPr>
      <w:r w:rsidRPr="003F49F4">
        <w:rPr>
          <w:rFonts w:ascii="Arial" w:eastAsia="Arial" w:hAnsi="Arial" w:cs="Arial"/>
          <w:b/>
          <w:color w:val="000000" w:themeColor="text1"/>
          <w:lang w:val="mn-MN"/>
        </w:rPr>
        <w:t>1.</w:t>
      </w:r>
      <w:r w:rsidR="002A6C06" w:rsidRPr="003F49F4">
        <w:rPr>
          <w:rFonts w:ascii="Arial" w:eastAsia="Arial" w:hAnsi="Arial" w:cs="Arial"/>
          <w:b/>
          <w:color w:val="000000" w:themeColor="text1"/>
          <w:lang w:val="mn-MN"/>
        </w:rPr>
        <w:t>1.</w:t>
      </w:r>
      <w:r w:rsidR="00C813E3" w:rsidRPr="003F49F4">
        <w:rPr>
          <w:rFonts w:ascii="Arial" w:eastAsia="Arial" w:hAnsi="Arial" w:cs="Arial"/>
          <w:b/>
          <w:color w:val="000000" w:themeColor="text1"/>
          <w:lang w:val="mn-MN"/>
        </w:rPr>
        <w:t>Үнэлгээ хийх шалтгаан</w:t>
      </w:r>
    </w:p>
    <w:p w14:paraId="56221A4A" w14:textId="77777777" w:rsidR="001B3D9C" w:rsidRPr="003F49F4" w:rsidRDefault="001B3D9C" w:rsidP="00C32E74">
      <w:pPr>
        <w:spacing w:line="276" w:lineRule="auto"/>
        <w:ind w:firstLine="720"/>
        <w:jc w:val="both"/>
        <w:rPr>
          <w:rFonts w:ascii="Arial" w:eastAsia="Arial" w:hAnsi="Arial" w:cs="Arial"/>
          <w:b/>
          <w:color w:val="000000" w:themeColor="text1"/>
          <w:lang w:val="mn-MN"/>
        </w:rPr>
      </w:pPr>
    </w:p>
    <w:p w14:paraId="6B22714F" w14:textId="76BFA70D" w:rsidR="003A2BD1" w:rsidRDefault="008E18EF" w:rsidP="00C32E74">
      <w:pPr>
        <w:spacing w:line="276" w:lineRule="auto"/>
        <w:ind w:firstLine="720"/>
        <w:jc w:val="both"/>
        <w:rPr>
          <w:rFonts w:ascii="Arial" w:eastAsia="Times New Roman" w:hAnsi="Arial" w:cs="Arial"/>
          <w:lang w:val="mn-MN"/>
        </w:rPr>
      </w:pPr>
      <w:bookmarkStart w:id="1" w:name="_Hlk81423882"/>
      <w:r w:rsidRPr="003F49F4">
        <w:rPr>
          <w:rFonts w:ascii="Arial" w:eastAsia="Arial" w:hAnsi="Arial" w:cs="Arial"/>
          <w:color w:val="000000" w:themeColor="text1"/>
          <w:lang w:val="mn-MN"/>
        </w:rPr>
        <w:t>Концесс</w:t>
      </w:r>
      <w:r w:rsidR="002303AB">
        <w:rPr>
          <w:rFonts w:ascii="Arial" w:eastAsia="Arial" w:hAnsi="Arial" w:cs="Arial"/>
          <w:color w:val="000000" w:themeColor="text1"/>
          <w:lang w:val="mn-MN"/>
        </w:rPr>
        <w:t>ы</w:t>
      </w:r>
      <w:r w:rsidRPr="003F49F4">
        <w:rPr>
          <w:rFonts w:ascii="Arial" w:eastAsia="Arial" w:hAnsi="Arial" w:cs="Arial"/>
          <w:color w:val="000000" w:themeColor="text1"/>
          <w:lang w:val="mn-MN"/>
        </w:rPr>
        <w:t>н</w:t>
      </w:r>
      <w:r w:rsidR="00490C7D" w:rsidRPr="003F49F4">
        <w:rPr>
          <w:rFonts w:ascii="Arial" w:eastAsia="Arial" w:hAnsi="Arial" w:cs="Arial"/>
          <w:color w:val="000000" w:themeColor="text1"/>
          <w:lang w:val="mn-MN"/>
        </w:rPr>
        <w:t xml:space="preserve"> тухай хууль </w:t>
      </w:r>
      <w:r w:rsidRPr="003F49F4">
        <w:rPr>
          <w:rFonts w:ascii="Arial" w:eastAsia="Arial" w:hAnsi="Arial" w:cs="Arial"/>
          <w:color w:val="000000" w:themeColor="text1"/>
          <w:lang w:val="mn-MN"/>
        </w:rPr>
        <w:t>2010</w:t>
      </w:r>
      <w:r w:rsidR="00490C7D" w:rsidRPr="003F49F4">
        <w:rPr>
          <w:rFonts w:ascii="Arial" w:eastAsia="Arial" w:hAnsi="Arial" w:cs="Arial"/>
          <w:color w:val="000000" w:themeColor="text1"/>
          <w:lang w:val="mn-MN"/>
        </w:rPr>
        <w:t xml:space="preserve"> оны </w:t>
      </w:r>
      <w:r w:rsidRPr="003F49F4">
        <w:rPr>
          <w:rFonts w:ascii="Arial" w:eastAsia="Arial" w:hAnsi="Arial" w:cs="Arial"/>
          <w:color w:val="000000" w:themeColor="text1"/>
          <w:lang w:val="mn-MN"/>
        </w:rPr>
        <w:t>0</w:t>
      </w:r>
      <w:r w:rsidR="00490C7D" w:rsidRPr="003F49F4">
        <w:rPr>
          <w:rFonts w:ascii="Arial" w:eastAsia="Arial" w:hAnsi="Arial" w:cs="Arial"/>
          <w:color w:val="000000" w:themeColor="text1"/>
          <w:lang w:val="mn-MN"/>
        </w:rPr>
        <w:t xml:space="preserve">1 дүгээр сарын </w:t>
      </w:r>
      <w:r w:rsidRPr="003F49F4">
        <w:rPr>
          <w:rFonts w:ascii="Arial" w:eastAsia="Arial" w:hAnsi="Arial" w:cs="Arial"/>
          <w:color w:val="000000" w:themeColor="text1"/>
          <w:lang w:val="mn-MN"/>
        </w:rPr>
        <w:t>28</w:t>
      </w:r>
      <w:r w:rsidR="00490C7D" w:rsidRPr="003F49F4">
        <w:rPr>
          <w:rFonts w:ascii="Arial" w:eastAsia="Arial" w:hAnsi="Arial" w:cs="Arial"/>
          <w:color w:val="000000" w:themeColor="text1"/>
          <w:lang w:val="mn-MN"/>
        </w:rPr>
        <w:t xml:space="preserve">-ны өдөр батлагдаж, </w:t>
      </w:r>
      <w:r w:rsidRPr="003F49F4">
        <w:rPr>
          <w:rFonts w:ascii="Arial" w:eastAsia="Arial" w:hAnsi="Arial" w:cs="Arial"/>
          <w:color w:val="000000" w:themeColor="text1"/>
          <w:lang w:val="mn-MN"/>
        </w:rPr>
        <w:t>2010</w:t>
      </w:r>
      <w:r w:rsidR="00490C7D" w:rsidRPr="003F49F4">
        <w:rPr>
          <w:rFonts w:ascii="Arial" w:eastAsia="Arial" w:hAnsi="Arial" w:cs="Arial"/>
          <w:color w:val="000000" w:themeColor="text1"/>
          <w:lang w:val="mn-MN"/>
        </w:rPr>
        <w:t xml:space="preserve"> оны 0</w:t>
      </w:r>
      <w:r w:rsidRPr="003F49F4">
        <w:rPr>
          <w:rFonts w:ascii="Arial" w:eastAsia="Arial" w:hAnsi="Arial" w:cs="Arial"/>
          <w:color w:val="000000" w:themeColor="text1"/>
          <w:lang w:val="mn-MN"/>
        </w:rPr>
        <w:t>3</w:t>
      </w:r>
      <w:r w:rsidR="00490C7D" w:rsidRPr="003F49F4">
        <w:rPr>
          <w:rFonts w:ascii="Arial" w:eastAsia="Arial" w:hAnsi="Arial" w:cs="Arial"/>
          <w:color w:val="000000" w:themeColor="text1"/>
          <w:lang w:val="mn-MN"/>
        </w:rPr>
        <w:t xml:space="preserve"> д</w:t>
      </w:r>
      <w:r w:rsidRPr="003F49F4">
        <w:rPr>
          <w:rFonts w:ascii="Arial" w:eastAsia="Arial" w:hAnsi="Arial" w:cs="Arial"/>
          <w:color w:val="000000" w:themeColor="text1"/>
          <w:lang w:val="mn-MN"/>
        </w:rPr>
        <w:t>угаа</w:t>
      </w:r>
      <w:r w:rsidR="00490C7D" w:rsidRPr="003F49F4">
        <w:rPr>
          <w:rFonts w:ascii="Arial" w:eastAsia="Arial" w:hAnsi="Arial" w:cs="Arial"/>
          <w:color w:val="000000" w:themeColor="text1"/>
          <w:lang w:val="mn-MN"/>
        </w:rPr>
        <w:t>р сарын 01-ний өдрөөс эхлэн дагаж мөрдөж эхэлсэн байна.</w:t>
      </w:r>
      <w:r w:rsidRPr="003F49F4">
        <w:rPr>
          <w:rFonts w:ascii="Arial" w:eastAsia="Arial" w:hAnsi="Arial" w:cs="Arial"/>
          <w:color w:val="000000" w:themeColor="text1"/>
          <w:lang w:val="mn-MN"/>
        </w:rPr>
        <w:t xml:space="preserve"> </w:t>
      </w:r>
      <w:r w:rsidR="002746CE" w:rsidRPr="003F49F4">
        <w:rPr>
          <w:rFonts w:ascii="Arial" w:eastAsia="Arial" w:hAnsi="Arial" w:cs="Arial"/>
          <w:color w:val="000000" w:themeColor="text1"/>
          <w:lang w:val="mn-MN"/>
        </w:rPr>
        <w:t>УИХ</w:t>
      </w:r>
      <w:r w:rsidR="002746CE" w:rsidRPr="003F49F4">
        <w:rPr>
          <w:rFonts w:ascii="Arial" w:eastAsia="Arial" w:hAnsi="Arial" w:cs="Arial"/>
          <w:color w:val="000000" w:themeColor="text1"/>
        </w:rPr>
        <w:t>-</w:t>
      </w:r>
      <w:r w:rsidR="002746CE" w:rsidRPr="003F49F4">
        <w:rPr>
          <w:rFonts w:ascii="Arial" w:eastAsia="Arial" w:hAnsi="Arial" w:cs="Arial"/>
          <w:color w:val="000000" w:themeColor="text1"/>
          <w:lang w:val="mn-MN"/>
        </w:rPr>
        <w:t>аас х</w:t>
      </w:r>
      <w:r w:rsidRPr="003F49F4">
        <w:rPr>
          <w:rFonts w:ascii="Arial" w:eastAsia="Arial" w:hAnsi="Arial" w:cs="Arial"/>
          <w:color w:val="000000" w:themeColor="text1"/>
          <w:lang w:val="mn-MN"/>
        </w:rPr>
        <w:t xml:space="preserve">ууль </w:t>
      </w:r>
      <w:r w:rsidR="00490C7D" w:rsidRPr="003F49F4">
        <w:rPr>
          <w:rFonts w:ascii="Arial" w:eastAsia="Arial" w:hAnsi="Arial" w:cs="Arial"/>
          <w:color w:val="000000" w:themeColor="text1"/>
          <w:lang w:val="mn-MN"/>
        </w:rPr>
        <w:t xml:space="preserve"> </w:t>
      </w:r>
      <w:r w:rsidRPr="003F49F4">
        <w:rPr>
          <w:rFonts w:ascii="Arial" w:eastAsia="Arial" w:hAnsi="Arial" w:cs="Arial"/>
          <w:color w:val="000000" w:themeColor="text1"/>
          <w:lang w:val="mn-MN"/>
        </w:rPr>
        <w:t>б</w:t>
      </w:r>
      <w:r w:rsidR="00490C7D" w:rsidRPr="003F49F4">
        <w:rPr>
          <w:rFonts w:ascii="Arial" w:eastAsia="Arial" w:hAnsi="Arial" w:cs="Arial"/>
          <w:color w:val="000000" w:themeColor="text1"/>
          <w:lang w:val="mn-MN"/>
        </w:rPr>
        <w:t>атл</w:t>
      </w:r>
      <w:r w:rsidR="00E8388E" w:rsidRPr="003F49F4">
        <w:rPr>
          <w:rFonts w:ascii="Arial" w:eastAsia="Arial" w:hAnsi="Arial" w:cs="Arial"/>
          <w:color w:val="000000" w:themeColor="text1"/>
          <w:lang w:val="mn-MN"/>
        </w:rPr>
        <w:t>агдсанаас хойш</w:t>
      </w:r>
      <w:r w:rsidRPr="003F49F4">
        <w:rPr>
          <w:rFonts w:ascii="Arial" w:eastAsia="Arial" w:hAnsi="Arial" w:cs="Arial"/>
          <w:color w:val="000000" w:themeColor="text1"/>
          <w:lang w:val="mn-MN"/>
        </w:rPr>
        <w:t xml:space="preserve"> </w:t>
      </w:r>
      <w:r w:rsidRPr="003F49F4">
        <w:rPr>
          <w:rFonts w:ascii="Arial" w:eastAsia="Arial" w:hAnsi="Arial" w:cs="Arial"/>
          <w:color w:val="000000" w:themeColor="text1"/>
        </w:rPr>
        <w:t>(</w:t>
      </w:r>
      <w:r w:rsidR="006E31D8" w:rsidRPr="003F49F4">
        <w:rPr>
          <w:rFonts w:ascii="Arial" w:eastAsia="Arial" w:hAnsi="Arial" w:cs="Arial"/>
          <w:color w:val="000000" w:themeColor="text1"/>
        </w:rPr>
        <w:t>1</w:t>
      </w:r>
      <w:r w:rsidRPr="003F49F4">
        <w:rPr>
          <w:rFonts w:ascii="Arial" w:eastAsia="Arial" w:hAnsi="Arial" w:cs="Arial"/>
          <w:color w:val="000000" w:themeColor="text1"/>
        </w:rPr>
        <w:t>)</w:t>
      </w:r>
      <w:r w:rsidR="006E31D8" w:rsidRPr="003F49F4">
        <w:rPr>
          <w:rFonts w:ascii="Arial" w:eastAsia="Arial" w:hAnsi="Arial" w:cs="Arial"/>
          <w:color w:val="000000" w:themeColor="text1"/>
        </w:rPr>
        <w:t xml:space="preserve"> </w:t>
      </w:r>
      <w:r w:rsidR="006E31D8" w:rsidRPr="003F49F4">
        <w:rPr>
          <w:rFonts w:ascii="Arial" w:eastAsia="Arial" w:hAnsi="Arial" w:cs="Arial"/>
          <w:color w:val="000000" w:themeColor="text1"/>
          <w:lang w:val="mn-MN"/>
        </w:rPr>
        <w:t>нэмэлт 18,</w:t>
      </w:r>
      <w:r w:rsidR="003A2BD1">
        <w:rPr>
          <w:rFonts w:ascii="Arial" w:eastAsia="Arial" w:hAnsi="Arial" w:cs="Arial"/>
          <w:color w:val="000000" w:themeColor="text1"/>
          <w:lang w:val="mn-MN"/>
        </w:rPr>
        <w:t xml:space="preserve"> </w:t>
      </w:r>
      <w:r w:rsidRPr="003F49F4">
        <w:rPr>
          <w:rFonts w:ascii="Arial" w:eastAsia="Arial" w:hAnsi="Arial" w:cs="Arial"/>
          <w:color w:val="000000" w:themeColor="text1"/>
        </w:rPr>
        <w:t>(</w:t>
      </w:r>
      <w:r w:rsidR="006E31D8" w:rsidRPr="003F49F4">
        <w:rPr>
          <w:rFonts w:ascii="Arial" w:eastAsia="Arial" w:hAnsi="Arial" w:cs="Arial"/>
          <w:color w:val="000000" w:themeColor="text1"/>
          <w:lang w:val="mn-MN"/>
        </w:rPr>
        <w:t>2</w:t>
      </w:r>
      <w:r w:rsidRPr="003F49F4">
        <w:rPr>
          <w:rFonts w:ascii="Arial" w:eastAsia="Arial" w:hAnsi="Arial" w:cs="Arial"/>
          <w:color w:val="000000" w:themeColor="text1"/>
        </w:rPr>
        <w:t>)</w:t>
      </w:r>
      <w:r w:rsidR="006E31D8" w:rsidRPr="003F49F4">
        <w:rPr>
          <w:rFonts w:ascii="Arial" w:eastAsia="Arial" w:hAnsi="Arial" w:cs="Arial"/>
          <w:color w:val="000000" w:themeColor="text1"/>
          <w:lang w:val="mn-MN"/>
        </w:rPr>
        <w:t xml:space="preserve"> өөрчлөлт болон өөрчлөн найруулсан </w:t>
      </w:r>
      <w:r w:rsidR="002746CE" w:rsidRPr="003F49F4">
        <w:rPr>
          <w:rFonts w:ascii="Arial" w:eastAsia="Arial" w:hAnsi="Arial" w:cs="Arial"/>
          <w:color w:val="000000" w:themeColor="text1"/>
          <w:lang w:val="mn-MN"/>
        </w:rPr>
        <w:t xml:space="preserve">53, </w:t>
      </w:r>
      <w:r w:rsidR="002746CE" w:rsidRPr="003F49F4">
        <w:rPr>
          <w:rFonts w:ascii="Arial" w:eastAsia="Arial" w:hAnsi="Arial" w:cs="Arial"/>
          <w:color w:val="000000" w:themeColor="text1"/>
        </w:rPr>
        <w:t>(</w:t>
      </w:r>
      <w:r w:rsidR="002746CE" w:rsidRPr="003F49F4">
        <w:rPr>
          <w:rFonts w:ascii="Arial" w:eastAsia="Arial" w:hAnsi="Arial" w:cs="Arial"/>
          <w:color w:val="000000" w:themeColor="text1"/>
          <w:lang w:val="mn-MN"/>
        </w:rPr>
        <w:t>3</w:t>
      </w:r>
      <w:r w:rsidR="002746CE" w:rsidRPr="003F49F4">
        <w:rPr>
          <w:rFonts w:ascii="Arial" w:eastAsia="Arial" w:hAnsi="Arial" w:cs="Arial"/>
          <w:color w:val="000000" w:themeColor="text1"/>
        </w:rPr>
        <w:t xml:space="preserve">) </w:t>
      </w:r>
      <w:r w:rsidR="002746CE" w:rsidRPr="003F49F4">
        <w:rPr>
          <w:rFonts w:ascii="Arial" w:eastAsia="Arial" w:hAnsi="Arial" w:cs="Arial"/>
          <w:color w:val="000000" w:themeColor="text1"/>
          <w:lang w:val="mn-MN"/>
        </w:rPr>
        <w:t xml:space="preserve">хүчингүй болгосон 8, </w:t>
      </w:r>
      <w:r w:rsidR="006E31D8" w:rsidRPr="003F49F4">
        <w:rPr>
          <w:rFonts w:ascii="Arial" w:eastAsia="Arial" w:hAnsi="Arial" w:cs="Arial"/>
          <w:color w:val="000000" w:themeColor="text1"/>
          <w:lang w:val="mn-MN"/>
        </w:rPr>
        <w:t xml:space="preserve">нийт </w:t>
      </w:r>
      <w:r w:rsidR="002746CE" w:rsidRPr="003F49F4">
        <w:rPr>
          <w:rFonts w:ascii="Arial" w:eastAsia="Arial" w:hAnsi="Arial" w:cs="Arial"/>
          <w:color w:val="000000" w:themeColor="text1"/>
          <w:lang w:val="mn-MN"/>
        </w:rPr>
        <w:t>79</w:t>
      </w:r>
      <w:r w:rsidR="006E31D8" w:rsidRPr="003F49F4">
        <w:rPr>
          <w:rFonts w:ascii="Arial" w:eastAsia="Arial" w:hAnsi="Arial" w:cs="Arial"/>
          <w:color w:val="000000" w:themeColor="text1"/>
          <w:lang w:val="mn-MN"/>
        </w:rPr>
        <w:t xml:space="preserve"> удаагийн нэмэлт, өөрчлөл</w:t>
      </w:r>
      <w:r w:rsidR="002746CE" w:rsidRPr="003F49F4">
        <w:rPr>
          <w:rFonts w:ascii="Arial" w:eastAsia="Arial" w:hAnsi="Arial" w:cs="Arial"/>
          <w:color w:val="000000" w:themeColor="text1"/>
          <w:lang w:val="mn-MN"/>
        </w:rPr>
        <w:t>тийг</w:t>
      </w:r>
      <w:r w:rsidR="006D55D5">
        <w:rPr>
          <w:rStyle w:val="FootnoteReference"/>
          <w:rFonts w:ascii="Arial" w:eastAsia="Arial" w:hAnsi="Arial" w:cs="Arial"/>
          <w:color w:val="000000" w:themeColor="text1"/>
          <w:lang w:val="mn-MN"/>
        </w:rPr>
        <w:footnoteReference w:id="1"/>
      </w:r>
      <w:r w:rsidR="002746CE" w:rsidRPr="003F49F4">
        <w:rPr>
          <w:rFonts w:ascii="Arial" w:eastAsia="Arial" w:hAnsi="Arial" w:cs="Arial"/>
          <w:color w:val="000000" w:themeColor="text1"/>
          <w:lang w:val="mn-MN"/>
        </w:rPr>
        <w:t xml:space="preserve"> хийсэн</w:t>
      </w:r>
      <w:r w:rsidR="006E31D8" w:rsidRPr="003F49F4">
        <w:rPr>
          <w:rFonts w:ascii="Arial" w:eastAsia="Arial" w:hAnsi="Arial" w:cs="Arial"/>
          <w:color w:val="000000" w:themeColor="text1"/>
          <w:lang w:val="mn-MN"/>
        </w:rPr>
        <w:t xml:space="preserve"> </w:t>
      </w:r>
      <w:r w:rsidR="00E8388E" w:rsidRPr="003F49F4">
        <w:rPr>
          <w:rFonts w:ascii="Arial" w:eastAsia="Arial" w:hAnsi="Arial" w:cs="Arial"/>
          <w:color w:val="000000" w:themeColor="text1"/>
          <w:lang w:val="mn-MN"/>
        </w:rPr>
        <w:t>байна</w:t>
      </w:r>
      <w:r w:rsidRPr="003F49F4">
        <w:rPr>
          <w:rFonts w:ascii="Arial" w:eastAsia="Arial" w:hAnsi="Arial" w:cs="Arial"/>
          <w:color w:val="000000" w:themeColor="text1"/>
          <w:lang w:val="mn-MN"/>
        </w:rPr>
        <w:t>.</w:t>
      </w:r>
      <w:r w:rsidR="003A2BD1" w:rsidRPr="003A2BD1">
        <w:rPr>
          <w:rFonts w:ascii="Arial" w:eastAsia="Times New Roman" w:hAnsi="Arial" w:cs="Arial"/>
          <w:lang w:val="mn-MN"/>
        </w:rPr>
        <w:t xml:space="preserve"> Үүнээс хамгийн олон давтамжтай өөрчлөгдөж байсан зохицуулалтууд нь концессын талаар төрийн, нутгийн захиргааны болон нутгийн өөрөө удирдах байгууллагын бүрэн эрх, концессын зүйлийн жагсаалт боловсруулахтай холбоотой зүйл, заалтууд байна. </w:t>
      </w:r>
      <w:bookmarkEnd w:id="1"/>
    </w:p>
    <w:p w14:paraId="6A2DDE36" w14:textId="77777777" w:rsidR="006D55D5" w:rsidRDefault="006D55D5" w:rsidP="00C32E74">
      <w:pPr>
        <w:spacing w:line="276" w:lineRule="auto"/>
        <w:ind w:firstLine="720"/>
        <w:jc w:val="both"/>
        <w:rPr>
          <w:rFonts w:ascii="Arial" w:hAnsi="Arial" w:cs="Arial"/>
          <w:lang w:val="mn-MN"/>
        </w:rPr>
      </w:pPr>
    </w:p>
    <w:p w14:paraId="718F43A0" w14:textId="70B91AE5" w:rsidR="003A2BD1" w:rsidRDefault="006D55D5" w:rsidP="00C32E74">
      <w:pPr>
        <w:spacing w:line="276" w:lineRule="auto"/>
        <w:ind w:firstLine="720"/>
        <w:jc w:val="both"/>
        <w:rPr>
          <w:rFonts w:ascii="Arial" w:hAnsi="Arial" w:cs="Arial"/>
        </w:rPr>
      </w:pPr>
      <w:r>
        <w:rPr>
          <w:rFonts w:ascii="Arial" w:hAnsi="Arial" w:cs="Arial"/>
          <w:lang w:val="mn-MN"/>
        </w:rPr>
        <w:t>2021</w:t>
      </w:r>
      <w:r w:rsidRPr="009A00CD">
        <w:rPr>
          <w:rFonts w:ascii="Arial" w:hAnsi="Arial" w:cs="Arial"/>
          <w:lang w:val="mn-MN"/>
        </w:rPr>
        <w:t xml:space="preserve"> оны </w:t>
      </w:r>
      <w:r>
        <w:rPr>
          <w:rFonts w:ascii="Arial" w:hAnsi="Arial" w:cs="Arial"/>
          <w:lang w:val="mn-MN"/>
        </w:rPr>
        <w:t>08</w:t>
      </w:r>
      <w:r w:rsidRPr="009A00CD">
        <w:rPr>
          <w:rFonts w:ascii="Arial" w:hAnsi="Arial" w:cs="Arial"/>
          <w:lang w:val="mn-MN"/>
        </w:rPr>
        <w:t xml:space="preserve"> дугаар сарын </w:t>
      </w:r>
      <w:r>
        <w:rPr>
          <w:rFonts w:ascii="Arial" w:hAnsi="Arial" w:cs="Arial"/>
          <w:lang w:val="mn-MN"/>
        </w:rPr>
        <w:t>05</w:t>
      </w:r>
      <w:r w:rsidRPr="009A00CD">
        <w:rPr>
          <w:rFonts w:ascii="Arial" w:hAnsi="Arial" w:cs="Arial"/>
          <w:lang w:val="mn-MN"/>
        </w:rPr>
        <w:t xml:space="preserve">-ны байдлаар </w:t>
      </w:r>
      <w:r>
        <w:rPr>
          <w:rFonts w:ascii="Arial" w:hAnsi="Arial" w:cs="Arial"/>
          <w:lang w:val="mn-MN"/>
        </w:rPr>
        <w:t>60</w:t>
      </w:r>
      <w:r w:rsidRPr="009A00CD">
        <w:rPr>
          <w:rFonts w:ascii="Arial" w:hAnsi="Arial" w:cs="Arial"/>
          <w:lang w:val="mn-MN"/>
        </w:rPr>
        <w:t xml:space="preserve"> концессын гэрээ (барих-шилжүүлэх гэрээ </w:t>
      </w:r>
      <w:r>
        <w:rPr>
          <w:rFonts w:ascii="Arial" w:hAnsi="Arial" w:cs="Arial"/>
          <w:lang w:val="mn-MN"/>
        </w:rPr>
        <w:t>40</w:t>
      </w:r>
      <w:r w:rsidRPr="009A00CD">
        <w:rPr>
          <w:rFonts w:ascii="Arial" w:hAnsi="Arial" w:cs="Arial"/>
          <w:lang w:val="mn-MN"/>
        </w:rPr>
        <w:t xml:space="preserve">, барих-ашиглах-шилжүүлэх гэрээ </w:t>
      </w:r>
      <w:r>
        <w:rPr>
          <w:rFonts w:ascii="Arial" w:hAnsi="Arial" w:cs="Arial"/>
          <w:lang w:val="mn-MN"/>
        </w:rPr>
        <w:t>20</w:t>
      </w:r>
      <w:r w:rsidRPr="009A00CD">
        <w:rPr>
          <w:rFonts w:ascii="Arial" w:hAnsi="Arial" w:cs="Arial"/>
          <w:lang w:val="mn-MN"/>
        </w:rPr>
        <w:t xml:space="preserve">) хүчин төгөлдөр болоод байгаагаас </w:t>
      </w:r>
      <w:r>
        <w:rPr>
          <w:rFonts w:ascii="Arial" w:hAnsi="Arial" w:cs="Arial"/>
          <w:lang w:val="mn-MN"/>
        </w:rPr>
        <w:t>“</w:t>
      </w:r>
      <w:r w:rsidRPr="009A00CD">
        <w:rPr>
          <w:rFonts w:ascii="Arial" w:hAnsi="Arial" w:cs="Arial"/>
          <w:lang w:val="mn-MN"/>
        </w:rPr>
        <w:t>барих-шилжүүлэх</w:t>
      </w:r>
      <w:r>
        <w:rPr>
          <w:rFonts w:ascii="Arial" w:hAnsi="Arial" w:cs="Arial"/>
          <w:lang w:val="mn-MN"/>
        </w:rPr>
        <w:t xml:space="preserve">” төрлийн </w:t>
      </w:r>
      <w:r w:rsidRPr="009A00CD">
        <w:rPr>
          <w:rFonts w:ascii="Arial" w:hAnsi="Arial" w:cs="Arial"/>
          <w:lang w:val="mn-MN"/>
        </w:rPr>
        <w:t>гэрээний 25 төсөл</w:t>
      </w:r>
      <w:r>
        <w:rPr>
          <w:rFonts w:ascii="Arial" w:hAnsi="Arial" w:cs="Arial"/>
          <w:lang w:val="mn-MN"/>
        </w:rPr>
        <w:t>д</w:t>
      </w:r>
      <w:r w:rsidRPr="009A00CD">
        <w:rPr>
          <w:rFonts w:ascii="Arial" w:hAnsi="Arial" w:cs="Arial"/>
          <w:lang w:val="mn-MN"/>
        </w:rPr>
        <w:t xml:space="preserve"> улсын төсвөөс эргэн төлөлт </w:t>
      </w:r>
      <w:r>
        <w:rPr>
          <w:rFonts w:ascii="Arial" w:hAnsi="Arial" w:cs="Arial"/>
          <w:lang w:val="mn-MN"/>
        </w:rPr>
        <w:t>хийгдэж дууссан, гэрээний эргэн төлөлт хийгдэж дуусаагүй 12 төсөл байгаа 3 төслийг гэрээг цуцалсан</w:t>
      </w:r>
      <w:r w:rsidRPr="009A00CD">
        <w:rPr>
          <w:rFonts w:ascii="Arial" w:hAnsi="Arial" w:cs="Arial"/>
          <w:lang w:val="mn-MN"/>
        </w:rPr>
        <w:t xml:space="preserve">, </w:t>
      </w:r>
      <w:r>
        <w:rPr>
          <w:rFonts w:ascii="Arial" w:hAnsi="Arial" w:cs="Arial"/>
          <w:lang w:val="mn-MN"/>
        </w:rPr>
        <w:t>харин “</w:t>
      </w:r>
      <w:r w:rsidRPr="009A00CD">
        <w:rPr>
          <w:rFonts w:ascii="Arial" w:hAnsi="Arial" w:cs="Arial"/>
          <w:lang w:val="mn-MN"/>
        </w:rPr>
        <w:t>барих-ашиглах-шилжүүлэх</w:t>
      </w:r>
      <w:r>
        <w:rPr>
          <w:rFonts w:ascii="Arial" w:hAnsi="Arial" w:cs="Arial"/>
          <w:lang w:val="mn-MN"/>
        </w:rPr>
        <w:t>” төрлийн</w:t>
      </w:r>
      <w:r w:rsidRPr="009A00CD">
        <w:rPr>
          <w:rFonts w:ascii="Arial" w:hAnsi="Arial" w:cs="Arial"/>
          <w:lang w:val="mn-MN"/>
        </w:rPr>
        <w:t xml:space="preserve"> гэрээ  бүхий 17 концессын төсөл</w:t>
      </w:r>
      <w:r w:rsidR="00603CE1">
        <w:rPr>
          <w:rStyle w:val="FootnoteReference"/>
          <w:rFonts w:ascii="Arial" w:hAnsi="Arial" w:cs="Arial"/>
          <w:lang w:val="mn-MN"/>
        </w:rPr>
        <w:footnoteReference w:id="2"/>
      </w:r>
      <w:r w:rsidRPr="009A00CD">
        <w:rPr>
          <w:rFonts w:ascii="Arial" w:hAnsi="Arial" w:cs="Arial"/>
          <w:lang w:val="mn-MN"/>
        </w:rPr>
        <w:t xml:space="preserve"> байна</w:t>
      </w:r>
      <w:r w:rsidR="00603CE1">
        <w:rPr>
          <w:rFonts w:ascii="Arial" w:hAnsi="Arial" w:cs="Arial"/>
        </w:rPr>
        <w:t>.</w:t>
      </w:r>
    </w:p>
    <w:p w14:paraId="78A70556" w14:textId="3A84A622" w:rsidR="00603CE1" w:rsidRDefault="00603CE1" w:rsidP="00C32E74">
      <w:pPr>
        <w:spacing w:line="276" w:lineRule="auto"/>
        <w:ind w:firstLine="720"/>
        <w:jc w:val="both"/>
        <w:rPr>
          <w:rFonts w:ascii="Arial" w:hAnsi="Arial" w:cs="Arial"/>
        </w:rPr>
      </w:pPr>
    </w:p>
    <w:p w14:paraId="0DE643CA" w14:textId="53898F5B" w:rsidR="00603CE1" w:rsidRDefault="00603CE1" w:rsidP="00C32E74">
      <w:pPr>
        <w:spacing w:line="276" w:lineRule="auto"/>
        <w:ind w:firstLine="720"/>
        <w:jc w:val="both"/>
        <w:rPr>
          <w:rFonts w:ascii="Arial" w:hAnsi="Arial" w:cs="Arial"/>
          <w:lang w:val="mn-MN"/>
        </w:rPr>
      </w:pPr>
      <w:r>
        <w:rPr>
          <w:rFonts w:ascii="Arial" w:hAnsi="Arial" w:cs="Arial"/>
          <w:lang w:val="mn-MN"/>
        </w:rPr>
        <w:t xml:space="preserve">Хууль хэрэгжиж эхэлсэнээс </w:t>
      </w:r>
      <w:r w:rsidRPr="009A00CD">
        <w:rPr>
          <w:rFonts w:ascii="Arial" w:hAnsi="Arial" w:cs="Arial"/>
          <w:lang w:val="mn-MN"/>
        </w:rPr>
        <w:t xml:space="preserve"> Концессын гэрээнүүд үр ашиг, ач холбогдлоо өгсөн төсөл хөтөлбөр туйлын бага бөгөөд цаашлаад 2025 он хүртэл төсөвт томоохон хэмжээний дарамт</w:t>
      </w:r>
      <w:r>
        <w:rPr>
          <w:rFonts w:ascii="Arial" w:hAnsi="Arial" w:cs="Arial"/>
          <w:lang w:val="mn-MN"/>
        </w:rPr>
        <w:t>, төсвийн ачаалал</w:t>
      </w:r>
      <w:r w:rsidRPr="009A00CD">
        <w:rPr>
          <w:rFonts w:ascii="Arial" w:hAnsi="Arial" w:cs="Arial"/>
          <w:lang w:val="mn-MN"/>
        </w:rPr>
        <w:t xml:space="preserve"> учруулахаар байна. Энэ нь концессын талаарх </w:t>
      </w:r>
      <w:r w:rsidRPr="009A00CD">
        <w:rPr>
          <w:rFonts w:ascii="Arial" w:hAnsi="Arial" w:cs="Arial"/>
          <w:lang w:val="mn-MN"/>
        </w:rPr>
        <w:lastRenderedPageBreak/>
        <w:t>нэгдсэн ойлголт бодлого байхгүй, концессын төлөвлөлт, төслийн бэлтгэл ажиллагаа хангалтгүй хийгддэг, улс төрийн амлалтуудыг болон төсвөөр гүйцэтгэх энгийн худалдан авалтын ажиллагаануудыг концесст шилжүүлж концессын гэрээ байгуулж б</w:t>
      </w:r>
      <w:r>
        <w:rPr>
          <w:rFonts w:ascii="Arial" w:hAnsi="Arial" w:cs="Arial"/>
          <w:lang w:val="mn-MN"/>
        </w:rPr>
        <w:t>уй энэхүү нийтлэг практикийг өөрчлөх шаардлагатайг харуулж байна</w:t>
      </w:r>
      <w:r w:rsidRPr="009A00CD">
        <w:rPr>
          <w:rFonts w:ascii="Arial" w:hAnsi="Arial" w:cs="Arial"/>
          <w:lang w:val="mn-MN"/>
        </w:rPr>
        <w:t xml:space="preserve">. Одоогийн байдлаар концессын төлөвлөлт, гэрээ байгуулах ажил болон концессын гэрээ байгуулсны дараах хөрөнгө оруулалтын эргэн төлөлтийн асуудал хоёр тусдаа явагдаж байгаа нь төсвийн санхүүгийн удирдлагын гадуур өр, болзошгүй өр төлбөр үүсгэж байгаа бөгөөд хөрөнгө оруулалтын эргэн төлөлтийн нөөц бололцоог </w:t>
      </w:r>
      <w:r w:rsidRPr="003503A1">
        <w:rPr>
          <w:rFonts w:ascii="Arial" w:hAnsi="Arial" w:cs="Arial"/>
          <w:lang w:val="mn-MN"/>
        </w:rPr>
        <w:t>харгалзахгүй шийдвэр гаргаж буй томоохон дутагдал байсаар байна. Үүнээс үүдэн улсын төсвөөс төлбөр төлөх боломжгүй тохиолдолд олон улсын арбитрын шүүхэд хандах зэрэг эрсдэлтэй</w:t>
      </w:r>
      <w:r>
        <w:rPr>
          <w:rFonts w:ascii="Arial" w:hAnsi="Arial" w:cs="Arial"/>
          <w:lang w:val="mn-MN"/>
        </w:rPr>
        <w:t xml:space="preserve"> байна</w:t>
      </w:r>
      <w:r w:rsidRPr="003503A1">
        <w:rPr>
          <w:rFonts w:ascii="Arial" w:hAnsi="Arial" w:cs="Arial"/>
          <w:lang w:val="mn-MN"/>
        </w:rPr>
        <w:t>.</w:t>
      </w:r>
    </w:p>
    <w:p w14:paraId="0FF51BBC" w14:textId="77777777" w:rsidR="00603CE1" w:rsidRDefault="00603CE1" w:rsidP="00C32E74">
      <w:pPr>
        <w:spacing w:after="160" w:line="276" w:lineRule="auto"/>
        <w:contextualSpacing/>
        <w:jc w:val="both"/>
        <w:rPr>
          <w:rFonts w:ascii="Arial" w:eastAsiaTheme="minorEastAsia" w:hAnsi="Arial" w:cs="Arial"/>
          <w:lang w:val="mn-MN" w:eastAsia="zh-CN"/>
        </w:rPr>
      </w:pPr>
    </w:p>
    <w:p w14:paraId="393AB72F" w14:textId="19DBAADD" w:rsidR="00603CE1" w:rsidRPr="00603CE1" w:rsidRDefault="00603CE1" w:rsidP="00C32E74">
      <w:pPr>
        <w:spacing w:after="160" w:line="276" w:lineRule="auto"/>
        <w:contextualSpacing/>
        <w:jc w:val="both"/>
        <w:rPr>
          <w:rFonts w:ascii="Arial" w:eastAsiaTheme="minorEastAsia" w:hAnsi="Arial" w:cs="Arial"/>
          <w:lang w:val="mn-MN" w:eastAsia="zh-CN"/>
        </w:rPr>
      </w:pPr>
      <w:r>
        <w:rPr>
          <w:rFonts w:ascii="Arial" w:eastAsiaTheme="minorEastAsia" w:hAnsi="Arial" w:cs="Arial"/>
          <w:lang w:val="mn-MN" w:eastAsia="zh-CN"/>
        </w:rPr>
        <w:t xml:space="preserve">         </w:t>
      </w:r>
      <w:r w:rsidRPr="00603CE1">
        <w:rPr>
          <w:rFonts w:ascii="Arial" w:eastAsiaTheme="minorEastAsia" w:hAnsi="Arial" w:cs="Arial"/>
          <w:lang w:val="mn-MN" w:eastAsia="zh-CN"/>
        </w:rPr>
        <w:t>Түүнчлэн “Барих-Шилжүүлэх” төрлийн гэрээтэй төслүүдийн эргэн төлөлтийг гэрээгээр төсөл хэрэгжиж дууссаны дараагаас шууд төлөхөөр тусгасан нь улсын төсөвт ихээхэн ачаалал, дарамтыг үүсгэж байгаа бөгөөд улсын төсвийн хөрөнгө оруулалтаар 2016-2020 онд 784.1 тэрбум төгрөг санхүүжилт хийгдсэн бол 2021 онд төлөхөөр 266.3 тэрбум төгрөг батлагдсан. Үүнээс гадна үлдсэн гэрээнүүдийн эргэн төлөлтөд 2025 он хүртэл нийт 962.8 тэрбум төгрөг төлөхөөр байна.</w:t>
      </w:r>
    </w:p>
    <w:p w14:paraId="7C676A40" w14:textId="77777777" w:rsidR="00C32E74" w:rsidRDefault="00C32E74" w:rsidP="00C32E74">
      <w:pPr>
        <w:spacing w:after="160" w:line="276" w:lineRule="auto"/>
        <w:contextualSpacing/>
        <w:jc w:val="both"/>
        <w:rPr>
          <w:rFonts w:ascii="Arial" w:eastAsiaTheme="minorEastAsia" w:hAnsi="Arial" w:cs="Arial"/>
          <w:lang w:val="mn-MN" w:eastAsia="zh-CN"/>
        </w:rPr>
      </w:pPr>
    </w:p>
    <w:p w14:paraId="00A1282D" w14:textId="0930052D" w:rsidR="00C32E74" w:rsidRPr="00C32E74" w:rsidRDefault="00C32E74" w:rsidP="00C32E74">
      <w:pPr>
        <w:spacing w:after="160" w:line="276" w:lineRule="auto"/>
        <w:contextualSpacing/>
        <w:jc w:val="both"/>
        <w:rPr>
          <w:rFonts w:ascii="Arial" w:eastAsiaTheme="minorEastAsia" w:hAnsi="Arial" w:cs="Arial"/>
          <w:lang w:val="mn-MN" w:eastAsia="zh-CN"/>
        </w:rPr>
      </w:pPr>
      <w:r>
        <w:rPr>
          <w:rFonts w:ascii="Arial" w:eastAsiaTheme="minorEastAsia" w:hAnsi="Arial" w:cs="Arial"/>
          <w:lang w:val="mn-MN" w:eastAsia="zh-CN"/>
        </w:rPr>
        <w:t xml:space="preserve">           </w:t>
      </w:r>
      <w:r w:rsidRPr="00C32E74">
        <w:rPr>
          <w:rFonts w:ascii="Arial" w:eastAsiaTheme="minorEastAsia" w:hAnsi="Arial" w:cs="Arial"/>
          <w:lang w:val="mn-MN" w:eastAsia="zh-CN"/>
        </w:rPr>
        <w:t>Мөн Монгол Улсын ТХХТ-ийн асуудал нь улсын төсвийн хөрөнгө оруулалтын удирдлагын сул тал болж, төсвийн тогтвортой байдал нөлөөлж байна. Энэ нь ТХХТ-ээр хэрэгжүүлэх төслүүдийг сонгох стандарт шалгуур үзүүлэлт байхгүй, мөнгөний үнэ цэний судалгаа дутмаг, төслийн боловсруулалтад СЯ-ны оролцоо хязгаарлагдмал, ТХХТ-ийн болзошгүй өр төлбөрийн бүртгэл байхгүй, концессоос үүдсэн үүрэг амлалтад хязгаар байхгүй байгаатай холбоотой юм.</w:t>
      </w:r>
    </w:p>
    <w:p w14:paraId="418EFCAC" w14:textId="77777777" w:rsidR="00C32E74" w:rsidRPr="00C32E74" w:rsidRDefault="00C32E74" w:rsidP="00C32E74">
      <w:pPr>
        <w:spacing w:line="276" w:lineRule="auto"/>
        <w:jc w:val="both"/>
        <w:rPr>
          <w:rFonts w:ascii="Arial" w:hAnsi="Arial" w:cs="Arial"/>
          <w:u w:val="single"/>
          <w:lang w:val="mn-MN"/>
        </w:rPr>
      </w:pPr>
    </w:p>
    <w:p w14:paraId="6BBDCF2C" w14:textId="4FA07441" w:rsidR="000660E8" w:rsidRPr="003F49F4" w:rsidRDefault="00C32E74" w:rsidP="00C32E74">
      <w:pPr>
        <w:spacing w:line="276" w:lineRule="auto"/>
        <w:jc w:val="both"/>
        <w:rPr>
          <w:rFonts w:ascii="Arial" w:eastAsia="Arial" w:hAnsi="Arial" w:cs="Arial"/>
          <w:color w:val="000000" w:themeColor="text1"/>
          <w:lang w:val="mn-MN"/>
        </w:rPr>
      </w:pPr>
      <w:r>
        <w:rPr>
          <w:rFonts w:ascii="Arial" w:eastAsia="Arial" w:hAnsi="Arial" w:cs="Arial"/>
          <w:color w:val="000000" w:themeColor="text1"/>
          <w:lang w:val="mn-MN"/>
        </w:rPr>
        <w:t xml:space="preserve">            </w:t>
      </w:r>
      <w:r w:rsidR="00DD6E8B" w:rsidRPr="003F49F4">
        <w:rPr>
          <w:rFonts w:ascii="Arial" w:eastAsia="Arial" w:hAnsi="Arial" w:cs="Arial"/>
          <w:color w:val="000000" w:themeColor="text1"/>
          <w:lang w:val="mn-MN"/>
        </w:rPr>
        <w:t>Концесс</w:t>
      </w:r>
      <w:r w:rsidR="002303AB">
        <w:rPr>
          <w:rFonts w:ascii="Arial" w:eastAsia="Arial" w:hAnsi="Arial" w:cs="Arial"/>
          <w:color w:val="000000" w:themeColor="text1"/>
          <w:lang w:val="mn-MN"/>
        </w:rPr>
        <w:t>ы</w:t>
      </w:r>
      <w:r w:rsidR="00DD6E8B" w:rsidRPr="003F49F4">
        <w:rPr>
          <w:rFonts w:ascii="Arial" w:eastAsia="Arial" w:hAnsi="Arial" w:cs="Arial"/>
          <w:color w:val="000000" w:themeColor="text1"/>
          <w:lang w:val="mn-MN"/>
        </w:rPr>
        <w:t xml:space="preserve">н </w:t>
      </w:r>
      <w:r w:rsidR="00682062" w:rsidRPr="003F49F4">
        <w:rPr>
          <w:rFonts w:ascii="Arial" w:eastAsia="Arial" w:hAnsi="Arial" w:cs="Arial"/>
          <w:color w:val="000000" w:themeColor="text1"/>
          <w:lang w:val="mn-MN"/>
        </w:rPr>
        <w:t xml:space="preserve">тухай </w:t>
      </w:r>
      <w:r w:rsidR="004A301A" w:rsidRPr="003F49F4">
        <w:rPr>
          <w:rFonts w:ascii="Arial" w:eastAsia="Arial" w:hAnsi="Arial" w:cs="Arial"/>
          <w:color w:val="000000" w:themeColor="text1"/>
          <w:lang w:val="mn-MN"/>
        </w:rPr>
        <w:t xml:space="preserve">хуулийн зохицуулалтууд </w:t>
      </w:r>
      <w:r w:rsidR="00622516" w:rsidRPr="003F49F4">
        <w:rPr>
          <w:rFonts w:ascii="Arial" w:eastAsia="Arial" w:hAnsi="Arial" w:cs="Arial"/>
          <w:color w:val="000000" w:themeColor="text1"/>
          <w:lang w:val="mn-MN"/>
        </w:rPr>
        <w:t xml:space="preserve">Төр хувийн хэвшлийн түншлэлийн зарчим, агуулгатай </w:t>
      </w:r>
      <w:r w:rsidR="004A301A" w:rsidRPr="003F49F4">
        <w:rPr>
          <w:rFonts w:ascii="Arial" w:eastAsia="Arial" w:hAnsi="Arial" w:cs="Arial"/>
          <w:color w:val="000000" w:themeColor="text1"/>
          <w:lang w:val="mn-MN"/>
        </w:rPr>
        <w:t xml:space="preserve">нийцээгүй, тухайн төрлийн харилцааг </w:t>
      </w:r>
      <w:r w:rsidR="00622516" w:rsidRPr="003F49F4">
        <w:rPr>
          <w:rFonts w:ascii="Arial" w:eastAsia="Arial" w:hAnsi="Arial" w:cs="Arial"/>
          <w:color w:val="000000" w:themeColor="text1"/>
          <w:lang w:val="mn-MN"/>
        </w:rPr>
        <w:t xml:space="preserve">бүрэн </w:t>
      </w:r>
      <w:r w:rsidR="004A301A" w:rsidRPr="003F49F4">
        <w:rPr>
          <w:rFonts w:ascii="Arial" w:eastAsia="Arial" w:hAnsi="Arial" w:cs="Arial"/>
          <w:color w:val="000000" w:themeColor="text1"/>
          <w:lang w:val="mn-MN"/>
        </w:rPr>
        <w:t>зохицуулах боломжгүй болсон, нийгмийн харилцааны өөрчлөлтөөс хоцорсон, уг хуулийн зохицуулалтаас улбаалсан сөрөг үр дагавар бий болсон зэрэг шинжийг агуулсан учир хуулийн хэрэгжилтийн үнэлгээ хийх шаардлагатай болсон юм.</w:t>
      </w:r>
    </w:p>
    <w:p w14:paraId="62236D03" w14:textId="77777777" w:rsidR="002A6C06" w:rsidRPr="003F49F4" w:rsidRDefault="002A6C06" w:rsidP="0058380C">
      <w:pPr>
        <w:ind w:firstLine="720"/>
        <w:jc w:val="both"/>
        <w:rPr>
          <w:rFonts w:ascii="Arial" w:eastAsia="Arial" w:hAnsi="Arial" w:cs="Arial"/>
          <w:color w:val="000000" w:themeColor="text1"/>
          <w:lang w:val="mn-MN"/>
        </w:rPr>
      </w:pPr>
    </w:p>
    <w:p w14:paraId="041A040E" w14:textId="153E5404" w:rsidR="002A6C06" w:rsidRPr="003F49F4" w:rsidRDefault="008D746B" w:rsidP="0058380C">
      <w:pPr>
        <w:ind w:firstLine="720"/>
        <w:jc w:val="both"/>
        <w:rPr>
          <w:rFonts w:ascii="Arial" w:eastAsia="Arial" w:hAnsi="Arial" w:cs="Arial"/>
          <w:b/>
          <w:color w:val="000000" w:themeColor="text1"/>
          <w:lang w:val="mn-MN"/>
        </w:rPr>
      </w:pPr>
      <w:r w:rsidRPr="003F49F4">
        <w:rPr>
          <w:rFonts w:ascii="Arial" w:eastAsia="Arial" w:hAnsi="Arial" w:cs="Arial"/>
          <w:b/>
          <w:color w:val="000000" w:themeColor="text1"/>
          <w:lang w:val="mn-MN"/>
        </w:rPr>
        <w:t>1.</w:t>
      </w:r>
      <w:r w:rsidR="002A6C06" w:rsidRPr="003F49F4">
        <w:rPr>
          <w:rFonts w:ascii="Arial" w:eastAsia="Arial" w:hAnsi="Arial" w:cs="Arial"/>
          <w:b/>
          <w:color w:val="000000" w:themeColor="text1"/>
          <w:lang w:val="mn-MN"/>
        </w:rPr>
        <w:t>2.Үнэлгээ хийх хүрээ</w:t>
      </w:r>
    </w:p>
    <w:p w14:paraId="402B490D" w14:textId="77777777" w:rsidR="00A61CCB" w:rsidRPr="003F49F4" w:rsidRDefault="00A61CCB" w:rsidP="003B117B">
      <w:pPr>
        <w:jc w:val="both"/>
        <w:rPr>
          <w:rFonts w:ascii="Arial" w:eastAsia="Arial" w:hAnsi="Arial" w:cs="Arial"/>
          <w:color w:val="000000" w:themeColor="text1"/>
          <w:lang w:val="mn-MN"/>
        </w:rPr>
      </w:pPr>
    </w:p>
    <w:p w14:paraId="014C8115" w14:textId="6136C0F2" w:rsidR="00F71F95" w:rsidRDefault="002152B0" w:rsidP="00C32E74">
      <w:pPr>
        <w:spacing w:line="276" w:lineRule="auto"/>
        <w:jc w:val="both"/>
        <w:rPr>
          <w:rFonts w:ascii="Arial" w:hAnsi="Arial" w:cs="Arial"/>
        </w:rPr>
      </w:pPr>
      <w:r>
        <w:rPr>
          <w:rFonts w:ascii="Arial" w:eastAsia="Arial" w:hAnsi="Arial" w:cs="Arial"/>
          <w:color w:val="000000" w:themeColor="text1"/>
          <w:lang w:val="mn-MN"/>
        </w:rPr>
        <w:t xml:space="preserve">        </w:t>
      </w:r>
      <w:r w:rsidR="00A61CCB" w:rsidRPr="003F49F4">
        <w:rPr>
          <w:rFonts w:ascii="Arial" w:eastAsia="Arial" w:hAnsi="Arial" w:cs="Arial"/>
          <w:color w:val="000000" w:themeColor="text1"/>
          <w:lang w:val="mn-MN"/>
        </w:rPr>
        <w:t>Концесс</w:t>
      </w:r>
      <w:r w:rsidR="002303AB">
        <w:rPr>
          <w:rFonts w:ascii="Arial" w:hAnsi="Arial" w:cs="Arial"/>
          <w:color w:val="000000" w:themeColor="text1"/>
          <w:lang w:val="mn-MN"/>
        </w:rPr>
        <w:t>ы</w:t>
      </w:r>
      <w:r w:rsidR="007C40BF" w:rsidRPr="003F49F4">
        <w:rPr>
          <w:rFonts w:ascii="Arial" w:hAnsi="Arial" w:cs="Arial"/>
          <w:color w:val="000000" w:themeColor="text1"/>
          <w:lang w:val="mn-MN"/>
        </w:rPr>
        <w:t xml:space="preserve">н </w:t>
      </w:r>
      <w:r w:rsidR="00A61CCB" w:rsidRPr="003F49F4">
        <w:rPr>
          <w:rFonts w:ascii="Arial" w:hAnsi="Arial" w:cs="Arial"/>
          <w:color w:val="000000" w:themeColor="text1"/>
          <w:lang w:val="mn-MN"/>
        </w:rPr>
        <w:t xml:space="preserve">хуулийн </w:t>
      </w:r>
      <w:r w:rsidR="00F71F95" w:rsidRPr="003F49F4">
        <w:rPr>
          <w:rFonts w:ascii="Arial" w:hAnsi="Arial" w:cs="Arial"/>
          <w:color w:val="000000" w:themeColor="text1"/>
          <w:lang w:val="mn-MN"/>
        </w:rPr>
        <w:t>хэрэгжилтийг а</w:t>
      </w:r>
      <w:r w:rsidR="00454009" w:rsidRPr="003F49F4">
        <w:rPr>
          <w:rFonts w:ascii="Arial" w:hAnsi="Arial" w:cs="Arial"/>
          <w:color w:val="000000" w:themeColor="text1"/>
        </w:rPr>
        <w:t xml:space="preserve">ргачлалд заасны дагуу хууль тогтоомжийн хэрэгжилтийн үр дагаврыг судлах явцад агуулгын хувьд чухал ач холбогдолтой, нөлөөлөл үзүүлэх хамгийн гол зохицуулалтуудыг </w:t>
      </w:r>
      <w:r w:rsidR="003B117B" w:rsidRPr="003F49F4">
        <w:rPr>
          <w:rFonts w:ascii="Arial" w:hAnsi="Arial" w:cs="Arial"/>
        </w:rPr>
        <w:t>зохицуулалт</w:t>
      </w:r>
      <w:r w:rsidR="00F71F95" w:rsidRPr="003F49F4">
        <w:rPr>
          <w:rFonts w:ascii="Arial" w:hAnsi="Arial" w:cs="Arial"/>
          <w:lang w:val="mn-MN"/>
        </w:rPr>
        <w:t>ууд</w:t>
      </w:r>
      <w:r w:rsidR="003B117B" w:rsidRPr="003F49F4">
        <w:rPr>
          <w:rFonts w:ascii="Arial" w:hAnsi="Arial" w:cs="Arial"/>
        </w:rPr>
        <w:t>ыг</w:t>
      </w:r>
      <w:r w:rsidR="003B117B" w:rsidRPr="003F49F4">
        <w:rPr>
          <w:rFonts w:ascii="Arial" w:hAnsi="Arial" w:cs="Arial"/>
          <w:spacing w:val="-2"/>
        </w:rPr>
        <w:t xml:space="preserve"> </w:t>
      </w:r>
      <w:r w:rsidR="003B117B" w:rsidRPr="003F49F4">
        <w:rPr>
          <w:rFonts w:ascii="Arial" w:hAnsi="Arial" w:cs="Arial"/>
        </w:rPr>
        <w:t>сонгон</w:t>
      </w:r>
      <w:r w:rsidR="003B117B" w:rsidRPr="003F49F4">
        <w:rPr>
          <w:rFonts w:ascii="Arial" w:hAnsi="Arial" w:cs="Arial"/>
          <w:spacing w:val="1"/>
        </w:rPr>
        <w:t xml:space="preserve"> </w:t>
      </w:r>
      <w:r w:rsidR="003B117B" w:rsidRPr="003F49F4">
        <w:rPr>
          <w:rFonts w:ascii="Arial" w:hAnsi="Arial" w:cs="Arial"/>
        </w:rPr>
        <w:t>авч үнэлгээний</w:t>
      </w:r>
      <w:r w:rsidR="003B117B" w:rsidRPr="003F49F4">
        <w:rPr>
          <w:rFonts w:ascii="Arial" w:hAnsi="Arial" w:cs="Arial"/>
          <w:spacing w:val="-3"/>
        </w:rPr>
        <w:t xml:space="preserve"> </w:t>
      </w:r>
      <w:r w:rsidR="003B117B" w:rsidRPr="003F49F4">
        <w:rPr>
          <w:rFonts w:ascii="Arial" w:hAnsi="Arial" w:cs="Arial"/>
        </w:rPr>
        <w:t>хүрээг</w:t>
      </w:r>
      <w:r w:rsidR="003B117B" w:rsidRPr="003F49F4">
        <w:rPr>
          <w:rFonts w:ascii="Arial" w:hAnsi="Arial" w:cs="Arial"/>
          <w:spacing w:val="1"/>
        </w:rPr>
        <w:t xml:space="preserve"> </w:t>
      </w:r>
      <w:r w:rsidR="003B117B" w:rsidRPr="003F49F4">
        <w:rPr>
          <w:rFonts w:ascii="Arial" w:hAnsi="Arial" w:cs="Arial"/>
        </w:rPr>
        <w:t>тогтоов.</w:t>
      </w:r>
      <w:r w:rsidR="007C40BF" w:rsidRPr="003F49F4">
        <w:rPr>
          <w:rFonts w:ascii="Arial" w:hAnsi="Arial" w:cs="Arial"/>
          <w:lang w:val="mn-MN"/>
        </w:rPr>
        <w:t xml:space="preserve"> </w:t>
      </w:r>
      <w:r w:rsidR="007C40BF" w:rsidRPr="003F49F4">
        <w:rPr>
          <w:rFonts w:ascii="Arial" w:hAnsi="Arial" w:cs="Arial"/>
        </w:rPr>
        <w:t>(</w:t>
      </w:r>
      <w:r w:rsidR="007C40BF" w:rsidRPr="003F49F4">
        <w:rPr>
          <w:rFonts w:ascii="Arial" w:hAnsi="Arial" w:cs="Arial"/>
          <w:lang w:val="mn-MN"/>
        </w:rPr>
        <w:t>Хүснэгт 1</w:t>
      </w:r>
      <w:r w:rsidR="007C40BF" w:rsidRPr="003F49F4">
        <w:rPr>
          <w:rFonts w:ascii="Arial" w:hAnsi="Arial" w:cs="Arial"/>
        </w:rPr>
        <w:t>)</w:t>
      </w:r>
    </w:p>
    <w:p w14:paraId="79075361" w14:textId="77777777" w:rsidR="00E376C9" w:rsidRPr="00E376C9" w:rsidRDefault="00E376C9" w:rsidP="00C32E74">
      <w:pPr>
        <w:spacing w:line="276" w:lineRule="auto"/>
        <w:jc w:val="both"/>
        <w:rPr>
          <w:rFonts w:ascii="Arial" w:hAnsi="Arial" w:cs="Arial"/>
        </w:rPr>
      </w:pPr>
    </w:p>
    <w:p w14:paraId="6F00A5FF" w14:textId="6C320A14" w:rsidR="00F71F95" w:rsidRPr="004F7910" w:rsidRDefault="00964797" w:rsidP="00C32E74">
      <w:pPr>
        <w:spacing w:line="276" w:lineRule="auto"/>
        <w:ind w:right="549" w:firstLine="720"/>
        <w:jc w:val="right"/>
        <w:rPr>
          <w:rFonts w:ascii="Arial" w:hAnsi="Arial" w:cs="Arial"/>
          <w:b/>
          <w:bCs/>
          <w:color w:val="000000" w:themeColor="text1"/>
          <w:sz w:val="21"/>
        </w:rPr>
      </w:pPr>
      <w:r>
        <w:rPr>
          <w:rFonts w:ascii="Arial" w:hAnsi="Arial" w:cs="Arial"/>
          <w:color w:val="000000" w:themeColor="text1"/>
          <w:sz w:val="21"/>
          <w:lang w:val="mn-MN"/>
        </w:rPr>
        <w:t xml:space="preserve">  </w:t>
      </w:r>
      <w:r w:rsidR="00F71F95" w:rsidRPr="004F7910">
        <w:rPr>
          <w:rFonts w:ascii="Arial" w:hAnsi="Arial" w:cs="Arial"/>
          <w:b/>
          <w:bCs/>
          <w:color w:val="000000" w:themeColor="text1"/>
          <w:sz w:val="21"/>
        </w:rPr>
        <w:t>Хүснэгт 1</w:t>
      </w:r>
    </w:p>
    <w:tbl>
      <w:tblPr>
        <w:tblStyle w:val="TableGrid"/>
        <w:tblW w:w="9519" w:type="dxa"/>
        <w:tblInd w:w="108" w:type="dxa"/>
        <w:tblLook w:val="04A0" w:firstRow="1" w:lastRow="0" w:firstColumn="1" w:lastColumn="0" w:noHBand="0" w:noVBand="1"/>
      </w:tblPr>
      <w:tblGrid>
        <w:gridCol w:w="555"/>
        <w:gridCol w:w="4577"/>
        <w:gridCol w:w="4387"/>
      </w:tblGrid>
      <w:tr w:rsidR="00F71F95" w:rsidRPr="003F49F4" w14:paraId="4F49C77B" w14:textId="77777777" w:rsidTr="008D6D63">
        <w:trPr>
          <w:trHeight w:val="362"/>
        </w:trPr>
        <w:tc>
          <w:tcPr>
            <w:tcW w:w="9519" w:type="dxa"/>
            <w:gridSpan w:val="3"/>
            <w:shd w:val="clear" w:color="auto" w:fill="A8D08D" w:themeFill="accent6" w:themeFillTint="99"/>
          </w:tcPr>
          <w:p w14:paraId="06ED0E49" w14:textId="77777777" w:rsidR="00F71F95" w:rsidRPr="003F49F4" w:rsidRDefault="00F71F95" w:rsidP="00C32E74">
            <w:pPr>
              <w:spacing w:line="276" w:lineRule="auto"/>
              <w:jc w:val="center"/>
              <w:rPr>
                <w:rFonts w:ascii="Arial" w:hAnsi="Arial" w:cs="Arial"/>
                <w:b/>
                <w:color w:val="000000" w:themeColor="text1"/>
                <w:sz w:val="21"/>
                <w:szCs w:val="21"/>
              </w:rPr>
            </w:pPr>
            <w:r w:rsidRPr="003F49F4">
              <w:rPr>
                <w:rFonts w:ascii="Arial" w:hAnsi="Arial" w:cs="Arial"/>
                <w:b/>
                <w:color w:val="000000" w:themeColor="text1"/>
                <w:sz w:val="21"/>
                <w:szCs w:val="21"/>
              </w:rPr>
              <w:t>ТӨЛӨВЛӨХ ҮЕ ШАТ</w:t>
            </w:r>
          </w:p>
        </w:tc>
      </w:tr>
      <w:tr w:rsidR="00F71F95" w:rsidRPr="003F49F4" w14:paraId="4ECC4D68" w14:textId="77777777" w:rsidTr="008D6D63">
        <w:trPr>
          <w:trHeight w:val="362"/>
        </w:trPr>
        <w:tc>
          <w:tcPr>
            <w:tcW w:w="9519" w:type="dxa"/>
            <w:gridSpan w:val="3"/>
            <w:shd w:val="clear" w:color="auto" w:fill="A8D08D" w:themeFill="accent6" w:themeFillTint="99"/>
          </w:tcPr>
          <w:p w14:paraId="5C76A607" w14:textId="77798AC4" w:rsidR="00F71F95" w:rsidRPr="003F49F4" w:rsidRDefault="00F71F95" w:rsidP="00C32E74">
            <w:pPr>
              <w:spacing w:line="276" w:lineRule="auto"/>
              <w:jc w:val="center"/>
              <w:rPr>
                <w:rFonts w:ascii="Arial" w:hAnsi="Arial" w:cs="Arial"/>
                <w:b/>
                <w:color w:val="000000" w:themeColor="text1"/>
                <w:sz w:val="21"/>
                <w:szCs w:val="21"/>
              </w:rPr>
            </w:pPr>
            <w:r w:rsidRPr="003F49F4">
              <w:rPr>
                <w:rFonts w:ascii="Arial" w:hAnsi="Arial" w:cs="Arial"/>
                <w:b/>
                <w:color w:val="000000" w:themeColor="text1"/>
                <w:sz w:val="21"/>
                <w:szCs w:val="21"/>
              </w:rPr>
              <w:t>Үнэлгээний хүрээ</w:t>
            </w:r>
          </w:p>
        </w:tc>
      </w:tr>
      <w:tr w:rsidR="00F71F95" w:rsidRPr="003F49F4" w14:paraId="31377DF4" w14:textId="77777777" w:rsidTr="00A61CCB">
        <w:trPr>
          <w:trHeight w:val="362"/>
        </w:trPr>
        <w:tc>
          <w:tcPr>
            <w:tcW w:w="555" w:type="dxa"/>
            <w:shd w:val="clear" w:color="auto" w:fill="A8D08D" w:themeFill="accent6" w:themeFillTint="99"/>
          </w:tcPr>
          <w:p w14:paraId="0EC27A15" w14:textId="77777777" w:rsidR="00F71F95" w:rsidRPr="003F49F4" w:rsidRDefault="00F71F95" w:rsidP="00C32E74">
            <w:pPr>
              <w:spacing w:line="276" w:lineRule="auto"/>
              <w:jc w:val="center"/>
              <w:rPr>
                <w:rFonts w:ascii="Arial" w:hAnsi="Arial" w:cs="Arial"/>
                <w:b/>
                <w:bCs/>
                <w:color w:val="000000" w:themeColor="text1"/>
                <w:sz w:val="21"/>
                <w:szCs w:val="21"/>
              </w:rPr>
            </w:pPr>
            <w:r w:rsidRPr="003F49F4">
              <w:rPr>
                <w:rFonts w:ascii="Arial" w:hAnsi="Arial" w:cs="Arial"/>
                <w:b/>
                <w:bCs/>
                <w:sz w:val="21"/>
                <w:szCs w:val="21"/>
                <w:lang w:val="mn-MN"/>
              </w:rPr>
              <w:t>№</w:t>
            </w:r>
          </w:p>
        </w:tc>
        <w:tc>
          <w:tcPr>
            <w:tcW w:w="4577" w:type="dxa"/>
            <w:shd w:val="clear" w:color="auto" w:fill="A8D08D" w:themeFill="accent6" w:themeFillTint="99"/>
          </w:tcPr>
          <w:p w14:paraId="55D22F4D" w14:textId="10C16DB3" w:rsidR="00F71F95" w:rsidRPr="003F49F4" w:rsidRDefault="00F71F95" w:rsidP="00C32E74">
            <w:pPr>
              <w:spacing w:line="276" w:lineRule="auto"/>
              <w:jc w:val="center"/>
              <w:rPr>
                <w:rFonts w:ascii="Arial" w:hAnsi="Arial" w:cs="Arial"/>
                <w:b/>
                <w:color w:val="000000" w:themeColor="text1"/>
                <w:sz w:val="21"/>
                <w:szCs w:val="21"/>
                <w:lang w:val="mn-MN"/>
              </w:rPr>
            </w:pPr>
            <w:r w:rsidRPr="003F49F4">
              <w:rPr>
                <w:rFonts w:ascii="Arial" w:hAnsi="Arial" w:cs="Arial"/>
                <w:b/>
                <w:color w:val="000000" w:themeColor="text1"/>
                <w:sz w:val="21"/>
                <w:szCs w:val="21"/>
              </w:rPr>
              <w:t>Хуулийн</w:t>
            </w:r>
            <w:r w:rsidR="00A61CCB" w:rsidRPr="003F49F4">
              <w:rPr>
                <w:rFonts w:ascii="Arial" w:hAnsi="Arial" w:cs="Arial"/>
                <w:b/>
                <w:color w:val="000000" w:themeColor="text1"/>
                <w:sz w:val="21"/>
                <w:szCs w:val="21"/>
                <w:lang w:val="mn-MN"/>
              </w:rPr>
              <w:t xml:space="preserve"> бүлэг </w:t>
            </w:r>
          </w:p>
        </w:tc>
        <w:tc>
          <w:tcPr>
            <w:tcW w:w="4387" w:type="dxa"/>
            <w:shd w:val="clear" w:color="auto" w:fill="A8D08D" w:themeFill="accent6" w:themeFillTint="99"/>
          </w:tcPr>
          <w:p w14:paraId="7B6D753C" w14:textId="71BB26F7" w:rsidR="00F71F95" w:rsidRPr="003F49F4" w:rsidRDefault="00A61CCB" w:rsidP="00C32E74">
            <w:pPr>
              <w:spacing w:line="276" w:lineRule="auto"/>
              <w:jc w:val="center"/>
              <w:rPr>
                <w:rFonts w:ascii="Arial" w:hAnsi="Arial" w:cs="Arial"/>
                <w:b/>
                <w:color w:val="000000" w:themeColor="text1"/>
                <w:sz w:val="21"/>
                <w:szCs w:val="21"/>
                <w:lang w:val="mn-MN"/>
              </w:rPr>
            </w:pPr>
            <w:r w:rsidRPr="003F49F4">
              <w:rPr>
                <w:rFonts w:ascii="Arial" w:hAnsi="Arial" w:cs="Arial"/>
                <w:b/>
                <w:color w:val="000000" w:themeColor="text1"/>
                <w:sz w:val="21"/>
                <w:szCs w:val="21"/>
                <w:lang w:val="mn-MN"/>
              </w:rPr>
              <w:t xml:space="preserve">Хуулийн хэсэг, зүйл, заалт </w:t>
            </w:r>
          </w:p>
        </w:tc>
      </w:tr>
      <w:tr w:rsidR="00F71F95" w:rsidRPr="003F49F4" w14:paraId="293C86BD" w14:textId="77777777" w:rsidTr="00A61CCB">
        <w:trPr>
          <w:trHeight w:val="362"/>
        </w:trPr>
        <w:tc>
          <w:tcPr>
            <w:tcW w:w="555" w:type="dxa"/>
            <w:vAlign w:val="center"/>
          </w:tcPr>
          <w:p w14:paraId="38E7B68F" w14:textId="77777777" w:rsidR="00F71F95" w:rsidRPr="003F49F4" w:rsidRDefault="00F71F95" w:rsidP="00C32E74">
            <w:pPr>
              <w:spacing w:line="276" w:lineRule="auto"/>
              <w:jc w:val="center"/>
              <w:rPr>
                <w:rFonts w:ascii="Arial" w:hAnsi="Arial" w:cs="Arial"/>
                <w:color w:val="000000" w:themeColor="text1"/>
                <w:sz w:val="22"/>
                <w:szCs w:val="22"/>
              </w:rPr>
            </w:pPr>
            <w:r w:rsidRPr="003F49F4">
              <w:rPr>
                <w:rFonts w:ascii="Arial" w:hAnsi="Arial" w:cs="Arial"/>
                <w:color w:val="000000" w:themeColor="text1"/>
                <w:sz w:val="22"/>
                <w:szCs w:val="22"/>
              </w:rPr>
              <w:t>1</w:t>
            </w:r>
          </w:p>
        </w:tc>
        <w:tc>
          <w:tcPr>
            <w:tcW w:w="4577" w:type="dxa"/>
          </w:tcPr>
          <w:p w14:paraId="48340F23" w14:textId="5DAD66FC" w:rsidR="007A21B7" w:rsidRDefault="007A21B7" w:rsidP="00C32E74">
            <w:pPr>
              <w:spacing w:line="276" w:lineRule="auto"/>
              <w:rPr>
                <w:rFonts w:ascii="Arial" w:hAnsi="Arial" w:cs="Arial"/>
                <w:color w:val="000000" w:themeColor="text1"/>
                <w:sz w:val="22"/>
                <w:szCs w:val="22"/>
                <w:lang w:val="mn-MN"/>
              </w:rPr>
            </w:pPr>
            <w:r w:rsidRPr="003F49F4">
              <w:rPr>
                <w:rFonts w:ascii="Arial" w:hAnsi="Arial" w:cs="Arial"/>
                <w:color w:val="000000" w:themeColor="text1"/>
                <w:sz w:val="22"/>
                <w:szCs w:val="22"/>
                <w:lang w:val="mn-MN"/>
              </w:rPr>
              <w:t>Нэгдүгээр бүлэг</w:t>
            </w:r>
          </w:p>
          <w:p w14:paraId="6054C502" w14:textId="5BD26281" w:rsidR="00DB2FEE" w:rsidRPr="003F49F4" w:rsidRDefault="00DB2FEE" w:rsidP="00C32E74">
            <w:pPr>
              <w:spacing w:line="276" w:lineRule="auto"/>
              <w:rPr>
                <w:rFonts w:ascii="Arial" w:hAnsi="Arial" w:cs="Arial"/>
                <w:color w:val="000000" w:themeColor="text1"/>
                <w:sz w:val="22"/>
                <w:szCs w:val="22"/>
                <w:lang w:val="mn-MN"/>
              </w:rPr>
            </w:pPr>
            <w:r>
              <w:rPr>
                <w:rFonts w:ascii="Arial" w:hAnsi="Arial" w:cs="Arial"/>
                <w:color w:val="000000" w:themeColor="text1"/>
                <w:sz w:val="22"/>
                <w:szCs w:val="22"/>
                <w:lang w:val="mn-MN"/>
              </w:rPr>
              <w:t>Концессын төрөл</w:t>
            </w:r>
          </w:p>
          <w:p w14:paraId="2C535947" w14:textId="4D8025B9" w:rsidR="007A21B7" w:rsidRPr="003F49F4" w:rsidRDefault="007A21B7" w:rsidP="00C32E74">
            <w:pPr>
              <w:spacing w:line="276" w:lineRule="auto"/>
              <w:rPr>
                <w:rFonts w:ascii="Arial" w:hAnsi="Arial" w:cs="Arial"/>
                <w:color w:val="000000" w:themeColor="text1"/>
                <w:sz w:val="22"/>
                <w:szCs w:val="22"/>
                <w:lang w:val="mn-MN"/>
              </w:rPr>
            </w:pPr>
          </w:p>
        </w:tc>
        <w:tc>
          <w:tcPr>
            <w:tcW w:w="4387" w:type="dxa"/>
          </w:tcPr>
          <w:p w14:paraId="1494BDA8" w14:textId="2CCF4492" w:rsidR="00F71F95" w:rsidRPr="003F49F4" w:rsidRDefault="00CE7468" w:rsidP="00C32E74">
            <w:pPr>
              <w:pStyle w:val="PlainText"/>
              <w:spacing w:line="276" w:lineRule="auto"/>
              <w:jc w:val="both"/>
              <w:rPr>
                <w:rFonts w:ascii="Arial" w:hAnsi="Arial" w:cs="Arial"/>
                <w:sz w:val="24"/>
                <w:szCs w:val="24"/>
                <w:lang w:val="mn-MN"/>
              </w:rPr>
            </w:pPr>
            <w:r w:rsidRPr="003F49F4">
              <w:rPr>
                <w:rFonts w:ascii="Arial" w:hAnsi="Arial" w:cs="Arial"/>
                <w:sz w:val="24"/>
                <w:szCs w:val="24"/>
                <w:lang w:val="mn-MN"/>
              </w:rPr>
              <w:t>4.1</w:t>
            </w:r>
            <w:r w:rsidR="00DB2FEE">
              <w:rPr>
                <w:rFonts w:ascii="Arial" w:hAnsi="Arial" w:cs="Arial"/>
                <w:sz w:val="24"/>
                <w:szCs w:val="24"/>
                <w:lang w:val="mn-MN"/>
              </w:rPr>
              <w:t xml:space="preserve">, 4.2 </w:t>
            </w:r>
            <w:r w:rsidRPr="003F49F4">
              <w:rPr>
                <w:rFonts w:ascii="Arial" w:hAnsi="Arial" w:cs="Arial"/>
                <w:sz w:val="24"/>
                <w:szCs w:val="24"/>
                <w:lang w:val="mn-MN"/>
              </w:rPr>
              <w:t xml:space="preserve"> </w:t>
            </w:r>
          </w:p>
        </w:tc>
      </w:tr>
      <w:tr w:rsidR="00F71F95" w:rsidRPr="003F49F4" w14:paraId="7422A84C" w14:textId="77777777" w:rsidTr="00A61CCB">
        <w:trPr>
          <w:trHeight w:val="375"/>
        </w:trPr>
        <w:tc>
          <w:tcPr>
            <w:tcW w:w="555" w:type="dxa"/>
            <w:vAlign w:val="center"/>
          </w:tcPr>
          <w:p w14:paraId="468A9716" w14:textId="7CE8F31A" w:rsidR="00F71F95" w:rsidRPr="003F49F4" w:rsidRDefault="007A21B7" w:rsidP="00C32E74">
            <w:pPr>
              <w:spacing w:line="276" w:lineRule="auto"/>
              <w:jc w:val="center"/>
              <w:rPr>
                <w:rFonts w:ascii="Arial" w:hAnsi="Arial" w:cs="Arial"/>
                <w:color w:val="000000" w:themeColor="text1"/>
                <w:sz w:val="22"/>
                <w:szCs w:val="22"/>
                <w:lang w:val="mn-MN"/>
              </w:rPr>
            </w:pPr>
            <w:r w:rsidRPr="003F49F4">
              <w:rPr>
                <w:rFonts w:ascii="Arial" w:hAnsi="Arial" w:cs="Arial"/>
                <w:color w:val="000000" w:themeColor="text1"/>
                <w:sz w:val="22"/>
                <w:szCs w:val="22"/>
                <w:lang w:val="mn-MN"/>
              </w:rPr>
              <w:lastRenderedPageBreak/>
              <w:t>2</w:t>
            </w:r>
          </w:p>
        </w:tc>
        <w:tc>
          <w:tcPr>
            <w:tcW w:w="4577" w:type="dxa"/>
          </w:tcPr>
          <w:p w14:paraId="0652EB1D" w14:textId="77777777" w:rsidR="00E15CE0" w:rsidRDefault="00CE7468" w:rsidP="00E15CE0">
            <w:pPr>
              <w:spacing w:line="276" w:lineRule="auto"/>
              <w:jc w:val="both"/>
              <w:rPr>
                <w:rStyle w:val="Strong"/>
                <w:rFonts w:ascii="Arial" w:hAnsi="Arial" w:cs="Arial"/>
                <w:b w:val="0"/>
                <w:bCs w:val="0"/>
              </w:rPr>
            </w:pPr>
            <w:r w:rsidRPr="003F49F4">
              <w:rPr>
                <w:rStyle w:val="Strong"/>
                <w:rFonts w:ascii="Arial" w:hAnsi="Arial" w:cs="Arial"/>
                <w:b w:val="0"/>
                <w:bCs w:val="0"/>
                <w:lang w:val="mn-MN"/>
              </w:rPr>
              <w:t>Х</w:t>
            </w:r>
            <w:r w:rsidRPr="003F49F4">
              <w:rPr>
                <w:rStyle w:val="Strong"/>
                <w:rFonts w:ascii="Arial" w:hAnsi="Arial" w:cs="Arial"/>
                <w:b w:val="0"/>
                <w:bCs w:val="0"/>
              </w:rPr>
              <w:t>оёрдугаар бүлэг</w:t>
            </w:r>
          </w:p>
          <w:p w14:paraId="4DD30421" w14:textId="7F449D49" w:rsidR="00F71F95" w:rsidRPr="003F49F4" w:rsidRDefault="00CE7468" w:rsidP="00E15CE0">
            <w:pPr>
              <w:jc w:val="both"/>
              <w:rPr>
                <w:rFonts w:ascii="Arial" w:hAnsi="Arial" w:cs="Arial"/>
              </w:rPr>
            </w:pPr>
            <w:r w:rsidRPr="003F49F4">
              <w:rPr>
                <w:rFonts w:ascii="Arial" w:hAnsi="Arial" w:cs="Arial"/>
                <w:b/>
                <w:bCs/>
              </w:rPr>
              <w:br/>
            </w:r>
            <w:r w:rsidRPr="003F49F4">
              <w:rPr>
                <w:rStyle w:val="Strong"/>
                <w:rFonts w:ascii="Arial" w:hAnsi="Arial" w:cs="Arial"/>
                <w:b w:val="0"/>
                <w:bCs w:val="0"/>
                <w:lang w:val="mn-MN"/>
              </w:rPr>
              <w:t>К</w:t>
            </w:r>
            <w:r w:rsidRPr="003F49F4">
              <w:rPr>
                <w:rStyle w:val="Strong"/>
                <w:rFonts w:ascii="Arial" w:hAnsi="Arial" w:cs="Arial"/>
                <w:b w:val="0"/>
                <w:bCs w:val="0"/>
              </w:rPr>
              <w:t>онцессын талаар төрийн, нутгийн захиргааны болон нутгийн өөрөө удирдах байгууллагын бүрэн эрх</w:t>
            </w:r>
          </w:p>
        </w:tc>
        <w:tc>
          <w:tcPr>
            <w:tcW w:w="4387" w:type="dxa"/>
          </w:tcPr>
          <w:p w14:paraId="3352375D" w14:textId="062DA163" w:rsidR="00F71F95" w:rsidRPr="008F5DB4" w:rsidRDefault="008F5DB4" w:rsidP="00C32E74">
            <w:pPr>
              <w:spacing w:line="276" w:lineRule="auto"/>
              <w:jc w:val="both"/>
              <w:rPr>
                <w:rFonts w:ascii="Arial" w:hAnsi="Arial" w:cs="Arial"/>
                <w:lang w:val="mn-MN"/>
              </w:rPr>
            </w:pPr>
            <w:r w:rsidRPr="008F5DB4">
              <w:rPr>
                <w:rFonts w:ascii="Arial" w:hAnsi="Arial" w:cs="Arial"/>
                <w:lang w:val="mn-MN"/>
              </w:rPr>
              <w:t>6.2, 25.1,</w:t>
            </w:r>
            <w:r>
              <w:rPr>
                <w:rFonts w:ascii="Arial" w:hAnsi="Arial" w:cs="Arial"/>
                <w:lang w:val="mn-MN"/>
              </w:rPr>
              <w:t xml:space="preserve"> 6.2</w:t>
            </w:r>
            <w:r>
              <w:rPr>
                <w:rFonts w:ascii="Arial" w:hAnsi="Arial" w:cs="Arial"/>
              </w:rPr>
              <w:t xml:space="preserve">.9, 2.6, </w:t>
            </w:r>
            <w:r>
              <w:rPr>
                <w:rFonts w:ascii="Arial" w:hAnsi="Arial" w:cs="Arial"/>
                <w:lang w:val="mn-MN"/>
              </w:rPr>
              <w:t xml:space="preserve">33.4 </w:t>
            </w:r>
          </w:p>
        </w:tc>
      </w:tr>
      <w:tr w:rsidR="00F71F95" w:rsidRPr="003F49F4" w14:paraId="085813B8" w14:textId="77777777" w:rsidTr="00A61CCB">
        <w:trPr>
          <w:trHeight w:val="375"/>
        </w:trPr>
        <w:tc>
          <w:tcPr>
            <w:tcW w:w="555" w:type="dxa"/>
            <w:vAlign w:val="center"/>
          </w:tcPr>
          <w:p w14:paraId="709F70AE" w14:textId="4E6C446D" w:rsidR="00F71F95" w:rsidRPr="003F49F4" w:rsidRDefault="007A21B7" w:rsidP="00C32E74">
            <w:pPr>
              <w:spacing w:line="276" w:lineRule="auto"/>
              <w:jc w:val="center"/>
              <w:rPr>
                <w:rFonts w:ascii="Arial" w:hAnsi="Arial" w:cs="Arial"/>
                <w:color w:val="000000" w:themeColor="text1"/>
                <w:sz w:val="22"/>
                <w:szCs w:val="22"/>
                <w:lang w:val="mn-MN"/>
              </w:rPr>
            </w:pPr>
            <w:r w:rsidRPr="003F49F4">
              <w:rPr>
                <w:rFonts w:ascii="Arial" w:hAnsi="Arial" w:cs="Arial"/>
                <w:color w:val="000000" w:themeColor="text1"/>
                <w:sz w:val="22"/>
                <w:szCs w:val="22"/>
                <w:lang w:val="mn-MN"/>
              </w:rPr>
              <w:t>3</w:t>
            </w:r>
          </w:p>
        </w:tc>
        <w:tc>
          <w:tcPr>
            <w:tcW w:w="4577" w:type="dxa"/>
          </w:tcPr>
          <w:p w14:paraId="333190A1" w14:textId="77777777" w:rsidR="00CB31B7" w:rsidRPr="00CB31B7" w:rsidRDefault="00CB31B7" w:rsidP="00C32E74">
            <w:pPr>
              <w:spacing w:line="276" w:lineRule="auto"/>
              <w:rPr>
                <w:rFonts w:ascii="Arial" w:hAnsi="Arial" w:cs="Arial"/>
                <w:sz w:val="20"/>
                <w:szCs w:val="20"/>
              </w:rPr>
            </w:pPr>
          </w:p>
          <w:p w14:paraId="0F863F78" w14:textId="2BB87EC2" w:rsidR="00CB31B7" w:rsidRPr="00CB31B7" w:rsidRDefault="0003071A" w:rsidP="00C32E74">
            <w:pPr>
              <w:spacing w:line="276" w:lineRule="auto"/>
              <w:rPr>
                <w:rFonts w:ascii="Arial" w:hAnsi="Arial" w:cs="Arial"/>
              </w:rPr>
            </w:pPr>
            <w:r>
              <w:rPr>
                <w:rStyle w:val="Strong"/>
                <w:rFonts w:ascii="Arial" w:hAnsi="Arial" w:cs="Arial"/>
                <w:b w:val="0"/>
                <w:bCs w:val="0"/>
                <w:lang w:val="mn-MN"/>
              </w:rPr>
              <w:t>Г</w:t>
            </w:r>
            <w:r w:rsidR="00CB31B7" w:rsidRPr="00CB31B7">
              <w:rPr>
                <w:rStyle w:val="Strong"/>
                <w:rFonts w:ascii="Arial" w:hAnsi="Arial" w:cs="Arial"/>
                <w:b w:val="0"/>
                <w:bCs w:val="0"/>
              </w:rPr>
              <w:t>уравдугаар бүлэг</w:t>
            </w:r>
            <w:r w:rsidR="00CB31B7" w:rsidRPr="00CB31B7">
              <w:rPr>
                <w:rFonts w:ascii="Arial" w:hAnsi="Arial" w:cs="Arial"/>
              </w:rPr>
              <w:br/>
            </w:r>
            <w:r w:rsidR="008F5DB4">
              <w:rPr>
                <w:rStyle w:val="Strong"/>
                <w:rFonts w:ascii="Arial" w:hAnsi="Arial" w:cs="Arial"/>
                <w:b w:val="0"/>
                <w:bCs w:val="0"/>
                <w:lang w:val="mn-MN"/>
              </w:rPr>
              <w:t>К</w:t>
            </w:r>
            <w:r w:rsidR="00CB31B7" w:rsidRPr="00CB31B7">
              <w:rPr>
                <w:rStyle w:val="Strong"/>
                <w:rFonts w:ascii="Arial" w:hAnsi="Arial" w:cs="Arial"/>
                <w:b w:val="0"/>
                <w:bCs w:val="0"/>
              </w:rPr>
              <w:t>онцессын зүйлийн жагсаалт</w:t>
            </w:r>
          </w:p>
          <w:p w14:paraId="2FB2B3D4" w14:textId="77777777" w:rsidR="00F71F95" w:rsidRPr="003F49F4" w:rsidRDefault="00F71F95" w:rsidP="00C32E74">
            <w:pPr>
              <w:spacing w:line="276" w:lineRule="auto"/>
              <w:jc w:val="both"/>
              <w:rPr>
                <w:rFonts w:ascii="Arial" w:hAnsi="Arial" w:cs="Arial"/>
                <w:color w:val="000000" w:themeColor="text1"/>
                <w:sz w:val="22"/>
                <w:szCs w:val="22"/>
              </w:rPr>
            </w:pPr>
          </w:p>
        </w:tc>
        <w:tc>
          <w:tcPr>
            <w:tcW w:w="4387" w:type="dxa"/>
          </w:tcPr>
          <w:p w14:paraId="26A133C4" w14:textId="77777777" w:rsidR="00F71F95" w:rsidRDefault="00F71F95" w:rsidP="00C32E74">
            <w:pPr>
              <w:spacing w:line="276" w:lineRule="auto"/>
              <w:jc w:val="both"/>
              <w:rPr>
                <w:rFonts w:ascii="Arial" w:hAnsi="Arial" w:cs="Arial"/>
                <w:sz w:val="22"/>
                <w:szCs w:val="22"/>
              </w:rPr>
            </w:pPr>
          </w:p>
          <w:p w14:paraId="75A9A627" w14:textId="7BC0701E" w:rsidR="00FD479F" w:rsidRPr="00FD479F" w:rsidRDefault="00FD479F" w:rsidP="00C32E74">
            <w:pPr>
              <w:spacing w:line="276" w:lineRule="auto"/>
              <w:jc w:val="both"/>
              <w:rPr>
                <w:rFonts w:ascii="Arial" w:hAnsi="Arial" w:cs="Arial"/>
                <w:lang w:val="mn-MN"/>
              </w:rPr>
            </w:pPr>
            <w:r w:rsidRPr="00FD479F">
              <w:rPr>
                <w:rFonts w:ascii="Arial" w:hAnsi="Arial" w:cs="Arial"/>
                <w:lang w:val="mn-MN"/>
              </w:rPr>
              <w:t xml:space="preserve">9.1, 9.4, 9.8 </w:t>
            </w:r>
          </w:p>
        </w:tc>
      </w:tr>
      <w:tr w:rsidR="00F71F95" w:rsidRPr="003F49F4" w14:paraId="5F4300C8" w14:textId="77777777" w:rsidTr="00A61CCB">
        <w:trPr>
          <w:trHeight w:val="375"/>
        </w:trPr>
        <w:tc>
          <w:tcPr>
            <w:tcW w:w="555" w:type="dxa"/>
            <w:vAlign w:val="center"/>
          </w:tcPr>
          <w:p w14:paraId="35F91C89" w14:textId="08991DD6" w:rsidR="00F71F95" w:rsidRPr="003F49F4" w:rsidRDefault="007A21B7" w:rsidP="00C32E74">
            <w:pPr>
              <w:spacing w:line="276" w:lineRule="auto"/>
              <w:jc w:val="center"/>
              <w:rPr>
                <w:rFonts w:ascii="Arial" w:hAnsi="Arial" w:cs="Arial"/>
                <w:color w:val="000000" w:themeColor="text1"/>
                <w:sz w:val="22"/>
                <w:szCs w:val="22"/>
                <w:lang w:val="mn-MN"/>
              </w:rPr>
            </w:pPr>
            <w:r w:rsidRPr="003F49F4">
              <w:rPr>
                <w:rFonts w:ascii="Arial" w:hAnsi="Arial" w:cs="Arial"/>
                <w:color w:val="000000" w:themeColor="text1"/>
                <w:sz w:val="22"/>
                <w:szCs w:val="22"/>
                <w:lang w:val="mn-MN"/>
              </w:rPr>
              <w:t>4</w:t>
            </w:r>
          </w:p>
        </w:tc>
        <w:tc>
          <w:tcPr>
            <w:tcW w:w="4577" w:type="dxa"/>
          </w:tcPr>
          <w:p w14:paraId="01C70C7B" w14:textId="09E53965" w:rsidR="00F71F95" w:rsidRPr="006B7749" w:rsidRDefault="0003071A" w:rsidP="00C32E74">
            <w:pPr>
              <w:spacing w:line="276" w:lineRule="auto"/>
              <w:jc w:val="both"/>
              <w:rPr>
                <w:rFonts w:ascii="Arial" w:hAnsi="Arial" w:cs="Arial"/>
                <w:color w:val="000000" w:themeColor="text1"/>
                <w:lang w:val="mn-MN"/>
              </w:rPr>
            </w:pPr>
            <w:r w:rsidRPr="006B7749">
              <w:rPr>
                <w:rFonts w:ascii="Arial" w:hAnsi="Arial" w:cs="Arial"/>
                <w:color w:val="000000" w:themeColor="text1"/>
                <w:lang w:val="mn-MN"/>
              </w:rPr>
              <w:t>Дөрөвдүгээр бүлэг</w:t>
            </w:r>
          </w:p>
          <w:p w14:paraId="39D79F19" w14:textId="42A4F079" w:rsidR="006B7749" w:rsidRPr="006B7749" w:rsidRDefault="006B7749" w:rsidP="00C32E74">
            <w:pPr>
              <w:spacing w:line="276" w:lineRule="auto"/>
              <w:jc w:val="both"/>
              <w:rPr>
                <w:rFonts w:ascii="Arial" w:hAnsi="Arial" w:cs="Arial"/>
                <w:color w:val="000000" w:themeColor="text1"/>
                <w:lang w:val="mn-MN"/>
              </w:rPr>
            </w:pPr>
            <w:r w:rsidRPr="006B7749">
              <w:rPr>
                <w:rFonts w:ascii="Arial" w:hAnsi="Arial" w:cs="Arial"/>
                <w:color w:val="000000" w:themeColor="text1"/>
                <w:lang w:val="mn-MN"/>
              </w:rPr>
              <w:t xml:space="preserve">Концесс олгох </w:t>
            </w:r>
          </w:p>
          <w:p w14:paraId="30C8916E" w14:textId="48FBDFD7" w:rsidR="0003071A" w:rsidRPr="006B7749" w:rsidRDefault="0003071A" w:rsidP="00C32E74">
            <w:pPr>
              <w:spacing w:line="276" w:lineRule="auto"/>
              <w:jc w:val="both"/>
              <w:rPr>
                <w:rFonts w:ascii="Arial" w:hAnsi="Arial" w:cs="Arial"/>
                <w:color w:val="000000" w:themeColor="text1"/>
                <w:lang w:val="mn-MN"/>
              </w:rPr>
            </w:pPr>
          </w:p>
        </w:tc>
        <w:tc>
          <w:tcPr>
            <w:tcW w:w="4387" w:type="dxa"/>
          </w:tcPr>
          <w:p w14:paraId="198004C0" w14:textId="24253A8A" w:rsidR="00F71F95" w:rsidRPr="006B7749" w:rsidRDefault="006B7749" w:rsidP="00C32E74">
            <w:pPr>
              <w:spacing w:line="276" w:lineRule="auto"/>
              <w:jc w:val="both"/>
              <w:rPr>
                <w:rFonts w:ascii="Arial" w:hAnsi="Arial" w:cs="Arial"/>
                <w:color w:val="000000" w:themeColor="text1"/>
              </w:rPr>
            </w:pPr>
            <w:r>
              <w:rPr>
                <w:rFonts w:ascii="Arial" w:hAnsi="Arial" w:cs="Arial"/>
                <w:color w:val="000000" w:themeColor="text1"/>
              </w:rPr>
              <w:t xml:space="preserve">11.1, 17.1, 17.1.2, 17.1.3, 17.1.4, 17.2 </w:t>
            </w:r>
          </w:p>
        </w:tc>
      </w:tr>
      <w:tr w:rsidR="00F71F95" w:rsidRPr="003F49F4" w14:paraId="49A5E45B" w14:textId="77777777" w:rsidTr="00A61CCB">
        <w:trPr>
          <w:trHeight w:val="375"/>
        </w:trPr>
        <w:tc>
          <w:tcPr>
            <w:tcW w:w="555" w:type="dxa"/>
            <w:vAlign w:val="center"/>
          </w:tcPr>
          <w:p w14:paraId="2881D9FD" w14:textId="0BE17B69" w:rsidR="00F71F95" w:rsidRPr="003F49F4" w:rsidRDefault="007A21B7" w:rsidP="00C32E74">
            <w:pPr>
              <w:spacing w:line="276" w:lineRule="auto"/>
              <w:jc w:val="center"/>
              <w:rPr>
                <w:rFonts w:ascii="Arial" w:hAnsi="Arial" w:cs="Arial"/>
                <w:color w:val="000000" w:themeColor="text1"/>
                <w:sz w:val="22"/>
                <w:szCs w:val="22"/>
                <w:lang w:val="mn-MN"/>
              </w:rPr>
            </w:pPr>
            <w:r w:rsidRPr="003F49F4">
              <w:rPr>
                <w:rFonts w:ascii="Arial" w:hAnsi="Arial" w:cs="Arial"/>
                <w:color w:val="000000" w:themeColor="text1"/>
                <w:sz w:val="22"/>
                <w:szCs w:val="22"/>
                <w:lang w:val="mn-MN"/>
              </w:rPr>
              <w:t>5</w:t>
            </w:r>
          </w:p>
        </w:tc>
        <w:tc>
          <w:tcPr>
            <w:tcW w:w="4577" w:type="dxa"/>
          </w:tcPr>
          <w:p w14:paraId="190BAEA7" w14:textId="77777777" w:rsidR="00F71F95" w:rsidRPr="006B7749" w:rsidRDefault="006B7749" w:rsidP="00C32E74">
            <w:pPr>
              <w:spacing w:line="276" w:lineRule="auto"/>
              <w:jc w:val="both"/>
              <w:rPr>
                <w:rFonts w:ascii="Arial" w:hAnsi="Arial" w:cs="Arial"/>
                <w:color w:val="000000" w:themeColor="text1"/>
                <w:lang w:val="mn-MN"/>
              </w:rPr>
            </w:pPr>
            <w:r w:rsidRPr="006B7749">
              <w:rPr>
                <w:rFonts w:ascii="Arial" w:hAnsi="Arial" w:cs="Arial"/>
                <w:color w:val="000000" w:themeColor="text1"/>
                <w:lang w:val="mn-MN"/>
              </w:rPr>
              <w:t xml:space="preserve">Тавдугаар бүлэг </w:t>
            </w:r>
          </w:p>
          <w:p w14:paraId="189496E1" w14:textId="1DB85A50" w:rsidR="006B7749" w:rsidRPr="006B7749" w:rsidRDefault="006B7749" w:rsidP="00C32E74">
            <w:pPr>
              <w:spacing w:line="276" w:lineRule="auto"/>
              <w:jc w:val="both"/>
              <w:rPr>
                <w:rFonts w:ascii="Arial" w:hAnsi="Arial" w:cs="Arial"/>
                <w:color w:val="000000" w:themeColor="text1"/>
                <w:lang w:val="mn-MN"/>
              </w:rPr>
            </w:pPr>
            <w:r>
              <w:rPr>
                <w:rFonts w:ascii="Arial" w:hAnsi="Arial" w:cs="Arial"/>
                <w:color w:val="000000" w:themeColor="text1"/>
                <w:lang w:val="mn-MN"/>
              </w:rPr>
              <w:t xml:space="preserve">Концессын гэрээ </w:t>
            </w:r>
          </w:p>
        </w:tc>
        <w:tc>
          <w:tcPr>
            <w:tcW w:w="4387" w:type="dxa"/>
          </w:tcPr>
          <w:p w14:paraId="176CF2A8" w14:textId="42C92B77" w:rsidR="00F71F95" w:rsidRPr="000040DE" w:rsidRDefault="000040DE" w:rsidP="00C32E74">
            <w:pPr>
              <w:spacing w:line="276" w:lineRule="auto"/>
              <w:jc w:val="both"/>
              <w:rPr>
                <w:rFonts w:ascii="Arial" w:hAnsi="Arial" w:cs="Arial"/>
                <w:lang w:val="mn-MN"/>
              </w:rPr>
            </w:pPr>
            <w:r w:rsidRPr="000040DE">
              <w:rPr>
                <w:rFonts w:ascii="Arial" w:hAnsi="Arial" w:cs="Arial"/>
                <w:lang w:val="mn-MN"/>
              </w:rPr>
              <w:t>21,</w:t>
            </w:r>
            <w:r w:rsidR="00E15CE0">
              <w:rPr>
                <w:rFonts w:ascii="Arial" w:hAnsi="Arial" w:cs="Arial"/>
                <w:lang w:val="mn-MN"/>
              </w:rPr>
              <w:t xml:space="preserve"> </w:t>
            </w:r>
            <w:r w:rsidRPr="000040DE">
              <w:rPr>
                <w:rFonts w:ascii="Arial" w:hAnsi="Arial" w:cs="Arial"/>
                <w:lang w:val="mn-MN"/>
              </w:rPr>
              <w:t>23, 24</w:t>
            </w:r>
          </w:p>
        </w:tc>
      </w:tr>
      <w:tr w:rsidR="00F71F95" w:rsidRPr="003F49F4" w14:paraId="2530EEE1" w14:textId="77777777" w:rsidTr="00A61CCB">
        <w:trPr>
          <w:trHeight w:val="375"/>
        </w:trPr>
        <w:tc>
          <w:tcPr>
            <w:tcW w:w="555" w:type="dxa"/>
            <w:vAlign w:val="center"/>
          </w:tcPr>
          <w:p w14:paraId="7C366247" w14:textId="3C7E1A70" w:rsidR="00F71F95" w:rsidRPr="003F49F4" w:rsidRDefault="007A21B7" w:rsidP="00C32E74">
            <w:pPr>
              <w:spacing w:line="276" w:lineRule="auto"/>
              <w:jc w:val="center"/>
              <w:rPr>
                <w:rFonts w:ascii="Arial" w:hAnsi="Arial" w:cs="Arial"/>
                <w:color w:val="000000" w:themeColor="text1"/>
                <w:sz w:val="22"/>
                <w:szCs w:val="22"/>
                <w:lang w:val="mn-MN"/>
              </w:rPr>
            </w:pPr>
            <w:r w:rsidRPr="003F49F4">
              <w:rPr>
                <w:rFonts w:ascii="Arial" w:hAnsi="Arial" w:cs="Arial"/>
                <w:color w:val="000000" w:themeColor="text1"/>
                <w:sz w:val="22"/>
                <w:szCs w:val="22"/>
                <w:lang w:val="mn-MN"/>
              </w:rPr>
              <w:t>6</w:t>
            </w:r>
          </w:p>
        </w:tc>
        <w:tc>
          <w:tcPr>
            <w:tcW w:w="4577" w:type="dxa"/>
          </w:tcPr>
          <w:p w14:paraId="5E3949BD" w14:textId="77777777" w:rsidR="00346E8C" w:rsidRPr="000040DE" w:rsidRDefault="00346E8C" w:rsidP="00C32E74">
            <w:pPr>
              <w:spacing w:line="276" w:lineRule="auto"/>
              <w:rPr>
                <w:rFonts w:ascii="Arial" w:hAnsi="Arial" w:cs="Arial"/>
                <w:lang w:val="mn-MN"/>
              </w:rPr>
            </w:pPr>
            <w:r w:rsidRPr="000040DE">
              <w:rPr>
                <w:rFonts w:ascii="Arial" w:hAnsi="Arial" w:cs="Arial"/>
                <w:lang w:val="mn-MN"/>
              </w:rPr>
              <w:t xml:space="preserve">Долдугаар бүлэг </w:t>
            </w:r>
          </w:p>
          <w:p w14:paraId="09952652" w14:textId="7BBAA2BF" w:rsidR="00346E8C" w:rsidRPr="000040DE" w:rsidRDefault="000040DE" w:rsidP="00C32E74">
            <w:pPr>
              <w:spacing w:line="276" w:lineRule="auto"/>
              <w:rPr>
                <w:rFonts w:ascii="Arial" w:hAnsi="Arial" w:cs="Arial"/>
                <w:b/>
                <w:bCs/>
              </w:rPr>
            </w:pPr>
            <w:r>
              <w:rPr>
                <w:rStyle w:val="Strong"/>
                <w:rFonts w:ascii="Arial" w:hAnsi="Arial" w:cs="Arial"/>
                <w:b w:val="0"/>
                <w:bCs w:val="0"/>
                <w:lang w:val="mn-MN"/>
              </w:rPr>
              <w:t>К</w:t>
            </w:r>
            <w:r w:rsidRPr="000040DE">
              <w:rPr>
                <w:rStyle w:val="Strong"/>
                <w:rFonts w:ascii="Arial" w:hAnsi="Arial" w:cs="Arial"/>
                <w:b w:val="0"/>
                <w:bCs w:val="0"/>
              </w:rPr>
              <w:t>онцессыг хэрэгжүүлэх баталгаа</w:t>
            </w:r>
          </w:p>
          <w:p w14:paraId="4D653B39" w14:textId="39EBCA24" w:rsidR="00F71F95" w:rsidRPr="00346E8C" w:rsidRDefault="00F71F95" w:rsidP="00C32E74">
            <w:pPr>
              <w:spacing w:line="276" w:lineRule="auto"/>
              <w:jc w:val="both"/>
              <w:rPr>
                <w:rFonts w:ascii="Arial" w:hAnsi="Arial" w:cs="Arial"/>
                <w:color w:val="000000" w:themeColor="text1"/>
                <w:lang w:val="mn-MN"/>
              </w:rPr>
            </w:pPr>
          </w:p>
        </w:tc>
        <w:tc>
          <w:tcPr>
            <w:tcW w:w="4387" w:type="dxa"/>
          </w:tcPr>
          <w:p w14:paraId="3F9DD63E" w14:textId="161B554A" w:rsidR="00F71F95" w:rsidRPr="000040DE" w:rsidRDefault="000040DE" w:rsidP="00C32E74">
            <w:pPr>
              <w:pStyle w:val="PlainText"/>
              <w:spacing w:line="276" w:lineRule="auto"/>
              <w:jc w:val="both"/>
              <w:rPr>
                <w:rFonts w:ascii="Arial" w:hAnsi="Arial" w:cs="Arial"/>
                <w:sz w:val="24"/>
                <w:szCs w:val="24"/>
              </w:rPr>
            </w:pPr>
            <w:r>
              <w:rPr>
                <w:rFonts w:ascii="Arial" w:hAnsi="Arial" w:cs="Arial"/>
                <w:sz w:val="24"/>
                <w:szCs w:val="24"/>
              </w:rPr>
              <w:t xml:space="preserve">29.1, 29.2, 29.3 </w:t>
            </w:r>
          </w:p>
        </w:tc>
      </w:tr>
    </w:tbl>
    <w:p w14:paraId="0B7AB972" w14:textId="77777777" w:rsidR="00F71F95" w:rsidRPr="003F49F4" w:rsidRDefault="00F71F95" w:rsidP="00C32E74">
      <w:pPr>
        <w:spacing w:line="276" w:lineRule="auto"/>
        <w:rPr>
          <w:rFonts w:ascii="Arial" w:hAnsi="Arial" w:cs="Arial"/>
          <w:color w:val="000000" w:themeColor="text1"/>
        </w:rPr>
      </w:pPr>
    </w:p>
    <w:p w14:paraId="5CFC2563" w14:textId="5033205B" w:rsidR="00F71F95" w:rsidRPr="003F49F4" w:rsidRDefault="00F71F95" w:rsidP="00C32E74">
      <w:pPr>
        <w:spacing w:line="276" w:lineRule="auto"/>
        <w:jc w:val="both"/>
        <w:rPr>
          <w:rFonts w:ascii="Arial" w:hAnsi="Arial" w:cs="Arial"/>
          <w:spacing w:val="-2"/>
        </w:rPr>
      </w:pPr>
    </w:p>
    <w:p w14:paraId="3DC9BFBE" w14:textId="7BCF6201" w:rsidR="0089551E" w:rsidRPr="003F49F4" w:rsidRDefault="0089551E" w:rsidP="00C32E74">
      <w:pPr>
        <w:spacing w:line="276" w:lineRule="auto"/>
        <w:ind w:firstLine="720"/>
        <w:jc w:val="both"/>
        <w:rPr>
          <w:rFonts w:ascii="Arial" w:eastAsia="Arial" w:hAnsi="Arial" w:cs="Arial"/>
          <w:b/>
          <w:color w:val="000000" w:themeColor="text1"/>
          <w:lang w:val="mn-MN"/>
        </w:rPr>
      </w:pPr>
      <w:r w:rsidRPr="003F49F4">
        <w:rPr>
          <w:rFonts w:ascii="Arial" w:eastAsia="Arial" w:hAnsi="Arial" w:cs="Arial"/>
          <w:b/>
          <w:color w:val="000000" w:themeColor="text1"/>
          <w:lang w:val="mn-MN"/>
        </w:rPr>
        <w:t>1.3.Сонгосон шалгуур үзүүлэлт</w:t>
      </w:r>
    </w:p>
    <w:p w14:paraId="5DEFA9B6" w14:textId="4E4E93F1" w:rsidR="00A61CCB" w:rsidRPr="003F49F4" w:rsidRDefault="00A61CCB" w:rsidP="00C32E74">
      <w:pPr>
        <w:spacing w:line="276" w:lineRule="auto"/>
        <w:ind w:firstLine="720"/>
        <w:jc w:val="both"/>
        <w:rPr>
          <w:rFonts w:ascii="Arial" w:eastAsia="Arial" w:hAnsi="Arial" w:cs="Arial"/>
          <w:b/>
          <w:color w:val="000000" w:themeColor="text1"/>
          <w:lang w:val="mn-MN"/>
        </w:rPr>
      </w:pPr>
    </w:p>
    <w:p w14:paraId="378E62D0" w14:textId="55B2724B" w:rsidR="00A61CCB" w:rsidRPr="003F49F4" w:rsidRDefault="00E00E5A" w:rsidP="00C32E74">
      <w:pPr>
        <w:spacing w:line="276" w:lineRule="auto"/>
        <w:ind w:firstLine="720"/>
        <w:jc w:val="both"/>
        <w:rPr>
          <w:rFonts w:ascii="Arial" w:eastAsia="Arial" w:hAnsi="Arial" w:cs="Arial"/>
          <w:b/>
          <w:color w:val="000000" w:themeColor="text1"/>
        </w:rPr>
      </w:pPr>
      <w:r w:rsidRPr="003F49F4">
        <w:rPr>
          <w:rFonts w:ascii="Arial" w:hAnsi="Arial" w:cs="Arial"/>
          <w:lang w:val="mn-MN"/>
        </w:rPr>
        <w:t>Х</w:t>
      </w:r>
      <w:r w:rsidR="00A61CCB" w:rsidRPr="003F49F4">
        <w:rPr>
          <w:rFonts w:ascii="Arial" w:hAnsi="Arial" w:cs="Arial"/>
        </w:rPr>
        <w:t>уулийн</w:t>
      </w:r>
      <w:r w:rsidR="00A61CCB" w:rsidRPr="003F49F4">
        <w:rPr>
          <w:rFonts w:ascii="Arial" w:hAnsi="Arial" w:cs="Arial"/>
          <w:spacing w:val="1"/>
        </w:rPr>
        <w:t xml:space="preserve"> </w:t>
      </w:r>
      <w:r w:rsidR="00A61CCB" w:rsidRPr="003F49F4">
        <w:rPr>
          <w:rFonts w:ascii="Arial" w:hAnsi="Arial" w:cs="Arial"/>
        </w:rPr>
        <w:t>хэрэгжилт</w:t>
      </w:r>
      <w:r w:rsidR="001B1FD2" w:rsidRPr="003F49F4">
        <w:rPr>
          <w:rFonts w:ascii="Arial" w:hAnsi="Arial" w:cs="Arial"/>
          <w:lang w:val="mn-MN"/>
        </w:rPr>
        <w:t>ийг үнэлэхдээ</w:t>
      </w:r>
      <w:r w:rsidR="001B1FD2" w:rsidRPr="003F49F4">
        <w:rPr>
          <w:rFonts w:ascii="Arial" w:hAnsi="Arial" w:cs="Arial"/>
        </w:rPr>
        <w:t xml:space="preserve"> оновчтой, бодитой, хэмжиж болохуйц байдлыг харгалзан</w:t>
      </w:r>
      <w:r w:rsidR="001B1FD2" w:rsidRPr="003F49F4">
        <w:rPr>
          <w:rFonts w:ascii="Arial" w:hAnsi="Arial" w:cs="Arial"/>
          <w:i/>
          <w:iCs/>
          <w:sz w:val="22"/>
          <w:szCs w:val="22"/>
        </w:rPr>
        <w:t xml:space="preserve"> </w:t>
      </w:r>
      <w:r w:rsidR="001B1FD2" w:rsidRPr="003F49F4">
        <w:rPr>
          <w:rFonts w:ascii="Arial" w:hAnsi="Arial" w:cs="Arial"/>
        </w:rPr>
        <w:t>үнэлгээний аргачлалын 3 дугаар зүйлийн 3.4 дэх хэсэгт заасан 6 шалгуур үзүүлэлтээс</w:t>
      </w:r>
      <w:r w:rsidR="001B1FD2" w:rsidRPr="003F49F4">
        <w:rPr>
          <w:rFonts w:ascii="Arial" w:hAnsi="Arial" w:cs="Arial"/>
          <w:lang w:val="mn-MN"/>
        </w:rPr>
        <w:t xml:space="preserve"> доорхи шалгуур үзүүлэлтүүдийг сонгон үнэлгээг гүйцэтгэв.</w:t>
      </w:r>
      <w:r w:rsidR="001B1FD2" w:rsidRPr="003F49F4">
        <w:rPr>
          <w:rFonts w:ascii="Arial" w:hAnsi="Arial" w:cs="Arial"/>
          <w:spacing w:val="1"/>
          <w:lang w:val="mn-MN"/>
        </w:rPr>
        <w:t xml:space="preserve"> </w:t>
      </w:r>
      <w:r w:rsidR="00E066A0" w:rsidRPr="003F49F4">
        <w:rPr>
          <w:rFonts w:ascii="Arial" w:hAnsi="Arial" w:cs="Arial"/>
        </w:rPr>
        <w:t>(</w:t>
      </w:r>
      <w:r w:rsidR="00E066A0" w:rsidRPr="003F49F4">
        <w:rPr>
          <w:rFonts w:ascii="Arial" w:hAnsi="Arial" w:cs="Arial"/>
          <w:lang w:val="mn-MN"/>
        </w:rPr>
        <w:t>Хүснэгт 2</w:t>
      </w:r>
      <w:r w:rsidR="00E066A0" w:rsidRPr="003F49F4">
        <w:rPr>
          <w:rFonts w:ascii="Arial" w:hAnsi="Arial" w:cs="Arial"/>
        </w:rPr>
        <w:t>)</w:t>
      </w:r>
    </w:p>
    <w:p w14:paraId="291B3D1C" w14:textId="77777777" w:rsidR="00A61CCB" w:rsidRPr="003F49F4" w:rsidRDefault="00A61CCB" w:rsidP="00C32E74">
      <w:pPr>
        <w:spacing w:line="276" w:lineRule="auto"/>
        <w:jc w:val="both"/>
        <w:rPr>
          <w:rFonts w:ascii="Arial" w:eastAsia="Arial" w:hAnsi="Arial" w:cs="Arial"/>
          <w:b/>
          <w:color w:val="000000" w:themeColor="text1"/>
          <w:lang w:val="mn-MN"/>
        </w:rPr>
      </w:pPr>
    </w:p>
    <w:p w14:paraId="11C6B0F6" w14:textId="7FF8785A" w:rsidR="0089551E" w:rsidRPr="003F49F4" w:rsidRDefault="0089551E" w:rsidP="00C32E74">
      <w:pPr>
        <w:spacing w:line="276" w:lineRule="auto"/>
        <w:jc w:val="both"/>
        <w:rPr>
          <w:rFonts w:ascii="Arial" w:eastAsia="Arial" w:hAnsi="Arial" w:cs="Arial"/>
          <w:color w:val="000000" w:themeColor="text1"/>
          <w:lang w:val="mn-MN"/>
        </w:rPr>
      </w:pPr>
      <w:r w:rsidRPr="003F49F4">
        <w:rPr>
          <w:rFonts w:ascii="Arial" w:eastAsia="Arial" w:hAnsi="Arial" w:cs="Arial"/>
          <w:b/>
          <w:color w:val="000000" w:themeColor="text1"/>
          <w:lang w:val="mn-MN"/>
        </w:rPr>
        <w:tab/>
      </w:r>
      <w:r w:rsidRPr="003F49F4">
        <w:rPr>
          <w:rFonts w:ascii="Arial" w:eastAsia="Arial" w:hAnsi="Arial" w:cs="Arial"/>
          <w:color w:val="000000" w:themeColor="text1"/>
          <w:lang w:val="mn-MN"/>
        </w:rPr>
        <w:t>1.3.1.Зорилгод хүрсэн түвшин</w:t>
      </w:r>
    </w:p>
    <w:p w14:paraId="0E7F808C" w14:textId="56B35867" w:rsidR="0089551E" w:rsidRPr="003F49F4" w:rsidRDefault="0089551E" w:rsidP="00C32E74">
      <w:pPr>
        <w:spacing w:line="276" w:lineRule="auto"/>
        <w:ind w:firstLine="720"/>
        <w:jc w:val="both"/>
        <w:rPr>
          <w:rFonts w:ascii="Arial" w:eastAsia="Arial" w:hAnsi="Arial" w:cs="Arial"/>
          <w:color w:val="000000" w:themeColor="text1"/>
          <w:lang w:val="mn-MN"/>
        </w:rPr>
      </w:pPr>
      <w:r w:rsidRPr="003F49F4">
        <w:rPr>
          <w:rFonts w:ascii="Arial" w:eastAsia="Arial" w:hAnsi="Arial" w:cs="Arial"/>
          <w:color w:val="000000" w:themeColor="text1"/>
          <w:lang w:val="mn-MN"/>
        </w:rPr>
        <w:t>1.3.2.Хүлээн зөвшөөрөгдсөн байдал</w:t>
      </w:r>
    </w:p>
    <w:p w14:paraId="4C7330A8" w14:textId="4DFAA49C" w:rsidR="0089551E" w:rsidRPr="003F49F4" w:rsidRDefault="0089551E" w:rsidP="00C32E74">
      <w:pPr>
        <w:spacing w:line="276" w:lineRule="auto"/>
        <w:ind w:firstLine="720"/>
        <w:jc w:val="both"/>
        <w:rPr>
          <w:rFonts w:ascii="Arial" w:eastAsia="Arial" w:hAnsi="Arial" w:cs="Arial"/>
          <w:color w:val="000000" w:themeColor="text1"/>
          <w:lang w:val="mn-MN"/>
        </w:rPr>
      </w:pPr>
      <w:r w:rsidRPr="003F49F4">
        <w:rPr>
          <w:rFonts w:ascii="Arial" w:eastAsia="Arial" w:hAnsi="Arial" w:cs="Arial"/>
          <w:color w:val="000000" w:themeColor="text1"/>
          <w:lang w:val="mn-MN"/>
        </w:rPr>
        <w:t>1.3.3.Практикт нийцэж байгаа байдал</w:t>
      </w:r>
    </w:p>
    <w:p w14:paraId="002A3F03" w14:textId="76934ABC" w:rsidR="0089551E" w:rsidRPr="003F49F4" w:rsidRDefault="0089551E" w:rsidP="00C32E74">
      <w:pPr>
        <w:spacing w:line="276" w:lineRule="auto"/>
        <w:ind w:firstLine="720"/>
        <w:jc w:val="both"/>
        <w:rPr>
          <w:rFonts w:ascii="Arial" w:eastAsia="Arial" w:hAnsi="Arial" w:cs="Arial"/>
          <w:color w:val="000000" w:themeColor="text1"/>
          <w:lang w:val="mn-MN"/>
        </w:rPr>
      </w:pPr>
      <w:r w:rsidRPr="003F49F4">
        <w:rPr>
          <w:rFonts w:ascii="Arial" w:eastAsia="Arial" w:hAnsi="Arial" w:cs="Arial"/>
          <w:color w:val="000000" w:themeColor="text1"/>
          <w:lang w:val="mn-MN"/>
        </w:rPr>
        <w:t xml:space="preserve">1.3.4.Бусад үр дагавар </w:t>
      </w:r>
    </w:p>
    <w:p w14:paraId="6FC00990" w14:textId="22E8CD97" w:rsidR="0089551E" w:rsidRPr="004F7910" w:rsidRDefault="00964797" w:rsidP="00964797">
      <w:pPr>
        <w:spacing w:line="276" w:lineRule="auto"/>
        <w:ind w:firstLine="720"/>
        <w:jc w:val="center"/>
        <w:rPr>
          <w:rFonts w:ascii="Arial" w:hAnsi="Arial" w:cs="Arial"/>
          <w:b/>
          <w:bCs/>
          <w:color w:val="000000" w:themeColor="text1"/>
          <w:sz w:val="21"/>
        </w:rPr>
      </w:pPr>
      <w:r>
        <w:rPr>
          <w:rFonts w:ascii="Arial" w:hAnsi="Arial" w:cs="Arial"/>
          <w:color w:val="000000" w:themeColor="text1"/>
          <w:sz w:val="21"/>
          <w:lang w:val="mn-MN"/>
        </w:rPr>
        <w:t xml:space="preserve">                                                                                                                                  </w:t>
      </w:r>
      <w:r w:rsidR="0089551E" w:rsidRPr="004F7910">
        <w:rPr>
          <w:rFonts w:ascii="Arial" w:hAnsi="Arial" w:cs="Arial"/>
          <w:b/>
          <w:bCs/>
          <w:color w:val="000000" w:themeColor="text1"/>
          <w:sz w:val="21"/>
        </w:rPr>
        <w:t>Хүснэгт 2</w:t>
      </w:r>
    </w:p>
    <w:tbl>
      <w:tblPr>
        <w:tblStyle w:val="TableGrid"/>
        <w:tblW w:w="9519" w:type="dxa"/>
        <w:tblInd w:w="108" w:type="dxa"/>
        <w:tblLook w:val="04A0" w:firstRow="1" w:lastRow="0" w:firstColumn="1" w:lastColumn="0" w:noHBand="0" w:noVBand="1"/>
      </w:tblPr>
      <w:tblGrid>
        <w:gridCol w:w="574"/>
        <w:gridCol w:w="1948"/>
        <w:gridCol w:w="3938"/>
        <w:gridCol w:w="3059"/>
      </w:tblGrid>
      <w:tr w:rsidR="0089551E" w:rsidRPr="003F49F4" w14:paraId="1A504E41" w14:textId="77777777" w:rsidTr="008D6D63">
        <w:trPr>
          <w:trHeight w:val="303"/>
        </w:trPr>
        <w:tc>
          <w:tcPr>
            <w:tcW w:w="574" w:type="dxa"/>
            <w:shd w:val="clear" w:color="auto" w:fill="A8D08D" w:themeFill="accent6" w:themeFillTint="99"/>
            <w:vAlign w:val="center"/>
          </w:tcPr>
          <w:p w14:paraId="353BD15A" w14:textId="77777777" w:rsidR="0089551E" w:rsidRPr="003F49F4" w:rsidRDefault="0089551E" w:rsidP="00C32E74">
            <w:pPr>
              <w:spacing w:line="276" w:lineRule="auto"/>
              <w:jc w:val="center"/>
              <w:rPr>
                <w:rFonts w:ascii="Arial" w:eastAsia="Arial" w:hAnsi="Arial" w:cs="Arial"/>
                <w:b/>
                <w:color w:val="000000" w:themeColor="text1"/>
                <w:sz w:val="22"/>
                <w:szCs w:val="22"/>
                <w:lang w:val="mn-MN"/>
              </w:rPr>
            </w:pPr>
          </w:p>
          <w:p w14:paraId="52DB2B1B" w14:textId="77777777" w:rsidR="0089551E" w:rsidRPr="003F49F4" w:rsidRDefault="0089551E" w:rsidP="00C32E74">
            <w:pPr>
              <w:spacing w:line="276" w:lineRule="auto"/>
              <w:jc w:val="center"/>
              <w:rPr>
                <w:rFonts w:ascii="Arial" w:eastAsia="Arial" w:hAnsi="Arial" w:cs="Arial"/>
                <w:b/>
                <w:color w:val="000000" w:themeColor="text1"/>
                <w:sz w:val="22"/>
                <w:szCs w:val="22"/>
                <w:lang w:val="mn-MN"/>
              </w:rPr>
            </w:pPr>
            <w:r w:rsidRPr="003F49F4">
              <w:rPr>
                <w:rFonts w:ascii="Arial" w:hAnsi="Arial" w:cs="Arial"/>
                <w:bCs/>
                <w:sz w:val="22"/>
                <w:szCs w:val="22"/>
                <w:lang w:val="mn-MN"/>
              </w:rPr>
              <w:t>№</w:t>
            </w:r>
          </w:p>
        </w:tc>
        <w:tc>
          <w:tcPr>
            <w:tcW w:w="1948" w:type="dxa"/>
            <w:shd w:val="clear" w:color="auto" w:fill="A8D08D" w:themeFill="accent6" w:themeFillTint="99"/>
            <w:vAlign w:val="center"/>
          </w:tcPr>
          <w:p w14:paraId="3D119A9A" w14:textId="77777777" w:rsidR="0089551E" w:rsidRPr="003F49F4" w:rsidRDefault="0089551E" w:rsidP="00C32E74">
            <w:pPr>
              <w:spacing w:line="276" w:lineRule="auto"/>
              <w:jc w:val="center"/>
              <w:rPr>
                <w:rFonts w:ascii="Arial" w:eastAsia="Arial" w:hAnsi="Arial" w:cs="Arial"/>
                <w:b/>
                <w:color w:val="000000" w:themeColor="text1"/>
                <w:sz w:val="22"/>
                <w:szCs w:val="22"/>
                <w:lang w:val="mn-MN"/>
              </w:rPr>
            </w:pPr>
            <w:r w:rsidRPr="003F49F4">
              <w:rPr>
                <w:rFonts w:ascii="Arial" w:eastAsia="Arial" w:hAnsi="Arial" w:cs="Arial"/>
                <w:b/>
                <w:color w:val="000000" w:themeColor="text1"/>
                <w:sz w:val="22"/>
                <w:szCs w:val="22"/>
                <w:lang w:val="mn-MN"/>
              </w:rPr>
              <w:t>Шалгуур үзүүлэлт</w:t>
            </w:r>
          </w:p>
        </w:tc>
        <w:tc>
          <w:tcPr>
            <w:tcW w:w="3938" w:type="dxa"/>
            <w:shd w:val="clear" w:color="auto" w:fill="A8D08D" w:themeFill="accent6" w:themeFillTint="99"/>
            <w:vAlign w:val="center"/>
          </w:tcPr>
          <w:p w14:paraId="6764E015" w14:textId="77777777" w:rsidR="0089551E" w:rsidRPr="003F49F4" w:rsidRDefault="0089551E" w:rsidP="00C32E74">
            <w:pPr>
              <w:spacing w:line="276" w:lineRule="auto"/>
              <w:jc w:val="center"/>
              <w:rPr>
                <w:rFonts w:ascii="Arial" w:eastAsia="Arial" w:hAnsi="Arial" w:cs="Arial"/>
                <w:b/>
                <w:color w:val="000000" w:themeColor="text1"/>
                <w:sz w:val="22"/>
                <w:szCs w:val="22"/>
                <w:lang w:val="mn-MN"/>
              </w:rPr>
            </w:pPr>
            <w:r w:rsidRPr="003F49F4">
              <w:rPr>
                <w:rFonts w:ascii="Arial" w:eastAsia="Arial" w:hAnsi="Arial" w:cs="Arial"/>
                <w:b/>
                <w:color w:val="000000" w:themeColor="text1"/>
                <w:sz w:val="22"/>
                <w:szCs w:val="22"/>
                <w:lang w:val="mn-MN"/>
              </w:rPr>
              <w:t>Ойлголт, онцлог</w:t>
            </w:r>
          </w:p>
        </w:tc>
        <w:tc>
          <w:tcPr>
            <w:tcW w:w="3059" w:type="dxa"/>
            <w:shd w:val="clear" w:color="auto" w:fill="A8D08D" w:themeFill="accent6" w:themeFillTint="99"/>
            <w:vAlign w:val="center"/>
          </w:tcPr>
          <w:p w14:paraId="23F5732D" w14:textId="77777777" w:rsidR="0089551E" w:rsidRPr="003F49F4" w:rsidRDefault="0089551E" w:rsidP="00C32E74">
            <w:pPr>
              <w:spacing w:line="276" w:lineRule="auto"/>
              <w:jc w:val="center"/>
              <w:rPr>
                <w:rFonts w:ascii="Arial" w:eastAsia="Arial" w:hAnsi="Arial" w:cs="Arial"/>
                <w:b/>
                <w:color w:val="000000" w:themeColor="text1"/>
                <w:sz w:val="22"/>
                <w:szCs w:val="22"/>
                <w:lang w:val="mn-MN"/>
              </w:rPr>
            </w:pPr>
            <w:r w:rsidRPr="003F49F4">
              <w:rPr>
                <w:rFonts w:ascii="Arial" w:eastAsia="Arial" w:hAnsi="Arial" w:cs="Arial"/>
                <w:b/>
                <w:color w:val="000000" w:themeColor="text1"/>
                <w:sz w:val="22"/>
                <w:szCs w:val="22"/>
                <w:lang w:val="mn-MN"/>
              </w:rPr>
              <w:t>Тайлбар</w:t>
            </w:r>
          </w:p>
        </w:tc>
      </w:tr>
      <w:tr w:rsidR="0089551E" w:rsidRPr="003F49F4" w14:paraId="380A0367" w14:textId="77777777" w:rsidTr="00964797">
        <w:trPr>
          <w:trHeight w:val="511"/>
        </w:trPr>
        <w:tc>
          <w:tcPr>
            <w:tcW w:w="574" w:type="dxa"/>
            <w:vAlign w:val="center"/>
          </w:tcPr>
          <w:p w14:paraId="15D6E357" w14:textId="77777777" w:rsidR="0089551E" w:rsidRPr="003F49F4" w:rsidRDefault="0089551E" w:rsidP="00C32E74">
            <w:pPr>
              <w:spacing w:line="276" w:lineRule="auto"/>
              <w:jc w:val="center"/>
              <w:rPr>
                <w:rFonts w:ascii="Arial" w:eastAsia="Arial" w:hAnsi="Arial" w:cs="Arial"/>
                <w:color w:val="000000" w:themeColor="text1"/>
                <w:sz w:val="22"/>
                <w:szCs w:val="22"/>
                <w:lang w:val="mn-MN"/>
              </w:rPr>
            </w:pPr>
            <w:r w:rsidRPr="003F49F4">
              <w:rPr>
                <w:rFonts w:ascii="Arial" w:eastAsia="Arial" w:hAnsi="Arial" w:cs="Arial"/>
                <w:color w:val="000000" w:themeColor="text1"/>
                <w:sz w:val="22"/>
                <w:szCs w:val="22"/>
                <w:lang w:val="mn-MN"/>
              </w:rPr>
              <w:t>1</w:t>
            </w:r>
          </w:p>
        </w:tc>
        <w:tc>
          <w:tcPr>
            <w:tcW w:w="1948" w:type="dxa"/>
          </w:tcPr>
          <w:p w14:paraId="6FDC3E45" w14:textId="77777777" w:rsidR="0089551E" w:rsidRPr="003F49F4" w:rsidRDefault="0089551E" w:rsidP="00C32E74">
            <w:pPr>
              <w:spacing w:line="276" w:lineRule="auto"/>
              <w:jc w:val="both"/>
              <w:rPr>
                <w:rFonts w:ascii="Arial" w:eastAsia="Arial" w:hAnsi="Arial" w:cs="Arial"/>
                <w:color w:val="000000" w:themeColor="text1"/>
                <w:sz w:val="22"/>
                <w:szCs w:val="22"/>
                <w:lang w:val="mn-MN"/>
              </w:rPr>
            </w:pPr>
            <w:r w:rsidRPr="003F49F4">
              <w:rPr>
                <w:rFonts w:ascii="Arial" w:eastAsia="Arial" w:hAnsi="Arial" w:cs="Arial"/>
                <w:color w:val="000000" w:themeColor="text1"/>
                <w:sz w:val="22"/>
                <w:szCs w:val="22"/>
                <w:lang w:val="mn-MN"/>
              </w:rPr>
              <w:t>Зорилгод хүрсэн түвшин</w:t>
            </w:r>
          </w:p>
        </w:tc>
        <w:tc>
          <w:tcPr>
            <w:tcW w:w="3938" w:type="dxa"/>
          </w:tcPr>
          <w:p w14:paraId="7302DDAE" w14:textId="77777777" w:rsidR="0089551E" w:rsidRPr="003F49F4" w:rsidRDefault="0089551E" w:rsidP="00C32E74">
            <w:pPr>
              <w:spacing w:line="276" w:lineRule="auto"/>
              <w:jc w:val="both"/>
              <w:rPr>
                <w:rFonts w:ascii="Arial" w:eastAsia="Arial" w:hAnsi="Arial" w:cs="Arial"/>
                <w:color w:val="000000" w:themeColor="text1"/>
                <w:sz w:val="22"/>
                <w:szCs w:val="22"/>
                <w:lang w:val="mn-MN"/>
              </w:rPr>
            </w:pPr>
            <w:r w:rsidRPr="003F49F4">
              <w:rPr>
                <w:rFonts w:ascii="Arial" w:eastAsia="Arial" w:hAnsi="Arial" w:cs="Arial"/>
                <w:color w:val="000000" w:themeColor="text1"/>
                <w:sz w:val="22"/>
                <w:szCs w:val="22"/>
                <w:lang w:val="mn-MN"/>
              </w:rPr>
              <w:t>Хууль хэрэгжиж эхэлснээс хойшхи хугацаанд төлөвлөсөн зорилгодоо хүрсэн эсэх байдлыг тогтооно.</w:t>
            </w:r>
          </w:p>
          <w:p w14:paraId="6F4DC9B6" w14:textId="14FE189C" w:rsidR="00A61CCB" w:rsidRPr="003F49F4" w:rsidRDefault="00A61CCB" w:rsidP="00C32E74">
            <w:pPr>
              <w:spacing w:line="276" w:lineRule="auto"/>
              <w:jc w:val="both"/>
              <w:rPr>
                <w:rFonts w:ascii="Arial" w:eastAsia="Arial" w:hAnsi="Arial" w:cs="Arial"/>
                <w:color w:val="000000" w:themeColor="text1"/>
                <w:sz w:val="22"/>
                <w:szCs w:val="22"/>
                <w:lang w:val="mn-MN"/>
              </w:rPr>
            </w:pPr>
          </w:p>
        </w:tc>
        <w:tc>
          <w:tcPr>
            <w:tcW w:w="3059" w:type="dxa"/>
          </w:tcPr>
          <w:p w14:paraId="164033A5" w14:textId="77777777" w:rsidR="0089551E" w:rsidRPr="003F49F4" w:rsidRDefault="0089551E" w:rsidP="00C32E74">
            <w:pPr>
              <w:spacing w:line="276" w:lineRule="auto"/>
              <w:jc w:val="both"/>
              <w:rPr>
                <w:rFonts w:ascii="Arial" w:eastAsia="Arial" w:hAnsi="Arial" w:cs="Arial"/>
                <w:color w:val="000000" w:themeColor="text1"/>
                <w:sz w:val="22"/>
                <w:szCs w:val="22"/>
                <w:lang w:val="mn-MN"/>
              </w:rPr>
            </w:pPr>
            <w:r w:rsidRPr="003F49F4">
              <w:rPr>
                <w:rFonts w:ascii="Arial" w:eastAsia="Arial" w:hAnsi="Arial" w:cs="Arial"/>
                <w:color w:val="000000" w:themeColor="text1"/>
                <w:sz w:val="22"/>
                <w:szCs w:val="22"/>
                <w:lang w:val="mn-MN"/>
              </w:rPr>
              <w:t>Үндсэн болон дагалдах зорилгыг тодорхойлно.</w:t>
            </w:r>
          </w:p>
        </w:tc>
      </w:tr>
      <w:tr w:rsidR="0089551E" w:rsidRPr="003F49F4" w14:paraId="536F51E0" w14:textId="77777777" w:rsidTr="008D6D63">
        <w:trPr>
          <w:trHeight w:val="511"/>
        </w:trPr>
        <w:tc>
          <w:tcPr>
            <w:tcW w:w="574" w:type="dxa"/>
            <w:vAlign w:val="center"/>
          </w:tcPr>
          <w:p w14:paraId="267C45CA" w14:textId="554D239E" w:rsidR="0089551E" w:rsidRPr="003F49F4" w:rsidRDefault="0089551E" w:rsidP="00C32E74">
            <w:pPr>
              <w:spacing w:line="276" w:lineRule="auto"/>
              <w:jc w:val="center"/>
              <w:rPr>
                <w:rFonts w:ascii="Arial" w:eastAsia="Arial" w:hAnsi="Arial" w:cs="Arial"/>
                <w:color w:val="000000" w:themeColor="text1"/>
                <w:sz w:val="22"/>
                <w:szCs w:val="22"/>
                <w:lang w:val="mn-MN"/>
              </w:rPr>
            </w:pPr>
            <w:r w:rsidRPr="003F49F4">
              <w:rPr>
                <w:rFonts w:ascii="Arial" w:eastAsia="Arial" w:hAnsi="Arial" w:cs="Arial"/>
                <w:color w:val="000000" w:themeColor="text1"/>
                <w:sz w:val="22"/>
                <w:szCs w:val="22"/>
                <w:lang w:val="mn-MN"/>
              </w:rPr>
              <w:t>2</w:t>
            </w:r>
          </w:p>
        </w:tc>
        <w:tc>
          <w:tcPr>
            <w:tcW w:w="1948" w:type="dxa"/>
          </w:tcPr>
          <w:p w14:paraId="088E2F2D" w14:textId="77777777" w:rsidR="0089551E" w:rsidRPr="003F49F4" w:rsidRDefault="0089551E" w:rsidP="00C32E74">
            <w:pPr>
              <w:spacing w:line="276" w:lineRule="auto"/>
              <w:jc w:val="both"/>
              <w:rPr>
                <w:rFonts w:ascii="Arial" w:eastAsia="Arial" w:hAnsi="Arial" w:cs="Arial"/>
                <w:color w:val="000000" w:themeColor="text1"/>
                <w:sz w:val="22"/>
                <w:szCs w:val="22"/>
                <w:lang w:val="mn-MN"/>
              </w:rPr>
            </w:pPr>
            <w:r w:rsidRPr="003F49F4">
              <w:rPr>
                <w:rFonts w:ascii="Arial" w:eastAsia="Arial" w:hAnsi="Arial" w:cs="Arial"/>
                <w:color w:val="000000" w:themeColor="text1"/>
                <w:sz w:val="22"/>
                <w:szCs w:val="22"/>
                <w:lang w:val="mn-MN"/>
              </w:rPr>
              <w:t>Хүлээн зөвшөөрөгдсөн байдал</w:t>
            </w:r>
          </w:p>
        </w:tc>
        <w:tc>
          <w:tcPr>
            <w:tcW w:w="3938" w:type="dxa"/>
          </w:tcPr>
          <w:p w14:paraId="0E75AF21" w14:textId="77777777" w:rsidR="0089551E" w:rsidRPr="003F49F4" w:rsidRDefault="0089551E" w:rsidP="00C32E74">
            <w:pPr>
              <w:spacing w:line="276" w:lineRule="auto"/>
              <w:jc w:val="both"/>
              <w:rPr>
                <w:rFonts w:ascii="Arial" w:eastAsia="Arial" w:hAnsi="Arial" w:cs="Arial"/>
                <w:color w:val="000000" w:themeColor="text1"/>
                <w:sz w:val="22"/>
                <w:szCs w:val="22"/>
                <w:lang w:val="mn-MN"/>
              </w:rPr>
            </w:pPr>
            <w:r w:rsidRPr="003F49F4">
              <w:rPr>
                <w:rFonts w:ascii="Arial" w:eastAsia="Arial" w:hAnsi="Arial" w:cs="Arial"/>
                <w:color w:val="000000" w:themeColor="text1"/>
                <w:sz w:val="22"/>
                <w:szCs w:val="22"/>
                <w:lang w:val="mn-MN"/>
              </w:rPr>
              <w:t>Иргэд, хуулийн этгээдээс хуулийг хэрхэн хүлээн авч байгаа байдал болон хуулийг хэрэгжүүлж байна уу, үгүй юу гэдгийг тодорхойлно.</w:t>
            </w:r>
          </w:p>
          <w:p w14:paraId="51B48E30" w14:textId="4FFF4137" w:rsidR="00A61CCB" w:rsidRPr="003F49F4" w:rsidRDefault="00A61CCB" w:rsidP="00C32E74">
            <w:pPr>
              <w:spacing w:line="276" w:lineRule="auto"/>
              <w:jc w:val="both"/>
              <w:rPr>
                <w:rFonts w:ascii="Arial" w:eastAsia="Arial" w:hAnsi="Arial" w:cs="Arial"/>
                <w:color w:val="000000" w:themeColor="text1"/>
                <w:sz w:val="22"/>
                <w:szCs w:val="22"/>
                <w:lang w:val="mn-MN"/>
              </w:rPr>
            </w:pPr>
          </w:p>
        </w:tc>
        <w:tc>
          <w:tcPr>
            <w:tcW w:w="3059" w:type="dxa"/>
          </w:tcPr>
          <w:p w14:paraId="16BFB429" w14:textId="77777777" w:rsidR="0089551E" w:rsidRPr="003F49F4" w:rsidRDefault="0089551E" w:rsidP="00C32E74">
            <w:pPr>
              <w:spacing w:line="276" w:lineRule="auto"/>
              <w:jc w:val="both"/>
              <w:rPr>
                <w:rFonts w:ascii="Arial" w:eastAsia="Arial" w:hAnsi="Arial" w:cs="Arial"/>
                <w:color w:val="000000" w:themeColor="text1"/>
                <w:sz w:val="22"/>
                <w:szCs w:val="22"/>
                <w:lang w:val="mn-MN"/>
              </w:rPr>
            </w:pPr>
            <w:r w:rsidRPr="003F49F4">
              <w:rPr>
                <w:rFonts w:ascii="Arial" w:eastAsia="Arial" w:hAnsi="Arial" w:cs="Arial"/>
                <w:color w:val="000000" w:themeColor="text1"/>
                <w:sz w:val="22"/>
                <w:szCs w:val="22"/>
                <w:lang w:val="mn-MN"/>
              </w:rPr>
              <w:t>Судалгаанд хуулийн үр нөлөөнд шууд оролцож байгаа этгээдээс мэдээлэл авна.</w:t>
            </w:r>
          </w:p>
        </w:tc>
      </w:tr>
      <w:tr w:rsidR="0089551E" w:rsidRPr="003F49F4" w14:paraId="1DE67EFA" w14:textId="77777777" w:rsidTr="008D6D63">
        <w:trPr>
          <w:trHeight w:val="548"/>
        </w:trPr>
        <w:tc>
          <w:tcPr>
            <w:tcW w:w="574" w:type="dxa"/>
            <w:vAlign w:val="center"/>
          </w:tcPr>
          <w:p w14:paraId="70A4D510" w14:textId="6EC944F0" w:rsidR="0089551E" w:rsidRPr="003F49F4" w:rsidRDefault="0089551E" w:rsidP="00C32E74">
            <w:pPr>
              <w:spacing w:line="276" w:lineRule="auto"/>
              <w:jc w:val="center"/>
              <w:rPr>
                <w:rFonts w:ascii="Arial" w:eastAsia="Arial" w:hAnsi="Arial" w:cs="Arial"/>
                <w:color w:val="000000" w:themeColor="text1"/>
                <w:sz w:val="22"/>
                <w:szCs w:val="22"/>
                <w:lang w:val="mn-MN"/>
              </w:rPr>
            </w:pPr>
            <w:r w:rsidRPr="003F49F4">
              <w:rPr>
                <w:rFonts w:ascii="Arial" w:eastAsia="Arial" w:hAnsi="Arial" w:cs="Arial"/>
                <w:color w:val="000000" w:themeColor="text1"/>
                <w:sz w:val="22"/>
                <w:szCs w:val="22"/>
                <w:lang w:val="mn-MN"/>
              </w:rPr>
              <w:t>3</w:t>
            </w:r>
          </w:p>
        </w:tc>
        <w:tc>
          <w:tcPr>
            <w:tcW w:w="1948" w:type="dxa"/>
          </w:tcPr>
          <w:p w14:paraId="7E8ECD15" w14:textId="77777777" w:rsidR="0089551E" w:rsidRPr="003F49F4" w:rsidRDefault="0089551E" w:rsidP="00C32E74">
            <w:pPr>
              <w:spacing w:line="276" w:lineRule="auto"/>
              <w:jc w:val="both"/>
              <w:rPr>
                <w:rFonts w:ascii="Arial" w:eastAsia="Arial" w:hAnsi="Arial" w:cs="Arial"/>
                <w:color w:val="000000" w:themeColor="text1"/>
                <w:sz w:val="22"/>
                <w:szCs w:val="22"/>
                <w:lang w:val="mn-MN"/>
              </w:rPr>
            </w:pPr>
            <w:r w:rsidRPr="003F49F4">
              <w:rPr>
                <w:rFonts w:ascii="Arial" w:eastAsia="Arial" w:hAnsi="Arial" w:cs="Arial"/>
                <w:color w:val="000000" w:themeColor="text1"/>
                <w:sz w:val="22"/>
                <w:szCs w:val="22"/>
                <w:lang w:val="mn-MN"/>
              </w:rPr>
              <w:t>Практикт нийцэж байгаа байдал буюу хэрэгжих боломж</w:t>
            </w:r>
          </w:p>
        </w:tc>
        <w:tc>
          <w:tcPr>
            <w:tcW w:w="3938" w:type="dxa"/>
          </w:tcPr>
          <w:p w14:paraId="475E8BA6" w14:textId="77777777" w:rsidR="0089551E" w:rsidRPr="003F49F4" w:rsidRDefault="0089551E" w:rsidP="00C32E74">
            <w:pPr>
              <w:spacing w:line="276" w:lineRule="auto"/>
              <w:jc w:val="both"/>
              <w:rPr>
                <w:rFonts w:ascii="Arial" w:eastAsia="Arial" w:hAnsi="Arial" w:cs="Arial"/>
                <w:color w:val="000000" w:themeColor="text1"/>
                <w:sz w:val="22"/>
                <w:szCs w:val="22"/>
                <w:lang w:val="mn-MN"/>
              </w:rPr>
            </w:pPr>
            <w:r w:rsidRPr="003F49F4">
              <w:rPr>
                <w:rFonts w:ascii="Arial" w:eastAsia="Arial" w:hAnsi="Arial" w:cs="Arial"/>
                <w:color w:val="000000" w:themeColor="text1"/>
                <w:sz w:val="22"/>
                <w:szCs w:val="22"/>
                <w:lang w:val="mn-MN"/>
              </w:rPr>
              <w:t>Хуулийг хэрэгжүүлэхтэй холбогдон амьдралд гарч байгаа эерэг болон сөрөг үр дагавруудыг тодорхойлно.</w:t>
            </w:r>
          </w:p>
        </w:tc>
        <w:tc>
          <w:tcPr>
            <w:tcW w:w="3059" w:type="dxa"/>
          </w:tcPr>
          <w:p w14:paraId="1120443C" w14:textId="77777777" w:rsidR="0089551E" w:rsidRPr="003F49F4" w:rsidRDefault="0089551E" w:rsidP="00C32E74">
            <w:pPr>
              <w:spacing w:line="276" w:lineRule="auto"/>
              <w:jc w:val="both"/>
              <w:rPr>
                <w:rFonts w:ascii="Arial" w:eastAsia="Arial" w:hAnsi="Arial" w:cs="Arial"/>
                <w:color w:val="000000" w:themeColor="text1"/>
                <w:sz w:val="22"/>
                <w:szCs w:val="22"/>
                <w:lang w:val="mn-MN"/>
              </w:rPr>
            </w:pPr>
            <w:r w:rsidRPr="003F49F4">
              <w:rPr>
                <w:rFonts w:ascii="Arial" w:eastAsia="Arial" w:hAnsi="Arial" w:cs="Arial"/>
                <w:color w:val="000000" w:themeColor="text1"/>
                <w:sz w:val="22"/>
                <w:szCs w:val="22"/>
                <w:lang w:val="mn-MN"/>
              </w:rPr>
              <w:t>Хуулийн зохицуулалтын ойлгомжтой байдал, түүнийг хэрэгжүүлэх боломж бололцоо практикт байгаа эсэхийг тооцно.</w:t>
            </w:r>
          </w:p>
        </w:tc>
      </w:tr>
      <w:tr w:rsidR="0089551E" w:rsidRPr="003F49F4" w14:paraId="5A9EC3B8" w14:textId="77777777" w:rsidTr="008D6D63">
        <w:trPr>
          <w:trHeight w:val="548"/>
        </w:trPr>
        <w:tc>
          <w:tcPr>
            <w:tcW w:w="574" w:type="dxa"/>
            <w:vAlign w:val="center"/>
          </w:tcPr>
          <w:p w14:paraId="2EA1F3BE" w14:textId="0FA48ED6" w:rsidR="0089551E" w:rsidRPr="003F49F4" w:rsidRDefault="0089551E" w:rsidP="00C32E74">
            <w:pPr>
              <w:spacing w:line="276" w:lineRule="auto"/>
              <w:jc w:val="center"/>
              <w:rPr>
                <w:rFonts w:ascii="Arial" w:eastAsia="Arial" w:hAnsi="Arial" w:cs="Arial"/>
                <w:color w:val="000000" w:themeColor="text1"/>
                <w:sz w:val="22"/>
                <w:szCs w:val="22"/>
                <w:lang w:val="mn-MN"/>
              </w:rPr>
            </w:pPr>
            <w:r w:rsidRPr="003F49F4">
              <w:rPr>
                <w:rFonts w:ascii="Arial" w:eastAsia="Arial" w:hAnsi="Arial" w:cs="Arial"/>
                <w:color w:val="000000" w:themeColor="text1"/>
                <w:sz w:val="22"/>
                <w:szCs w:val="22"/>
                <w:lang w:val="mn-MN"/>
              </w:rPr>
              <w:lastRenderedPageBreak/>
              <w:t>4</w:t>
            </w:r>
          </w:p>
        </w:tc>
        <w:tc>
          <w:tcPr>
            <w:tcW w:w="1948" w:type="dxa"/>
          </w:tcPr>
          <w:p w14:paraId="16109F56" w14:textId="77777777" w:rsidR="0089551E" w:rsidRPr="003F49F4" w:rsidRDefault="0089551E" w:rsidP="00C32E74">
            <w:pPr>
              <w:spacing w:line="276" w:lineRule="auto"/>
              <w:jc w:val="both"/>
              <w:rPr>
                <w:rFonts w:ascii="Arial" w:eastAsia="Arial" w:hAnsi="Arial" w:cs="Arial"/>
                <w:color w:val="000000" w:themeColor="text1"/>
                <w:sz w:val="22"/>
                <w:szCs w:val="22"/>
                <w:lang w:val="mn-MN"/>
              </w:rPr>
            </w:pPr>
            <w:r w:rsidRPr="003F49F4">
              <w:rPr>
                <w:rFonts w:ascii="Arial" w:eastAsia="Arial" w:hAnsi="Arial" w:cs="Arial"/>
                <w:color w:val="000000" w:themeColor="text1"/>
                <w:sz w:val="22"/>
                <w:szCs w:val="22"/>
                <w:lang w:val="mn-MN"/>
              </w:rPr>
              <w:t xml:space="preserve">Бусад үр дагавар </w:t>
            </w:r>
          </w:p>
        </w:tc>
        <w:tc>
          <w:tcPr>
            <w:tcW w:w="3938" w:type="dxa"/>
          </w:tcPr>
          <w:p w14:paraId="16BD5B85" w14:textId="77777777" w:rsidR="0089551E" w:rsidRPr="003F49F4" w:rsidRDefault="0089551E" w:rsidP="00C32E74">
            <w:pPr>
              <w:spacing w:line="276" w:lineRule="auto"/>
              <w:jc w:val="both"/>
              <w:rPr>
                <w:rFonts w:ascii="Arial" w:eastAsia="Arial" w:hAnsi="Arial" w:cs="Arial"/>
                <w:color w:val="000000" w:themeColor="text1"/>
                <w:sz w:val="22"/>
                <w:szCs w:val="22"/>
                <w:lang w:val="mn-MN"/>
              </w:rPr>
            </w:pPr>
            <w:r w:rsidRPr="003F49F4">
              <w:rPr>
                <w:rFonts w:ascii="Arial" w:eastAsia="Arial" w:hAnsi="Arial" w:cs="Arial"/>
                <w:color w:val="000000" w:themeColor="text1"/>
                <w:sz w:val="22"/>
                <w:szCs w:val="22"/>
                <w:lang w:val="mn-MN"/>
              </w:rPr>
              <w:t xml:space="preserve">Хууль тогтоогч урьдчилан тооцоогүй болон шинээр гарч болзошгүй ямар үр дагавар /эерэг, сөрөг/-ууд байж болохыг тодорхойлно. </w:t>
            </w:r>
          </w:p>
        </w:tc>
        <w:tc>
          <w:tcPr>
            <w:tcW w:w="3059" w:type="dxa"/>
          </w:tcPr>
          <w:p w14:paraId="796CB669" w14:textId="77777777" w:rsidR="0089551E" w:rsidRPr="003F49F4" w:rsidRDefault="0089551E" w:rsidP="00C32E74">
            <w:pPr>
              <w:spacing w:line="276" w:lineRule="auto"/>
              <w:jc w:val="both"/>
              <w:rPr>
                <w:rFonts w:ascii="Arial" w:eastAsia="Arial" w:hAnsi="Arial" w:cs="Arial"/>
                <w:color w:val="000000" w:themeColor="text1"/>
                <w:sz w:val="22"/>
                <w:szCs w:val="22"/>
                <w:lang w:val="mn-MN"/>
              </w:rPr>
            </w:pPr>
            <w:r w:rsidRPr="003F49F4">
              <w:rPr>
                <w:rFonts w:ascii="Arial" w:eastAsia="Arial" w:hAnsi="Arial" w:cs="Arial"/>
                <w:color w:val="000000" w:themeColor="text1"/>
                <w:sz w:val="22"/>
                <w:szCs w:val="22"/>
                <w:lang w:val="mn-MN"/>
              </w:rPr>
              <w:t>Зорилгоос гадна тооцох аргагүй буюу сөрөг үр дагавар дагуулсан асуудал үүсч болно.</w:t>
            </w:r>
          </w:p>
        </w:tc>
      </w:tr>
    </w:tbl>
    <w:p w14:paraId="546D1148" w14:textId="773CE945" w:rsidR="00F71F95" w:rsidRPr="003F49F4" w:rsidRDefault="00F71F95" w:rsidP="00C32E74">
      <w:pPr>
        <w:spacing w:line="276" w:lineRule="auto"/>
        <w:jc w:val="both"/>
        <w:rPr>
          <w:rFonts w:ascii="Arial" w:hAnsi="Arial" w:cs="Arial"/>
          <w:spacing w:val="-2"/>
        </w:rPr>
      </w:pPr>
    </w:p>
    <w:p w14:paraId="6EDC9253" w14:textId="731D9898" w:rsidR="001B1FD2" w:rsidRPr="001B1FD2" w:rsidRDefault="001B1FD2" w:rsidP="00C32E74">
      <w:pPr>
        <w:spacing w:line="276" w:lineRule="auto"/>
        <w:jc w:val="both"/>
        <w:rPr>
          <w:rFonts w:ascii="Arial" w:eastAsia="Arial" w:hAnsi="Arial" w:cs="Arial"/>
          <w:b/>
          <w:color w:val="000000" w:themeColor="text1"/>
          <w:lang w:val="mn-MN"/>
        </w:rPr>
      </w:pPr>
      <w:r w:rsidRPr="003F49F4">
        <w:rPr>
          <w:rFonts w:ascii="Arial" w:eastAsia="Arial" w:hAnsi="Arial" w:cs="Arial"/>
          <w:b/>
          <w:color w:val="000000" w:themeColor="text1"/>
          <w:lang w:val="mn-MN"/>
        </w:rPr>
        <w:t xml:space="preserve">       </w:t>
      </w:r>
      <w:r w:rsidRPr="001B1FD2">
        <w:rPr>
          <w:rFonts w:ascii="Arial" w:eastAsia="Arial" w:hAnsi="Arial" w:cs="Arial"/>
          <w:b/>
          <w:color w:val="000000" w:themeColor="text1"/>
          <w:lang w:val="mn-MN"/>
        </w:rPr>
        <w:t>1.4.Харьцуулах хэлбэ</w:t>
      </w:r>
      <w:r w:rsidRPr="003F49F4">
        <w:rPr>
          <w:rFonts w:ascii="Arial" w:eastAsia="Arial" w:hAnsi="Arial" w:cs="Arial"/>
          <w:b/>
          <w:color w:val="000000" w:themeColor="text1"/>
          <w:lang w:val="mn-MN"/>
        </w:rPr>
        <w:t>р</w:t>
      </w:r>
    </w:p>
    <w:p w14:paraId="1EE6677A" w14:textId="0BA6F9F9" w:rsidR="001B1FD2" w:rsidRPr="003F49F4" w:rsidRDefault="001B1FD2" w:rsidP="00C32E74">
      <w:pPr>
        <w:spacing w:line="276" w:lineRule="auto"/>
        <w:jc w:val="both"/>
        <w:rPr>
          <w:rFonts w:ascii="Arial" w:eastAsia="Arial" w:hAnsi="Arial" w:cs="Arial"/>
          <w:color w:val="000000" w:themeColor="text1"/>
          <w:lang w:val="mn-MN"/>
        </w:rPr>
      </w:pPr>
    </w:p>
    <w:p w14:paraId="1FD079AF" w14:textId="0005F5BB" w:rsidR="00E00E5A" w:rsidRPr="003F49F4" w:rsidRDefault="00E00E5A" w:rsidP="00C32E74">
      <w:pPr>
        <w:spacing w:line="276" w:lineRule="auto"/>
        <w:jc w:val="both"/>
        <w:rPr>
          <w:rFonts w:ascii="Arial" w:eastAsia="Arial" w:hAnsi="Arial" w:cs="Arial"/>
          <w:color w:val="000000" w:themeColor="text1"/>
          <w:lang w:val="mn-MN"/>
        </w:rPr>
      </w:pPr>
      <w:r w:rsidRPr="003F49F4">
        <w:rPr>
          <w:rFonts w:ascii="Arial" w:eastAsia="Arial" w:hAnsi="Arial" w:cs="Arial"/>
          <w:color w:val="000000" w:themeColor="text1"/>
          <w:lang w:val="mn-MN"/>
        </w:rPr>
        <w:t xml:space="preserve">Аргачлалын 4 харьцуулах хэлбэрээс доорхи хоёр хэлбэрийг сонгож үнэлгээг хийсэн. </w:t>
      </w:r>
    </w:p>
    <w:p w14:paraId="7FB0B0BD" w14:textId="77777777" w:rsidR="00E00E5A" w:rsidRPr="001B1FD2" w:rsidRDefault="00E00E5A" w:rsidP="00C32E74">
      <w:pPr>
        <w:spacing w:line="276" w:lineRule="auto"/>
        <w:jc w:val="both"/>
        <w:rPr>
          <w:rFonts w:ascii="Arial" w:eastAsia="Arial" w:hAnsi="Arial" w:cs="Arial"/>
          <w:color w:val="000000" w:themeColor="text1"/>
          <w:lang w:val="mn-MN"/>
        </w:rPr>
      </w:pPr>
    </w:p>
    <w:p w14:paraId="1EFA5A71" w14:textId="77777777" w:rsidR="001B1FD2" w:rsidRPr="003F49F4" w:rsidRDefault="001B1FD2" w:rsidP="00C32E74">
      <w:pPr>
        <w:spacing w:line="276" w:lineRule="auto"/>
        <w:jc w:val="both"/>
        <w:rPr>
          <w:rFonts w:ascii="Arial" w:eastAsia="Arial" w:hAnsi="Arial" w:cs="Arial"/>
          <w:color w:val="000000" w:themeColor="text1"/>
          <w:lang w:val="mn-MN"/>
        </w:rPr>
      </w:pPr>
      <w:r w:rsidRPr="001B1FD2">
        <w:rPr>
          <w:rFonts w:ascii="Arial" w:eastAsia="Arial" w:hAnsi="Arial" w:cs="Arial"/>
          <w:color w:val="000000" w:themeColor="text1"/>
          <w:lang w:val="mn-MN"/>
        </w:rPr>
        <w:tab/>
        <w:t>1.4.1.</w:t>
      </w:r>
      <w:r w:rsidRPr="003F49F4">
        <w:rPr>
          <w:rFonts w:ascii="Arial" w:eastAsia="Arial" w:hAnsi="Arial" w:cs="Arial"/>
          <w:color w:val="000000" w:themeColor="text1"/>
          <w:lang w:val="mn-MN"/>
        </w:rPr>
        <w:t xml:space="preserve">Хууль, тогтоомж хүчин төгөлдөр үйлчилж эхэлсэнээс хойш </w:t>
      </w:r>
    </w:p>
    <w:p w14:paraId="4C6D2E2C" w14:textId="3A036005" w:rsidR="001B1FD2" w:rsidRPr="001B1FD2" w:rsidRDefault="001B1FD2" w:rsidP="00C32E74">
      <w:pPr>
        <w:spacing w:line="276" w:lineRule="auto"/>
        <w:jc w:val="both"/>
        <w:rPr>
          <w:rFonts w:ascii="Arial" w:eastAsia="Arial" w:hAnsi="Arial" w:cs="Arial"/>
          <w:color w:val="000000" w:themeColor="text1"/>
          <w:lang w:val="mn-MN"/>
        </w:rPr>
      </w:pPr>
      <w:r w:rsidRPr="001B1FD2">
        <w:rPr>
          <w:rFonts w:ascii="Arial" w:eastAsia="Arial" w:hAnsi="Arial" w:cs="Arial"/>
          <w:color w:val="000000" w:themeColor="text1"/>
          <w:lang w:val="mn-MN"/>
        </w:rPr>
        <w:tab/>
        <w:t>1.4.2.Тохиолдол судлах</w:t>
      </w:r>
    </w:p>
    <w:p w14:paraId="13911F36" w14:textId="77777777" w:rsidR="001B1FD2" w:rsidRPr="001B1FD2" w:rsidRDefault="001B1FD2" w:rsidP="00C32E74">
      <w:pPr>
        <w:spacing w:line="276" w:lineRule="auto"/>
        <w:rPr>
          <w:rFonts w:ascii="Arial" w:eastAsia="Arial" w:hAnsi="Arial" w:cs="Arial"/>
          <w:color w:val="000000" w:themeColor="text1"/>
          <w:lang w:val="mn-MN"/>
        </w:rPr>
      </w:pPr>
    </w:p>
    <w:p w14:paraId="037B8B98" w14:textId="0943852F" w:rsidR="00E00E5A" w:rsidRPr="003F49F4" w:rsidRDefault="00E00E5A" w:rsidP="00C32E74">
      <w:pPr>
        <w:spacing w:line="276" w:lineRule="auto"/>
        <w:jc w:val="both"/>
        <w:rPr>
          <w:rFonts w:ascii="Arial" w:eastAsia="Arial" w:hAnsi="Arial" w:cs="Arial"/>
          <w:b/>
          <w:color w:val="000000" w:themeColor="text1"/>
          <w:lang w:val="mn-MN"/>
        </w:rPr>
      </w:pPr>
      <w:r w:rsidRPr="003F49F4">
        <w:rPr>
          <w:rFonts w:ascii="Arial" w:eastAsia="Arial" w:hAnsi="Arial" w:cs="Arial"/>
          <w:b/>
          <w:color w:val="000000" w:themeColor="text1"/>
          <w:lang w:val="mn-MN"/>
        </w:rPr>
        <w:t xml:space="preserve">      1.5.Шалгуур үзүүлэлтийг томьёолох</w:t>
      </w:r>
    </w:p>
    <w:p w14:paraId="76CDEE67" w14:textId="77777777" w:rsidR="00F71F95" w:rsidRPr="003F49F4" w:rsidRDefault="00F71F95" w:rsidP="00C32E74">
      <w:pPr>
        <w:spacing w:line="276" w:lineRule="auto"/>
        <w:jc w:val="both"/>
        <w:rPr>
          <w:rFonts w:ascii="Arial" w:hAnsi="Arial" w:cs="Arial"/>
          <w:color w:val="000000" w:themeColor="text1"/>
          <w:lang w:val="mn-MN"/>
        </w:rPr>
      </w:pPr>
    </w:p>
    <w:p w14:paraId="4DCF0C71" w14:textId="15C40144" w:rsidR="003B117B" w:rsidRPr="003F49F4" w:rsidRDefault="00E12D49" w:rsidP="00C32E74">
      <w:pPr>
        <w:spacing w:line="276" w:lineRule="auto"/>
        <w:jc w:val="both"/>
        <w:rPr>
          <w:rFonts w:ascii="Arial" w:hAnsi="Arial" w:cs="Arial"/>
        </w:rPr>
      </w:pPr>
      <w:r w:rsidRPr="003F49F4">
        <w:rPr>
          <w:rFonts w:ascii="Arial" w:hAnsi="Arial" w:cs="Arial"/>
        </w:rPr>
        <w:t xml:space="preserve">     </w:t>
      </w:r>
      <w:r w:rsidR="002152B0">
        <w:rPr>
          <w:rFonts w:ascii="Arial" w:hAnsi="Arial" w:cs="Arial"/>
          <w:lang w:val="mn-MN"/>
        </w:rPr>
        <w:t xml:space="preserve">  </w:t>
      </w:r>
      <w:r w:rsidRPr="003F49F4">
        <w:rPr>
          <w:rFonts w:ascii="Arial" w:hAnsi="Arial" w:cs="Arial"/>
        </w:rPr>
        <w:t xml:space="preserve"> </w:t>
      </w:r>
      <w:r w:rsidR="00E00E5A" w:rsidRPr="003F49F4">
        <w:rPr>
          <w:rFonts w:ascii="Arial" w:hAnsi="Arial" w:cs="Arial"/>
        </w:rPr>
        <w:t>Шалгуур үзүүлэлтийг томьёолохдоо</w:t>
      </w:r>
      <w:r w:rsidR="00CF1016" w:rsidRPr="003F49F4">
        <w:rPr>
          <w:rFonts w:ascii="Arial" w:hAnsi="Arial" w:cs="Arial"/>
          <w:lang w:val="mn-MN"/>
        </w:rPr>
        <w:t xml:space="preserve"> энэхүү хууль батлагдсанаар </w:t>
      </w:r>
      <w:r w:rsidR="00E00E5A" w:rsidRPr="003F49F4">
        <w:rPr>
          <w:rFonts w:ascii="Arial" w:hAnsi="Arial" w:cs="Arial"/>
        </w:rPr>
        <w:t>“</w:t>
      </w:r>
      <w:r w:rsidR="00CF1016" w:rsidRPr="003F49F4">
        <w:rPr>
          <w:rFonts w:ascii="Arial" w:hAnsi="Arial" w:cs="Arial"/>
          <w:lang w:val="mn-MN"/>
        </w:rPr>
        <w:t>тавьсан з</w:t>
      </w:r>
      <w:r w:rsidR="00E00E5A" w:rsidRPr="003F49F4">
        <w:rPr>
          <w:rFonts w:ascii="Arial" w:hAnsi="Arial" w:cs="Arial"/>
        </w:rPr>
        <w:t xml:space="preserve">орилгодоо хүрсэн эсэх”, </w:t>
      </w:r>
      <w:r w:rsidR="00CF1016" w:rsidRPr="003F49F4">
        <w:rPr>
          <w:rFonts w:ascii="Arial" w:hAnsi="Arial" w:cs="Arial"/>
          <w:lang w:val="mn-MN"/>
        </w:rPr>
        <w:t xml:space="preserve">хуулийн зохицуулалт нь концесс хэрэгжүүлэгчдэд </w:t>
      </w:r>
      <w:r w:rsidR="00CF1016" w:rsidRPr="003F49F4">
        <w:rPr>
          <w:rFonts w:ascii="Arial" w:hAnsi="Arial" w:cs="Arial"/>
        </w:rPr>
        <w:t>“</w:t>
      </w:r>
      <w:r w:rsidR="00CF1016" w:rsidRPr="003F49F4">
        <w:rPr>
          <w:rFonts w:ascii="Arial" w:hAnsi="Arial" w:cs="Arial"/>
          <w:lang w:val="mn-MN"/>
        </w:rPr>
        <w:t>хүлээн зөвшөөрөгдөж байгаа эсэх</w:t>
      </w:r>
      <w:r w:rsidR="00CF1016" w:rsidRPr="003F49F4">
        <w:rPr>
          <w:rFonts w:ascii="Arial" w:hAnsi="Arial" w:cs="Arial"/>
        </w:rPr>
        <w:t>”</w:t>
      </w:r>
      <w:r w:rsidR="00CF1016" w:rsidRPr="003F49F4">
        <w:rPr>
          <w:rFonts w:ascii="Arial" w:hAnsi="Arial" w:cs="Arial"/>
          <w:lang w:val="mn-MN"/>
        </w:rPr>
        <w:t xml:space="preserve">, </w:t>
      </w:r>
      <w:r w:rsidR="004302C0" w:rsidRPr="003F49F4">
        <w:rPr>
          <w:rFonts w:ascii="Arial" w:hAnsi="Arial" w:cs="Arial"/>
          <w:lang w:val="mn-MN"/>
        </w:rPr>
        <w:t xml:space="preserve">хуулийн зохиуулалт хэрхэн хэрэгжиж </w:t>
      </w:r>
      <w:r w:rsidR="00E00E5A" w:rsidRPr="003F49F4">
        <w:rPr>
          <w:rFonts w:ascii="Arial" w:hAnsi="Arial" w:cs="Arial"/>
        </w:rPr>
        <w:t>“практикт хэр нийцэж байна</w:t>
      </w:r>
      <w:r w:rsidR="00E00E5A" w:rsidRPr="003F49F4">
        <w:rPr>
          <w:rFonts w:ascii="Arial" w:hAnsi="Arial" w:cs="Arial"/>
          <w:spacing w:val="1"/>
        </w:rPr>
        <w:t xml:space="preserve"> </w:t>
      </w:r>
      <w:r w:rsidR="00E00E5A" w:rsidRPr="003F49F4">
        <w:rPr>
          <w:rFonts w:ascii="Arial" w:hAnsi="Arial" w:cs="Arial"/>
        </w:rPr>
        <w:t>вэ?”</w:t>
      </w:r>
      <w:r w:rsidR="004302C0" w:rsidRPr="003F49F4">
        <w:rPr>
          <w:rFonts w:ascii="Arial" w:hAnsi="Arial" w:cs="Arial"/>
          <w:lang w:val="mn-MN"/>
        </w:rPr>
        <w:t xml:space="preserve">, хууль тогтоогчоос </w:t>
      </w:r>
      <w:r w:rsidR="004302C0" w:rsidRPr="003F49F4">
        <w:rPr>
          <w:rFonts w:ascii="Arial" w:hAnsi="Arial" w:cs="Arial"/>
        </w:rPr>
        <w:t>“</w:t>
      </w:r>
      <w:r w:rsidR="004302C0" w:rsidRPr="003F49F4">
        <w:rPr>
          <w:rFonts w:ascii="Arial" w:hAnsi="Arial" w:cs="Arial"/>
          <w:lang w:val="mn-MN"/>
        </w:rPr>
        <w:t>урьдчилан тооцоогүй ямар үр дагавар үүсэж бий болсон вэ</w:t>
      </w:r>
      <w:r w:rsidR="004302C0" w:rsidRPr="003F49F4">
        <w:rPr>
          <w:rFonts w:ascii="Arial" w:hAnsi="Arial" w:cs="Arial"/>
        </w:rPr>
        <w:t>?”</w:t>
      </w:r>
      <w:r w:rsidR="00E00E5A" w:rsidRPr="003F49F4">
        <w:rPr>
          <w:rFonts w:ascii="Arial" w:hAnsi="Arial" w:cs="Arial"/>
          <w:spacing w:val="-2"/>
        </w:rPr>
        <w:t xml:space="preserve"> </w:t>
      </w:r>
      <w:r w:rsidR="00E00E5A" w:rsidRPr="003F49F4">
        <w:rPr>
          <w:rFonts w:ascii="Arial" w:hAnsi="Arial" w:cs="Arial"/>
        </w:rPr>
        <w:t>гэсэн</w:t>
      </w:r>
      <w:r w:rsidR="00E00E5A" w:rsidRPr="003F49F4">
        <w:rPr>
          <w:rFonts w:ascii="Arial" w:hAnsi="Arial" w:cs="Arial"/>
          <w:spacing w:val="-1"/>
        </w:rPr>
        <w:t xml:space="preserve"> </w:t>
      </w:r>
      <w:r w:rsidR="00E00E5A" w:rsidRPr="003F49F4">
        <w:rPr>
          <w:rFonts w:ascii="Arial" w:hAnsi="Arial" w:cs="Arial"/>
        </w:rPr>
        <w:t>асуултын хүрээнд</w:t>
      </w:r>
      <w:r w:rsidR="00E00E5A" w:rsidRPr="003F49F4">
        <w:rPr>
          <w:rFonts w:ascii="Arial" w:hAnsi="Arial" w:cs="Arial"/>
          <w:spacing w:val="1"/>
        </w:rPr>
        <w:t xml:space="preserve"> </w:t>
      </w:r>
      <w:r w:rsidR="00E00E5A" w:rsidRPr="003F49F4">
        <w:rPr>
          <w:rFonts w:ascii="Arial" w:hAnsi="Arial" w:cs="Arial"/>
        </w:rPr>
        <w:t>хийж</w:t>
      </w:r>
      <w:r w:rsidR="00E00E5A" w:rsidRPr="003F49F4">
        <w:rPr>
          <w:rFonts w:ascii="Arial" w:hAnsi="Arial" w:cs="Arial"/>
          <w:spacing w:val="-1"/>
        </w:rPr>
        <w:t xml:space="preserve"> </w:t>
      </w:r>
      <w:r w:rsidR="00E00E5A" w:rsidRPr="003F49F4">
        <w:rPr>
          <w:rFonts w:ascii="Arial" w:hAnsi="Arial" w:cs="Arial"/>
        </w:rPr>
        <w:t>гүйцэтгэв</w:t>
      </w:r>
      <w:r w:rsidR="004302C0" w:rsidRPr="003F49F4">
        <w:rPr>
          <w:rFonts w:ascii="Arial" w:hAnsi="Arial" w:cs="Arial"/>
        </w:rPr>
        <w:t xml:space="preserve">. </w:t>
      </w:r>
    </w:p>
    <w:p w14:paraId="39A47FA6" w14:textId="76C1E874" w:rsidR="00E12D49" w:rsidRPr="003F49F4" w:rsidRDefault="00E12D49" w:rsidP="00C32E74">
      <w:pPr>
        <w:spacing w:line="276" w:lineRule="auto"/>
        <w:jc w:val="both"/>
        <w:rPr>
          <w:rFonts w:ascii="Arial" w:hAnsi="Arial" w:cs="Arial"/>
        </w:rPr>
      </w:pPr>
    </w:p>
    <w:p w14:paraId="4886DF8D" w14:textId="15AFFA5D" w:rsidR="00E12D49" w:rsidRPr="003F49F4" w:rsidRDefault="00E12D49" w:rsidP="00C32E74">
      <w:pPr>
        <w:pStyle w:val="Heading1"/>
        <w:keepNext w:val="0"/>
        <w:keepLines w:val="0"/>
        <w:widowControl w:val="0"/>
        <w:numPr>
          <w:ilvl w:val="1"/>
          <w:numId w:val="2"/>
        </w:numPr>
        <w:tabs>
          <w:tab w:val="left" w:pos="892"/>
        </w:tabs>
        <w:autoSpaceDE w:val="0"/>
        <w:autoSpaceDN w:val="0"/>
        <w:spacing w:before="82"/>
        <w:rPr>
          <w:rFonts w:ascii="Arial" w:hAnsi="Arial" w:cs="Arial"/>
          <w:color w:val="auto"/>
          <w:sz w:val="24"/>
          <w:szCs w:val="24"/>
        </w:rPr>
      </w:pPr>
      <w:bookmarkStart w:id="2" w:name="_TOC_250007"/>
      <w:r w:rsidRPr="003F49F4">
        <w:rPr>
          <w:rFonts w:ascii="Arial" w:hAnsi="Arial" w:cs="Arial"/>
          <w:color w:val="auto"/>
          <w:sz w:val="24"/>
          <w:szCs w:val="24"/>
        </w:rPr>
        <w:t xml:space="preserve"> Мэдээлэл</w:t>
      </w:r>
      <w:r w:rsidRPr="003F49F4">
        <w:rPr>
          <w:rFonts w:ascii="Arial" w:hAnsi="Arial" w:cs="Arial"/>
          <w:color w:val="auto"/>
          <w:spacing w:val="-7"/>
          <w:sz w:val="24"/>
          <w:szCs w:val="24"/>
        </w:rPr>
        <w:t xml:space="preserve"> </w:t>
      </w:r>
      <w:r w:rsidRPr="003F49F4">
        <w:rPr>
          <w:rFonts w:ascii="Arial" w:hAnsi="Arial" w:cs="Arial"/>
          <w:color w:val="auto"/>
          <w:sz w:val="24"/>
          <w:szCs w:val="24"/>
        </w:rPr>
        <w:t>цуглуулах</w:t>
      </w:r>
      <w:r w:rsidRPr="003F49F4">
        <w:rPr>
          <w:rFonts w:ascii="Arial" w:hAnsi="Arial" w:cs="Arial"/>
          <w:color w:val="auto"/>
          <w:spacing w:val="-4"/>
          <w:sz w:val="24"/>
          <w:szCs w:val="24"/>
        </w:rPr>
        <w:t xml:space="preserve"> </w:t>
      </w:r>
      <w:r w:rsidRPr="003F49F4">
        <w:rPr>
          <w:rFonts w:ascii="Arial" w:hAnsi="Arial" w:cs="Arial"/>
          <w:color w:val="auto"/>
          <w:sz w:val="24"/>
          <w:szCs w:val="24"/>
        </w:rPr>
        <w:t>аргыг</w:t>
      </w:r>
      <w:r w:rsidRPr="003F49F4">
        <w:rPr>
          <w:rFonts w:ascii="Arial" w:hAnsi="Arial" w:cs="Arial"/>
          <w:color w:val="auto"/>
          <w:spacing w:val="-3"/>
          <w:sz w:val="24"/>
          <w:szCs w:val="24"/>
        </w:rPr>
        <w:t xml:space="preserve"> </w:t>
      </w:r>
      <w:bookmarkEnd w:id="2"/>
      <w:r w:rsidRPr="003F49F4">
        <w:rPr>
          <w:rFonts w:ascii="Arial" w:hAnsi="Arial" w:cs="Arial"/>
          <w:color w:val="auto"/>
          <w:sz w:val="24"/>
          <w:szCs w:val="24"/>
        </w:rPr>
        <w:t>сонгох</w:t>
      </w:r>
    </w:p>
    <w:p w14:paraId="793AFEBC" w14:textId="77777777" w:rsidR="00E12D49" w:rsidRPr="003F49F4" w:rsidRDefault="00E12D49" w:rsidP="00C32E74">
      <w:pPr>
        <w:pStyle w:val="BodyText"/>
        <w:spacing w:before="2" w:line="276" w:lineRule="auto"/>
        <w:rPr>
          <w:rFonts w:ascii="Arial" w:hAnsi="Arial" w:cs="Arial"/>
          <w:b/>
          <w:i w:val="0"/>
          <w:iCs w:val="0"/>
          <w:sz w:val="24"/>
          <w:szCs w:val="24"/>
        </w:rPr>
      </w:pPr>
    </w:p>
    <w:p w14:paraId="51219087" w14:textId="0CAAEC8F" w:rsidR="00E12D49" w:rsidRDefault="00E12D49" w:rsidP="00C32E74">
      <w:pPr>
        <w:pStyle w:val="BodyText"/>
        <w:spacing w:before="1" w:line="276" w:lineRule="auto"/>
        <w:ind w:right="36"/>
        <w:jc w:val="both"/>
        <w:rPr>
          <w:rFonts w:ascii="Arial" w:hAnsi="Arial" w:cs="Arial"/>
          <w:i w:val="0"/>
          <w:iCs w:val="0"/>
          <w:sz w:val="24"/>
          <w:szCs w:val="24"/>
        </w:rPr>
      </w:pPr>
      <w:r w:rsidRPr="003F49F4">
        <w:rPr>
          <w:rFonts w:ascii="Arial" w:hAnsi="Arial" w:cs="Arial"/>
          <w:i w:val="0"/>
          <w:iCs w:val="0"/>
          <w:sz w:val="24"/>
          <w:szCs w:val="24"/>
          <w:lang w:val="en-US"/>
        </w:rPr>
        <w:t xml:space="preserve">     </w:t>
      </w:r>
      <w:r w:rsidR="00A2009A">
        <w:rPr>
          <w:rFonts w:ascii="Arial" w:hAnsi="Arial" w:cs="Arial"/>
          <w:i w:val="0"/>
          <w:iCs w:val="0"/>
          <w:sz w:val="24"/>
          <w:szCs w:val="24"/>
          <w:lang w:val="mn-MN"/>
        </w:rPr>
        <w:t xml:space="preserve">    </w:t>
      </w:r>
      <w:r w:rsidRPr="003F49F4">
        <w:rPr>
          <w:rFonts w:ascii="Arial" w:hAnsi="Arial" w:cs="Arial"/>
          <w:i w:val="0"/>
          <w:iCs w:val="0"/>
          <w:sz w:val="24"/>
          <w:szCs w:val="24"/>
        </w:rPr>
        <w:t>Үнэлгээ</w:t>
      </w:r>
      <w:r w:rsidRPr="003F49F4">
        <w:rPr>
          <w:rFonts w:ascii="Arial" w:hAnsi="Arial" w:cs="Arial"/>
          <w:i w:val="0"/>
          <w:iCs w:val="0"/>
          <w:spacing w:val="-13"/>
          <w:sz w:val="24"/>
          <w:szCs w:val="24"/>
        </w:rPr>
        <w:t xml:space="preserve"> </w:t>
      </w:r>
      <w:r w:rsidRPr="003F49F4">
        <w:rPr>
          <w:rFonts w:ascii="Arial" w:hAnsi="Arial" w:cs="Arial"/>
          <w:i w:val="0"/>
          <w:iCs w:val="0"/>
          <w:sz w:val="24"/>
          <w:szCs w:val="24"/>
        </w:rPr>
        <w:t>хийх</w:t>
      </w:r>
      <w:r w:rsidRPr="003F49F4">
        <w:rPr>
          <w:rFonts w:ascii="Arial" w:hAnsi="Arial" w:cs="Arial"/>
          <w:i w:val="0"/>
          <w:iCs w:val="0"/>
          <w:spacing w:val="-14"/>
          <w:sz w:val="24"/>
          <w:szCs w:val="24"/>
        </w:rPr>
        <w:t xml:space="preserve"> </w:t>
      </w:r>
      <w:r w:rsidRPr="003F49F4">
        <w:rPr>
          <w:rFonts w:ascii="Arial" w:hAnsi="Arial" w:cs="Arial"/>
          <w:i w:val="0"/>
          <w:iCs w:val="0"/>
          <w:sz w:val="24"/>
          <w:szCs w:val="24"/>
        </w:rPr>
        <w:t>шалтгаан,</w:t>
      </w:r>
      <w:r w:rsidRPr="003F49F4">
        <w:rPr>
          <w:rFonts w:ascii="Arial" w:hAnsi="Arial" w:cs="Arial"/>
          <w:i w:val="0"/>
          <w:iCs w:val="0"/>
          <w:spacing w:val="-13"/>
          <w:sz w:val="24"/>
          <w:szCs w:val="24"/>
        </w:rPr>
        <w:t xml:space="preserve"> </w:t>
      </w:r>
      <w:r w:rsidRPr="003F49F4">
        <w:rPr>
          <w:rFonts w:ascii="Arial" w:hAnsi="Arial" w:cs="Arial"/>
          <w:i w:val="0"/>
          <w:iCs w:val="0"/>
          <w:sz w:val="24"/>
          <w:szCs w:val="24"/>
        </w:rPr>
        <w:t>үнэлгээ</w:t>
      </w:r>
      <w:r w:rsidRPr="003F49F4">
        <w:rPr>
          <w:rFonts w:ascii="Arial" w:hAnsi="Arial" w:cs="Arial"/>
          <w:i w:val="0"/>
          <w:iCs w:val="0"/>
          <w:spacing w:val="-12"/>
          <w:sz w:val="24"/>
          <w:szCs w:val="24"/>
        </w:rPr>
        <w:t xml:space="preserve"> </w:t>
      </w:r>
      <w:r w:rsidRPr="003F49F4">
        <w:rPr>
          <w:rFonts w:ascii="Arial" w:hAnsi="Arial" w:cs="Arial"/>
          <w:i w:val="0"/>
          <w:iCs w:val="0"/>
          <w:sz w:val="24"/>
          <w:szCs w:val="24"/>
        </w:rPr>
        <w:t>хийх</w:t>
      </w:r>
      <w:r w:rsidRPr="003F49F4">
        <w:rPr>
          <w:rFonts w:ascii="Arial" w:hAnsi="Arial" w:cs="Arial"/>
          <w:i w:val="0"/>
          <w:iCs w:val="0"/>
          <w:spacing w:val="-14"/>
          <w:sz w:val="24"/>
          <w:szCs w:val="24"/>
        </w:rPr>
        <w:t xml:space="preserve"> </w:t>
      </w:r>
      <w:r w:rsidRPr="003F49F4">
        <w:rPr>
          <w:rFonts w:ascii="Arial" w:hAnsi="Arial" w:cs="Arial"/>
          <w:i w:val="0"/>
          <w:iCs w:val="0"/>
          <w:sz w:val="24"/>
          <w:szCs w:val="24"/>
        </w:rPr>
        <w:t>хүрээ,</w:t>
      </w:r>
      <w:r w:rsidRPr="003F49F4">
        <w:rPr>
          <w:rFonts w:ascii="Arial" w:hAnsi="Arial" w:cs="Arial"/>
          <w:i w:val="0"/>
          <w:iCs w:val="0"/>
          <w:spacing w:val="-11"/>
          <w:sz w:val="24"/>
          <w:szCs w:val="24"/>
        </w:rPr>
        <w:t xml:space="preserve"> </w:t>
      </w:r>
      <w:r w:rsidRPr="003F49F4">
        <w:rPr>
          <w:rFonts w:ascii="Arial" w:hAnsi="Arial" w:cs="Arial"/>
          <w:i w:val="0"/>
          <w:iCs w:val="0"/>
          <w:sz w:val="24"/>
          <w:szCs w:val="24"/>
        </w:rPr>
        <w:t>шалгуур</w:t>
      </w:r>
      <w:r w:rsidRPr="003F49F4">
        <w:rPr>
          <w:rFonts w:ascii="Arial" w:hAnsi="Arial" w:cs="Arial"/>
          <w:i w:val="0"/>
          <w:iCs w:val="0"/>
          <w:spacing w:val="-12"/>
          <w:sz w:val="24"/>
          <w:szCs w:val="24"/>
        </w:rPr>
        <w:t xml:space="preserve"> </w:t>
      </w:r>
      <w:r w:rsidRPr="003F49F4">
        <w:rPr>
          <w:rFonts w:ascii="Arial" w:hAnsi="Arial" w:cs="Arial"/>
          <w:i w:val="0"/>
          <w:iCs w:val="0"/>
          <w:sz w:val="24"/>
          <w:szCs w:val="24"/>
        </w:rPr>
        <w:t>үзүүлэлт,</w:t>
      </w:r>
      <w:r w:rsidRPr="003F49F4">
        <w:rPr>
          <w:rFonts w:ascii="Arial" w:hAnsi="Arial" w:cs="Arial"/>
          <w:i w:val="0"/>
          <w:iCs w:val="0"/>
          <w:spacing w:val="-14"/>
          <w:sz w:val="24"/>
          <w:szCs w:val="24"/>
        </w:rPr>
        <w:t xml:space="preserve"> </w:t>
      </w:r>
      <w:r w:rsidRPr="003F49F4">
        <w:rPr>
          <w:rFonts w:ascii="Arial" w:hAnsi="Arial" w:cs="Arial"/>
          <w:i w:val="0"/>
          <w:iCs w:val="0"/>
          <w:sz w:val="24"/>
          <w:szCs w:val="24"/>
        </w:rPr>
        <w:t>сонгосон</w:t>
      </w:r>
      <w:r w:rsidRPr="003F49F4">
        <w:rPr>
          <w:rFonts w:ascii="Arial" w:hAnsi="Arial" w:cs="Arial"/>
          <w:i w:val="0"/>
          <w:iCs w:val="0"/>
          <w:spacing w:val="-14"/>
          <w:sz w:val="24"/>
          <w:szCs w:val="24"/>
        </w:rPr>
        <w:t xml:space="preserve"> </w:t>
      </w:r>
      <w:r w:rsidRPr="003F49F4">
        <w:rPr>
          <w:rFonts w:ascii="Arial" w:hAnsi="Arial" w:cs="Arial"/>
          <w:i w:val="0"/>
          <w:iCs w:val="0"/>
          <w:sz w:val="24"/>
          <w:szCs w:val="24"/>
        </w:rPr>
        <w:t>харьцуулах</w:t>
      </w:r>
      <w:r w:rsidRPr="003F49F4">
        <w:rPr>
          <w:rFonts w:ascii="Arial" w:hAnsi="Arial" w:cs="Arial"/>
          <w:i w:val="0"/>
          <w:iCs w:val="0"/>
          <w:spacing w:val="-12"/>
          <w:sz w:val="24"/>
          <w:szCs w:val="24"/>
        </w:rPr>
        <w:t xml:space="preserve"> </w:t>
      </w:r>
      <w:r w:rsidRPr="003F49F4">
        <w:rPr>
          <w:rFonts w:ascii="Arial" w:hAnsi="Arial" w:cs="Arial"/>
          <w:i w:val="0"/>
          <w:iCs w:val="0"/>
          <w:sz w:val="24"/>
          <w:szCs w:val="24"/>
        </w:rPr>
        <w:t>хэлбэр,</w:t>
      </w:r>
      <w:r w:rsidRPr="003F49F4">
        <w:rPr>
          <w:rFonts w:ascii="Arial" w:hAnsi="Arial" w:cs="Arial"/>
          <w:i w:val="0"/>
          <w:iCs w:val="0"/>
          <w:spacing w:val="-59"/>
          <w:sz w:val="24"/>
          <w:szCs w:val="24"/>
        </w:rPr>
        <w:t xml:space="preserve"> </w:t>
      </w:r>
      <w:r w:rsidRPr="003F49F4">
        <w:rPr>
          <w:rFonts w:ascii="Arial" w:hAnsi="Arial" w:cs="Arial"/>
          <w:i w:val="0"/>
          <w:iCs w:val="0"/>
          <w:sz w:val="24"/>
          <w:szCs w:val="24"/>
        </w:rPr>
        <w:t>томъёолсон шалгуур үзүүлэлт зэргийг харгалзан ямар мэдээлэл олж авахаа тодорхойлж,</w:t>
      </w:r>
      <w:r w:rsidRPr="003F49F4">
        <w:rPr>
          <w:rFonts w:ascii="Arial" w:hAnsi="Arial" w:cs="Arial"/>
          <w:i w:val="0"/>
          <w:iCs w:val="0"/>
          <w:spacing w:val="1"/>
          <w:sz w:val="24"/>
          <w:szCs w:val="24"/>
        </w:rPr>
        <w:t xml:space="preserve"> </w:t>
      </w:r>
      <w:r w:rsidRPr="003F49F4">
        <w:rPr>
          <w:rFonts w:ascii="Arial" w:hAnsi="Arial" w:cs="Arial"/>
          <w:i w:val="0"/>
          <w:iCs w:val="0"/>
          <w:sz w:val="24"/>
          <w:szCs w:val="24"/>
        </w:rPr>
        <w:t>уг мэдээллийг ямар аргаар хэзээ, хаанаас цуглуулахаа сонгож, шаардлагатай материалыг</w:t>
      </w:r>
      <w:r w:rsidRPr="003F49F4">
        <w:rPr>
          <w:rFonts w:ascii="Arial" w:hAnsi="Arial" w:cs="Arial"/>
          <w:i w:val="0"/>
          <w:iCs w:val="0"/>
          <w:sz w:val="24"/>
          <w:szCs w:val="24"/>
          <w:lang w:val="en-US"/>
        </w:rPr>
        <w:t xml:space="preserve"> </w:t>
      </w:r>
      <w:r w:rsidRPr="003F49F4">
        <w:rPr>
          <w:rFonts w:ascii="Arial" w:hAnsi="Arial" w:cs="Arial"/>
          <w:i w:val="0"/>
          <w:iCs w:val="0"/>
          <w:spacing w:val="-59"/>
          <w:sz w:val="24"/>
          <w:szCs w:val="24"/>
        </w:rPr>
        <w:t xml:space="preserve"> </w:t>
      </w:r>
      <w:r w:rsidRPr="003F49F4">
        <w:rPr>
          <w:rFonts w:ascii="Arial" w:hAnsi="Arial" w:cs="Arial"/>
          <w:i w:val="0"/>
          <w:iCs w:val="0"/>
          <w:sz w:val="24"/>
          <w:szCs w:val="24"/>
        </w:rPr>
        <w:t>бэлэн материал ашиглах,</w:t>
      </w:r>
      <w:r w:rsidRPr="003F49F4">
        <w:rPr>
          <w:rFonts w:ascii="Arial" w:hAnsi="Arial" w:cs="Arial"/>
          <w:i w:val="0"/>
          <w:iCs w:val="0"/>
          <w:spacing w:val="2"/>
          <w:sz w:val="24"/>
          <w:szCs w:val="24"/>
        </w:rPr>
        <w:t xml:space="preserve"> </w:t>
      </w:r>
      <w:r w:rsidRPr="003F49F4">
        <w:rPr>
          <w:rFonts w:ascii="Arial" w:hAnsi="Arial" w:cs="Arial"/>
          <w:i w:val="0"/>
          <w:iCs w:val="0"/>
          <w:sz w:val="24"/>
          <w:szCs w:val="24"/>
        </w:rPr>
        <w:t>холбогдох</w:t>
      </w:r>
      <w:r w:rsidRPr="003F49F4">
        <w:rPr>
          <w:rFonts w:ascii="Arial" w:hAnsi="Arial" w:cs="Arial"/>
          <w:i w:val="0"/>
          <w:iCs w:val="0"/>
          <w:spacing w:val="-3"/>
          <w:sz w:val="24"/>
          <w:szCs w:val="24"/>
        </w:rPr>
        <w:t xml:space="preserve"> </w:t>
      </w:r>
      <w:r w:rsidRPr="003F49F4">
        <w:rPr>
          <w:rFonts w:ascii="Arial" w:hAnsi="Arial" w:cs="Arial"/>
          <w:i w:val="0"/>
          <w:iCs w:val="0"/>
          <w:sz w:val="24"/>
          <w:szCs w:val="24"/>
        </w:rPr>
        <w:t>субьектээс</w:t>
      </w:r>
      <w:r w:rsidRPr="003F49F4">
        <w:rPr>
          <w:rFonts w:ascii="Arial" w:hAnsi="Arial" w:cs="Arial"/>
          <w:i w:val="0"/>
          <w:iCs w:val="0"/>
          <w:spacing w:val="1"/>
          <w:sz w:val="24"/>
          <w:szCs w:val="24"/>
        </w:rPr>
        <w:t xml:space="preserve"> </w:t>
      </w:r>
      <w:r w:rsidRPr="003F49F4">
        <w:rPr>
          <w:rFonts w:ascii="Arial" w:hAnsi="Arial" w:cs="Arial"/>
          <w:i w:val="0"/>
          <w:iCs w:val="0"/>
          <w:sz w:val="24"/>
          <w:szCs w:val="24"/>
        </w:rPr>
        <w:t>судалгаа</w:t>
      </w:r>
      <w:r w:rsidRPr="003F49F4">
        <w:rPr>
          <w:rFonts w:ascii="Arial" w:hAnsi="Arial" w:cs="Arial"/>
          <w:i w:val="0"/>
          <w:iCs w:val="0"/>
          <w:spacing w:val="-1"/>
          <w:sz w:val="24"/>
          <w:szCs w:val="24"/>
        </w:rPr>
        <w:t xml:space="preserve"> </w:t>
      </w:r>
      <w:r w:rsidRPr="003F49F4">
        <w:rPr>
          <w:rFonts w:ascii="Arial" w:hAnsi="Arial" w:cs="Arial"/>
          <w:i w:val="0"/>
          <w:iCs w:val="0"/>
          <w:sz w:val="24"/>
          <w:szCs w:val="24"/>
        </w:rPr>
        <w:t>авах,</w:t>
      </w:r>
      <w:r w:rsidRPr="003F49F4">
        <w:rPr>
          <w:rFonts w:ascii="Arial" w:hAnsi="Arial" w:cs="Arial"/>
          <w:i w:val="0"/>
          <w:iCs w:val="0"/>
          <w:sz w:val="24"/>
          <w:szCs w:val="24"/>
          <w:lang w:val="en-US"/>
        </w:rPr>
        <w:t xml:space="preserve"> </w:t>
      </w:r>
      <w:r w:rsidRPr="003F49F4">
        <w:rPr>
          <w:rFonts w:ascii="Arial" w:hAnsi="Arial" w:cs="Arial"/>
          <w:i w:val="0"/>
          <w:iCs w:val="0"/>
          <w:sz w:val="24"/>
          <w:szCs w:val="24"/>
        </w:rPr>
        <w:t>биечлэн судалгаа хийх аргуудаас нэг буюу хэд</w:t>
      </w:r>
      <w:r w:rsidRPr="003F49F4">
        <w:rPr>
          <w:rFonts w:ascii="Arial" w:hAnsi="Arial" w:cs="Arial"/>
          <w:i w:val="0"/>
          <w:iCs w:val="0"/>
          <w:spacing w:val="1"/>
          <w:sz w:val="24"/>
          <w:szCs w:val="24"/>
        </w:rPr>
        <w:t xml:space="preserve"> </w:t>
      </w:r>
      <w:r w:rsidRPr="003F49F4">
        <w:rPr>
          <w:rFonts w:ascii="Arial" w:hAnsi="Arial" w:cs="Arial"/>
          <w:i w:val="0"/>
          <w:iCs w:val="0"/>
          <w:sz w:val="24"/>
          <w:szCs w:val="24"/>
        </w:rPr>
        <w:t>хэдийг сонгож</w:t>
      </w:r>
      <w:r w:rsidRPr="003F49F4">
        <w:rPr>
          <w:rFonts w:ascii="Arial" w:hAnsi="Arial" w:cs="Arial"/>
          <w:i w:val="0"/>
          <w:iCs w:val="0"/>
          <w:spacing w:val="-2"/>
          <w:sz w:val="24"/>
          <w:szCs w:val="24"/>
        </w:rPr>
        <w:t xml:space="preserve"> </w:t>
      </w:r>
      <w:r w:rsidRPr="003F49F4">
        <w:rPr>
          <w:rFonts w:ascii="Arial" w:hAnsi="Arial" w:cs="Arial"/>
          <w:i w:val="0"/>
          <w:iCs w:val="0"/>
          <w:sz w:val="24"/>
          <w:szCs w:val="24"/>
        </w:rPr>
        <w:t>болох</w:t>
      </w:r>
      <w:r w:rsidRPr="003F49F4">
        <w:rPr>
          <w:rFonts w:ascii="Arial" w:hAnsi="Arial" w:cs="Arial"/>
          <w:i w:val="0"/>
          <w:iCs w:val="0"/>
          <w:spacing w:val="-3"/>
          <w:sz w:val="24"/>
          <w:szCs w:val="24"/>
        </w:rPr>
        <w:t xml:space="preserve"> </w:t>
      </w:r>
      <w:r w:rsidRPr="003F49F4">
        <w:rPr>
          <w:rFonts w:ascii="Arial" w:hAnsi="Arial" w:cs="Arial"/>
          <w:i w:val="0"/>
          <w:iCs w:val="0"/>
          <w:sz w:val="24"/>
          <w:szCs w:val="24"/>
        </w:rPr>
        <w:t>ч</w:t>
      </w:r>
      <w:r w:rsidRPr="003F49F4">
        <w:rPr>
          <w:rFonts w:ascii="Arial" w:hAnsi="Arial" w:cs="Arial"/>
          <w:i w:val="0"/>
          <w:iCs w:val="0"/>
          <w:spacing w:val="-3"/>
          <w:sz w:val="24"/>
          <w:szCs w:val="24"/>
        </w:rPr>
        <w:t xml:space="preserve"> </w:t>
      </w:r>
      <w:r w:rsidRPr="003F49F4">
        <w:rPr>
          <w:rFonts w:ascii="Arial" w:hAnsi="Arial" w:cs="Arial"/>
          <w:i w:val="0"/>
          <w:iCs w:val="0"/>
          <w:sz w:val="24"/>
          <w:szCs w:val="24"/>
        </w:rPr>
        <w:t>энэхүү</w:t>
      </w:r>
      <w:r w:rsidRPr="003F49F4">
        <w:rPr>
          <w:rFonts w:ascii="Arial" w:hAnsi="Arial" w:cs="Arial"/>
          <w:i w:val="0"/>
          <w:iCs w:val="0"/>
          <w:spacing w:val="-1"/>
          <w:sz w:val="24"/>
          <w:szCs w:val="24"/>
        </w:rPr>
        <w:t xml:space="preserve"> </w:t>
      </w:r>
      <w:r w:rsidRPr="003F49F4">
        <w:rPr>
          <w:rFonts w:ascii="Arial" w:hAnsi="Arial" w:cs="Arial"/>
          <w:i w:val="0"/>
          <w:iCs w:val="0"/>
          <w:sz w:val="24"/>
          <w:szCs w:val="24"/>
        </w:rPr>
        <w:t>үнэлгээг</w:t>
      </w:r>
      <w:r w:rsidRPr="003F49F4">
        <w:rPr>
          <w:rFonts w:ascii="Arial" w:hAnsi="Arial" w:cs="Arial"/>
          <w:i w:val="0"/>
          <w:iCs w:val="0"/>
          <w:spacing w:val="1"/>
          <w:sz w:val="24"/>
          <w:szCs w:val="24"/>
        </w:rPr>
        <w:t xml:space="preserve"> </w:t>
      </w:r>
      <w:r w:rsidRPr="003F49F4">
        <w:rPr>
          <w:rFonts w:ascii="Arial" w:hAnsi="Arial" w:cs="Arial"/>
          <w:i w:val="0"/>
          <w:iCs w:val="0"/>
          <w:sz w:val="24"/>
          <w:szCs w:val="24"/>
        </w:rPr>
        <w:t>хийхэд дээрх</w:t>
      </w:r>
      <w:r w:rsidRPr="003F49F4">
        <w:rPr>
          <w:rFonts w:ascii="Arial" w:hAnsi="Arial" w:cs="Arial"/>
          <w:i w:val="0"/>
          <w:iCs w:val="0"/>
          <w:spacing w:val="-3"/>
          <w:sz w:val="24"/>
          <w:szCs w:val="24"/>
        </w:rPr>
        <w:t xml:space="preserve"> </w:t>
      </w:r>
      <w:r w:rsidRPr="003F49F4">
        <w:rPr>
          <w:rFonts w:ascii="Arial" w:hAnsi="Arial" w:cs="Arial"/>
          <w:i w:val="0"/>
          <w:iCs w:val="0"/>
          <w:sz w:val="24"/>
          <w:szCs w:val="24"/>
        </w:rPr>
        <w:t>бүх</w:t>
      </w:r>
      <w:r w:rsidRPr="003F49F4">
        <w:rPr>
          <w:rFonts w:ascii="Arial" w:hAnsi="Arial" w:cs="Arial"/>
          <w:i w:val="0"/>
          <w:iCs w:val="0"/>
          <w:spacing w:val="-3"/>
          <w:sz w:val="24"/>
          <w:szCs w:val="24"/>
        </w:rPr>
        <w:t xml:space="preserve"> </w:t>
      </w:r>
      <w:r w:rsidRPr="003F49F4">
        <w:rPr>
          <w:rFonts w:ascii="Arial" w:hAnsi="Arial" w:cs="Arial"/>
          <w:i w:val="0"/>
          <w:iCs w:val="0"/>
          <w:sz w:val="24"/>
          <w:szCs w:val="24"/>
        </w:rPr>
        <w:t>аргыг</w:t>
      </w:r>
      <w:r w:rsidRPr="003F49F4">
        <w:rPr>
          <w:rFonts w:ascii="Arial" w:hAnsi="Arial" w:cs="Arial"/>
          <w:i w:val="0"/>
          <w:iCs w:val="0"/>
          <w:spacing w:val="-3"/>
          <w:sz w:val="24"/>
          <w:szCs w:val="24"/>
        </w:rPr>
        <w:t xml:space="preserve"> </w:t>
      </w:r>
      <w:r w:rsidRPr="003F49F4">
        <w:rPr>
          <w:rFonts w:ascii="Arial" w:hAnsi="Arial" w:cs="Arial"/>
          <w:i w:val="0"/>
          <w:iCs w:val="0"/>
          <w:sz w:val="24"/>
          <w:szCs w:val="24"/>
        </w:rPr>
        <w:t>ашигласан</w:t>
      </w:r>
      <w:r w:rsidRPr="003F49F4">
        <w:rPr>
          <w:rFonts w:ascii="Arial" w:hAnsi="Arial" w:cs="Arial"/>
          <w:i w:val="0"/>
          <w:iCs w:val="0"/>
          <w:spacing w:val="-3"/>
          <w:sz w:val="24"/>
          <w:szCs w:val="24"/>
        </w:rPr>
        <w:t xml:space="preserve"> </w:t>
      </w:r>
      <w:r w:rsidRPr="003F49F4">
        <w:rPr>
          <w:rFonts w:ascii="Arial" w:hAnsi="Arial" w:cs="Arial"/>
          <w:i w:val="0"/>
          <w:iCs w:val="0"/>
          <w:sz w:val="24"/>
          <w:szCs w:val="24"/>
        </w:rPr>
        <w:t>болно.</w:t>
      </w:r>
    </w:p>
    <w:p w14:paraId="2AE23751" w14:textId="4370E1F0" w:rsidR="00E376C9" w:rsidRDefault="00E376C9" w:rsidP="00C32E74">
      <w:pPr>
        <w:pStyle w:val="BodyText"/>
        <w:spacing w:before="1" w:line="276" w:lineRule="auto"/>
        <w:ind w:right="36"/>
        <w:jc w:val="both"/>
        <w:rPr>
          <w:rFonts w:ascii="Arial" w:hAnsi="Arial" w:cs="Arial"/>
          <w:i w:val="0"/>
          <w:iCs w:val="0"/>
          <w:sz w:val="24"/>
          <w:szCs w:val="24"/>
        </w:rPr>
      </w:pPr>
    </w:p>
    <w:p w14:paraId="4294A1E3" w14:textId="4EFC001C" w:rsidR="00A2009A" w:rsidRDefault="00E376C9" w:rsidP="00C32E74">
      <w:pPr>
        <w:pStyle w:val="BodyText"/>
        <w:spacing w:before="1" w:line="276" w:lineRule="auto"/>
        <w:ind w:right="36"/>
        <w:jc w:val="both"/>
        <w:rPr>
          <w:rFonts w:ascii="Arial" w:hAnsi="Arial" w:cs="Arial"/>
          <w:i w:val="0"/>
          <w:iCs w:val="0"/>
          <w:sz w:val="24"/>
          <w:szCs w:val="24"/>
          <w:lang w:val="mn-MN"/>
        </w:rPr>
      </w:pPr>
      <w:r>
        <w:rPr>
          <w:rFonts w:ascii="Arial" w:hAnsi="Arial" w:cs="Arial"/>
          <w:i w:val="0"/>
          <w:iCs w:val="0"/>
          <w:sz w:val="24"/>
          <w:szCs w:val="24"/>
          <w:lang w:val="mn-MN"/>
        </w:rPr>
        <w:t xml:space="preserve">    </w:t>
      </w:r>
      <w:r w:rsidR="00A2009A">
        <w:rPr>
          <w:rFonts w:ascii="Arial" w:hAnsi="Arial" w:cs="Arial"/>
          <w:i w:val="0"/>
          <w:iCs w:val="0"/>
          <w:sz w:val="24"/>
          <w:szCs w:val="24"/>
          <w:lang w:val="mn-MN"/>
        </w:rPr>
        <w:t xml:space="preserve">    </w:t>
      </w:r>
      <w:r>
        <w:rPr>
          <w:rFonts w:ascii="Arial" w:hAnsi="Arial" w:cs="Arial"/>
          <w:i w:val="0"/>
          <w:iCs w:val="0"/>
          <w:sz w:val="24"/>
          <w:szCs w:val="24"/>
          <w:lang w:val="mn-MN"/>
        </w:rPr>
        <w:t xml:space="preserve"> Концесс</w:t>
      </w:r>
      <w:r w:rsidR="002303AB">
        <w:rPr>
          <w:rFonts w:ascii="Arial" w:hAnsi="Arial" w:cs="Arial"/>
          <w:i w:val="0"/>
          <w:iCs w:val="0"/>
          <w:sz w:val="24"/>
          <w:szCs w:val="24"/>
          <w:lang w:val="mn-MN"/>
        </w:rPr>
        <w:t>ы</w:t>
      </w:r>
      <w:r>
        <w:rPr>
          <w:rFonts w:ascii="Arial" w:hAnsi="Arial" w:cs="Arial"/>
          <w:i w:val="0"/>
          <w:iCs w:val="0"/>
          <w:sz w:val="24"/>
          <w:szCs w:val="24"/>
          <w:lang w:val="mn-MN"/>
        </w:rPr>
        <w:t>н хуулийн хэрэгжилтийн</w:t>
      </w:r>
      <w:r w:rsidR="00C32E74">
        <w:rPr>
          <w:rFonts w:ascii="Arial" w:hAnsi="Arial" w:cs="Arial"/>
          <w:i w:val="0"/>
          <w:iCs w:val="0"/>
          <w:sz w:val="24"/>
          <w:szCs w:val="24"/>
          <w:lang w:val="mn-MN"/>
        </w:rPr>
        <w:t xml:space="preserve"> үр дүнгийн талаар хийгдсэн судалгаа хомс, хэрэгжсэн концессын төслүүд, тэдгээрийн гэрээний хэрэгжилттэй холбоотой </w:t>
      </w:r>
      <w:r w:rsidR="00A2009A">
        <w:rPr>
          <w:rFonts w:ascii="Arial" w:hAnsi="Arial" w:cs="Arial"/>
          <w:i w:val="0"/>
          <w:iCs w:val="0"/>
          <w:sz w:val="24"/>
          <w:szCs w:val="24"/>
          <w:lang w:val="mn-MN"/>
        </w:rPr>
        <w:t xml:space="preserve">суурь судалгаа хийгдээгүй, энэ талын мэдээллийг тухайн асуудал хариуцсан төрийн захиргааны байгууллага олон нийтэд танилцуулдаггүй, нууцалдаг нь хуулийн хэрэгжилтийг үнэлэхэд хүндрэл учруулсан болно. </w:t>
      </w:r>
    </w:p>
    <w:p w14:paraId="12463E21" w14:textId="77777777" w:rsidR="00A2009A" w:rsidRDefault="00A2009A" w:rsidP="00C32E74">
      <w:pPr>
        <w:pStyle w:val="BodyText"/>
        <w:spacing w:before="1" w:line="276" w:lineRule="auto"/>
        <w:ind w:right="36"/>
        <w:jc w:val="both"/>
        <w:rPr>
          <w:rFonts w:ascii="Arial" w:hAnsi="Arial" w:cs="Arial"/>
          <w:i w:val="0"/>
          <w:iCs w:val="0"/>
          <w:sz w:val="24"/>
          <w:szCs w:val="24"/>
          <w:lang w:val="mn-MN"/>
        </w:rPr>
      </w:pPr>
    </w:p>
    <w:p w14:paraId="5E58B579" w14:textId="458F843E" w:rsidR="00590B41" w:rsidRDefault="00A2009A" w:rsidP="009856E9">
      <w:pPr>
        <w:pStyle w:val="BodyText"/>
        <w:spacing w:before="1" w:line="276" w:lineRule="auto"/>
        <w:ind w:right="36"/>
        <w:jc w:val="both"/>
        <w:rPr>
          <w:rFonts w:ascii="Arial" w:hAnsi="Arial" w:cs="Arial"/>
          <w:i w:val="0"/>
          <w:iCs w:val="0"/>
          <w:sz w:val="24"/>
          <w:szCs w:val="24"/>
          <w:lang w:val="mn-MN"/>
        </w:rPr>
      </w:pPr>
      <w:r>
        <w:rPr>
          <w:rFonts w:ascii="Arial" w:hAnsi="Arial" w:cs="Arial"/>
          <w:i w:val="0"/>
          <w:iCs w:val="0"/>
          <w:sz w:val="24"/>
          <w:szCs w:val="24"/>
          <w:lang w:val="mn-MN"/>
        </w:rPr>
        <w:t xml:space="preserve">         Сангийн яамны зүгээс энэхүү судалгаа</w:t>
      </w:r>
      <w:r>
        <w:rPr>
          <w:rFonts w:ascii="Arial" w:hAnsi="Arial" w:cs="Arial"/>
          <w:i w:val="0"/>
          <w:iCs w:val="0"/>
          <w:sz w:val="24"/>
          <w:szCs w:val="24"/>
          <w:lang w:val="en-US"/>
        </w:rPr>
        <w:t xml:space="preserve"> </w:t>
      </w:r>
      <w:r>
        <w:rPr>
          <w:rFonts w:ascii="Arial" w:hAnsi="Arial" w:cs="Arial"/>
          <w:i w:val="0"/>
          <w:iCs w:val="0"/>
          <w:sz w:val="24"/>
          <w:szCs w:val="24"/>
          <w:lang w:val="mn-MN"/>
        </w:rPr>
        <w:t>болон ТХХТ</w:t>
      </w:r>
      <w:r>
        <w:rPr>
          <w:rFonts w:ascii="Arial" w:hAnsi="Arial" w:cs="Arial"/>
          <w:i w:val="0"/>
          <w:iCs w:val="0"/>
          <w:sz w:val="24"/>
          <w:szCs w:val="24"/>
          <w:lang w:val="en-US"/>
        </w:rPr>
        <w:t>-</w:t>
      </w:r>
      <w:r w:rsidR="008A3938">
        <w:rPr>
          <w:rFonts w:ascii="Arial" w:hAnsi="Arial" w:cs="Arial"/>
          <w:i w:val="0"/>
          <w:iCs w:val="0"/>
          <w:sz w:val="24"/>
          <w:szCs w:val="24"/>
          <w:lang w:val="mn-MN"/>
        </w:rPr>
        <w:t>ий</w:t>
      </w:r>
      <w:r>
        <w:rPr>
          <w:rFonts w:ascii="Arial" w:hAnsi="Arial" w:cs="Arial"/>
          <w:i w:val="0"/>
          <w:iCs w:val="0"/>
          <w:sz w:val="24"/>
          <w:szCs w:val="24"/>
          <w:lang w:val="mn-MN"/>
        </w:rPr>
        <w:t>н тухай хуулийн төслийг боловсруулахад шаардлагатай мэдээлэл, судалгааг ирүүлэхийг хүс</w:t>
      </w:r>
      <w:r w:rsidR="008A3938">
        <w:rPr>
          <w:rFonts w:ascii="Arial" w:hAnsi="Arial" w:cs="Arial"/>
          <w:i w:val="0"/>
          <w:iCs w:val="0"/>
          <w:sz w:val="24"/>
          <w:szCs w:val="24"/>
          <w:lang w:val="mn-MN"/>
        </w:rPr>
        <w:t>сэн</w:t>
      </w:r>
      <w:r>
        <w:rPr>
          <w:rFonts w:ascii="Arial" w:hAnsi="Arial" w:cs="Arial"/>
          <w:i w:val="0"/>
          <w:iCs w:val="0"/>
          <w:sz w:val="24"/>
          <w:szCs w:val="24"/>
          <w:lang w:val="mn-MN"/>
        </w:rPr>
        <w:t xml:space="preserve"> албан бичгийг холбогдох бүх байгууллагуудад хүргүүлсэн. Гэсэн хэд</w:t>
      </w:r>
      <w:r w:rsidR="003E4AE2">
        <w:rPr>
          <w:rFonts w:ascii="Arial" w:hAnsi="Arial" w:cs="Arial"/>
          <w:i w:val="0"/>
          <w:iCs w:val="0"/>
          <w:sz w:val="24"/>
          <w:szCs w:val="24"/>
          <w:lang w:val="mn-MN"/>
        </w:rPr>
        <w:t xml:space="preserve">ий боловч концессын асуудал хариуцсан </w:t>
      </w:r>
      <w:r>
        <w:rPr>
          <w:rFonts w:ascii="Arial" w:hAnsi="Arial" w:cs="Arial"/>
          <w:i w:val="0"/>
          <w:iCs w:val="0"/>
          <w:sz w:val="24"/>
          <w:szCs w:val="24"/>
          <w:lang w:val="mn-MN"/>
        </w:rPr>
        <w:t>байгууллаг</w:t>
      </w:r>
      <w:r w:rsidR="003E4AE2">
        <w:rPr>
          <w:rFonts w:ascii="Arial" w:hAnsi="Arial" w:cs="Arial"/>
          <w:i w:val="0"/>
          <w:iCs w:val="0"/>
          <w:sz w:val="24"/>
          <w:szCs w:val="24"/>
          <w:lang w:val="mn-MN"/>
        </w:rPr>
        <w:t>аас</w:t>
      </w:r>
      <w:r>
        <w:rPr>
          <w:rFonts w:ascii="Arial" w:hAnsi="Arial" w:cs="Arial"/>
          <w:i w:val="0"/>
          <w:iCs w:val="0"/>
          <w:sz w:val="24"/>
          <w:szCs w:val="24"/>
          <w:lang w:val="mn-MN"/>
        </w:rPr>
        <w:t xml:space="preserve"> ирүүлсэн мэдээлэл</w:t>
      </w:r>
      <w:r w:rsidR="00964797">
        <w:rPr>
          <w:rFonts w:ascii="Arial" w:hAnsi="Arial" w:cs="Arial"/>
          <w:i w:val="0"/>
          <w:iCs w:val="0"/>
          <w:sz w:val="24"/>
          <w:szCs w:val="24"/>
          <w:lang w:val="mn-MN"/>
        </w:rPr>
        <w:t>үүдийн зарим</w:t>
      </w:r>
      <w:r>
        <w:rPr>
          <w:rFonts w:ascii="Arial" w:hAnsi="Arial" w:cs="Arial"/>
          <w:i w:val="0"/>
          <w:iCs w:val="0"/>
          <w:sz w:val="24"/>
          <w:szCs w:val="24"/>
          <w:lang w:val="mn-MN"/>
        </w:rPr>
        <w:t xml:space="preserve"> нь шаардлага хангаагүй,</w:t>
      </w:r>
      <w:r w:rsidR="003E4AE2">
        <w:rPr>
          <w:rFonts w:ascii="Arial" w:hAnsi="Arial" w:cs="Arial"/>
          <w:i w:val="0"/>
          <w:iCs w:val="0"/>
          <w:sz w:val="24"/>
          <w:szCs w:val="24"/>
          <w:lang w:val="mn-MN"/>
        </w:rPr>
        <w:t xml:space="preserve"> тодорхой</w:t>
      </w:r>
      <w:r w:rsidR="00964797">
        <w:rPr>
          <w:rFonts w:ascii="Arial" w:hAnsi="Arial" w:cs="Arial"/>
          <w:i w:val="0"/>
          <w:iCs w:val="0"/>
          <w:sz w:val="24"/>
          <w:szCs w:val="24"/>
          <w:lang w:val="mn-MN"/>
        </w:rPr>
        <w:t xml:space="preserve"> үндэслэл</w:t>
      </w:r>
      <w:r w:rsidR="00CD6C4B">
        <w:rPr>
          <w:rFonts w:ascii="Arial" w:hAnsi="Arial" w:cs="Arial"/>
          <w:i w:val="0"/>
          <w:iCs w:val="0"/>
          <w:sz w:val="24"/>
          <w:szCs w:val="24"/>
          <w:lang w:val="en-US"/>
        </w:rPr>
        <w:t>,</w:t>
      </w:r>
      <w:r w:rsidR="00964797">
        <w:rPr>
          <w:rFonts w:ascii="Arial" w:hAnsi="Arial" w:cs="Arial"/>
          <w:i w:val="0"/>
          <w:iCs w:val="0"/>
          <w:sz w:val="24"/>
          <w:szCs w:val="24"/>
          <w:lang w:val="mn-MN"/>
        </w:rPr>
        <w:t xml:space="preserve"> тайлбаргүй</w:t>
      </w:r>
      <w:r w:rsidR="003E4AE2">
        <w:rPr>
          <w:rFonts w:ascii="Arial" w:hAnsi="Arial" w:cs="Arial"/>
          <w:i w:val="0"/>
          <w:iCs w:val="0"/>
          <w:sz w:val="24"/>
          <w:szCs w:val="24"/>
          <w:lang w:val="mn-MN"/>
        </w:rPr>
        <w:t xml:space="preserve"> </w:t>
      </w:r>
      <w:r>
        <w:rPr>
          <w:rFonts w:ascii="Arial" w:hAnsi="Arial" w:cs="Arial"/>
          <w:i w:val="0"/>
          <w:iCs w:val="0"/>
          <w:sz w:val="24"/>
          <w:szCs w:val="24"/>
          <w:lang w:val="mn-MN"/>
        </w:rPr>
        <w:t>мэдээлэл</w:t>
      </w:r>
      <w:r w:rsidR="00964797">
        <w:rPr>
          <w:rFonts w:ascii="Arial" w:hAnsi="Arial" w:cs="Arial"/>
          <w:i w:val="0"/>
          <w:iCs w:val="0"/>
          <w:sz w:val="24"/>
          <w:szCs w:val="24"/>
          <w:lang w:val="mn-MN"/>
        </w:rPr>
        <w:t>үүд ихэнхи нь байна</w:t>
      </w:r>
      <w:r w:rsidR="00590B41">
        <w:rPr>
          <w:rFonts w:ascii="Arial" w:hAnsi="Arial" w:cs="Arial"/>
          <w:i w:val="0"/>
          <w:iCs w:val="0"/>
          <w:sz w:val="24"/>
          <w:szCs w:val="24"/>
          <w:lang w:val="mn-MN"/>
        </w:rPr>
        <w:t>.</w:t>
      </w:r>
      <w:r>
        <w:rPr>
          <w:rFonts w:ascii="Arial" w:hAnsi="Arial" w:cs="Arial"/>
          <w:i w:val="0"/>
          <w:iCs w:val="0"/>
          <w:sz w:val="24"/>
          <w:szCs w:val="24"/>
          <w:lang w:val="mn-MN"/>
        </w:rPr>
        <w:t xml:space="preserve"> </w:t>
      </w:r>
      <w:r>
        <w:rPr>
          <w:rFonts w:ascii="Arial" w:hAnsi="Arial" w:cs="Arial"/>
          <w:i w:val="0"/>
          <w:iCs w:val="0"/>
          <w:sz w:val="24"/>
          <w:szCs w:val="24"/>
          <w:lang w:val="en-US"/>
        </w:rPr>
        <w:t>(</w:t>
      </w:r>
      <w:r>
        <w:rPr>
          <w:rFonts w:ascii="Arial" w:hAnsi="Arial" w:cs="Arial"/>
          <w:i w:val="0"/>
          <w:iCs w:val="0"/>
          <w:sz w:val="24"/>
          <w:szCs w:val="24"/>
          <w:lang w:val="mn-MN"/>
        </w:rPr>
        <w:t>Х</w:t>
      </w:r>
      <w:r w:rsidR="00590B41">
        <w:rPr>
          <w:rFonts w:ascii="Arial" w:hAnsi="Arial" w:cs="Arial"/>
          <w:i w:val="0"/>
          <w:iCs w:val="0"/>
          <w:sz w:val="24"/>
          <w:szCs w:val="24"/>
          <w:lang w:val="mn-MN"/>
        </w:rPr>
        <w:t>авсралт</w:t>
      </w:r>
      <w:r>
        <w:rPr>
          <w:rFonts w:ascii="Arial" w:hAnsi="Arial" w:cs="Arial"/>
          <w:i w:val="0"/>
          <w:iCs w:val="0"/>
          <w:sz w:val="24"/>
          <w:szCs w:val="24"/>
          <w:lang w:val="mn-MN"/>
        </w:rPr>
        <w:t xml:space="preserve"> </w:t>
      </w:r>
      <w:r w:rsidR="00590B41">
        <w:rPr>
          <w:rFonts w:ascii="Arial" w:hAnsi="Arial" w:cs="Arial"/>
          <w:i w:val="0"/>
          <w:iCs w:val="0"/>
          <w:sz w:val="24"/>
          <w:szCs w:val="24"/>
          <w:lang w:val="mn-MN"/>
        </w:rPr>
        <w:t>1</w:t>
      </w:r>
      <w:r>
        <w:rPr>
          <w:rFonts w:ascii="Arial" w:hAnsi="Arial" w:cs="Arial"/>
          <w:i w:val="0"/>
          <w:iCs w:val="0"/>
          <w:sz w:val="24"/>
          <w:szCs w:val="24"/>
          <w:lang w:val="en-US"/>
        </w:rPr>
        <w:t>)</w:t>
      </w:r>
      <w:r>
        <w:rPr>
          <w:rFonts w:ascii="Arial" w:hAnsi="Arial" w:cs="Arial"/>
          <w:i w:val="0"/>
          <w:iCs w:val="0"/>
          <w:sz w:val="24"/>
          <w:szCs w:val="24"/>
          <w:lang w:val="mn-MN"/>
        </w:rPr>
        <w:t xml:space="preserve"> </w:t>
      </w:r>
    </w:p>
    <w:p w14:paraId="2B434C4A" w14:textId="77777777" w:rsidR="00590B41" w:rsidRDefault="00590B41" w:rsidP="009856E9">
      <w:pPr>
        <w:pStyle w:val="BodyText"/>
        <w:spacing w:before="1" w:line="276" w:lineRule="auto"/>
        <w:ind w:right="36"/>
        <w:jc w:val="both"/>
        <w:rPr>
          <w:rFonts w:ascii="Arial" w:hAnsi="Arial" w:cs="Arial"/>
          <w:i w:val="0"/>
          <w:iCs w:val="0"/>
          <w:sz w:val="24"/>
          <w:szCs w:val="24"/>
          <w:lang w:val="mn-MN"/>
        </w:rPr>
      </w:pPr>
    </w:p>
    <w:p w14:paraId="5C9880EA" w14:textId="3B5ABAEF" w:rsidR="00E376C9" w:rsidRPr="00FE3DC4" w:rsidRDefault="00590B41" w:rsidP="009856E9">
      <w:pPr>
        <w:pStyle w:val="BodyText"/>
        <w:spacing w:before="1" w:line="276" w:lineRule="auto"/>
        <w:ind w:right="36"/>
        <w:jc w:val="both"/>
        <w:rPr>
          <w:rFonts w:ascii="Arial" w:hAnsi="Arial" w:cs="Arial"/>
          <w:i w:val="0"/>
          <w:iCs w:val="0"/>
          <w:sz w:val="24"/>
          <w:szCs w:val="24"/>
          <w:lang w:val="en-US"/>
        </w:rPr>
      </w:pPr>
      <w:r>
        <w:rPr>
          <w:rFonts w:ascii="Arial" w:hAnsi="Arial" w:cs="Arial"/>
          <w:i w:val="0"/>
          <w:iCs w:val="0"/>
          <w:sz w:val="24"/>
          <w:szCs w:val="24"/>
          <w:lang w:val="mn-MN"/>
        </w:rPr>
        <w:t xml:space="preserve">      </w:t>
      </w:r>
      <w:r w:rsidR="00A2009A">
        <w:rPr>
          <w:rFonts w:ascii="Arial" w:hAnsi="Arial" w:cs="Arial"/>
          <w:i w:val="0"/>
          <w:iCs w:val="0"/>
          <w:sz w:val="24"/>
          <w:szCs w:val="24"/>
          <w:lang w:val="mn-MN"/>
        </w:rPr>
        <w:t>Энэ нь</w:t>
      </w:r>
      <w:r w:rsidR="008A3938">
        <w:rPr>
          <w:rFonts w:ascii="Arial" w:hAnsi="Arial" w:cs="Arial"/>
          <w:i w:val="0"/>
          <w:iCs w:val="0"/>
          <w:sz w:val="24"/>
          <w:szCs w:val="24"/>
          <w:lang w:val="mn-MN"/>
        </w:rPr>
        <w:t xml:space="preserve"> </w:t>
      </w:r>
      <w:r w:rsidR="003E4AE2">
        <w:rPr>
          <w:rFonts w:ascii="Arial" w:hAnsi="Arial" w:cs="Arial"/>
          <w:i w:val="0"/>
          <w:iCs w:val="0"/>
          <w:sz w:val="24"/>
          <w:szCs w:val="24"/>
          <w:lang w:val="mn-MN"/>
        </w:rPr>
        <w:t xml:space="preserve">тухайн асуудал хариуцсан </w:t>
      </w:r>
      <w:r w:rsidR="008A3938">
        <w:rPr>
          <w:rFonts w:ascii="Arial" w:hAnsi="Arial" w:cs="Arial"/>
          <w:i w:val="0"/>
          <w:iCs w:val="0"/>
          <w:sz w:val="24"/>
          <w:szCs w:val="24"/>
          <w:lang w:val="mn-MN"/>
        </w:rPr>
        <w:t>төрийн байгууллаг</w:t>
      </w:r>
      <w:r w:rsidR="00964797">
        <w:rPr>
          <w:rFonts w:ascii="Arial" w:hAnsi="Arial" w:cs="Arial"/>
          <w:i w:val="0"/>
          <w:iCs w:val="0"/>
          <w:sz w:val="24"/>
          <w:szCs w:val="24"/>
          <w:lang w:val="mn-MN"/>
        </w:rPr>
        <w:t>ууд</w:t>
      </w:r>
      <w:r w:rsidR="003E4AE2">
        <w:rPr>
          <w:rFonts w:ascii="Arial" w:hAnsi="Arial" w:cs="Arial"/>
          <w:i w:val="0"/>
          <w:iCs w:val="0"/>
          <w:sz w:val="24"/>
          <w:szCs w:val="24"/>
          <w:lang w:val="mn-MN"/>
        </w:rPr>
        <w:t xml:space="preserve">ын </w:t>
      </w:r>
      <w:r w:rsidR="00A2009A">
        <w:rPr>
          <w:rFonts w:ascii="Arial" w:hAnsi="Arial" w:cs="Arial"/>
          <w:i w:val="0"/>
          <w:iCs w:val="0"/>
          <w:sz w:val="24"/>
          <w:szCs w:val="24"/>
          <w:lang w:val="mn-MN"/>
        </w:rPr>
        <w:t>концесс</w:t>
      </w:r>
      <w:r w:rsidR="00964797">
        <w:rPr>
          <w:rFonts w:ascii="Arial" w:hAnsi="Arial" w:cs="Arial"/>
          <w:i w:val="0"/>
          <w:iCs w:val="0"/>
          <w:sz w:val="24"/>
          <w:szCs w:val="24"/>
          <w:lang w:val="mn-MN"/>
        </w:rPr>
        <w:t>ын талаарх ойлголт зөрүүтэй, концесстой</w:t>
      </w:r>
      <w:r w:rsidR="002303AB">
        <w:rPr>
          <w:rFonts w:ascii="Arial" w:hAnsi="Arial" w:cs="Arial"/>
          <w:i w:val="0"/>
          <w:iCs w:val="0"/>
          <w:sz w:val="24"/>
          <w:szCs w:val="24"/>
          <w:lang w:val="mn-MN"/>
        </w:rPr>
        <w:t xml:space="preserve"> холбоотой</w:t>
      </w:r>
      <w:r w:rsidR="00A2009A">
        <w:rPr>
          <w:rFonts w:ascii="Arial" w:hAnsi="Arial" w:cs="Arial"/>
          <w:i w:val="0"/>
          <w:iCs w:val="0"/>
          <w:sz w:val="24"/>
          <w:szCs w:val="24"/>
          <w:lang w:val="mn-MN"/>
        </w:rPr>
        <w:t xml:space="preserve"> мэдээллийн ил тод байдлын асуудал хүндрэлтэй байгааг харуулж байна. </w:t>
      </w:r>
    </w:p>
    <w:p w14:paraId="15CEC8FE" w14:textId="39018035" w:rsidR="00E376C9" w:rsidRDefault="00E376C9" w:rsidP="00E12D49">
      <w:pPr>
        <w:pStyle w:val="BodyText"/>
        <w:spacing w:before="1"/>
        <w:ind w:right="36"/>
        <w:jc w:val="both"/>
        <w:rPr>
          <w:rFonts w:ascii="Arial" w:hAnsi="Arial" w:cs="Arial"/>
          <w:i w:val="0"/>
          <w:iCs w:val="0"/>
          <w:sz w:val="24"/>
          <w:szCs w:val="24"/>
          <w:lang w:val="mn-MN"/>
        </w:rPr>
      </w:pPr>
    </w:p>
    <w:p w14:paraId="43E17968" w14:textId="69D171AA" w:rsidR="00DB2405" w:rsidRPr="00590B41" w:rsidRDefault="00DB2405" w:rsidP="00590B41">
      <w:pPr>
        <w:spacing w:after="160" w:line="259" w:lineRule="auto"/>
        <w:contextualSpacing/>
        <w:rPr>
          <w:rFonts w:ascii="Arial" w:hAnsi="Arial" w:cs="Arial"/>
          <w:lang w:val="mn-MN"/>
        </w:rPr>
      </w:pPr>
      <w:r w:rsidRPr="003F49F4">
        <w:rPr>
          <w:rFonts w:ascii="Arial" w:hAnsi="Arial" w:cs="Arial"/>
          <w:b/>
          <w:bCs/>
          <w:lang w:val="mn-MN"/>
        </w:rPr>
        <w:lastRenderedPageBreak/>
        <w:t>ХОЁР. ХЭРЭГЖҮҮЛЭХ ҮЕ ШАТ</w:t>
      </w:r>
    </w:p>
    <w:p w14:paraId="5D21A6DE" w14:textId="784C557A" w:rsidR="00DB2405" w:rsidRPr="003F49F4" w:rsidRDefault="007B732D" w:rsidP="00383C37">
      <w:pPr>
        <w:pStyle w:val="BodyText"/>
        <w:spacing w:before="256" w:line="276" w:lineRule="auto"/>
        <w:ind w:right="36"/>
        <w:jc w:val="both"/>
        <w:rPr>
          <w:rFonts w:ascii="Arial" w:hAnsi="Arial" w:cs="Arial"/>
          <w:i w:val="0"/>
          <w:iCs w:val="0"/>
          <w:sz w:val="24"/>
          <w:szCs w:val="24"/>
        </w:rPr>
      </w:pPr>
      <w:bookmarkStart w:id="3" w:name="_TOC_250006"/>
      <w:r w:rsidRPr="003F49F4">
        <w:rPr>
          <w:rFonts w:ascii="Arial" w:hAnsi="Arial" w:cs="Arial"/>
          <w:i w:val="0"/>
          <w:iCs w:val="0"/>
          <w:sz w:val="24"/>
          <w:szCs w:val="24"/>
          <w:lang w:val="mn-MN"/>
        </w:rPr>
        <w:t xml:space="preserve">Төлөвлөх үе шатанд сонгосон аргын дагуу холбогдох мэдээлэл, судалгаа цуглуулах дүн, </w:t>
      </w:r>
      <w:r w:rsidR="00DB2405" w:rsidRPr="003F49F4">
        <w:rPr>
          <w:rFonts w:ascii="Arial" w:hAnsi="Arial" w:cs="Arial"/>
          <w:i w:val="0"/>
          <w:iCs w:val="0"/>
          <w:sz w:val="24"/>
          <w:szCs w:val="24"/>
        </w:rPr>
        <w:t>шинжилгээ</w:t>
      </w:r>
      <w:r w:rsidR="00DB2405" w:rsidRPr="003F49F4">
        <w:rPr>
          <w:rFonts w:ascii="Arial" w:hAnsi="Arial" w:cs="Arial"/>
          <w:i w:val="0"/>
          <w:iCs w:val="0"/>
          <w:spacing w:val="1"/>
          <w:sz w:val="24"/>
          <w:szCs w:val="24"/>
        </w:rPr>
        <w:t xml:space="preserve"> </w:t>
      </w:r>
      <w:r w:rsidR="00DB2405" w:rsidRPr="003F49F4">
        <w:rPr>
          <w:rFonts w:ascii="Arial" w:hAnsi="Arial" w:cs="Arial"/>
          <w:i w:val="0"/>
          <w:iCs w:val="0"/>
          <w:sz w:val="24"/>
          <w:szCs w:val="24"/>
        </w:rPr>
        <w:t>хийх</w:t>
      </w:r>
      <w:r w:rsidR="00DB2405" w:rsidRPr="003F49F4">
        <w:rPr>
          <w:rFonts w:ascii="Arial" w:hAnsi="Arial" w:cs="Arial"/>
          <w:i w:val="0"/>
          <w:iCs w:val="0"/>
          <w:spacing w:val="1"/>
          <w:sz w:val="24"/>
          <w:szCs w:val="24"/>
        </w:rPr>
        <w:t xml:space="preserve"> </w:t>
      </w:r>
      <w:r w:rsidR="00DB2405" w:rsidRPr="003F49F4">
        <w:rPr>
          <w:rFonts w:ascii="Arial" w:hAnsi="Arial" w:cs="Arial"/>
          <w:i w:val="0"/>
          <w:iCs w:val="0"/>
          <w:sz w:val="24"/>
          <w:szCs w:val="24"/>
        </w:rPr>
        <w:t>ажлыг</w:t>
      </w:r>
      <w:r w:rsidR="00DB2405" w:rsidRPr="003F49F4">
        <w:rPr>
          <w:rFonts w:ascii="Arial" w:hAnsi="Arial" w:cs="Arial"/>
          <w:i w:val="0"/>
          <w:iCs w:val="0"/>
          <w:spacing w:val="1"/>
          <w:sz w:val="24"/>
          <w:szCs w:val="24"/>
        </w:rPr>
        <w:t xml:space="preserve"> </w:t>
      </w:r>
      <w:r w:rsidR="00DB2405" w:rsidRPr="003F49F4">
        <w:rPr>
          <w:rFonts w:ascii="Arial" w:hAnsi="Arial" w:cs="Arial"/>
          <w:i w:val="0"/>
          <w:iCs w:val="0"/>
          <w:sz w:val="24"/>
          <w:szCs w:val="24"/>
        </w:rPr>
        <w:t>энэ</w:t>
      </w:r>
      <w:r w:rsidR="00DB2405" w:rsidRPr="003F49F4">
        <w:rPr>
          <w:rFonts w:ascii="Arial" w:hAnsi="Arial" w:cs="Arial"/>
          <w:i w:val="0"/>
          <w:iCs w:val="0"/>
          <w:spacing w:val="1"/>
          <w:sz w:val="24"/>
          <w:szCs w:val="24"/>
        </w:rPr>
        <w:t xml:space="preserve"> </w:t>
      </w:r>
      <w:r w:rsidR="00DB2405" w:rsidRPr="003F49F4">
        <w:rPr>
          <w:rFonts w:ascii="Arial" w:hAnsi="Arial" w:cs="Arial"/>
          <w:i w:val="0"/>
          <w:iCs w:val="0"/>
          <w:sz w:val="24"/>
          <w:szCs w:val="24"/>
        </w:rPr>
        <w:t>үе</w:t>
      </w:r>
      <w:r w:rsidR="00DB2405" w:rsidRPr="003F49F4">
        <w:rPr>
          <w:rFonts w:ascii="Arial" w:hAnsi="Arial" w:cs="Arial"/>
          <w:i w:val="0"/>
          <w:iCs w:val="0"/>
          <w:spacing w:val="1"/>
          <w:sz w:val="24"/>
          <w:szCs w:val="24"/>
        </w:rPr>
        <w:t xml:space="preserve"> </w:t>
      </w:r>
      <w:r w:rsidR="00DB2405" w:rsidRPr="003F49F4">
        <w:rPr>
          <w:rFonts w:ascii="Arial" w:hAnsi="Arial" w:cs="Arial"/>
          <w:i w:val="0"/>
          <w:iCs w:val="0"/>
          <w:sz w:val="24"/>
          <w:szCs w:val="24"/>
        </w:rPr>
        <w:t>шатанд</w:t>
      </w:r>
      <w:r w:rsidR="00DB2405" w:rsidRPr="003F49F4">
        <w:rPr>
          <w:rFonts w:ascii="Arial" w:hAnsi="Arial" w:cs="Arial"/>
          <w:i w:val="0"/>
          <w:iCs w:val="0"/>
          <w:spacing w:val="1"/>
          <w:sz w:val="24"/>
          <w:szCs w:val="24"/>
        </w:rPr>
        <w:t xml:space="preserve"> </w:t>
      </w:r>
      <w:r w:rsidR="00DB2405" w:rsidRPr="003F49F4">
        <w:rPr>
          <w:rFonts w:ascii="Arial" w:hAnsi="Arial" w:cs="Arial"/>
          <w:i w:val="0"/>
          <w:iCs w:val="0"/>
          <w:sz w:val="24"/>
          <w:szCs w:val="24"/>
        </w:rPr>
        <w:t>гүйцэтгэсэн.</w:t>
      </w:r>
      <w:r w:rsidR="00DB2405" w:rsidRPr="003F49F4">
        <w:rPr>
          <w:rFonts w:ascii="Arial" w:hAnsi="Arial" w:cs="Arial"/>
          <w:i w:val="0"/>
          <w:iCs w:val="0"/>
          <w:spacing w:val="1"/>
          <w:sz w:val="24"/>
          <w:szCs w:val="24"/>
        </w:rPr>
        <w:t xml:space="preserve"> </w:t>
      </w:r>
      <w:r w:rsidR="00DB2405" w:rsidRPr="003F49F4">
        <w:rPr>
          <w:rFonts w:ascii="Arial" w:hAnsi="Arial" w:cs="Arial"/>
          <w:i w:val="0"/>
          <w:iCs w:val="0"/>
          <w:sz w:val="24"/>
          <w:szCs w:val="24"/>
        </w:rPr>
        <w:t>Үнэлгээг</w:t>
      </w:r>
      <w:r w:rsidR="00DB2405" w:rsidRPr="003F49F4">
        <w:rPr>
          <w:rFonts w:ascii="Arial" w:hAnsi="Arial" w:cs="Arial"/>
          <w:i w:val="0"/>
          <w:iCs w:val="0"/>
          <w:spacing w:val="1"/>
          <w:sz w:val="24"/>
          <w:szCs w:val="24"/>
        </w:rPr>
        <w:t xml:space="preserve"> </w:t>
      </w:r>
      <w:r w:rsidR="00DB2405" w:rsidRPr="003F49F4">
        <w:rPr>
          <w:rFonts w:ascii="Arial" w:hAnsi="Arial" w:cs="Arial"/>
          <w:i w:val="0"/>
          <w:iCs w:val="0"/>
          <w:sz w:val="24"/>
          <w:szCs w:val="24"/>
        </w:rPr>
        <w:t>хийхэд</w:t>
      </w:r>
      <w:r w:rsidR="00DB2405" w:rsidRPr="003F49F4">
        <w:rPr>
          <w:rFonts w:ascii="Arial" w:hAnsi="Arial" w:cs="Arial"/>
          <w:i w:val="0"/>
          <w:iCs w:val="0"/>
          <w:spacing w:val="1"/>
          <w:sz w:val="24"/>
          <w:szCs w:val="24"/>
        </w:rPr>
        <w:t xml:space="preserve"> </w:t>
      </w:r>
      <w:r w:rsidR="00DB2405" w:rsidRPr="003F49F4">
        <w:rPr>
          <w:rFonts w:ascii="Arial" w:hAnsi="Arial" w:cs="Arial"/>
          <w:i w:val="0"/>
          <w:iCs w:val="0"/>
          <w:sz w:val="24"/>
          <w:szCs w:val="24"/>
        </w:rPr>
        <w:t>бэлэн</w:t>
      </w:r>
      <w:r w:rsidR="00DB2405" w:rsidRPr="003F49F4">
        <w:rPr>
          <w:rFonts w:ascii="Arial" w:hAnsi="Arial" w:cs="Arial"/>
          <w:i w:val="0"/>
          <w:iCs w:val="0"/>
          <w:spacing w:val="1"/>
          <w:sz w:val="24"/>
          <w:szCs w:val="24"/>
        </w:rPr>
        <w:t xml:space="preserve"> </w:t>
      </w:r>
      <w:r w:rsidR="00DB2405" w:rsidRPr="003F49F4">
        <w:rPr>
          <w:rFonts w:ascii="Arial" w:hAnsi="Arial" w:cs="Arial"/>
          <w:i w:val="0"/>
          <w:iCs w:val="0"/>
          <w:sz w:val="24"/>
          <w:szCs w:val="24"/>
        </w:rPr>
        <w:t>материал</w:t>
      </w:r>
      <w:r w:rsidR="00DB2405" w:rsidRPr="003F49F4">
        <w:rPr>
          <w:rFonts w:ascii="Arial" w:hAnsi="Arial" w:cs="Arial"/>
          <w:i w:val="0"/>
          <w:iCs w:val="0"/>
          <w:spacing w:val="1"/>
          <w:sz w:val="24"/>
          <w:szCs w:val="24"/>
        </w:rPr>
        <w:t xml:space="preserve"> </w:t>
      </w:r>
      <w:r w:rsidR="00DB2405" w:rsidRPr="003F49F4">
        <w:rPr>
          <w:rFonts w:ascii="Arial" w:hAnsi="Arial" w:cs="Arial"/>
          <w:i w:val="0"/>
          <w:iCs w:val="0"/>
          <w:sz w:val="24"/>
          <w:szCs w:val="24"/>
        </w:rPr>
        <w:t>ашиглах болон холбогдох субьектээс судалгаа авах аргаар шаардлагатай мэдээллийг</w:t>
      </w:r>
      <w:r w:rsidR="00DB2405" w:rsidRPr="003F49F4">
        <w:rPr>
          <w:rFonts w:ascii="Arial" w:hAnsi="Arial" w:cs="Arial"/>
          <w:i w:val="0"/>
          <w:iCs w:val="0"/>
          <w:spacing w:val="1"/>
          <w:sz w:val="24"/>
          <w:szCs w:val="24"/>
        </w:rPr>
        <w:t xml:space="preserve"> </w:t>
      </w:r>
      <w:r w:rsidR="00DB2405" w:rsidRPr="003F49F4">
        <w:rPr>
          <w:rFonts w:ascii="Arial" w:hAnsi="Arial" w:cs="Arial"/>
          <w:i w:val="0"/>
          <w:iCs w:val="0"/>
          <w:sz w:val="24"/>
          <w:szCs w:val="24"/>
        </w:rPr>
        <w:t>цуглуулах</w:t>
      </w:r>
      <w:r w:rsidR="00DB2405" w:rsidRPr="003F49F4">
        <w:rPr>
          <w:rFonts w:ascii="Arial" w:hAnsi="Arial" w:cs="Arial"/>
          <w:i w:val="0"/>
          <w:iCs w:val="0"/>
          <w:spacing w:val="-3"/>
          <w:sz w:val="24"/>
          <w:szCs w:val="24"/>
        </w:rPr>
        <w:t xml:space="preserve"> </w:t>
      </w:r>
      <w:r w:rsidR="00DB2405" w:rsidRPr="003F49F4">
        <w:rPr>
          <w:rFonts w:ascii="Arial" w:hAnsi="Arial" w:cs="Arial"/>
          <w:i w:val="0"/>
          <w:iCs w:val="0"/>
          <w:sz w:val="24"/>
          <w:szCs w:val="24"/>
        </w:rPr>
        <w:t>аргад</w:t>
      </w:r>
      <w:r w:rsidR="00DB2405" w:rsidRPr="003F49F4">
        <w:rPr>
          <w:rFonts w:ascii="Arial" w:hAnsi="Arial" w:cs="Arial"/>
          <w:i w:val="0"/>
          <w:iCs w:val="0"/>
          <w:spacing w:val="1"/>
          <w:sz w:val="24"/>
          <w:szCs w:val="24"/>
        </w:rPr>
        <w:t xml:space="preserve"> </w:t>
      </w:r>
      <w:r w:rsidR="00DB2405" w:rsidRPr="003F49F4">
        <w:rPr>
          <w:rFonts w:ascii="Arial" w:hAnsi="Arial" w:cs="Arial"/>
          <w:i w:val="0"/>
          <w:iCs w:val="0"/>
          <w:sz w:val="24"/>
          <w:szCs w:val="24"/>
        </w:rPr>
        <w:t>дурдсан мэдээллүүдийг</w:t>
      </w:r>
      <w:r w:rsidR="00DB2405" w:rsidRPr="003F49F4">
        <w:rPr>
          <w:rFonts w:ascii="Arial" w:hAnsi="Arial" w:cs="Arial"/>
          <w:i w:val="0"/>
          <w:iCs w:val="0"/>
          <w:spacing w:val="-1"/>
          <w:sz w:val="24"/>
          <w:szCs w:val="24"/>
        </w:rPr>
        <w:t xml:space="preserve"> </w:t>
      </w:r>
      <w:r w:rsidR="00DB2405" w:rsidRPr="003F49F4">
        <w:rPr>
          <w:rFonts w:ascii="Arial" w:hAnsi="Arial" w:cs="Arial"/>
          <w:i w:val="0"/>
          <w:iCs w:val="0"/>
          <w:sz w:val="24"/>
          <w:szCs w:val="24"/>
        </w:rPr>
        <w:t>цуглуулсан.</w:t>
      </w:r>
    </w:p>
    <w:p w14:paraId="6F0B6AE9" w14:textId="038A4BB4" w:rsidR="00DB2405" w:rsidRPr="003F49F4" w:rsidRDefault="00DB2405" w:rsidP="00383C37">
      <w:pPr>
        <w:pStyle w:val="BodyText"/>
        <w:spacing w:before="11" w:line="276" w:lineRule="auto"/>
        <w:rPr>
          <w:rFonts w:ascii="Arial" w:hAnsi="Arial" w:cs="Arial"/>
          <w:i w:val="0"/>
          <w:iCs w:val="0"/>
          <w:sz w:val="24"/>
          <w:szCs w:val="24"/>
        </w:rPr>
      </w:pPr>
    </w:p>
    <w:p w14:paraId="63CFB67E" w14:textId="4C492F4E" w:rsidR="004F7910" w:rsidRDefault="007B732D" w:rsidP="00383C37">
      <w:pPr>
        <w:pStyle w:val="BodyText"/>
        <w:spacing w:before="11" w:line="276" w:lineRule="auto"/>
        <w:jc w:val="both"/>
        <w:rPr>
          <w:rFonts w:ascii="Arial" w:hAnsi="Arial" w:cs="Arial"/>
          <w:i w:val="0"/>
          <w:iCs w:val="0"/>
          <w:sz w:val="24"/>
          <w:szCs w:val="24"/>
          <w:lang w:val="mn-MN"/>
        </w:rPr>
      </w:pPr>
      <w:r w:rsidRPr="003F49F4">
        <w:rPr>
          <w:rFonts w:ascii="Arial" w:hAnsi="Arial" w:cs="Arial"/>
          <w:i w:val="0"/>
          <w:iCs w:val="0"/>
          <w:sz w:val="24"/>
          <w:szCs w:val="24"/>
          <w:lang w:val="mn-MN"/>
        </w:rPr>
        <w:t>Хуулийн хэрэгжилттэй холбоотой Үндэсний аудитын газрын тайлан, шалгалтын материал</w:t>
      </w:r>
      <w:r w:rsidR="00DB2405" w:rsidRPr="003F49F4">
        <w:rPr>
          <w:rFonts w:ascii="Arial" w:hAnsi="Arial" w:cs="Arial"/>
          <w:i w:val="0"/>
          <w:iCs w:val="0"/>
          <w:sz w:val="24"/>
          <w:szCs w:val="24"/>
        </w:rPr>
        <w:t>,</w:t>
      </w:r>
      <w:r w:rsidR="00DB2405" w:rsidRPr="003F49F4">
        <w:rPr>
          <w:rFonts w:ascii="Arial" w:hAnsi="Arial" w:cs="Arial"/>
          <w:i w:val="0"/>
          <w:iCs w:val="0"/>
          <w:spacing w:val="-59"/>
          <w:sz w:val="24"/>
          <w:szCs w:val="24"/>
        </w:rPr>
        <w:t xml:space="preserve"> </w:t>
      </w:r>
      <w:r w:rsidR="00DB2405" w:rsidRPr="003F49F4">
        <w:rPr>
          <w:rFonts w:ascii="Arial" w:hAnsi="Arial" w:cs="Arial"/>
          <w:i w:val="0"/>
          <w:iCs w:val="0"/>
          <w:sz w:val="24"/>
          <w:szCs w:val="24"/>
        </w:rPr>
        <w:t>эрдэм</w:t>
      </w:r>
      <w:r w:rsidR="00DB2405" w:rsidRPr="003F49F4">
        <w:rPr>
          <w:rFonts w:ascii="Arial" w:hAnsi="Arial" w:cs="Arial"/>
          <w:i w:val="0"/>
          <w:iCs w:val="0"/>
          <w:spacing w:val="1"/>
          <w:sz w:val="24"/>
          <w:szCs w:val="24"/>
        </w:rPr>
        <w:t xml:space="preserve"> </w:t>
      </w:r>
      <w:r w:rsidR="00DB2405" w:rsidRPr="003F49F4">
        <w:rPr>
          <w:rFonts w:ascii="Arial" w:hAnsi="Arial" w:cs="Arial"/>
          <w:i w:val="0"/>
          <w:iCs w:val="0"/>
          <w:sz w:val="24"/>
          <w:szCs w:val="24"/>
        </w:rPr>
        <w:t>шинжилгээ,</w:t>
      </w:r>
      <w:r w:rsidR="00DB2405" w:rsidRPr="003F49F4">
        <w:rPr>
          <w:rFonts w:ascii="Arial" w:hAnsi="Arial" w:cs="Arial"/>
          <w:i w:val="0"/>
          <w:iCs w:val="0"/>
          <w:spacing w:val="1"/>
          <w:sz w:val="24"/>
          <w:szCs w:val="24"/>
        </w:rPr>
        <w:t xml:space="preserve"> </w:t>
      </w:r>
      <w:r w:rsidR="00DB2405" w:rsidRPr="003F49F4">
        <w:rPr>
          <w:rFonts w:ascii="Arial" w:hAnsi="Arial" w:cs="Arial"/>
          <w:i w:val="0"/>
          <w:iCs w:val="0"/>
          <w:sz w:val="24"/>
          <w:szCs w:val="24"/>
        </w:rPr>
        <w:t>судалгааны</w:t>
      </w:r>
      <w:r w:rsidR="00DB2405" w:rsidRPr="003F49F4">
        <w:rPr>
          <w:rFonts w:ascii="Arial" w:hAnsi="Arial" w:cs="Arial"/>
          <w:i w:val="0"/>
          <w:iCs w:val="0"/>
          <w:spacing w:val="1"/>
          <w:sz w:val="24"/>
          <w:szCs w:val="24"/>
        </w:rPr>
        <w:t xml:space="preserve"> </w:t>
      </w:r>
      <w:r w:rsidR="00DB2405" w:rsidRPr="003F49F4">
        <w:rPr>
          <w:rFonts w:ascii="Arial" w:hAnsi="Arial" w:cs="Arial"/>
          <w:i w:val="0"/>
          <w:iCs w:val="0"/>
          <w:sz w:val="24"/>
          <w:szCs w:val="24"/>
        </w:rPr>
        <w:t>тайлан,</w:t>
      </w:r>
      <w:r w:rsidR="00DB2405" w:rsidRPr="003F49F4">
        <w:rPr>
          <w:rFonts w:ascii="Arial" w:hAnsi="Arial" w:cs="Arial"/>
          <w:i w:val="0"/>
          <w:iCs w:val="0"/>
          <w:spacing w:val="1"/>
          <w:sz w:val="24"/>
          <w:szCs w:val="24"/>
        </w:rPr>
        <w:t xml:space="preserve"> </w:t>
      </w:r>
      <w:r w:rsidR="00DB2405" w:rsidRPr="003F49F4">
        <w:rPr>
          <w:rFonts w:ascii="Arial" w:hAnsi="Arial" w:cs="Arial"/>
          <w:i w:val="0"/>
          <w:iCs w:val="0"/>
          <w:sz w:val="24"/>
          <w:szCs w:val="24"/>
        </w:rPr>
        <w:t>статистикийн</w:t>
      </w:r>
      <w:r w:rsidR="00DB2405" w:rsidRPr="003F49F4">
        <w:rPr>
          <w:rFonts w:ascii="Arial" w:hAnsi="Arial" w:cs="Arial"/>
          <w:i w:val="0"/>
          <w:iCs w:val="0"/>
          <w:spacing w:val="1"/>
          <w:sz w:val="24"/>
          <w:szCs w:val="24"/>
        </w:rPr>
        <w:t xml:space="preserve"> </w:t>
      </w:r>
      <w:r w:rsidR="00DB2405" w:rsidRPr="003F49F4">
        <w:rPr>
          <w:rFonts w:ascii="Arial" w:hAnsi="Arial" w:cs="Arial"/>
          <w:i w:val="0"/>
          <w:iCs w:val="0"/>
          <w:sz w:val="24"/>
          <w:szCs w:val="24"/>
        </w:rPr>
        <w:t>тоо</w:t>
      </w:r>
      <w:r w:rsidR="00DB2405" w:rsidRPr="003F49F4">
        <w:rPr>
          <w:rFonts w:ascii="Arial" w:hAnsi="Arial" w:cs="Arial"/>
          <w:i w:val="0"/>
          <w:iCs w:val="0"/>
          <w:spacing w:val="1"/>
          <w:sz w:val="24"/>
          <w:szCs w:val="24"/>
        </w:rPr>
        <w:t xml:space="preserve"> </w:t>
      </w:r>
      <w:r w:rsidR="00DB2405" w:rsidRPr="003F49F4">
        <w:rPr>
          <w:rFonts w:ascii="Arial" w:hAnsi="Arial" w:cs="Arial"/>
          <w:i w:val="0"/>
          <w:iCs w:val="0"/>
          <w:sz w:val="24"/>
          <w:szCs w:val="24"/>
        </w:rPr>
        <w:t>баримт,</w:t>
      </w:r>
      <w:r w:rsidR="00DB2405" w:rsidRPr="003F49F4">
        <w:rPr>
          <w:rFonts w:ascii="Arial" w:hAnsi="Arial" w:cs="Arial"/>
          <w:i w:val="0"/>
          <w:iCs w:val="0"/>
          <w:spacing w:val="1"/>
          <w:sz w:val="24"/>
          <w:szCs w:val="24"/>
        </w:rPr>
        <w:t xml:space="preserve"> </w:t>
      </w:r>
      <w:r w:rsidR="00DB2405" w:rsidRPr="003F49F4">
        <w:rPr>
          <w:rFonts w:ascii="Arial" w:hAnsi="Arial" w:cs="Arial"/>
          <w:i w:val="0"/>
          <w:iCs w:val="0"/>
          <w:sz w:val="24"/>
          <w:szCs w:val="24"/>
        </w:rPr>
        <w:t>хэвлэл</w:t>
      </w:r>
      <w:r w:rsidR="00DB2405" w:rsidRPr="003F49F4">
        <w:rPr>
          <w:rFonts w:ascii="Arial" w:hAnsi="Arial" w:cs="Arial"/>
          <w:i w:val="0"/>
          <w:iCs w:val="0"/>
          <w:spacing w:val="1"/>
          <w:sz w:val="24"/>
          <w:szCs w:val="24"/>
        </w:rPr>
        <w:t xml:space="preserve"> </w:t>
      </w:r>
      <w:r w:rsidR="00DB2405" w:rsidRPr="003F49F4">
        <w:rPr>
          <w:rFonts w:ascii="Arial" w:hAnsi="Arial" w:cs="Arial"/>
          <w:i w:val="0"/>
          <w:iCs w:val="0"/>
          <w:sz w:val="24"/>
          <w:szCs w:val="24"/>
        </w:rPr>
        <w:t>мэдээллийн</w:t>
      </w:r>
      <w:r w:rsidR="00DB2405" w:rsidRPr="003F49F4">
        <w:rPr>
          <w:rFonts w:ascii="Arial" w:hAnsi="Arial" w:cs="Arial"/>
          <w:i w:val="0"/>
          <w:iCs w:val="0"/>
          <w:spacing w:val="1"/>
          <w:sz w:val="24"/>
          <w:szCs w:val="24"/>
        </w:rPr>
        <w:t xml:space="preserve"> </w:t>
      </w:r>
      <w:r w:rsidR="00DB2405" w:rsidRPr="003F49F4">
        <w:rPr>
          <w:rFonts w:ascii="Arial" w:hAnsi="Arial" w:cs="Arial"/>
          <w:i w:val="0"/>
          <w:iCs w:val="0"/>
          <w:sz w:val="24"/>
          <w:szCs w:val="24"/>
        </w:rPr>
        <w:t>хэрэгслийн</w:t>
      </w:r>
      <w:r w:rsidR="00DB2405" w:rsidRPr="003F49F4">
        <w:rPr>
          <w:rFonts w:ascii="Arial" w:hAnsi="Arial" w:cs="Arial"/>
          <w:i w:val="0"/>
          <w:iCs w:val="0"/>
          <w:spacing w:val="1"/>
          <w:sz w:val="24"/>
          <w:szCs w:val="24"/>
        </w:rPr>
        <w:t xml:space="preserve"> </w:t>
      </w:r>
      <w:r w:rsidR="00DB2405" w:rsidRPr="003F49F4">
        <w:rPr>
          <w:rFonts w:ascii="Arial" w:hAnsi="Arial" w:cs="Arial"/>
          <w:i w:val="0"/>
          <w:iCs w:val="0"/>
          <w:sz w:val="24"/>
          <w:szCs w:val="24"/>
        </w:rPr>
        <w:t>эх</w:t>
      </w:r>
      <w:r w:rsidR="00DB2405" w:rsidRPr="003F49F4">
        <w:rPr>
          <w:rFonts w:ascii="Arial" w:hAnsi="Arial" w:cs="Arial"/>
          <w:i w:val="0"/>
          <w:iCs w:val="0"/>
          <w:spacing w:val="1"/>
          <w:sz w:val="24"/>
          <w:szCs w:val="24"/>
        </w:rPr>
        <w:t xml:space="preserve"> </w:t>
      </w:r>
      <w:r w:rsidR="00DB2405" w:rsidRPr="003F49F4">
        <w:rPr>
          <w:rFonts w:ascii="Arial" w:hAnsi="Arial" w:cs="Arial"/>
          <w:i w:val="0"/>
          <w:iCs w:val="0"/>
          <w:sz w:val="24"/>
          <w:szCs w:val="24"/>
        </w:rPr>
        <w:t>сурвалжийг</w:t>
      </w:r>
      <w:r w:rsidR="00DB2405" w:rsidRPr="003F49F4">
        <w:rPr>
          <w:rFonts w:ascii="Arial" w:hAnsi="Arial" w:cs="Arial"/>
          <w:i w:val="0"/>
          <w:iCs w:val="0"/>
          <w:spacing w:val="1"/>
          <w:sz w:val="24"/>
          <w:szCs w:val="24"/>
        </w:rPr>
        <w:t xml:space="preserve"> </w:t>
      </w:r>
      <w:r w:rsidR="00DB2405" w:rsidRPr="003F49F4">
        <w:rPr>
          <w:rFonts w:ascii="Arial" w:hAnsi="Arial" w:cs="Arial"/>
          <w:i w:val="0"/>
          <w:iCs w:val="0"/>
          <w:sz w:val="24"/>
          <w:szCs w:val="24"/>
        </w:rPr>
        <w:t>ашигласан.</w:t>
      </w:r>
      <w:r w:rsidR="00DB2405" w:rsidRPr="003F49F4">
        <w:rPr>
          <w:rFonts w:ascii="Arial" w:hAnsi="Arial" w:cs="Arial"/>
          <w:i w:val="0"/>
          <w:iCs w:val="0"/>
          <w:spacing w:val="1"/>
          <w:sz w:val="24"/>
          <w:szCs w:val="24"/>
        </w:rPr>
        <w:t xml:space="preserve"> </w:t>
      </w:r>
      <w:r w:rsidR="00DB2405" w:rsidRPr="003F49F4">
        <w:rPr>
          <w:rFonts w:ascii="Arial" w:hAnsi="Arial" w:cs="Arial"/>
          <w:i w:val="0"/>
          <w:iCs w:val="0"/>
          <w:sz w:val="24"/>
          <w:szCs w:val="24"/>
        </w:rPr>
        <w:t>Мөн</w:t>
      </w:r>
      <w:r w:rsidR="00DB2405" w:rsidRPr="003F49F4">
        <w:rPr>
          <w:rFonts w:ascii="Arial" w:hAnsi="Arial" w:cs="Arial"/>
          <w:i w:val="0"/>
          <w:iCs w:val="0"/>
          <w:spacing w:val="1"/>
          <w:sz w:val="24"/>
          <w:szCs w:val="24"/>
        </w:rPr>
        <w:t xml:space="preserve"> </w:t>
      </w:r>
      <w:r w:rsidRPr="003F49F4">
        <w:rPr>
          <w:rFonts w:ascii="Arial" w:hAnsi="Arial" w:cs="Arial"/>
          <w:i w:val="0"/>
          <w:iCs w:val="0"/>
          <w:spacing w:val="1"/>
          <w:sz w:val="24"/>
          <w:szCs w:val="24"/>
          <w:lang w:val="mn-MN"/>
        </w:rPr>
        <w:t>концессын</w:t>
      </w:r>
      <w:r w:rsidR="00DB2405" w:rsidRPr="003F49F4">
        <w:rPr>
          <w:rFonts w:ascii="Arial" w:hAnsi="Arial" w:cs="Arial"/>
          <w:i w:val="0"/>
          <w:iCs w:val="0"/>
          <w:spacing w:val="1"/>
          <w:sz w:val="24"/>
          <w:szCs w:val="24"/>
        </w:rPr>
        <w:t xml:space="preserve"> </w:t>
      </w:r>
      <w:r w:rsidR="00DB2405" w:rsidRPr="003F49F4">
        <w:rPr>
          <w:rFonts w:ascii="Arial" w:hAnsi="Arial" w:cs="Arial"/>
          <w:i w:val="0"/>
          <w:iCs w:val="0"/>
          <w:sz w:val="24"/>
          <w:szCs w:val="24"/>
        </w:rPr>
        <w:t>тухай</w:t>
      </w:r>
      <w:r w:rsidR="00DB2405" w:rsidRPr="003F49F4">
        <w:rPr>
          <w:rFonts w:ascii="Arial" w:hAnsi="Arial" w:cs="Arial"/>
          <w:i w:val="0"/>
          <w:iCs w:val="0"/>
          <w:spacing w:val="1"/>
          <w:sz w:val="24"/>
          <w:szCs w:val="24"/>
        </w:rPr>
        <w:t xml:space="preserve"> </w:t>
      </w:r>
      <w:r w:rsidR="00DB2405" w:rsidRPr="003F49F4">
        <w:rPr>
          <w:rFonts w:ascii="Arial" w:hAnsi="Arial" w:cs="Arial"/>
          <w:i w:val="0"/>
          <w:iCs w:val="0"/>
          <w:sz w:val="24"/>
          <w:szCs w:val="24"/>
        </w:rPr>
        <w:t>хуулий</w:t>
      </w:r>
      <w:r w:rsidRPr="003F49F4">
        <w:rPr>
          <w:rFonts w:ascii="Arial" w:hAnsi="Arial" w:cs="Arial"/>
          <w:i w:val="0"/>
          <w:iCs w:val="0"/>
          <w:sz w:val="24"/>
          <w:szCs w:val="24"/>
          <w:lang w:val="mn-MN"/>
        </w:rPr>
        <w:t>г хэрэгжүүлэхдээ холбоотой Сангийн яамнаас мэдээлэл авах зорилгоор холбогдох яамд, төрийн захиргааны байгууллагуудад явуулсан албан бичгийн хариу, концесстой холбоотой</w:t>
      </w:r>
      <w:r w:rsidR="00DB2405" w:rsidRPr="003F49F4">
        <w:rPr>
          <w:rFonts w:ascii="Arial" w:hAnsi="Arial" w:cs="Arial"/>
          <w:i w:val="0"/>
          <w:iCs w:val="0"/>
          <w:sz w:val="24"/>
          <w:szCs w:val="24"/>
        </w:rPr>
        <w:t xml:space="preserve"> шийдвэрлэсэн шүүхийн шийдвэрт дүн шинжилгээ хий</w:t>
      </w:r>
      <w:r w:rsidRPr="003F49F4">
        <w:rPr>
          <w:rFonts w:ascii="Arial" w:hAnsi="Arial" w:cs="Arial"/>
          <w:i w:val="0"/>
          <w:iCs w:val="0"/>
          <w:sz w:val="24"/>
          <w:szCs w:val="24"/>
          <w:lang w:val="mn-MN"/>
        </w:rPr>
        <w:t xml:space="preserve">ж, </w:t>
      </w:r>
      <w:r w:rsidR="00DB2405" w:rsidRPr="003F49F4">
        <w:rPr>
          <w:rFonts w:ascii="Arial" w:hAnsi="Arial" w:cs="Arial"/>
          <w:i w:val="0"/>
          <w:iCs w:val="0"/>
          <w:sz w:val="24"/>
          <w:szCs w:val="24"/>
        </w:rPr>
        <w:t>хуулийн хэрэгжилтийн</w:t>
      </w:r>
      <w:r w:rsidR="00DB2405" w:rsidRPr="003F49F4">
        <w:rPr>
          <w:rFonts w:ascii="Arial" w:hAnsi="Arial" w:cs="Arial"/>
          <w:i w:val="0"/>
          <w:iCs w:val="0"/>
          <w:spacing w:val="1"/>
          <w:sz w:val="24"/>
          <w:szCs w:val="24"/>
        </w:rPr>
        <w:t xml:space="preserve"> </w:t>
      </w:r>
      <w:r w:rsidR="00DB2405" w:rsidRPr="003F49F4">
        <w:rPr>
          <w:rFonts w:ascii="Arial" w:hAnsi="Arial" w:cs="Arial"/>
          <w:i w:val="0"/>
          <w:iCs w:val="0"/>
          <w:sz w:val="24"/>
          <w:szCs w:val="24"/>
        </w:rPr>
        <w:t>үнэлгээг</w:t>
      </w:r>
      <w:r w:rsidR="00DB2405" w:rsidRPr="003F49F4">
        <w:rPr>
          <w:rFonts w:ascii="Arial" w:hAnsi="Arial" w:cs="Arial"/>
          <w:i w:val="0"/>
          <w:iCs w:val="0"/>
          <w:spacing w:val="1"/>
          <w:sz w:val="24"/>
          <w:szCs w:val="24"/>
        </w:rPr>
        <w:t xml:space="preserve"> </w:t>
      </w:r>
      <w:r w:rsidR="00DB2405" w:rsidRPr="003F49F4">
        <w:rPr>
          <w:rFonts w:ascii="Arial" w:hAnsi="Arial" w:cs="Arial"/>
          <w:i w:val="0"/>
          <w:iCs w:val="0"/>
          <w:sz w:val="24"/>
          <w:szCs w:val="24"/>
        </w:rPr>
        <w:t>хийсэн.</w:t>
      </w:r>
      <w:r w:rsidR="002E4E9F">
        <w:rPr>
          <w:rFonts w:ascii="Arial" w:hAnsi="Arial" w:cs="Arial"/>
          <w:i w:val="0"/>
          <w:iCs w:val="0"/>
          <w:sz w:val="24"/>
          <w:szCs w:val="24"/>
          <w:lang w:val="mn-MN"/>
        </w:rPr>
        <w:t xml:space="preserve"> </w:t>
      </w:r>
      <w:r w:rsidR="002E4E9F" w:rsidRPr="002E4E9F">
        <w:rPr>
          <w:rFonts w:ascii="Arial" w:hAnsi="Arial" w:cs="Arial"/>
          <w:i w:val="0"/>
          <w:iCs w:val="0"/>
          <w:sz w:val="24"/>
          <w:szCs w:val="24"/>
          <w:lang w:val="mn-MN"/>
        </w:rPr>
        <w:t xml:space="preserve">Мөн хуулийн дагуу батлагдан гарсан журам, аргачлалуудад дүн шинжилгээ хийж тэдгээрийн хэрэгжилтийн үр дүнг тодорхойлсон. </w:t>
      </w:r>
    </w:p>
    <w:p w14:paraId="2EA89742" w14:textId="77777777" w:rsidR="004F7910" w:rsidRDefault="004F7910" w:rsidP="00383C37">
      <w:pPr>
        <w:pStyle w:val="BodyText"/>
        <w:spacing w:before="11" w:line="276" w:lineRule="auto"/>
        <w:jc w:val="both"/>
        <w:rPr>
          <w:rFonts w:ascii="Arial" w:hAnsi="Arial" w:cs="Arial"/>
          <w:i w:val="0"/>
          <w:iCs w:val="0"/>
          <w:sz w:val="24"/>
          <w:szCs w:val="24"/>
          <w:lang w:val="mn-MN"/>
        </w:rPr>
      </w:pPr>
    </w:p>
    <w:p w14:paraId="4C937F55" w14:textId="77777777" w:rsidR="004F7910" w:rsidRPr="00636C75" w:rsidRDefault="004F7910" w:rsidP="004F7910">
      <w:pPr>
        <w:spacing w:line="276" w:lineRule="auto"/>
        <w:jc w:val="both"/>
        <w:rPr>
          <w:rFonts w:ascii="Arial" w:eastAsia="SimSun" w:hAnsi="Arial" w:cs="Arial"/>
          <w:lang w:val="mn-MN"/>
        </w:rPr>
      </w:pPr>
      <w:r>
        <w:rPr>
          <w:rFonts w:ascii="Arial" w:eastAsia="SimSun" w:hAnsi="Arial" w:cs="Arial"/>
          <w:lang w:val="mn-MN"/>
        </w:rPr>
        <w:t>К</w:t>
      </w:r>
      <w:r w:rsidRPr="00636C75">
        <w:rPr>
          <w:rFonts w:ascii="Arial" w:eastAsia="SimSun" w:hAnsi="Arial" w:cs="Arial"/>
          <w:lang w:val="mn-MN"/>
        </w:rPr>
        <w:t>онцесст хамаарах дараах хууль, хуульчилсан актууд хүчин төгөлдөр үйлчилж байна. Үүнд:</w:t>
      </w:r>
    </w:p>
    <w:p w14:paraId="5188CABA" w14:textId="77777777" w:rsidR="004F7910" w:rsidRPr="00636C75" w:rsidRDefault="004F7910" w:rsidP="004F7910">
      <w:pPr>
        <w:numPr>
          <w:ilvl w:val="0"/>
          <w:numId w:val="23"/>
        </w:numPr>
        <w:spacing w:after="160" w:line="276" w:lineRule="auto"/>
        <w:ind w:left="851" w:hanging="425"/>
        <w:contextualSpacing/>
        <w:jc w:val="both"/>
        <w:rPr>
          <w:rFonts w:ascii="Arial" w:eastAsia="SimSun" w:hAnsi="Arial" w:cs="Arial"/>
          <w:lang w:val="mn-MN"/>
        </w:rPr>
      </w:pPr>
      <w:r w:rsidRPr="00636C75">
        <w:rPr>
          <w:rFonts w:ascii="Arial" w:eastAsia="SimSun" w:hAnsi="Arial" w:cs="Arial"/>
          <w:lang w:val="mn-MN"/>
        </w:rPr>
        <w:t xml:space="preserve">Концессын тухай хууль (2010) </w:t>
      </w:r>
    </w:p>
    <w:p w14:paraId="07D61C2A" w14:textId="77777777" w:rsidR="004F7910" w:rsidRPr="00636C75" w:rsidRDefault="004F7910" w:rsidP="004F7910">
      <w:pPr>
        <w:numPr>
          <w:ilvl w:val="0"/>
          <w:numId w:val="23"/>
        </w:numPr>
        <w:spacing w:after="160" w:line="276" w:lineRule="auto"/>
        <w:ind w:left="851" w:hanging="425"/>
        <w:contextualSpacing/>
        <w:jc w:val="both"/>
        <w:rPr>
          <w:rFonts w:ascii="Arial" w:eastAsia="SimSun" w:hAnsi="Arial" w:cs="Arial"/>
          <w:lang w:val="mn-MN"/>
        </w:rPr>
      </w:pPr>
      <w:r w:rsidRPr="00636C75">
        <w:rPr>
          <w:rFonts w:ascii="Arial" w:eastAsia="SimSun" w:hAnsi="Arial" w:cs="Arial"/>
          <w:lang w:val="mn-MN"/>
        </w:rPr>
        <w:t>Төсвийн тухай хууль /шинэчилсэн найруулга/ (2011)</w:t>
      </w:r>
    </w:p>
    <w:p w14:paraId="3C031B86" w14:textId="77777777" w:rsidR="004F7910" w:rsidRPr="00636C75" w:rsidRDefault="004F7910" w:rsidP="004F7910">
      <w:pPr>
        <w:numPr>
          <w:ilvl w:val="0"/>
          <w:numId w:val="23"/>
        </w:numPr>
        <w:spacing w:after="160" w:line="276" w:lineRule="auto"/>
        <w:ind w:left="851" w:hanging="425"/>
        <w:contextualSpacing/>
        <w:jc w:val="both"/>
        <w:rPr>
          <w:rFonts w:ascii="Arial" w:eastAsia="SimSun" w:hAnsi="Arial" w:cs="Arial"/>
          <w:lang w:val="mn-MN"/>
        </w:rPr>
      </w:pPr>
      <w:r w:rsidRPr="00636C75">
        <w:rPr>
          <w:rFonts w:ascii="Arial" w:eastAsia="SimSun" w:hAnsi="Arial" w:cs="Arial"/>
          <w:lang w:val="mn-MN"/>
        </w:rPr>
        <w:t>Төр, хувийн хэвшлийн түншлэлийн талаар төрөөс баримтлах бодлогын баримт бичгийг батлах тухай УИХ-ын 2009 оны 64-р тогтоол</w:t>
      </w:r>
    </w:p>
    <w:p w14:paraId="5E43BA38" w14:textId="77777777" w:rsidR="004F7910" w:rsidRPr="00636C75" w:rsidRDefault="004F7910" w:rsidP="004F7910">
      <w:pPr>
        <w:numPr>
          <w:ilvl w:val="0"/>
          <w:numId w:val="23"/>
        </w:numPr>
        <w:spacing w:after="160" w:line="276" w:lineRule="auto"/>
        <w:ind w:left="851" w:hanging="425"/>
        <w:contextualSpacing/>
        <w:jc w:val="both"/>
        <w:rPr>
          <w:rFonts w:ascii="Arial" w:eastAsia="SimSun" w:hAnsi="Arial" w:cs="Arial"/>
          <w:lang w:val="mn-MN"/>
        </w:rPr>
      </w:pPr>
      <w:r w:rsidRPr="00636C75">
        <w:rPr>
          <w:rFonts w:ascii="Arial" w:eastAsia="SimSun" w:hAnsi="Arial" w:cs="Arial"/>
          <w:lang w:val="mn-MN"/>
        </w:rPr>
        <w:t>Монгол  Улсын  2016,  2017  оны  Төсвийн  тухай  хууль  болон тэдгээрт оруулсан нэмэлт, өөрчлөлтүүд,</w:t>
      </w:r>
    </w:p>
    <w:p w14:paraId="674BEEAD" w14:textId="77777777" w:rsidR="004F7910" w:rsidRPr="00636C75" w:rsidRDefault="004F7910" w:rsidP="004F7910">
      <w:pPr>
        <w:numPr>
          <w:ilvl w:val="0"/>
          <w:numId w:val="23"/>
        </w:numPr>
        <w:spacing w:after="160" w:line="276" w:lineRule="auto"/>
        <w:ind w:left="851" w:hanging="425"/>
        <w:contextualSpacing/>
        <w:jc w:val="both"/>
        <w:rPr>
          <w:rFonts w:ascii="Arial" w:eastAsia="SimSun" w:hAnsi="Arial" w:cs="Arial"/>
          <w:lang w:val="mn-MN"/>
        </w:rPr>
      </w:pPr>
      <w:r w:rsidRPr="00636C75">
        <w:rPr>
          <w:rFonts w:ascii="Arial" w:eastAsia="SimSun" w:hAnsi="Arial" w:cs="Arial"/>
          <w:lang w:val="mn-MN"/>
        </w:rPr>
        <w:t>Өрийн удирдлагын тухай хууль (2015),</w:t>
      </w:r>
    </w:p>
    <w:p w14:paraId="6710581C" w14:textId="77777777" w:rsidR="004F7910" w:rsidRPr="00636C75" w:rsidRDefault="004F7910" w:rsidP="004F7910">
      <w:pPr>
        <w:numPr>
          <w:ilvl w:val="0"/>
          <w:numId w:val="23"/>
        </w:numPr>
        <w:spacing w:after="160" w:line="276" w:lineRule="auto"/>
        <w:ind w:left="851" w:hanging="425"/>
        <w:contextualSpacing/>
        <w:jc w:val="both"/>
        <w:rPr>
          <w:rFonts w:ascii="Arial" w:eastAsia="SimSun" w:hAnsi="Arial" w:cs="Arial"/>
          <w:lang w:val="mn-MN"/>
        </w:rPr>
      </w:pPr>
      <w:r w:rsidRPr="00636C75">
        <w:rPr>
          <w:rFonts w:ascii="Arial" w:eastAsia="SimSun" w:hAnsi="Arial" w:cs="Arial"/>
          <w:lang w:val="mn-MN"/>
        </w:rPr>
        <w:t>Төрийн болон орон нутгийн өмчийн тухай хууль (1996),</w:t>
      </w:r>
    </w:p>
    <w:p w14:paraId="79110E46" w14:textId="77777777" w:rsidR="004F7910" w:rsidRPr="00636C75" w:rsidRDefault="004F7910" w:rsidP="004F7910">
      <w:pPr>
        <w:numPr>
          <w:ilvl w:val="0"/>
          <w:numId w:val="23"/>
        </w:numPr>
        <w:spacing w:after="160" w:line="276" w:lineRule="auto"/>
        <w:ind w:left="851" w:hanging="425"/>
        <w:contextualSpacing/>
        <w:jc w:val="both"/>
        <w:rPr>
          <w:rFonts w:ascii="Arial" w:eastAsia="SimSun" w:hAnsi="Arial" w:cs="Arial"/>
          <w:lang w:val="mn-MN"/>
        </w:rPr>
      </w:pPr>
      <w:r w:rsidRPr="00636C75">
        <w:rPr>
          <w:rFonts w:ascii="Arial" w:eastAsia="SimSun" w:hAnsi="Arial" w:cs="Arial"/>
          <w:lang w:val="mn-MN"/>
        </w:rPr>
        <w:t>Засгийн  газрын  2010  оны  198  дугаар  тогтоолоор  батлагдсан “Концессын зүйлийн жагсаалт”,</w:t>
      </w:r>
    </w:p>
    <w:p w14:paraId="1E5D870C" w14:textId="77777777" w:rsidR="004F7910" w:rsidRPr="00636C75" w:rsidRDefault="004F7910" w:rsidP="004F7910">
      <w:pPr>
        <w:numPr>
          <w:ilvl w:val="0"/>
          <w:numId w:val="23"/>
        </w:numPr>
        <w:spacing w:after="160" w:line="276" w:lineRule="auto"/>
        <w:ind w:left="851" w:hanging="425"/>
        <w:contextualSpacing/>
        <w:jc w:val="both"/>
        <w:rPr>
          <w:rFonts w:ascii="Arial" w:eastAsia="SimSun" w:hAnsi="Arial" w:cs="Arial"/>
          <w:lang w:val="mn-MN"/>
        </w:rPr>
      </w:pPr>
      <w:r w:rsidRPr="00636C75">
        <w:rPr>
          <w:rFonts w:ascii="Arial" w:eastAsia="SimSun" w:hAnsi="Arial" w:cs="Arial"/>
          <w:lang w:val="mn-MN"/>
        </w:rPr>
        <w:t>Засгийн  газрын  2013  оны  317  дугаар  тогтоолоор  батлагдсан “Концессын зүйлийн жагсаалт”,</w:t>
      </w:r>
    </w:p>
    <w:p w14:paraId="05129554" w14:textId="77777777" w:rsidR="004F7910" w:rsidRPr="00636C75" w:rsidRDefault="004F7910" w:rsidP="004F7910">
      <w:pPr>
        <w:numPr>
          <w:ilvl w:val="0"/>
          <w:numId w:val="23"/>
        </w:numPr>
        <w:spacing w:after="160" w:line="276" w:lineRule="auto"/>
        <w:ind w:left="851" w:hanging="425"/>
        <w:contextualSpacing/>
        <w:jc w:val="both"/>
        <w:rPr>
          <w:rFonts w:ascii="Arial" w:eastAsia="SimSun" w:hAnsi="Arial" w:cs="Arial"/>
          <w:lang w:val="mn-MN"/>
        </w:rPr>
      </w:pPr>
      <w:r w:rsidRPr="00636C75">
        <w:rPr>
          <w:rFonts w:ascii="Arial" w:eastAsia="SimSun" w:hAnsi="Arial" w:cs="Arial"/>
          <w:lang w:val="mn-MN"/>
        </w:rPr>
        <w:t>Дээрх   хууль,   шийдвэрүүдийг   хэрэгжүүлэхтэй   холбогдуулан гаргасан УИХ, Засгийн газрын тогтоол, холбогдох бусад эрх зүйн актууд.</w:t>
      </w:r>
    </w:p>
    <w:p w14:paraId="0C544820" w14:textId="0394C2D4" w:rsidR="004F7910" w:rsidRDefault="004F7910" w:rsidP="00590B41">
      <w:pPr>
        <w:pStyle w:val="BodyText"/>
        <w:spacing w:before="11" w:line="276" w:lineRule="auto"/>
        <w:rPr>
          <w:rFonts w:ascii="Arial" w:hAnsi="Arial" w:cs="Arial"/>
          <w:i w:val="0"/>
          <w:iCs w:val="0"/>
          <w:sz w:val="24"/>
          <w:szCs w:val="24"/>
          <w:lang w:val="mn-MN"/>
        </w:rPr>
      </w:pPr>
      <w:r>
        <w:rPr>
          <w:rFonts w:ascii="Arial" w:hAnsi="Arial" w:cs="Arial"/>
          <w:i w:val="0"/>
          <w:iCs w:val="0"/>
          <w:sz w:val="24"/>
          <w:szCs w:val="24"/>
          <w:lang w:val="mn-MN"/>
        </w:rPr>
        <w:t>Концессын тухай хуулийн дагуу батлагдан гарсан дараах аргачлал, журмууд байна.</w:t>
      </w:r>
    </w:p>
    <w:p w14:paraId="2EAA3925" w14:textId="709E84A9" w:rsidR="004F7910" w:rsidRDefault="004F7910" w:rsidP="00590B41">
      <w:pPr>
        <w:pStyle w:val="BodyText"/>
        <w:spacing w:before="11" w:line="276" w:lineRule="auto"/>
        <w:rPr>
          <w:rFonts w:ascii="Arial" w:hAnsi="Arial" w:cs="Arial"/>
          <w:i w:val="0"/>
          <w:iCs w:val="0"/>
          <w:sz w:val="24"/>
          <w:szCs w:val="24"/>
          <w:lang w:val="en-US"/>
        </w:rPr>
      </w:pPr>
      <w:r>
        <w:rPr>
          <w:rFonts w:ascii="Arial" w:hAnsi="Arial" w:cs="Arial"/>
          <w:i w:val="0"/>
          <w:iCs w:val="0"/>
          <w:sz w:val="24"/>
          <w:szCs w:val="24"/>
          <w:lang w:val="mn-MN"/>
        </w:rPr>
        <w:t>Үүнд</w:t>
      </w:r>
      <w:r>
        <w:rPr>
          <w:rFonts w:ascii="Arial" w:hAnsi="Arial" w:cs="Arial"/>
          <w:i w:val="0"/>
          <w:iCs w:val="0"/>
          <w:sz w:val="24"/>
          <w:szCs w:val="24"/>
          <w:lang w:val="en-US"/>
        </w:rPr>
        <w:t>:</w:t>
      </w:r>
    </w:p>
    <w:p w14:paraId="4A6EFF36" w14:textId="4D990FF9" w:rsidR="00E376C9" w:rsidRPr="004F7910" w:rsidRDefault="004F7910" w:rsidP="004F7910">
      <w:pPr>
        <w:pStyle w:val="ListParagraph"/>
        <w:numPr>
          <w:ilvl w:val="0"/>
          <w:numId w:val="25"/>
        </w:numPr>
        <w:spacing w:line="276" w:lineRule="auto"/>
        <w:jc w:val="both"/>
        <w:rPr>
          <w:rFonts w:ascii="Arial" w:hAnsi="Arial" w:cs="Arial"/>
          <w:sz w:val="24"/>
          <w:szCs w:val="24"/>
          <w:lang w:val="mn-MN"/>
        </w:rPr>
      </w:pPr>
      <w:r w:rsidRPr="004F7910">
        <w:rPr>
          <w:rFonts w:ascii="Arial" w:hAnsi="Arial" w:cs="Arial"/>
          <w:iCs/>
          <w:spacing w:val="-1"/>
          <w:sz w:val="24"/>
          <w:szCs w:val="24"/>
        </w:rPr>
        <w:t>Концессын</w:t>
      </w:r>
      <w:r w:rsidRPr="004F7910">
        <w:rPr>
          <w:rFonts w:ascii="Arial" w:hAnsi="Arial" w:cs="Arial"/>
          <w:iCs/>
          <w:spacing w:val="-10"/>
          <w:sz w:val="24"/>
          <w:szCs w:val="24"/>
        </w:rPr>
        <w:t xml:space="preserve"> </w:t>
      </w:r>
      <w:r w:rsidRPr="004F7910">
        <w:rPr>
          <w:rFonts w:ascii="Arial" w:hAnsi="Arial" w:cs="Arial"/>
          <w:iCs/>
          <w:sz w:val="24"/>
          <w:szCs w:val="24"/>
        </w:rPr>
        <w:t>тухай</w:t>
      </w:r>
      <w:r w:rsidRPr="004F7910">
        <w:rPr>
          <w:rFonts w:ascii="Arial" w:hAnsi="Arial" w:cs="Arial"/>
          <w:iCs/>
          <w:spacing w:val="-7"/>
          <w:sz w:val="24"/>
          <w:szCs w:val="24"/>
        </w:rPr>
        <w:t xml:space="preserve"> </w:t>
      </w:r>
      <w:r w:rsidRPr="004F7910">
        <w:rPr>
          <w:rFonts w:ascii="Arial" w:hAnsi="Arial" w:cs="Arial"/>
          <w:iCs/>
          <w:sz w:val="24"/>
          <w:szCs w:val="24"/>
        </w:rPr>
        <w:t>хуулийн</w:t>
      </w:r>
      <w:r w:rsidRPr="004F7910">
        <w:rPr>
          <w:rFonts w:ascii="Arial" w:hAnsi="Arial" w:cs="Arial"/>
          <w:iCs/>
          <w:spacing w:val="-9"/>
          <w:sz w:val="24"/>
          <w:szCs w:val="24"/>
        </w:rPr>
        <w:t xml:space="preserve"> </w:t>
      </w:r>
      <w:r w:rsidRPr="004F7910">
        <w:rPr>
          <w:rFonts w:ascii="Arial" w:hAnsi="Arial" w:cs="Arial"/>
          <w:iCs/>
          <w:sz w:val="24"/>
          <w:szCs w:val="24"/>
        </w:rPr>
        <w:t>9</w:t>
      </w:r>
      <w:r w:rsidRPr="004F7910">
        <w:rPr>
          <w:rFonts w:ascii="Arial" w:hAnsi="Arial" w:cs="Arial"/>
          <w:iCs/>
          <w:spacing w:val="-9"/>
          <w:sz w:val="24"/>
          <w:szCs w:val="24"/>
        </w:rPr>
        <w:t xml:space="preserve"> </w:t>
      </w:r>
      <w:r w:rsidRPr="004F7910">
        <w:rPr>
          <w:rFonts w:ascii="Arial" w:hAnsi="Arial" w:cs="Arial"/>
          <w:iCs/>
          <w:sz w:val="24"/>
          <w:szCs w:val="24"/>
        </w:rPr>
        <w:t>дүгээр</w:t>
      </w:r>
      <w:r w:rsidRPr="004F7910">
        <w:rPr>
          <w:rFonts w:ascii="Arial" w:hAnsi="Arial" w:cs="Arial"/>
          <w:iCs/>
          <w:spacing w:val="-10"/>
          <w:sz w:val="24"/>
          <w:szCs w:val="24"/>
        </w:rPr>
        <w:t xml:space="preserve"> </w:t>
      </w:r>
      <w:r w:rsidRPr="004F7910">
        <w:rPr>
          <w:rFonts w:ascii="Arial" w:hAnsi="Arial" w:cs="Arial"/>
          <w:iCs/>
          <w:sz w:val="24"/>
          <w:szCs w:val="24"/>
        </w:rPr>
        <w:t>зүйлийн</w:t>
      </w:r>
      <w:r w:rsidRPr="004F7910">
        <w:rPr>
          <w:rFonts w:ascii="Arial" w:hAnsi="Arial" w:cs="Arial"/>
          <w:iCs/>
          <w:spacing w:val="-9"/>
          <w:sz w:val="24"/>
          <w:szCs w:val="24"/>
        </w:rPr>
        <w:t xml:space="preserve"> </w:t>
      </w:r>
      <w:r w:rsidRPr="004F7910">
        <w:rPr>
          <w:rFonts w:ascii="Arial" w:hAnsi="Arial" w:cs="Arial"/>
          <w:iCs/>
          <w:sz w:val="24"/>
          <w:szCs w:val="24"/>
        </w:rPr>
        <w:t>9.8-д</w:t>
      </w:r>
      <w:r w:rsidRPr="004F7910">
        <w:rPr>
          <w:rFonts w:ascii="Arial" w:hAnsi="Arial" w:cs="Arial"/>
          <w:iCs/>
          <w:spacing w:val="-8"/>
          <w:sz w:val="24"/>
          <w:szCs w:val="24"/>
        </w:rPr>
        <w:t xml:space="preserve"> </w:t>
      </w:r>
      <w:r w:rsidRPr="004F7910">
        <w:rPr>
          <w:rFonts w:ascii="Arial" w:hAnsi="Arial" w:cs="Arial"/>
          <w:iCs/>
          <w:sz w:val="24"/>
          <w:szCs w:val="24"/>
        </w:rPr>
        <w:t>“Концессын</w:t>
      </w:r>
      <w:r w:rsidRPr="004F7910">
        <w:rPr>
          <w:rFonts w:ascii="Arial" w:hAnsi="Arial" w:cs="Arial"/>
          <w:iCs/>
          <w:spacing w:val="-9"/>
          <w:sz w:val="24"/>
          <w:szCs w:val="24"/>
        </w:rPr>
        <w:t xml:space="preserve"> </w:t>
      </w:r>
      <w:r w:rsidRPr="004F7910">
        <w:rPr>
          <w:rFonts w:ascii="Arial" w:hAnsi="Arial" w:cs="Arial"/>
          <w:iCs/>
          <w:sz w:val="24"/>
          <w:szCs w:val="24"/>
        </w:rPr>
        <w:t>зүйлийн</w:t>
      </w:r>
      <w:r w:rsidRPr="004F7910">
        <w:rPr>
          <w:rFonts w:ascii="Arial" w:hAnsi="Arial" w:cs="Arial"/>
          <w:iCs/>
          <w:spacing w:val="-10"/>
          <w:sz w:val="24"/>
          <w:szCs w:val="24"/>
        </w:rPr>
        <w:t xml:space="preserve"> </w:t>
      </w:r>
      <w:r w:rsidRPr="004F7910">
        <w:rPr>
          <w:rFonts w:ascii="Arial" w:hAnsi="Arial" w:cs="Arial"/>
          <w:iCs/>
          <w:sz w:val="24"/>
          <w:szCs w:val="24"/>
        </w:rPr>
        <w:t>зардал,</w:t>
      </w:r>
      <w:r w:rsidRPr="004F7910">
        <w:rPr>
          <w:rFonts w:ascii="Arial" w:hAnsi="Arial" w:cs="Arial"/>
          <w:iCs/>
          <w:spacing w:val="-8"/>
          <w:sz w:val="24"/>
          <w:szCs w:val="24"/>
        </w:rPr>
        <w:t xml:space="preserve"> </w:t>
      </w:r>
      <w:r w:rsidRPr="004F7910">
        <w:rPr>
          <w:rFonts w:ascii="Arial" w:hAnsi="Arial" w:cs="Arial"/>
          <w:iCs/>
          <w:sz w:val="24"/>
          <w:szCs w:val="24"/>
        </w:rPr>
        <w:t>ашгийн</w:t>
      </w:r>
      <w:r w:rsidRPr="004F7910">
        <w:rPr>
          <w:rFonts w:ascii="Arial" w:hAnsi="Arial" w:cs="Arial"/>
          <w:iCs/>
          <w:spacing w:val="-48"/>
          <w:sz w:val="24"/>
          <w:szCs w:val="24"/>
          <w:lang w:val="mn-MN"/>
        </w:rPr>
        <w:t xml:space="preserve"> </w:t>
      </w:r>
      <w:r w:rsidRPr="004F7910">
        <w:rPr>
          <w:rFonts w:ascii="Arial" w:hAnsi="Arial" w:cs="Arial"/>
          <w:iCs/>
          <w:sz w:val="24"/>
          <w:szCs w:val="24"/>
        </w:rPr>
        <w:t xml:space="preserve">тооцоо хийх аргачлалыг батална” гэж заасны дагуу </w:t>
      </w:r>
      <w:r w:rsidRPr="004F7910">
        <w:rPr>
          <w:rFonts w:ascii="Arial" w:hAnsi="Arial" w:cs="Arial"/>
          <w:sz w:val="24"/>
          <w:szCs w:val="24"/>
        </w:rPr>
        <w:t>Төрийн өмчийн хорооны 2010 оны 153 дугаар тогтоолоор баталсан “Концессын зүйлийн</w:t>
      </w:r>
      <w:r w:rsidRPr="004F7910">
        <w:rPr>
          <w:rFonts w:ascii="Arial" w:hAnsi="Arial" w:cs="Arial"/>
          <w:spacing w:val="1"/>
          <w:sz w:val="24"/>
          <w:szCs w:val="24"/>
        </w:rPr>
        <w:t xml:space="preserve"> </w:t>
      </w:r>
      <w:r w:rsidRPr="004F7910">
        <w:rPr>
          <w:rFonts w:ascii="Arial" w:hAnsi="Arial" w:cs="Arial"/>
          <w:sz w:val="24"/>
          <w:szCs w:val="24"/>
        </w:rPr>
        <w:t>зардал, ашгийн тооцоо хийх түр аргачлал”</w:t>
      </w:r>
      <w:r>
        <w:rPr>
          <w:rFonts w:ascii="Arial" w:hAnsi="Arial" w:cs="Arial"/>
          <w:sz w:val="24"/>
          <w:szCs w:val="24"/>
        </w:rPr>
        <w:t>;</w:t>
      </w:r>
    </w:p>
    <w:p w14:paraId="3C588DDE" w14:textId="38747E75" w:rsidR="00636C75" w:rsidRPr="004F7910" w:rsidRDefault="00636C75" w:rsidP="00636C75">
      <w:pPr>
        <w:pStyle w:val="ListParagraph"/>
        <w:numPr>
          <w:ilvl w:val="0"/>
          <w:numId w:val="25"/>
        </w:numPr>
        <w:spacing w:line="276" w:lineRule="auto"/>
        <w:jc w:val="both"/>
        <w:rPr>
          <w:rFonts w:ascii="Arial" w:hAnsi="Arial" w:cs="Arial"/>
          <w:sz w:val="24"/>
          <w:szCs w:val="24"/>
          <w:lang w:val="mn-MN"/>
        </w:rPr>
      </w:pPr>
      <w:r w:rsidRPr="004F7910">
        <w:rPr>
          <w:rFonts w:ascii="Arial" w:eastAsia="Times New Roman" w:hAnsi="Arial" w:cs="Arial"/>
          <w:sz w:val="24"/>
          <w:szCs w:val="24"/>
          <w:lang w:val="mn-MN"/>
        </w:rPr>
        <w:t>Концессын хуулийн</w:t>
      </w:r>
      <w:r w:rsidR="002E5FA6">
        <w:rPr>
          <w:rFonts w:ascii="Arial" w:eastAsia="Times New Roman" w:hAnsi="Arial" w:cs="Arial"/>
          <w:sz w:val="24"/>
          <w:szCs w:val="24"/>
        </w:rPr>
        <w:t xml:space="preserve"> 11 </w:t>
      </w:r>
      <w:r w:rsidR="002E5FA6">
        <w:rPr>
          <w:rFonts w:ascii="Arial" w:eastAsia="Times New Roman" w:hAnsi="Arial" w:cs="Arial"/>
          <w:sz w:val="24"/>
          <w:szCs w:val="24"/>
          <w:lang w:val="mn-MN"/>
        </w:rPr>
        <w:t>дүгээр зүйлийн 4 дэх хэсэгт заасны</w:t>
      </w:r>
      <w:r w:rsidRPr="004F7910">
        <w:rPr>
          <w:rFonts w:ascii="Arial" w:eastAsia="Times New Roman" w:hAnsi="Arial" w:cs="Arial"/>
          <w:sz w:val="24"/>
          <w:szCs w:val="24"/>
          <w:lang w:val="mn-MN"/>
        </w:rPr>
        <w:t xml:space="preserve"> дагуу “Уралдаант шалгаруулалтын нарийвчилсан журам, жишиг баримт бичиг, санал үнэлэх журам батлах тухай” Засгийн газрын 2012 оны 103 дугаар тогтоолыг</w:t>
      </w:r>
      <w:r w:rsidRPr="004F7910">
        <w:rPr>
          <w:rFonts w:ascii="Arial" w:hAnsi="Arial" w:cs="Arial"/>
          <w:sz w:val="24"/>
          <w:szCs w:val="24"/>
          <w:vertAlign w:val="superscript"/>
          <w:lang w:val="mn-MN"/>
        </w:rPr>
        <w:footnoteReference w:id="3"/>
      </w:r>
      <w:r w:rsidRPr="004F7910">
        <w:rPr>
          <w:rFonts w:ascii="Arial" w:eastAsia="Times New Roman" w:hAnsi="Arial" w:cs="Arial"/>
          <w:sz w:val="24"/>
          <w:szCs w:val="24"/>
          <w:lang w:val="mn-MN"/>
        </w:rPr>
        <w:t xml:space="preserve"> баталсан ба уг тогтоолын дагуу дараах 4 журмыг тус бүр Хавсралтаар баталсан байна.</w:t>
      </w:r>
    </w:p>
    <w:p w14:paraId="2C475C0F" w14:textId="64E4E72E" w:rsidR="00636C75" w:rsidRPr="00636C75" w:rsidRDefault="00636C75" w:rsidP="00636C75">
      <w:pPr>
        <w:numPr>
          <w:ilvl w:val="0"/>
          <w:numId w:val="24"/>
        </w:numPr>
        <w:tabs>
          <w:tab w:val="left" w:pos="180"/>
        </w:tabs>
        <w:spacing w:after="160" w:line="276" w:lineRule="auto"/>
        <w:ind w:left="720"/>
        <w:contextualSpacing/>
        <w:jc w:val="both"/>
        <w:rPr>
          <w:rFonts w:ascii="Arial" w:eastAsia="Times New Roman" w:hAnsi="Arial" w:cs="Arial"/>
          <w:lang w:val="mn-MN"/>
        </w:rPr>
      </w:pPr>
      <w:r w:rsidRPr="00636C75">
        <w:rPr>
          <w:rFonts w:ascii="Arial" w:eastAsia="Times New Roman" w:hAnsi="Arial" w:cs="Arial"/>
          <w:lang w:val="mn-MN"/>
        </w:rPr>
        <w:t>“Концесс олгох уралдаант шалгаруулалтын журам”</w:t>
      </w:r>
      <w:r w:rsidR="004F7910">
        <w:rPr>
          <w:rFonts w:ascii="Arial" w:eastAsia="Times New Roman" w:hAnsi="Arial" w:cs="Arial"/>
        </w:rPr>
        <w:t>;</w:t>
      </w:r>
    </w:p>
    <w:p w14:paraId="48A38031" w14:textId="2358958F" w:rsidR="00636C75" w:rsidRPr="00636C75" w:rsidRDefault="00636C75" w:rsidP="00636C75">
      <w:pPr>
        <w:numPr>
          <w:ilvl w:val="0"/>
          <w:numId w:val="24"/>
        </w:numPr>
        <w:tabs>
          <w:tab w:val="left" w:pos="180"/>
        </w:tabs>
        <w:spacing w:after="160" w:line="276" w:lineRule="auto"/>
        <w:ind w:left="720"/>
        <w:contextualSpacing/>
        <w:jc w:val="both"/>
        <w:rPr>
          <w:rFonts w:ascii="Arial" w:eastAsia="Times New Roman" w:hAnsi="Arial" w:cs="Arial"/>
          <w:lang w:val="mn-MN"/>
        </w:rPr>
      </w:pPr>
      <w:r w:rsidRPr="00636C75">
        <w:rPr>
          <w:rFonts w:ascii="Arial" w:eastAsia="Times New Roman" w:hAnsi="Arial" w:cs="Arial"/>
          <w:lang w:val="mn-MN"/>
        </w:rPr>
        <w:lastRenderedPageBreak/>
        <w:t>“Концесс олгох уралдаант шалгаруулалтын санал үнэлэх журам”</w:t>
      </w:r>
      <w:r w:rsidR="004F7910">
        <w:rPr>
          <w:rFonts w:ascii="Arial" w:eastAsia="Times New Roman" w:hAnsi="Arial" w:cs="Arial"/>
        </w:rPr>
        <w:t xml:space="preserve">; </w:t>
      </w:r>
    </w:p>
    <w:p w14:paraId="4379C259" w14:textId="6A864415" w:rsidR="00636C75" w:rsidRPr="00636C75" w:rsidRDefault="00636C75" w:rsidP="00636C75">
      <w:pPr>
        <w:numPr>
          <w:ilvl w:val="0"/>
          <w:numId w:val="24"/>
        </w:numPr>
        <w:tabs>
          <w:tab w:val="left" w:pos="180"/>
        </w:tabs>
        <w:spacing w:after="160" w:line="276" w:lineRule="auto"/>
        <w:ind w:left="720"/>
        <w:contextualSpacing/>
        <w:jc w:val="both"/>
        <w:rPr>
          <w:rFonts w:ascii="Arial" w:eastAsia="Times New Roman" w:hAnsi="Arial" w:cs="Arial"/>
          <w:lang w:val="mn-MN"/>
        </w:rPr>
      </w:pPr>
      <w:r w:rsidRPr="00636C75">
        <w:rPr>
          <w:rFonts w:ascii="Arial" w:eastAsia="Times New Roman" w:hAnsi="Arial" w:cs="Arial"/>
          <w:lang w:val="mn-MN"/>
        </w:rPr>
        <w:t>“Концесс олгох уралдаант шалгаруулалтын Урьдчилсан шалгаруулалтын жишиг баримт бичиг”</w:t>
      </w:r>
      <w:r w:rsidR="004F7910">
        <w:rPr>
          <w:rFonts w:ascii="Arial" w:eastAsia="Times New Roman" w:hAnsi="Arial" w:cs="Arial"/>
        </w:rPr>
        <w:t>;</w:t>
      </w:r>
    </w:p>
    <w:p w14:paraId="3121B569" w14:textId="14B02B55" w:rsidR="00636C75" w:rsidRPr="00636C75" w:rsidRDefault="00636C75" w:rsidP="00636C75">
      <w:pPr>
        <w:numPr>
          <w:ilvl w:val="0"/>
          <w:numId w:val="24"/>
        </w:numPr>
        <w:tabs>
          <w:tab w:val="left" w:pos="180"/>
        </w:tabs>
        <w:spacing w:after="160" w:line="276" w:lineRule="auto"/>
        <w:ind w:left="720"/>
        <w:contextualSpacing/>
        <w:jc w:val="both"/>
        <w:rPr>
          <w:rFonts w:ascii="Arial" w:eastAsia="Times New Roman" w:hAnsi="Arial" w:cs="Arial"/>
          <w:lang w:val="mn-MN"/>
        </w:rPr>
      </w:pPr>
      <w:r w:rsidRPr="00636C75">
        <w:rPr>
          <w:rFonts w:ascii="Arial" w:eastAsia="Times New Roman" w:hAnsi="Arial" w:cs="Arial"/>
          <w:lang w:val="mn-MN"/>
        </w:rPr>
        <w:t>“Концесс олгох уралдаант шалгаруулалтын Уралдаант шалгаруулалтын жишиг баримт бичиг”</w:t>
      </w:r>
      <w:r w:rsidR="004F7910">
        <w:rPr>
          <w:rFonts w:ascii="Arial" w:eastAsia="Times New Roman" w:hAnsi="Arial" w:cs="Arial"/>
        </w:rPr>
        <w:t xml:space="preserve">; </w:t>
      </w:r>
    </w:p>
    <w:p w14:paraId="3815D45C" w14:textId="7D02E214" w:rsidR="00E376C9" w:rsidRDefault="00E376C9" w:rsidP="00EF2E47">
      <w:pPr>
        <w:rPr>
          <w:rFonts w:ascii="Arial" w:hAnsi="Arial" w:cs="Arial"/>
          <w:lang w:val="mn-MN"/>
        </w:rPr>
      </w:pPr>
    </w:p>
    <w:p w14:paraId="72A819C4" w14:textId="2DD11AD6" w:rsidR="00CD6C4B" w:rsidRDefault="00CD6C4B" w:rsidP="00BE2FFA">
      <w:pPr>
        <w:spacing w:line="276" w:lineRule="auto"/>
        <w:jc w:val="both"/>
        <w:rPr>
          <w:rFonts w:ascii="Arial" w:hAnsi="Arial" w:cs="Arial"/>
        </w:rPr>
      </w:pPr>
      <w:r>
        <w:rPr>
          <w:rFonts w:ascii="Arial" w:hAnsi="Arial" w:cs="Arial"/>
          <w:lang w:val="mn-MN"/>
        </w:rPr>
        <w:t xml:space="preserve">Хэдийгээр дээрх хууль, тогоомж, дүрэм журмыг батлан гаргасан хэдий ч шинэчлэн сайжруулаагүй, хэрэгжилт хангалтгүй байна. Концессын тухай хуулийн дагуу концессын гэрээний ерөнхий нөхцөлд багтах эсэх эсхүл тусгайлан баталж гаргах эсэх нь тодорхойгүй нийт 1 аргачлал, 4 журам, бусад гэрээний ерөнхий нөхцөлд багтах эсэх эсхүл тусгайлан баталж гаргах эсэх нь тодорхойгүй 1 журам байна. </w:t>
      </w:r>
      <w:r>
        <w:rPr>
          <w:rFonts w:ascii="Arial" w:hAnsi="Arial" w:cs="Arial"/>
        </w:rPr>
        <w:t>(</w:t>
      </w:r>
      <w:r>
        <w:rPr>
          <w:rFonts w:ascii="Arial" w:hAnsi="Arial" w:cs="Arial"/>
          <w:lang w:val="mn-MN"/>
        </w:rPr>
        <w:t>Хавсралт 2</w:t>
      </w:r>
      <w:r>
        <w:rPr>
          <w:rFonts w:ascii="Arial" w:hAnsi="Arial" w:cs="Arial"/>
        </w:rPr>
        <w:t>)</w:t>
      </w:r>
    </w:p>
    <w:p w14:paraId="49FF5530" w14:textId="6373FD49" w:rsidR="00CD6C4B" w:rsidRDefault="00CD6C4B" w:rsidP="00BE2FFA">
      <w:pPr>
        <w:spacing w:line="276" w:lineRule="auto"/>
        <w:jc w:val="both"/>
        <w:rPr>
          <w:rFonts w:ascii="Arial" w:hAnsi="Arial" w:cs="Arial"/>
        </w:rPr>
      </w:pPr>
    </w:p>
    <w:p w14:paraId="3347EB39" w14:textId="3820CBD8" w:rsidR="00BE2FFA" w:rsidRDefault="00D75EEF" w:rsidP="00BE2FFA">
      <w:pPr>
        <w:spacing w:line="276" w:lineRule="auto"/>
        <w:jc w:val="both"/>
        <w:rPr>
          <w:rFonts w:ascii="Arial" w:hAnsi="Arial" w:cs="Arial"/>
        </w:rPr>
      </w:pPr>
      <w:r w:rsidRPr="00F95662">
        <w:rPr>
          <w:rFonts w:ascii="Arial" w:hAnsi="Arial" w:cs="Arial"/>
          <w:lang w:val="mn-MN"/>
        </w:rPr>
        <w:t>Захиргааны ерөнхий хуульд “52.1</w:t>
      </w:r>
      <w:r w:rsidR="00120E64">
        <w:rPr>
          <w:rFonts w:ascii="Arial" w:hAnsi="Arial" w:cs="Arial"/>
        </w:rPr>
        <w:t xml:space="preserve"> </w:t>
      </w:r>
      <w:r w:rsidRPr="00F95662">
        <w:rPr>
          <w:rFonts w:ascii="Arial" w:hAnsi="Arial" w:cs="Arial"/>
          <w:lang w:val="mn-MN"/>
        </w:rPr>
        <w:t xml:space="preserve">Захиргааны байгууллагаас нийтийн эрх зүйн харилцааг үүсгэж, өөрчилж, эсхүл дуусгавар болгохоор захиргааны гэрээг эрх зүйн хэм хэмжээнд нийцүүлэн байгуулж болно.” гэж, мөн “54.2.4-т Концессын харилцаанд Захиргааны гэрээг хэрэглэж болно” гэж тус тус заасан. Жишээ нь, Улаанбаатар олон улсын нисэх онгоцны буудлын гэрээнд </w:t>
      </w:r>
      <w:r w:rsidRPr="00D75EEF">
        <w:rPr>
          <w:rFonts w:ascii="Arial" w:hAnsi="Arial" w:cs="Arial"/>
          <w:lang w:val="mn-MN"/>
        </w:rPr>
        <w:t>“49.1 Талууд гэрээг Монгол Улсын Захиргааны ерөнхий хуульд тодорхойлсон захиргааны гэрээ бус, ашгийн төлөө арилжааны гэрээ гэдгийг ойлгож, хүлээн зөвшөөрсөн болно.”</w:t>
      </w:r>
      <w:r w:rsidRPr="00F95662">
        <w:rPr>
          <w:rFonts w:ascii="Arial" w:hAnsi="Arial" w:cs="Arial"/>
          <w:lang w:val="mn-MN"/>
        </w:rPr>
        <w:t xml:space="preserve"> гэж заасан нь Захиргааны ерөнхий хуультай тодорхой хэмжээнд зөрчилдсөн байдалтай болсон гэж үзэхээр байгаа юм. Монгол Улсад концессын гэрээ нь захиргааны эрх зүйн гэрээ юу, иргэний эрх зүйн гэрээ юу гэдэг асуудал маргаантай байдаг бөгөөд олон улсын жишиг, онол талаасаа иргэний эрх зүйн гэрээ гэж үзэх нь зүйтэй гэсэн үзэл давамгайлдаг.</w:t>
      </w:r>
      <w:r w:rsidR="00120E64">
        <w:rPr>
          <w:rFonts w:ascii="Arial" w:hAnsi="Arial" w:cs="Arial"/>
        </w:rPr>
        <w:t xml:space="preserve"> </w:t>
      </w:r>
    </w:p>
    <w:p w14:paraId="5D38E40D" w14:textId="77777777" w:rsidR="00BE2FFA" w:rsidRDefault="00BE2FFA" w:rsidP="00BE2FFA">
      <w:pPr>
        <w:spacing w:line="276" w:lineRule="auto"/>
        <w:jc w:val="both"/>
        <w:rPr>
          <w:rFonts w:ascii="Arial" w:hAnsi="Arial" w:cs="Arial"/>
        </w:rPr>
      </w:pPr>
    </w:p>
    <w:p w14:paraId="2E06E836" w14:textId="5DCFE14E" w:rsidR="00BE2FFA" w:rsidRPr="00BE2FFA" w:rsidRDefault="00BE2FFA" w:rsidP="00BE2FFA">
      <w:pPr>
        <w:spacing w:line="276" w:lineRule="auto"/>
        <w:jc w:val="both"/>
        <w:rPr>
          <w:rFonts w:ascii="Arial" w:hAnsi="Arial" w:cs="Arial"/>
        </w:rPr>
      </w:pPr>
      <w:r w:rsidRPr="00BE2FFA">
        <w:rPr>
          <w:rFonts w:ascii="Arial" w:hAnsi="Arial" w:cs="Arial"/>
          <w:lang w:val="mn-MN"/>
        </w:rPr>
        <w:t>Түүнчлэн концессын гэрээ нь нэг талаас төрийн эрх бүхий байгууллагаас нийтийн ашиг сонирхол, тусын тулд томоохон төслийг хэрэгжүүлэх зорилгоор бусад этгээдэд онцгой эрх шилжүүлэх замаар байгуулах захиргааны гэрээ бөгөөд энэ төрлийн гэрээг дуусгавар болгох, цуцлах зэрэг харилцаанд иргэний эрх зүйн талуудын тэгш эрх, гэрээний чөлөөт байдлын зарчим тодорхой төвшинд хязгаарлагдмал байдлаар хэрэгждэг болохыг дурдах нь зүйтэй</w:t>
      </w:r>
      <w:r>
        <w:rPr>
          <w:rFonts w:ascii="Arial" w:hAnsi="Arial" w:cs="Arial"/>
        </w:rPr>
        <w:t xml:space="preserve">. </w:t>
      </w:r>
    </w:p>
    <w:p w14:paraId="4C03EE14" w14:textId="77777777" w:rsidR="00BE2FFA" w:rsidRDefault="00BE2FFA" w:rsidP="00120E64">
      <w:pPr>
        <w:spacing w:line="276" w:lineRule="auto"/>
        <w:jc w:val="both"/>
        <w:rPr>
          <w:rFonts w:ascii="Arial" w:hAnsi="Arial" w:cs="Arial"/>
        </w:rPr>
      </w:pPr>
    </w:p>
    <w:p w14:paraId="6F35673A" w14:textId="77777777" w:rsidR="00BE2FFA" w:rsidRDefault="00BE2FFA" w:rsidP="00120E64">
      <w:pPr>
        <w:spacing w:line="276" w:lineRule="auto"/>
        <w:jc w:val="both"/>
        <w:rPr>
          <w:rFonts w:ascii="Arial" w:hAnsi="Arial" w:cs="Arial"/>
        </w:rPr>
      </w:pPr>
      <w:r>
        <w:rPr>
          <w:rFonts w:ascii="Arial" w:hAnsi="Arial" w:cs="Arial"/>
          <w:lang w:val="mn-MN"/>
        </w:rPr>
        <w:t>К</w:t>
      </w:r>
      <w:r w:rsidR="00120E64">
        <w:rPr>
          <w:rFonts w:ascii="Arial" w:hAnsi="Arial" w:cs="Arial"/>
          <w:lang w:val="mn-MN"/>
        </w:rPr>
        <w:t>онцессын гэрээ</w:t>
      </w:r>
      <w:r>
        <w:rPr>
          <w:rFonts w:ascii="Arial" w:hAnsi="Arial" w:cs="Arial"/>
          <w:lang w:val="mn-MN"/>
        </w:rPr>
        <w:t>тэй холбогдуулан дараах нэхэмжлэлийн шаардлагуудыг холбогдох шүүхүүдэд гаргасан байна</w:t>
      </w:r>
      <w:r w:rsidR="00460AD3">
        <w:rPr>
          <w:rFonts w:ascii="Arial" w:hAnsi="Arial" w:cs="Arial"/>
          <w:lang w:val="mn-MN"/>
        </w:rPr>
        <w:t>.</w:t>
      </w:r>
      <w:r>
        <w:rPr>
          <w:rFonts w:ascii="Arial" w:hAnsi="Arial" w:cs="Arial"/>
          <w:lang w:val="mn-MN"/>
        </w:rPr>
        <w:t xml:space="preserve"> </w:t>
      </w:r>
      <w:r>
        <w:rPr>
          <w:rFonts w:ascii="Arial" w:hAnsi="Arial" w:cs="Arial"/>
        </w:rPr>
        <w:t>(</w:t>
      </w:r>
      <w:r>
        <w:rPr>
          <w:rFonts w:ascii="Arial" w:hAnsi="Arial" w:cs="Arial"/>
          <w:lang w:val="mn-MN"/>
        </w:rPr>
        <w:t>Хавсралт 3</w:t>
      </w:r>
      <w:r>
        <w:rPr>
          <w:rFonts w:ascii="Arial" w:hAnsi="Arial" w:cs="Arial"/>
        </w:rPr>
        <w:t>)</w:t>
      </w:r>
      <w:r w:rsidR="00460AD3">
        <w:rPr>
          <w:rFonts w:ascii="Arial" w:hAnsi="Arial" w:cs="Arial"/>
          <w:lang w:val="mn-MN"/>
        </w:rPr>
        <w:t xml:space="preserve"> </w:t>
      </w:r>
      <w:r>
        <w:rPr>
          <w:rFonts w:ascii="Arial" w:hAnsi="Arial" w:cs="Arial"/>
          <w:lang w:val="mn-MN"/>
        </w:rPr>
        <w:t>Үүнд</w:t>
      </w:r>
      <w:r>
        <w:rPr>
          <w:rFonts w:ascii="Arial" w:hAnsi="Arial" w:cs="Arial"/>
        </w:rPr>
        <w:t xml:space="preserve">: </w:t>
      </w:r>
    </w:p>
    <w:p w14:paraId="4114FCBB" w14:textId="77777777" w:rsidR="00BE2FFA" w:rsidRDefault="00BE2FFA" w:rsidP="00120E64">
      <w:pPr>
        <w:spacing w:line="276" w:lineRule="auto"/>
        <w:jc w:val="both"/>
        <w:rPr>
          <w:rFonts w:ascii="Arial" w:hAnsi="Arial" w:cs="Arial"/>
        </w:rPr>
      </w:pPr>
    </w:p>
    <w:p w14:paraId="5862B18C" w14:textId="77777777" w:rsidR="00BE2FFA" w:rsidRPr="00072B85" w:rsidRDefault="00460AD3" w:rsidP="00BE2FFA">
      <w:pPr>
        <w:pStyle w:val="ListParagraph"/>
        <w:numPr>
          <w:ilvl w:val="0"/>
          <w:numId w:val="28"/>
        </w:numPr>
        <w:spacing w:after="160" w:line="360" w:lineRule="auto"/>
        <w:contextualSpacing/>
        <w:jc w:val="both"/>
        <w:rPr>
          <w:rFonts w:ascii="Arial" w:hAnsi="Arial" w:cs="Arial"/>
          <w:sz w:val="24"/>
          <w:szCs w:val="24"/>
          <w:lang w:val="mn-MN"/>
        </w:rPr>
      </w:pPr>
      <w:r>
        <w:rPr>
          <w:rFonts w:ascii="Arial" w:hAnsi="Arial" w:cs="Arial"/>
          <w:lang w:val="mn-MN"/>
        </w:rPr>
        <w:t xml:space="preserve"> </w:t>
      </w:r>
      <w:r w:rsidR="00BE2FFA" w:rsidRPr="00072B85">
        <w:rPr>
          <w:rFonts w:ascii="Arial" w:hAnsi="Arial" w:cs="Arial"/>
          <w:sz w:val="24"/>
          <w:szCs w:val="24"/>
          <w:lang w:val="mn-MN"/>
        </w:rPr>
        <w:t>Үндэсний хөгжлийн газрын Концессын гэрээг цуцалсан мэдэгдлийг хүчингүй болгуулах</w:t>
      </w:r>
      <w:r w:rsidR="00BE2FFA" w:rsidRPr="00072B85">
        <w:rPr>
          <w:rFonts w:ascii="Arial" w:hAnsi="Arial" w:cs="Arial"/>
          <w:sz w:val="24"/>
          <w:szCs w:val="24"/>
        </w:rPr>
        <w:t>;</w:t>
      </w:r>
    </w:p>
    <w:p w14:paraId="5D422A17" w14:textId="77777777" w:rsidR="00BE2FFA" w:rsidRPr="00072B85" w:rsidRDefault="00BE2FFA" w:rsidP="00BE2FFA">
      <w:pPr>
        <w:pStyle w:val="ListParagraph"/>
        <w:numPr>
          <w:ilvl w:val="0"/>
          <w:numId w:val="28"/>
        </w:numPr>
        <w:spacing w:after="160" w:line="360" w:lineRule="auto"/>
        <w:contextualSpacing/>
        <w:jc w:val="both"/>
        <w:rPr>
          <w:rFonts w:ascii="Arial" w:hAnsi="Arial" w:cs="Arial"/>
          <w:sz w:val="24"/>
          <w:szCs w:val="24"/>
          <w:lang w:val="mn-MN"/>
        </w:rPr>
      </w:pPr>
      <w:r w:rsidRPr="00072B85">
        <w:rPr>
          <w:rFonts w:ascii="Arial" w:hAnsi="Arial" w:cs="Arial"/>
          <w:sz w:val="24"/>
          <w:szCs w:val="24"/>
          <w:lang w:val="mn-MN"/>
        </w:rPr>
        <w:t>Нийслэлийн Засаг даргын “Mэдэгдэл хүргүүлэх” тухай захиргааны актыг хууль бус болохыг тогтоож, хүчингүй болгуулах, концессын гэрээний урьдчилсан нөхцөл хангагдах хугацааг сунгаагүй эс үйлдэхүйг хууль бус болохыг тогтоолгож, гэрээ хэрэгжих урьдчилсан нөхцөл хангагдаагүй шалтгаан нөхцлийг тодорхойлж урьдчилсан нөхцлийн хугацааг сунгах</w:t>
      </w:r>
      <w:r w:rsidRPr="00072B85">
        <w:rPr>
          <w:rFonts w:ascii="Arial" w:hAnsi="Arial" w:cs="Arial"/>
          <w:sz w:val="24"/>
          <w:szCs w:val="24"/>
        </w:rPr>
        <w:t>;</w:t>
      </w:r>
    </w:p>
    <w:p w14:paraId="4E559337" w14:textId="77777777" w:rsidR="00BE2FFA" w:rsidRPr="00072B85" w:rsidRDefault="00BE2FFA" w:rsidP="00BE2FFA">
      <w:pPr>
        <w:pStyle w:val="ListParagraph"/>
        <w:numPr>
          <w:ilvl w:val="0"/>
          <w:numId w:val="28"/>
        </w:numPr>
        <w:spacing w:after="160" w:line="360" w:lineRule="auto"/>
        <w:contextualSpacing/>
        <w:jc w:val="both"/>
        <w:rPr>
          <w:rFonts w:ascii="Arial" w:hAnsi="Arial" w:cs="Arial"/>
          <w:sz w:val="24"/>
          <w:szCs w:val="24"/>
          <w:lang w:val="mn-MN"/>
        </w:rPr>
      </w:pPr>
      <w:r w:rsidRPr="00072B85">
        <w:rPr>
          <w:rFonts w:ascii="Arial" w:hAnsi="Arial" w:cs="Arial"/>
          <w:sz w:val="24"/>
          <w:szCs w:val="24"/>
          <w:lang w:val="mn-MN"/>
        </w:rPr>
        <w:t xml:space="preserve">Концессын гэрээний 1 дүгээр зүйлийн 1.17, 1.19 дэх заалт нь Монгол Улсын Иргэний хуулийн 1 дүгээр зүйлийн 1.2, 9 дүгээр зүйлийн 9.1, 56 дугаар зүйлийн </w:t>
      </w:r>
      <w:r w:rsidRPr="00072B85">
        <w:rPr>
          <w:rFonts w:ascii="Arial" w:hAnsi="Arial" w:cs="Arial"/>
          <w:sz w:val="24"/>
          <w:szCs w:val="24"/>
          <w:lang w:val="mn-MN"/>
        </w:rPr>
        <w:lastRenderedPageBreak/>
        <w:t>56.1.1, 56.1.8, Төрийн болон орон нутгийн өмчийн хөрөнгөөр бараа, ажил, үйлчилгээ худалдан авах тухай хуулийн 5.1.7, 43 дугаар зүйлийн 43.2 дахь заалтыг тус тус зөрчсөн тул хүчин төгөлдөр бусд тооцуулахыг</w:t>
      </w:r>
      <w:r w:rsidRPr="00072B85">
        <w:rPr>
          <w:rFonts w:ascii="Arial" w:hAnsi="Arial" w:cs="Arial"/>
          <w:sz w:val="24"/>
          <w:szCs w:val="24"/>
        </w:rPr>
        <w:t xml:space="preserve">; </w:t>
      </w:r>
    </w:p>
    <w:p w14:paraId="43FD7D2C" w14:textId="77777777" w:rsidR="00BE2FFA" w:rsidRPr="00072B85" w:rsidRDefault="00BE2FFA" w:rsidP="00BE2FFA">
      <w:pPr>
        <w:pStyle w:val="ListParagraph"/>
        <w:numPr>
          <w:ilvl w:val="0"/>
          <w:numId w:val="28"/>
        </w:numPr>
        <w:spacing w:after="160" w:line="360" w:lineRule="auto"/>
        <w:contextualSpacing/>
        <w:jc w:val="both"/>
        <w:rPr>
          <w:rFonts w:ascii="Arial" w:hAnsi="Arial" w:cs="Arial"/>
          <w:sz w:val="24"/>
          <w:szCs w:val="24"/>
          <w:lang w:val="mn-MN"/>
        </w:rPr>
      </w:pPr>
      <w:r w:rsidRPr="00072B85">
        <w:rPr>
          <w:rFonts w:ascii="Arial" w:hAnsi="Arial" w:cs="Arial"/>
          <w:sz w:val="24"/>
          <w:szCs w:val="24"/>
          <w:lang w:val="mn-MN"/>
        </w:rPr>
        <w:t>Зорчигчийн хоол бэлтгэх зориулалт бүхий катерингийн барилгыг барьж, үйлчилгээ үзүүлэх төслийн концессийн уралдаант шалгаруулалт”-ыг хүчингүй болгуулах, уралдаант шалгаруулалтаар “С” ХХК-ийг шалгаруулсныг хүчингүй болгуулах, концессыг шууд гэрээ байгуулах аргаар “Н” ХХК-д олгохыг Монгол Улсын Засгийн газарт даалгах</w:t>
      </w:r>
      <w:r w:rsidRPr="00072B85">
        <w:rPr>
          <w:rFonts w:ascii="Arial" w:hAnsi="Arial" w:cs="Arial"/>
          <w:sz w:val="24"/>
          <w:szCs w:val="24"/>
        </w:rPr>
        <w:t xml:space="preserve">; </w:t>
      </w:r>
    </w:p>
    <w:p w14:paraId="6EB7D2CE" w14:textId="77777777" w:rsidR="00BE2FFA" w:rsidRPr="00072B85" w:rsidRDefault="00BE2FFA" w:rsidP="00BE2FFA">
      <w:pPr>
        <w:pStyle w:val="ListParagraph"/>
        <w:numPr>
          <w:ilvl w:val="0"/>
          <w:numId w:val="28"/>
        </w:numPr>
        <w:spacing w:after="160" w:line="360" w:lineRule="auto"/>
        <w:contextualSpacing/>
        <w:jc w:val="both"/>
        <w:rPr>
          <w:rFonts w:ascii="Arial" w:hAnsi="Arial" w:cs="Arial"/>
          <w:sz w:val="24"/>
          <w:szCs w:val="24"/>
          <w:lang w:val="mn-MN"/>
        </w:rPr>
      </w:pPr>
      <w:r w:rsidRPr="00072B85">
        <w:rPr>
          <w:rFonts w:ascii="Arial" w:hAnsi="Arial" w:cs="Arial"/>
          <w:sz w:val="24"/>
          <w:szCs w:val="24"/>
          <w:lang w:val="mn-MN"/>
        </w:rPr>
        <w:t>“...концессын гэрээний дагуу уг тусгай зөвшөөрлийг манай компанид олгох ёстой байсан,... манай нэр дээрх баримтуудад үндэслэн ...салбар эмнэлэгт тусгай зөвшөөрөл олгосон, ...тусгай зөвшөөрлийг шилжүүлэн олгохыг хүссэн манай хүсэлтийг шийдвэрлээгүй, хариу өгөөгүй, ...утга агуулгын илэрхий алдаатай</w:t>
      </w:r>
      <w:r w:rsidRPr="00072B85">
        <w:rPr>
          <w:rFonts w:ascii="Arial" w:hAnsi="Arial" w:cs="Arial"/>
          <w:sz w:val="24"/>
          <w:szCs w:val="24"/>
        </w:rPr>
        <w:t xml:space="preserve"> </w:t>
      </w:r>
      <w:r w:rsidRPr="00072B85">
        <w:rPr>
          <w:rFonts w:ascii="Arial" w:hAnsi="Arial" w:cs="Arial"/>
          <w:sz w:val="24"/>
          <w:szCs w:val="24"/>
          <w:lang w:val="mn-MN"/>
        </w:rPr>
        <w:t>илт хууль бус Захиргааны актыг хүчингүй болгуулах</w:t>
      </w:r>
      <w:r w:rsidRPr="00072B85">
        <w:rPr>
          <w:rFonts w:ascii="Arial" w:hAnsi="Arial" w:cs="Arial"/>
          <w:sz w:val="24"/>
          <w:szCs w:val="24"/>
        </w:rPr>
        <w:t xml:space="preserve">; </w:t>
      </w:r>
    </w:p>
    <w:p w14:paraId="1D1F102A" w14:textId="77777777" w:rsidR="00BE2FFA" w:rsidRPr="00072B85" w:rsidRDefault="00BE2FFA" w:rsidP="00BE2FFA">
      <w:pPr>
        <w:pStyle w:val="ListParagraph"/>
        <w:numPr>
          <w:ilvl w:val="0"/>
          <w:numId w:val="28"/>
        </w:numPr>
        <w:spacing w:after="160" w:line="360" w:lineRule="auto"/>
        <w:contextualSpacing/>
        <w:jc w:val="both"/>
        <w:rPr>
          <w:rFonts w:ascii="Arial" w:hAnsi="Arial" w:cs="Arial"/>
          <w:sz w:val="24"/>
          <w:szCs w:val="24"/>
          <w:lang w:val="mn-MN"/>
        </w:rPr>
      </w:pPr>
      <w:r w:rsidRPr="00072B85">
        <w:rPr>
          <w:rFonts w:ascii="Arial" w:hAnsi="Arial" w:cs="Arial"/>
          <w:sz w:val="24"/>
          <w:szCs w:val="24"/>
          <w:lang w:val="mn-MN"/>
        </w:rPr>
        <w:t>Концессийн тухай хуулийн 17 дугаар зүйлийн 17.1.2-т “... концессыг хэрэгжүүлэхэд зайлшгүй шаардлагатай оюуны үнэт зүйлтэй холбоотой эрх нэг буюу нэгдмэл сонирхолтой этгээдийн өмчлөлд байгаа /тохиолдолд шууд гэрээ байгуулах аргаар концессыг олгож болох/” заасны дагуу шууд гэрээ байгуулахыг даалгуулах</w:t>
      </w:r>
      <w:r w:rsidRPr="00072B85">
        <w:rPr>
          <w:rFonts w:ascii="Arial" w:hAnsi="Arial" w:cs="Arial"/>
          <w:sz w:val="24"/>
          <w:szCs w:val="24"/>
        </w:rPr>
        <w:t>;</w:t>
      </w:r>
    </w:p>
    <w:p w14:paraId="4BBBE151" w14:textId="77777777" w:rsidR="00BE2FFA" w:rsidRPr="00072B85" w:rsidRDefault="00BE2FFA" w:rsidP="00BE2FFA">
      <w:pPr>
        <w:pStyle w:val="ListParagraph"/>
        <w:numPr>
          <w:ilvl w:val="0"/>
          <w:numId w:val="28"/>
        </w:numPr>
        <w:spacing w:after="160" w:line="360" w:lineRule="auto"/>
        <w:contextualSpacing/>
        <w:jc w:val="both"/>
        <w:rPr>
          <w:rFonts w:ascii="Arial" w:hAnsi="Arial" w:cs="Arial"/>
          <w:sz w:val="24"/>
          <w:szCs w:val="24"/>
          <w:lang w:val="mn-MN"/>
        </w:rPr>
      </w:pPr>
      <w:r w:rsidRPr="00072B85">
        <w:rPr>
          <w:rFonts w:ascii="Arial" w:hAnsi="Arial" w:cs="Arial"/>
          <w:sz w:val="24"/>
          <w:szCs w:val="24"/>
          <w:lang w:val="mn-MN"/>
        </w:rPr>
        <w:t>Үндэсний хөгжлийн газрын эс үйлдэхүйг хууль бус болохыг тогтоолгож, гэрээний 2 дугаар бүлэгт заасан үүргээ биелүүлэхийг даалгах, эргэн төлөлтийн хөрөнгө санхүүжилтийг 2019 оны төсвийн төсөлд тусгуулан зуруулахыг даалгуулах, өрийн баталгаа гаргахгүй байгаа Сангийн яамны эс үйлдэхүйг хууль бус болохыг тогтоолгож, өрийн баталгаа гаргаж 2020 оны төсвийн жилийн төсөлд тусгуулах ажлыг даалгуулах</w:t>
      </w:r>
      <w:r w:rsidRPr="00072B85">
        <w:rPr>
          <w:rFonts w:ascii="Arial" w:hAnsi="Arial" w:cs="Arial"/>
          <w:sz w:val="24"/>
          <w:szCs w:val="24"/>
        </w:rPr>
        <w:t>;</w:t>
      </w:r>
    </w:p>
    <w:p w14:paraId="7CAF6BD5" w14:textId="01BFB3E6" w:rsidR="00CD6C4B" w:rsidRDefault="00CD6C4B" w:rsidP="00120E64">
      <w:pPr>
        <w:spacing w:line="276" w:lineRule="auto"/>
        <w:jc w:val="both"/>
        <w:rPr>
          <w:rFonts w:ascii="Arial" w:hAnsi="Arial" w:cs="Arial"/>
          <w:lang w:val="mn-MN"/>
        </w:rPr>
      </w:pPr>
    </w:p>
    <w:p w14:paraId="099DC69C" w14:textId="77777777" w:rsidR="00FA5BFC" w:rsidRDefault="00FA5BFC" w:rsidP="00EF2E47">
      <w:pPr>
        <w:rPr>
          <w:rFonts w:ascii="Arial" w:hAnsi="Arial" w:cs="Arial"/>
          <w:lang w:val="mn-MN"/>
        </w:rPr>
      </w:pPr>
    </w:p>
    <w:p w14:paraId="58CAF4CF" w14:textId="7D1E9B76" w:rsidR="00CD6C4B" w:rsidRDefault="00CD6C4B" w:rsidP="00EF2E47">
      <w:pPr>
        <w:rPr>
          <w:rFonts w:ascii="Arial" w:hAnsi="Arial" w:cs="Arial"/>
          <w:lang w:val="mn-MN"/>
        </w:rPr>
      </w:pPr>
    </w:p>
    <w:p w14:paraId="1A3EFE26" w14:textId="7DA8AA14" w:rsidR="00CD6C4B" w:rsidRDefault="00CD6C4B" w:rsidP="00EF2E47">
      <w:pPr>
        <w:rPr>
          <w:rFonts w:ascii="Arial" w:hAnsi="Arial" w:cs="Arial"/>
          <w:lang w:val="mn-MN"/>
        </w:rPr>
      </w:pPr>
    </w:p>
    <w:p w14:paraId="4A91BCE6" w14:textId="5408924E" w:rsidR="00CD6C4B" w:rsidRDefault="00CD6C4B" w:rsidP="00EF2E47">
      <w:pPr>
        <w:rPr>
          <w:rFonts w:ascii="Arial" w:hAnsi="Arial" w:cs="Arial"/>
          <w:lang w:val="mn-MN"/>
        </w:rPr>
      </w:pPr>
    </w:p>
    <w:p w14:paraId="67E19080" w14:textId="53717A5B" w:rsidR="00CD6C4B" w:rsidRDefault="00CD6C4B" w:rsidP="00EF2E47">
      <w:pPr>
        <w:rPr>
          <w:rFonts w:ascii="Arial" w:hAnsi="Arial" w:cs="Arial"/>
          <w:lang w:val="mn-MN"/>
        </w:rPr>
      </w:pPr>
    </w:p>
    <w:p w14:paraId="436FD890" w14:textId="34D3EE8B" w:rsidR="00CD6C4B" w:rsidRDefault="00CD6C4B" w:rsidP="00EF2E47">
      <w:pPr>
        <w:rPr>
          <w:rFonts w:ascii="Arial" w:hAnsi="Arial" w:cs="Arial"/>
          <w:lang w:val="mn-MN"/>
        </w:rPr>
      </w:pPr>
    </w:p>
    <w:p w14:paraId="4173295B" w14:textId="7A06603F" w:rsidR="00CD6C4B" w:rsidRDefault="00CD6C4B" w:rsidP="00EF2E47">
      <w:pPr>
        <w:rPr>
          <w:rFonts w:ascii="Arial" w:hAnsi="Arial" w:cs="Arial"/>
          <w:lang w:val="mn-MN"/>
        </w:rPr>
      </w:pPr>
    </w:p>
    <w:p w14:paraId="61A74912" w14:textId="69AB1EDD" w:rsidR="00CD6C4B" w:rsidRDefault="00CD6C4B" w:rsidP="00EF2E47">
      <w:pPr>
        <w:rPr>
          <w:rFonts w:ascii="Arial" w:hAnsi="Arial" w:cs="Arial"/>
          <w:lang w:val="mn-MN"/>
        </w:rPr>
      </w:pPr>
    </w:p>
    <w:p w14:paraId="64CBF0A1" w14:textId="7EDB435A" w:rsidR="00CD6C4B" w:rsidRDefault="00CD6C4B" w:rsidP="00EF2E47">
      <w:pPr>
        <w:rPr>
          <w:rFonts w:ascii="Arial" w:hAnsi="Arial" w:cs="Arial"/>
          <w:lang w:val="mn-MN"/>
        </w:rPr>
      </w:pPr>
    </w:p>
    <w:p w14:paraId="3CB3BEFE" w14:textId="56B2F44F" w:rsidR="00CD6C4B" w:rsidRDefault="00CD6C4B" w:rsidP="00EF2E47">
      <w:pPr>
        <w:rPr>
          <w:rFonts w:ascii="Arial" w:hAnsi="Arial" w:cs="Arial"/>
          <w:lang w:val="mn-MN"/>
        </w:rPr>
      </w:pPr>
    </w:p>
    <w:p w14:paraId="2294BE21" w14:textId="0B034EAC" w:rsidR="00CD6C4B" w:rsidRDefault="00CD6C4B" w:rsidP="00EF2E47">
      <w:pPr>
        <w:rPr>
          <w:rFonts w:ascii="Arial" w:hAnsi="Arial" w:cs="Arial"/>
          <w:lang w:val="mn-MN"/>
        </w:rPr>
      </w:pPr>
    </w:p>
    <w:p w14:paraId="18EDCE17" w14:textId="3DAA36ED" w:rsidR="00BE2FFA" w:rsidRDefault="00BE2FFA" w:rsidP="00EF2E47">
      <w:pPr>
        <w:rPr>
          <w:rFonts w:ascii="Arial" w:hAnsi="Arial" w:cs="Arial"/>
          <w:lang w:val="mn-MN"/>
        </w:rPr>
      </w:pPr>
    </w:p>
    <w:p w14:paraId="4609E5E9" w14:textId="052FB862" w:rsidR="00FF3159" w:rsidRDefault="00FF3159" w:rsidP="00EF2E47">
      <w:pPr>
        <w:rPr>
          <w:rFonts w:ascii="Arial" w:hAnsi="Arial" w:cs="Arial"/>
          <w:lang w:val="mn-MN"/>
        </w:rPr>
      </w:pPr>
    </w:p>
    <w:p w14:paraId="12C14858" w14:textId="1C01090D" w:rsidR="00FF3159" w:rsidRDefault="00FF3159" w:rsidP="00EF2E47">
      <w:pPr>
        <w:rPr>
          <w:rFonts w:ascii="Arial" w:hAnsi="Arial" w:cs="Arial"/>
          <w:lang w:val="mn-MN"/>
        </w:rPr>
      </w:pPr>
    </w:p>
    <w:p w14:paraId="6EC4EA39" w14:textId="135A76E2" w:rsidR="00FF3159" w:rsidRDefault="00FF3159" w:rsidP="00EF2E47">
      <w:pPr>
        <w:rPr>
          <w:rFonts w:ascii="Arial" w:hAnsi="Arial" w:cs="Arial"/>
          <w:lang w:val="mn-MN"/>
        </w:rPr>
      </w:pPr>
    </w:p>
    <w:p w14:paraId="108F7E6B" w14:textId="77777777" w:rsidR="00FF3159" w:rsidRPr="003F49F4" w:rsidRDefault="00FF3159" w:rsidP="00EF2E47">
      <w:pPr>
        <w:rPr>
          <w:rFonts w:ascii="Arial" w:hAnsi="Arial" w:cs="Arial"/>
          <w:lang w:val="mn-MN"/>
        </w:rPr>
      </w:pPr>
    </w:p>
    <w:p w14:paraId="664A2DD8" w14:textId="77777777" w:rsidR="00EF2E47" w:rsidRPr="003F49F4" w:rsidRDefault="00EF2E47" w:rsidP="00E376C9">
      <w:pPr>
        <w:rPr>
          <w:rFonts w:ascii="Arial" w:hAnsi="Arial" w:cs="Arial"/>
          <w:b/>
          <w:bCs/>
          <w:lang w:val="mn-MN"/>
        </w:rPr>
      </w:pPr>
      <w:r w:rsidRPr="00E376C9">
        <w:rPr>
          <w:rFonts w:ascii="Arial" w:hAnsi="Arial" w:cs="Arial"/>
          <w:b/>
          <w:bCs/>
          <w:lang w:val="mn-MN"/>
        </w:rPr>
        <w:lastRenderedPageBreak/>
        <w:t>ГУРАВ. ҮНЭЛЭХ ҮЕ ШАТ</w:t>
      </w:r>
    </w:p>
    <w:p w14:paraId="5B2A0AF3" w14:textId="77777777" w:rsidR="00DB0E1A" w:rsidRPr="003F49F4" w:rsidRDefault="00DB0E1A" w:rsidP="003F37A8">
      <w:pPr>
        <w:jc w:val="both"/>
        <w:rPr>
          <w:rStyle w:val="Strong"/>
          <w:rFonts w:ascii="Arial" w:eastAsia="Times New Roman" w:hAnsi="Arial" w:cs="Arial"/>
          <w:sz w:val="20"/>
          <w:szCs w:val="20"/>
        </w:rPr>
      </w:pPr>
    </w:p>
    <w:p w14:paraId="60D1B360" w14:textId="2EF88DFB" w:rsidR="003F37A8" w:rsidRPr="00810551" w:rsidRDefault="00DB0E1A" w:rsidP="00296158">
      <w:pPr>
        <w:spacing w:line="276" w:lineRule="auto"/>
        <w:jc w:val="both"/>
        <w:rPr>
          <w:rStyle w:val="Strong"/>
          <w:rFonts w:ascii="Arial" w:eastAsia="Times New Roman" w:hAnsi="Arial" w:cs="Arial"/>
        </w:rPr>
      </w:pPr>
      <w:r w:rsidRPr="003F49F4">
        <w:rPr>
          <w:rStyle w:val="Strong"/>
          <w:rFonts w:ascii="Arial" w:eastAsia="Times New Roman" w:hAnsi="Arial" w:cs="Arial"/>
          <w:lang w:val="mn-MN"/>
        </w:rPr>
        <w:t>Шалгуур үзүүлэлтийн томёолол 1</w:t>
      </w:r>
      <w:r w:rsidRPr="003F49F4">
        <w:rPr>
          <w:rStyle w:val="Strong"/>
          <w:rFonts w:ascii="Arial" w:eastAsia="Times New Roman" w:hAnsi="Arial" w:cs="Arial"/>
        </w:rPr>
        <w:t xml:space="preserve">: </w:t>
      </w:r>
      <w:r w:rsidRPr="003F49F4">
        <w:rPr>
          <w:rStyle w:val="Strong"/>
          <w:rFonts w:ascii="Arial" w:eastAsia="Times New Roman" w:hAnsi="Arial" w:cs="Arial"/>
          <w:lang w:val="mn-MN"/>
        </w:rPr>
        <w:t>Хуулийн концессын тө</w:t>
      </w:r>
      <w:r w:rsidR="00810551">
        <w:rPr>
          <w:rStyle w:val="Strong"/>
          <w:rFonts w:ascii="Arial" w:eastAsia="Times New Roman" w:hAnsi="Arial" w:cs="Arial"/>
          <w:lang w:val="mn-MN"/>
        </w:rPr>
        <w:t>рөл ойлгомжтой, хэрэгжихэд боломжтой</w:t>
      </w:r>
      <w:r w:rsidRPr="003F49F4">
        <w:rPr>
          <w:rStyle w:val="Strong"/>
          <w:rFonts w:ascii="Arial" w:eastAsia="Times New Roman" w:hAnsi="Arial" w:cs="Arial"/>
          <w:lang w:val="mn-MN"/>
        </w:rPr>
        <w:t xml:space="preserve"> эсэх</w:t>
      </w:r>
      <w:r w:rsidRPr="003F49F4">
        <w:rPr>
          <w:rStyle w:val="Strong"/>
          <w:rFonts w:ascii="Arial" w:eastAsia="Times New Roman" w:hAnsi="Arial" w:cs="Arial"/>
        </w:rPr>
        <w:t xml:space="preserve">? </w:t>
      </w:r>
      <w:bookmarkStart w:id="4" w:name="_Hlk81432531"/>
      <w:r w:rsidR="00810551">
        <w:rPr>
          <w:rStyle w:val="Strong"/>
          <w:rFonts w:ascii="Arial" w:eastAsia="Times New Roman" w:hAnsi="Arial" w:cs="Arial"/>
        </w:rPr>
        <w:t>(</w:t>
      </w:r>
      <w:r w:rsidR="00810551">
        <w:rPr>
          <w:rStyle w:val="Strong"/>
          <w:rFonts w:ascii="Arial" w:eastAsia="Times New Roman" w:hAnsi="Arial" w:cs="Arial"/>
          <w:lang w:val="mn-MN"/>
        </w:rPr>
        <w:t>хүлээн зөвшөөрөгдсөн байдал</w:t>
      </w:r>
      <w:r w:rsidR="00810551">
        <w:rPr>
          <w:rStyle w:val="Strong"/>
          <w:rFonts w:ascii="Arial" w:eastAsia="Times New Roman" w:hAnsi="Arial" w:cs="Arial"/>
        </w:rPr>
        <w:t>)</w:t>
      </w:r>
      <w:bookmarkEnd w:id="4"/>
      <w:r w:rsidR="00296158">
        <w:rPr>
          <w:rStyle w:val="Strong"/>
          <w:rFonts w:ascii="Arial" w:eastAsia="Times New Roman" w:hAnsi="Arial" w:cs="Arial"/>
        </w:rPr>
        <w:t>;</w:t>
      </w:r>
    </w:p>
    <w:p w14:paraId="294FCE92" w14:textId="77777777" w:rsidR="003F49F4" w:rsidRPr="003F49F4" w:rsidRDefault="003F49F4" w:rsidP="00DB0E1A">
      <w:pPr>
        <w:spacing w:line="276" w:lineRule="auto"/>
        <w:jc w:val="both"/>
        <w:rPr>
          <w:rFonts w:ascii="Arial" w:eastAsia="Times New Roman" w:hAnsi="Arial" w:cs="Arial"/>
          <w:b/>
          <w:bCs/>
        </w:rPr>
      </w:pPr>
    </w:p>
    <w:tbl>
      <w:tblPr>
        <w:tblStyle w:val="TableGrid"/>
        <w:tblW w:w="0" w:type="auto"/>
        <w:tblLook w:val="04A0" w:firstRow="1" w:lastRow="0" w:firstColumn="1" w:lastColumn="0" w:noHBand="0" w:noVBand="1"/>
      </w:tblPr>
      <w:tblGrid>
        <w:gridCol w:w="9947"/>
      </w:tblGrid>
      <w:tr w:rsidR="003F49F4" w:rsidRPr="003F49F4" w14:paraId="3141FFC0" w14:textId="77777777" w:rsidTr="003F49F4">
        <w:tc>
          <w:tcPr>
            <w:tcW w:w="9947" w:type="dxa"/>
          </w:tcPr>
          <w:p w14:paraId="2058DD9D" w14:textId="082E54B5" w:rsidR="003F49F4" w:rsidRPr="00353D54" w:rsidRDefault="003F49F4" w:rsidP="003F49F4">
            <w:pPr>
              <w:pStyle w:val="msghead"/>
              <w:rPr>
                <w:rStyle w:val="Strong"/>
                <w:rFonts w:ascii="Arial" w:hAnsi="Arial" w:cs="Arial"/>
                <w:sz w:val="22"/>
                <w:szCs w:val="22"/>
              </w:rPr>
            </w:pPr>
            <w:r w:rsidRPr="00353D54">
              <w:rPr>
                <w:rStyle w:val="Strong"/>
                <w:rFonts w:ascii="Arial" w:hAnsi="Arial" w:cs="Arial"/>
                <w:sz w:val="22"/>
                <w:szCs w:val="22"/>
              </w:rPr>
              <w:t>4 дүгээр зүйл.</w:t>
            </w:r>
            <w:r w:rsidRPr="00353D54">
              <w:rPr>
                <w:rStyle w:val="Strong"/>
                <w:rFonts w:ascii="Arial" w:hAnsi="Arial" w:cs="Arial"/>
                <w:sz w:val="22"/>
                <w:szCs w:val="22"/>
                <w:lang w:val="mn-MN"/>
              </w:rPr>
              <w:t xml:space="preserve"> </w:t>
            </w:r>
            <w:r w:rsidRPr="00353D54">
              <w:rPr>
                <w:rStyle w:val="Strong"/>
                <w:rFonts w:ascii="Arial" w:hAnsi="Arial" w:cs="Arial"/>
                <w:sz w:val="22"/>
                <w:szCs w:val="22"/>
              </w:rPr>
              <w:t>Концессын төрөл</w:t>
            </w:r>
          </w:p>
          <w:p w14:paraId="4D6FA1BD" w14:textId="3CB5AA73" w:rsidR="003F49F4" w:rsidRPr="00353D54" w:rsidRDefault="003F49F4" w:rsidP="003F49F4">
            <w:pPr>
              <w:pStyle w:val="msghead"/>
              <w:rPr>
                <w:rFonts w:ascii="Arial" w:hAnsi="Arial" w:cs="Arial"/>
                <w:sz w:val="22"/>
                <w:szCs w:val="22"/>
              </w:rPr>
            </w:pPr>
            <w:r w:rsidRPr="00353D54">
              <w:rPr>
                <w:rFonts w:ascii="Arial" w:hAnsi="Arial" w:cs="Arial"/>
                <w:sz w:val="22"/>
                <w:szCs w:val="22"/>
              </w:rPr>
              <w:t>4.1.</w:t>
            </w:r>
            <w:r w:rsidRPr="00353D54">
              <w:rPr>
                <w:rFonts w:ascii="Arial" w:hAnsi="Arial" w:cs="Arial"/>
                <w:sz w:val="22"/>
                <w:szCs w:val="22"/>
                <w:lang w:val="mn-MN"/>
              </w:rPr>
              <w:t xml:space="preserve"> </w:t>
            </w:r>
            <w:r w:rsidRPr="00353D54">
              <w:rPr>
                <w:rFonts w:ascii="Arial" w:hAnsi="Arial" w:cs="Arial"/>
                <w:sz w:val="22"/>
                <w:szCs w:val="22"/>
              </w:rPr>
              <w:t>Концесс нь дараахь төрөлтэй байж болно:</w:t>
            </w:r>
          </w:p>
          <w:p w14:paraId="4E9CABE5" w14:textId="0C3A8FBA" w:rsidR="003F49F4" w:rsidRPr="00353D54" w:rsidRDefault="003F49F4" w:rsidP="003F49F4">
            <w:pPr>
              <w:pStyle w:val="NormalWeb"/>
              <w:jc w:val="both"/>
              <w:rPr>
                <w:rFonts w:ascii="Arial" w:hAnsi="Arial" w:cs="Arial"/>
                <w:sz w:val="22"/>
                <w:szCs w:val="22"/>
              </w:rPr>
            </w:pPr>
            <w:r w:rsidRPr="00353D54">
              <w:rPr>
                <w:rFonts w:ascii="Arial" w:hAnsi="Arial" w:cs="Arial"/>
                <w:sz w:val="22"/>
                <w:szCs w:val="22"/>
              </w:rPr>
              <w:t>4.1.1.“Барих-ашиглах-шилжүүлэх”–концесс эзэмшигч концессын зүйлийг өөрийн болон өөрийн боломжоор олсон хөрөнгөөр барьж ашиглалтад оруулан, гэрээнд заасан хугацаанд ашиглан, гэрээний хугацаа дуусгавар болоход гэрээнд заасан нөхцөлөөр төрийн болон орон нутгийн өмчлөлд шилжүүлэх;</w:t>
            </w:r>
          </w:p>
          <w:p w14:paraId="6B7B6108" w14:textId="076FF1E9" w:rsidR="003F49F4" w:rsidRPr="00353D54" w:rsidRDefault="003F49F4" w:rsidP="003F49F4">
            <w:pPr>
              <w:pStyle w:val="NormalWeb"/>
              <w:jc w:val="both"/>
              <w:rPr>
                <w:rFonts w:ascii="Arial" w:hAnsi="Arial" w:cs="Arial"/>
                <w:sz w:val="22"/>
                <w:szCs w:val="22"/>
              </w:rPr>
            </w:pPr>
            <w:r w:rsidRPr="00353D54">
              <w:rPr>
                <w:rFonts w:ascii="Arial" w:hAnsi="Arial" w:cs="Arial"/>
                <w:sz w:val="22"/>
                <w:szCs w:val="22"/>
              </w:rPr>
              <w:t>4.1.2.“Барих-шилжүүлэх”-концесс эзэмшигч концессын зүйлийг өөрийн болон өөрийн боломжоор олсон хөрөнгөөр барьж ашиглалтад оруулан, гэрээнд заасан нөхцөлөөр төрийн болон орон нутгийн өмчлөлд шилжүүлэх;</w:t>
            </w:r>
          </w:p>
          <w:p w14:paraId="77465EDF" w14:textId="6CA03635" w:rsidR="003F49F4" w:rsidRPr="00353D54" w:rsidRDefault="003F49F4" w:rsidP="003F49F4">
            <w:pPr>
              <w:pStyle w:val="NormalWeb"/>
              <w:jc w:val="both"/>
              <w:rPr>
                <w:rFonts w:ascii="Arial" w:hAnsi="Arial" w:cs="Arial"/>
                <w:sz w:val="22"/>
                <w:szCs w:val="22"/>
              </w:rPr>
            </w:pPr>
            <w:r w:rsidRPr="00353D54">
              <w:rPr>
                <w:rFonts w:ascii="Arial" w:hAnsi="Arial" w:cs="Arial"/>
                <w:sz w:val="22"/>
                <w:szCs w:val="22"/>
              </w:rPr>
              <w:t>4.1.3.“Барих-өмчлөх-ашиглах”-концесс эзэмшигч концессын зүйлийг өөрийн болон өөрийн боломжоор олсон хөрөнгөөр барьж ашиглалтад оруулан, гэрээнд заасан нөхцөлөөр өмчлөх, ашиглах эрх эдэлж, үүрэг хүлээх;</w:t>
            </w:r>
          </w:p>
          <w:p w14:paraId="61B291A9" w14:textId="7DAF68F4" w:rsidR="003F49F4" w:rsidRPr="00353D54" w:rsidRDefault="003F49F4" w:rsidP="003F49F4">
            <w:pPr>
              <w:pStyle w:val="NormalWeb"/>
              <w:jc w:val="both"/>
              <w:rPr>
                <w:rFonts w:ascii="Arial" w:hAnsi="Arial" w:cs="Arial"/>
                <w:sz w:val="22"/>
                <w:szCs w:val="22"/>
              </w:rPr>
            </w:pPr>
            <w:r w:rsidRPr="00353D54">
              <w:rPr>
                <w:rFonts w:ascii="Arial" w:hAnsi="Arial" w:cs="Arial"/>
                <w:sz w:val="22"/>
                <w:szCs w:val="22"/>
              </w:rPr>
              <w:t>4.1.4.“Барих-өмчлөх-ашиглах-шилжүүлэх” – концесс эзэмшигч концессын зүйлийг өөрийн болон өөрийн боломжоор олсон хөрөнгөөр барьж ашиглалтад оруулан, гэрээнд заасан хугацаанд өмчлөн ашиглаж, гэрээний хугацаа дуусгавар болоход гэрээнд заасан нөхцөлөөр төрийн болон орон нутгийн өмчлөлд шилжүүлэх;</w:t>
            </w:r>
          </w:p>
          <w:p w14:paraId="1A8AFBF4" w14:textId="77777777" w:rsidR="003F49F4" w:rsidRPr="00353D54" w:rsidRDefault="003F49F4" w:rsidP="003F49F4">
            <w:pPr>
              <w:pStyle w:val="NormalWeb"/>
              <w:jc w:val="both"/>
              <w:rPr>
                <w:rFonts w:ascii="Arial" w:hAnsi="Arial" w:cs="Arial"/>
                <w:sz w:val="22"/>
                <w:szCs w:val="22"/>
              </w:rPr>
            </w:pPr>
            <w:r w:rsidRPr="00353D54">
              <w:rPr>
                <w:rFonts w:ascii="Arial" w:hAnsi="Arial" w:cs="Arial"/>
                <w:sz w:val="22"/>
                <w:szCs w:val="22"/>
              </w:rPr>
              <w:t>4.1.5.“Барих-түрээслэх-шилжүүлэх”-концесс эзэмшигч концессын зүйлийг өөрийн болон өөрийн боломжоор олсон хөрөнгөөр барьж ашиглалтад оруулан, гэрээнд заасан нөхцөлийн дагуу эрх бүхий этгээдэд санхүүгийн түрээсээр эзэмшүүлэх, түрээсийн хугацаа дуусгавар болоход төрийн болон орон нутгийн өмчлөлд шилжүүлэх;</w:t>
            </w:r>
          </w:p>
          <w:p w14:paraId="60F08745" w14:textId="77777777" w:rsidR="003F49F4" w:rsidRPr="00353D54" w:rsidRDefault="003F49F4" w:rsidP="003F49F4">
            <w:pPr>
              <w:pStyle w:val="NormalWeb"/>
              <w:jc w:val="both"/>
              <w:rPr>
                <w:rFonts w:ascii="Arial" w:hAnsi="Arial" w:cs="Arial"/>
                <w:sz w:val="22"/>
                <w:szCs w:val="22"/>
              </w:rPr>
            </w:pPr>
            <w:r w:rsidRPr="00353D54">
              <w:rPr>
                <w:rFonts w:ascii="Arial" w:hAnsi="Arial" w:cs="Arial"/>
                <w:sz w:val="22"/>
                <w:szCs w:val="22"/>
              </w:rPr>
              <w:t>4.1.6.“Зураг төсөл боловсруулах-барих-санхүүжүүлэх-ашиглах”- концесс эзэмшигч концессын зүйлийн зураг төслийг боловсруулан өөрийн болон өөрийн боломжоор олсон хөрөнгөөр барьж гэрээнд заасан хугацаанд ашиглан, хугацаа дуусгавар болоход гэрээнд заасан нөхцөлөөр төрийн болон орон нутгийн өмчлөлд шилжүүлэх;       </w:t>
            </w:r>
          </w:p>
          <w:p w14:paraId="068254C9" w14:textId="4D5A5266" w:rsidR="003F49F4" w:rsidRPr="00353D54" w:rsidRDefault="003F49F4" w:rsidP="003F49F4">
            <w:pPr>
              <w:pStyle w:val="NormalWeb"/>
              <w:jc w:val="both"/>
              <w:rPr>
                <w:rFonts w:ascii="Arial" w:hAnsi="Arial" w:cs="Arial"/>
                <w:sz w:val="22"/>
                <w:szCs w:val="22"/>
              </w:rPr>
            </w:pPr>
            <w:r w:rsidRPr="00353D54">
              <w:rPr>
                <w:rFonts w:ascii="Arial" w:hAnsi="Arial" w:cs="Arial"/>
                <w:sz w:val="22"/>
                <w:szCs w:val="22"/>
              </w:rPr>
              <w:t>4.1.7.“Шинэчлэн сайжруулах-ашиглах-шилжүүлэх”-концесс эзэмшигч концессын зүйлийг өөрийн болон өөрийн боломжоор олсон хөрөнгөөр шинэчлэн сайжруулж гэрээнд заасан хугацаанд ашиглан, гэрээнд заасан нөхцөлөөр концессын зүйлийг шинэчлэн сайжруулсан зүйлийн хамт төрийн болон орон нутгийн өмчлөлд шилжүүлэх.</w:t>
            </w:r>
          </w:p>
          <w:p w14:paraId="75B4B99F" w14:textId="3119B583" w:rsidR="003F49F4" w:rsidRPr="003F49F4" w:rsidRDefault="003F49F4" w:rsidP="003F49F4">
            <w:pPr>
              <w:pStyle w:val="NormalWeb"/>
              <w:jc w:val="both"/>
              <w:rPr>
                <w:rFonts w:ascii="Arial" w:hAnsi="Arial" w:cs="Arial"/>
                <w:sz w:val="20"/>
                <w:szCs w:val="20"/>
              </w:rPr>
            </w:pPr>
            <w:r w:rsidRPr="00353D54">
              <w:rPr>
                <w:rFonts w:ascii="Arial" w:hAnsi="Arial" w:cs="Arial"/>
                <w:sz w:val="22"/>
                <w:szCs w:val="22"/>
              </w:rPr>
              <w:t>4.2. Тухайн концессын зүйл, гүйцэтгэх ажил, үзүүлэх үйлчилгээний онцлогоос шалтгаалан энэ хуулийн 4.1-д зааснаас бусад концессын төрөл байж болно.</w:t>
            </w:r>
            <w:r w:rsidRPr="003F49F4">
              <w:rPr>
                <w:rFonts w:ascii="Arial" w:hAnsi="Arial" w:cs="Arial"/>
                <w:sz w:val="20"/>
                <w:szCs w:val="20"/>
              </w:rPr>
              <w:t> </w:t>
            </w:r>
          </w:p>
        </w:tc>
      </w:tr>
    </w:tbl>
    <w:p w14:paraId="247DAEE7" w14:textId="77777777" w:rsidR="003F37A8" w:rsidRPr="003F49F4" w:rsidRDefault="003F37A8" w:rsidP="003F37A8">
      <w:pPr>
        <w:spacing w:before="10"/>
        <w:rPr>
          <w:rFonts w:ascii="Arial" w:hAnsi="Arial" w:cs="Arial"/>
          <w:iCs/>
          <w:sz w:val="22"/>
          <w:szCs w:val="22"/>
        </w:rPr>
      </w:pPr>
    </w:p>
    <w:p w14:paraId="04AB99AE" w14:textId="15E8B2BF" w:rsidR="003F37A8" w:rsidRPr="002E4E9F" w:rsidRDefault="00DB0E1A" w:rsidP="002E4E9F">
      <w:pPr>
        <w:spacing w:line="276" w:lineRule="auto"/>
        <w:ind w:right="34"/>
        <w:jc w:val="both"/>
        <w:rPr>
          <w:rFonts w:ascii="Arial" w:hAnsi="Arial" w:cs="Arial"/>
        </w:rPr>
      </w:pPr>
      <w:r w:rsidRPr="003F49F4">
        <w:rPr>
          <w:rFonts w:ascii="Arial" w:hAnsi="Arial" w:cs="Arial"/>
          <w:lang w:val="mn-MN"/>
        </w:rPr>
        <w:t>2018 оны байдлаар т</w:t>
      </w:r>
      <w:r w:rsidR="003F37A8" w:rsidRPr="003F49F4">
        <w:rPr>
          <w:rFonts w:ascii="Arial" w:hAnsi="Arial" w:cs="Arial"/>
        </w:rPr>
        <w:t>өрийн өмчийн концессын 71.9 хувь буюу 174 арга хэмжээг “барих-шилжүүлэх” төрлөөр</w:t>
      </w:r>
      <w:r w:rsidR="003F37A8" w:rsidRPr="003F49F4">
        <w:rPr>
          <w:rFonts w:ascii="Arial" w:hAnsi="Arial" w:cs="Arial"/>
          <w:spacing w:val="1"/>
        </w:rPr>
        <w:t xml:space="preserve"> </w:t>
      </w:r>
      <w:r w:rsidR="003F37A8" w:rsidRPr="003F49F4">
        <w:rPr>
          <w:rFonts w:ascii="Arial" w:hAnsi="Arial" w:cs="Arial"/>
        </w:rPr>
        <w:t>хэрэгжүүлэхээр баталж, гэрээ байгуулсан 57 концессын зүйлийн 75.0 хувь буюу 42 арга хэмжээ</w:t>
      </w:r>
      <w:r w:rsidR="003F37A8" w:rsidRPr="003F49F4">
        <w:rPr>
          <w:rFonts w:ascii="Arial" w:hAnsi="Arial" w:cs="Arial"/>
          <w:spacing w:val="1"/>
        </w:rPr>
        <w:t xml:space="preserve"> </w:t>
      </w:r>
      <w:r w:rsidR="003F37A8" w:rsidRPr="003F49F4">
        <w:rPr>
          <w:rFonts w:ascii="Arial" w:hAnsi="Arial" w:cs="Arial"/>
        </w:rPr>
        <w:t>“барих-шилжүүлэх” төрлөөр хэрэгжиж байгаа нь олон улсад “барих-ашиглах-шилжүүлэх” төрөл</w:t>
      </w:r>
      <w:r w:rsidR="003F37A8" w:rsidRPr="003F49F4">
        <w:rPr>
          <w:rFonts w:ascii="Arial" w:hAnsi="Arial" w:cs="Arial"/>
          <w:spacing w:val="1"/>
        </w:rPr>
        <w:t xml:space="preserve"> </w:t>
      </w:r>
      <w:r w:rsidR="003F37A8" w:rsidRPr="003F49F4">
        <w:rPr>
          <w:rFonts w:ascii="Arial" w:hAnsi="Arial" w:cs="Arial"/>
        </w:rPr>
        <w:t>нийтлэг</w:t>
      </w:r>
      <w:r w:rsidR="003F37A8" w:rsidRPr="003F49F4">
        <w:rPr>
          <w:rFonts w:ascii="Arial" w:hAnsi="Arial" w:cs="Arial"/>
          <w:spacing w:val="-1"/>
        </w:rPr>
        <w:t xml:space="preserve"> </w:t>
      </w:r>
      <w:r w:rsidR="003F37A8" w:rsidRPr="003F49F4">
        <w:rPr>
          <w:rFonts w:ascii="Arial" w:hAnsi="Arial" w:cs="Arial"/>
        </w:rPr>
        <w:t>хэрэглэгддэг</w:t>
      </w:r>
      <w:r w:rsidR="003F37A8" w:rsidRPr="003F49F4">
        <w:rPr>
          <w:rFonts w:ascii="Arial" w:hAnsi="Arial" w:cs="Arial"/>
          <w:spacing w:val="-2"/>
        </w:rPr>
        <w:t xml:space="preserve"> </w:t>
      </w:r>
      <w:r w:rsidR="003F37A8" w:rsidRPr="003F49F4">
        <w:rPr>
          <w:rFonts w:ascii="Arial" w:hAnsi="Arial" w:cs="Arial"/>
        </w:rPr>
        <w:t>арга, туршлагаас ихээхэн ялгаатай байна.</w:t>
      </w:r>
      <w:r w:rsidR="002E4E9F">
        <w:rPr>
          <w:rFonts w:ascii="Arial" w:hAnsi="Arial" w:cs="Arial"/>
          <w:lang w:val="mn-MN"/>
        </w:rPr>
        <w:t xml:space="preserve"> </w:t>
      </w:r>
      <w:r w:rsidR="002E4E9F">
        <w:rPr>
          <w:rFonts w:ascii="Arial" w:hAnsi="Arial" w:cs="Arial"/>
        </w:rPr>
        <w:t>(</w:t>
      </w:r>
      <w:r w:rsidR="002E4E9F">
        <w:rPr>
          <w:rFonts w:ascii="Arial" w:hAnsi="Arial" w:cs="Arial"/>
          <w:lang w:val="mn-MN"/>
        </w:rPr>
        <w:t xml:space="preserve">Хүснэгт </w:t>
      </w:r>
      <w:r w:rsidR="00590B41">
        <w:rPr>
          <w:rFonts w:ascii="Arial" w:hAnsi="Arial" w:cs="Arial"/>
          <w:lang w:val="mn-MN"/>
        </w:rPr>
        <w:t>3</w:t>
      </w:r>
      <w:r w:rsidR="002E4E9F">
        <w:rPr>
          <w:rFonts w:ascii="Arial" w:hAnsi="Arial" w:cs="Arial"/>
        </w:rPr>
        <w:t>)</w:t>
      </w:r>
    </w:p>
    <w:p w14:paraId="46335FCF" w14:textId="66A84B11" w:rsidR="003F37A8" w:rsidRPr="00383C37" w:rsidRDefault="003F37A8" w:rsidP="003F51D9">
      <w:pPr>
        <w:pStyle w:val="Heading4"/>
        <w:numPr>
          <w:ilvl w:val="0"/>
          <w:numId w:val="0"/>
        </w:numPr>
        <w:spacing w:before="137" w:after="7"/>
        <w:ind w:left="3119"/>
        <w:jc w:val="both"/>
        <w:rPr>
          <w:rFonts w:ascii="Arial" w:hAnsi="Arial" w:cs="Arial"/>
          <w:b w:val="0"/>
          <w:bCs w:val="0"/>
          <w:i w:val="0"/>
          <w:iCs w:val="0"/>
          <w:color w:val="auto"/>
        </w:rPr>
      </w:pPr>
      <w:r w:rsidRPr="00383C37">
        <w:rPr>
          <w:rFonts w:ascii="Arial" w:hAnsi="Arial" w:cs="Arial"/>
          <w:b w:val="0"/>
          <w:bCs w:val="0"/>
          <w:i w:val="0"/>
          <w:iCs w:val="0"/>
          <w:color w:val="auto"/>
        </w:rPr>
        <w:t>Хүснэгт</w:t>
      </w:r>
      <w:r w:rsidRPr="00383C37">
        <w:rPr>
          <w:rFonts w:ascii="Arial" w:hAnsi="Arial" w:cs="Arial"/>
          <w:b w:val="0"/>
          <w:bCs w:val="0"/>
          <w:i w:val="0"/>
          <w:iCs w:val="0"/>
          <w:color w:val="auto"/>
          <w:spacing w:val="-5"/>
        </w:rPr>
        <w:t xml:space="preserve"> </w:t>
      </w:r>
      <w:r w:rsidR="00BE377B">
        <w:rPr>
          <w:rFonts w:ascii="Arial" w:hAnsi="Arial" w:cs="Arial"/>
          <w:b w:val="0"/>
          <w:bCs w:val="0"/>
          <w:i w:val="0"/>
          <w:iCs w:val="0"/>
          <w:color w:val="auto"/>
          <w:lang w:val="mn-MN"/>
        </w:rPr>
        <w:t>3</w:t>
      </w:r>
      <w:r w:rsidRPr="00383C37">
        <w:rPr>
          <w:rFonts w:ascii="Arial" w:hAnsi="Arial" w:cs="Arial"/>
          <w:b w:val="0"/>
          <w:bCs w:val="0"/>
          <w:i w:val="0"/>
          <w:iCs w:val="0"/>
          <w:color w:val="auto"/>
        </w:rPr>
        <w:t>.</w:t>
      </w:r>
      <w:r w:rsidRPr="00383C37">
        <w:rPr>
          <w:rFonts w:ascii="Arial" w:hAnsi="Arial" w:cs="Arial"/>
          <w:b w:val="0"/>
          <w:bCs w:val="0"/>
          <w:i w:val="0"/>
          <w:iCs w:val="0"/>
          <w:color w:val="auto"/>
          <w:spacing w:val="-3"/>
        </w:rPr>
        <w:t xml:space="preserve"> </w:t>
      </w:r>
      <w:r w:rsidRPr="00383C37">
        <w:rPr>
          <w:rFonts w:ascii="Arial" w:hAnsi="Arial" w:cs="Arial"/>
          <w:b w:val="0"/>
          <w:bCs w:val="0"/>
          <w:i w:val="0"/>
          <w:iCs w:val="0"/>
          <w:color w:val="auto"/>
        </w:rPr>
        <w:t>Концессын</w:t>
      </w:r>
      <w:r w:rsidRPr="00383C37">
        <w:rPr>
          <w:rFonts w:ascii="Arial" w:hAnsi="Arial" w:cs="Arial"/>
          <w:b w:val="0"/>
          <w:bCs w:val="0"/>
          <w:i w:val="0"/>
          <w:iCs w:val="0"/>
          <w:color w:val="auto"/>
          <w:spacing w:val="-3"/>
        </w:rPr>
        <w:t xml:space="preserve"> </w:t>
      </w:r>
      <w:r w:rsidRPr="00383C37">
        <w:rPr>
          <w:rFonts w:ascii="Arial" w:hAnsi="Arial" w:cs="Arial"/>
          <w:b w:val="0"/>
          <w:bCs w:val="0"/>
          <w:i w:val="0"/>
          <w:iCs w:val="0"/>
          <w:color w:val="auto"/>
        </w:rPr>
        <w:t>хэрэгжиж</w:t>
      </w:r>
      <w:r w:rsidRPr="00383C37">
        <w:rPr>
          <w:rFonts w:ascii="Arial" w:hAnsi="Arial" w:cs="Arial"/>
          <w:b w:val="0"/>
          <w:bCs w:val="0"/>
          <w:i w:val="0"/>
          <w:iCs w:val="0"/>
          <w:color w:val="auto"/>
          <w:spacing w:val="-5"/>
        </w:rPr>
        <w:t xml:space="preserve"> </w:t>
      </w:r>
      <w:r w:rsidRPr="00383C37">
        <w:rPr>
          <w:rFonts w:ascii="Arial" w:hAnsi="Arial" w:cs="Arial"/>
          <w:b w:val="0"/>
          <w:bCs w:val="0"/>
          <w:i w:val="0"/>
          <w:iCs w:val="0"/>
          <w:color w:val="auto"/>
        </w:rPr>
        <w:t>буй</w:t>
      </w:r>
      <w:r w:rsidRPr="00383C37">
        <w:rPr>
          <w:rFonts w:ascii="Arial" w:hAnsi="Arial" w:cs="Arial"/>
          <w:b w:val="0"/>
          <w:bCs w:val="0"/>
          <w:i w:val="0"/>
          <w:iCs w:val="0"/>
          <w:color w:val="auto"/>
          <w:spacing w:val="-2"/>
        </w:rPr>
        <w:t xml:space="preserve"> </w:t>
      </w:r>
      <w:r w:rsidRPr="00383C37">
        <w:rPr>
          <w:rFonts w:ascii="Arial" w:hAnsi="Arial" w:cs="Arial"/>
          <w:b w:val="0"/>
          <w:bCs w:val="0"/>
          <w:i w:val="0"/>
          <w:iCs w:val="0"/>
          <w:color w:val="auto"/>
        </w:rPr>
        <w:t>төсөл,</w:t>
      </w:r>
      <w:r w:rsidRPr="00383C37">
        <w:rPr>
          <w:rFonts w:ascii="Arial" w:hAnsi="Arial" w:cs="Arial"/>
          <w:b w:val="0"/>
          <w:bCs w:val="0"/>
          <w:i w:val="0"/>
          <w:iCs w:val="0"/>
          <w:color w:val="auto"/>
          <w:spacing w:val="-4"/>
        </w:rPr>
        <w:t xml:space="preserve"> </w:t>
      </w:r>
      <w:r w:rsidRPr="00383C37">
        <w:rPr>
          <w:rFonts w:ascii="Arial" w:hAnsi="Arial" w:cs="Arial"/>
          <w:b w:val="0"/>
          <w:bCs w:val="0"/>
          <w:i w:val="0"/>
          <w:iCs w:val="0"/>
          <w:color w:val="auto"/>
        </w:rPr>
        <w:t>арга</w:t>
      </w:r>
      <w:r w:rsidRPr="00383C37">
        <w:rPr>
          <w:rFonts w:ascii="Arial" w:hAnsi="Arial" w:cs="Arial"/>
          <w:b w:val="0"/>
          <w:bCs w:val="0"/>
          <w:i w:val="0"/>
          <w:iCs w:val="0"/>
          <w:color w:val="auto"/>
          <w:spacing w:val="-3"/>
        </w:rPr>
        <w:t xml:space="preserve"> </w:t>
      </w:r>
      <w:r w:rsidRPr="00383C37">
        <w:rPr>
          <w:rFonts w:ascii="Arial" w:hAnsi="Arial" w:cs="Arial"/>
          <w:b w:val="0"/>
          <w:bCs w:val="0"/>
          <w:i w:val="0"/>
          <w:iCs w:val="0"/>
          <w:color w:val="auto"/>
        </w:rPr>
        <w:t>хэмжээний</w:t>
      </w:r>
      <w:r w:rsidRPr="00383C37">
        <w:rPr>
          <w:rFonts w:ascii="Arial" w:hAnsi="Arial" w:cs="Arial"/>
          <w:b w:val="0"/>
          <w:bCs w:val="0"/>
          <w:i w:val="0"/>
          <w:iCs w:val="0"/>
          <w:color w:val="auto"/>
          <w:spacing w:val="-5"/>
        </w:rPr>
        <w:t xml:space="preserve"> </w:t>
      </w:r>
      <w:r w:rsidRPr="00383C37">
        <w:rPr>
          <w:rFonts w:ascii="Arial" w:hAnsi="Arial" w:cs="Arial"/>
          <w:b w:val="0"/>
          <w:bCs w:val="0"/>
          <w:i w:val="0"/>
          <w:iCs w:val="0"/>
          <w:color w:val="auto"/>
        </w:rPr>
        <w:t>судалгаа</w:t>
      </w:r>
      <w:r w:rsidRPr="00383C37">
        <w:rPr>
          <w:rFonts w:ascii="Arial" w:hAnsi="Arial" w:cs="Arial"/>
          <w:b w:val="0"/>
          <w:bCs w:val="0"/>
          <w:i w:val="0"/>
          <w:iCs w:val="0"/>
          <w:color w:val="auto"/>
          <w:spacing w:val="-3"/>
        </w:rPr>
        <w:t xml:space="preserve"> </w:t>
      </w:r>
      <w:r w:rsidRPr="00383C37">
        <w:rPr>
          <w:rFonts w:ascii="Arial" w:hAnsi="Arial" w:cs="Arial"/>
          <w:b w:val="0"/>
          <w:bCs w:val="0"/>
          <w:i w:val="0"/>
          <w:iCs w:val="0"/>
          <w:color w:val="auto"/>
        </w:rPr>
        <w:t>(тоо,</w:t>
      </w:r>
      <w:r w:rsidRPr="00383C37">
        <w:rPr>
          <w:rFonts w:ascii="Arial" w:hAnsi="Arial" w:cs="Arial"/>
          <w:b w:val="0"/>
          <w:bCs w:val="0"/>
          <w:i w:val="0"/>
          <w:iCs w:val="0"/>
          <w:color w:val="auto"/>
          <w:spacing w:val="-4"/>
        </w:rPr>
        <w:t xml:space="preserve"> </w:t>
      </w:r>
      <w:r w:rsidRPr="00383C37">
        <w:rPr>
          <w:rFonts w:ascii="Arial" w:hAnsi="Arial" w:cs="Arial"/>
          <w:b w:val="0"/>
          <w:bCs w:val="0"/>
          <w:i w:val="0"/>
          <w:iCs w:val="0"/>
          <w:color w:val="auto"/>
        </w:rPr>
        <w:t>тэрбум</w:t>
      </w:r>
      <w:r w:rsidRPr="00383C37">
        <w:rPr>
          <w:rFonts w:ascii="Arial" w:hAnsi="Arial" w:cs="Arial"/>
          <w:b w:val="0"/>
          <w:bCs w:val="0"/>
          <w:i w:val="0"/>
          <w:iCs w:val="0"/>
          <w:color w:val="auto"/>
          <w:spacing w:val="-2"/>
        </w:rPr>
        <w:t xml:space="preserve"> </w:t>
      </w:r>
      <w:r w:rsidRPr="00383C37">
        <w:rPr>
          <w:rFonts w:ascii="Arial" w:hAnsi="Arial" w:cs="Arial"/>
          <w:b w:val="0"/>
          <w:bCs w:val="0"/>
          <w:i w:val="0"/>
          <w:iCs w:val="0"/>
          <w:color w:val="auto"/>
        </w:rPr>
        <w:t>төгрөг)</w:t>
      </w:r>
      <w:r w:rsidR="00383C37">
        <w:rPr>
          <w:rFonts w:ascii="Arial" w:hAnsi="Arial" w:cs="Arial"/>
          <w:b w:val="0"/>
          <w:bCs w:val="0"/>
          <w:i w:val="0"/>
          <w:iCs w:val="0"/>
          <w:color w:val="auto"/>
        </w:rPr>
        <w:t xml:space="preserve">; </w:t>
      </w:r>
    </w:p>
    <w:p w14:paraId="04B5046C" w14:textId="77777777" w:rsidR="00EC68B5" w:rsidRPr="00EC68B5" w:rsidRDefault="00EC68B5" w:rsidP="00EC68B5"/>
    <w:tbl>
      <w:tblPr>
        <w:tblW w:w="9205" w:type="dxa"/>
        <w:tblInd w:w="328" w:type="dxa"/>
        <w:tblBorders>
          <w:top w:val="dotted" w:sz="4" w:space="0" w:color="9CC2E4"/>
          <w:left w:val="dotted" w:sz="4" w:space="0" w:color="9CC2E4"/>
          <w:bottom w:val="dotted" w:sz="4" w:space="0" w:color="9CC2E4"/>
          <w:right w:val="dotted" w:sz="4" w:space="0" w:color="9CC2E4"/>
          <w:insideH w:val="dotted" w:sz="4" w:space="0" w:color="9CC2E4"/>
          <w:insideV w:val="dotted" w:sz="4" w:space="0" w:color="9CC2E4"/>
        </w:tblBorders>
        <w:tblLayout w:type="fixed"/>
        <w:tblCellMar>
          <w:left w:w="0" w:type="dxa"/>
          <w:right w:w="0" w:type="dxa"/>
        </w:tblCellMar>
        <w:tblLook w:val="01E0" w:firstRow="1" w:lastRow="1" w:firstColumn="1" w:lastColumn="1" w:noHBand="0" w:noVBand="0"/>
      </w:tblPr>
      <w:tblGrid>
        <w:gridCol w:w="389"/>
        <w:gridCol w:w="2398"/>
        <w:gridCol w:w="1255"/>
        <w:gridCol w:w="1128"/>
        <w:gridCol w:w="1018"/>
        <w:gridCol w:w="1000"/>
        <w:gridCol w:w="932"/>
        <w:gridCol w:w="1085"/>
      </w:tblGrid>
      <w:tr w:rsidR="003F37A8" w:rsidRPr="003F49F4" w14:paraId="12F45C3E" w14:textId="77777777" w:rsidTr="003F51D9">
        <w:trPr>
          <w:trHeight w:val="414"/>
        </w:trPr>
        <w:tc>
          <w:tcPr>
            <w:tcW w:w="389" w:type="dxa"/>
            <w:vMerge w:val="restart"/>
          </w:tcPr>
          <w:p w14:paraId="3BEF597F" w14:textId="77777777" w:rsidR="003F37A8" w:rsidRPr="003F49F4" w:rsidRDefault="003F37A8" w:rsidP="008D6D63">
            <w:pPr>
              <w:pStyle w:val="TableParagraph"/>
              <w:rPr>
                <w:rFonts w:ascii="Arial" w:hAnsi="Arial" w:cs="Arial"/>
              </w:rPr>
            </w:pPr>
          </w:p>
          <w:p w14:paraId="68493A0C" w14:textId="77777777" w:rsidR="003F37A8" w:rsidRPr="003F49F4" w:rsidRDefault="003F37A8" w:rsidP="008D6D63">
            <w:pPr>
              <w:pStyle w:val="TableParagraph"/>
              <w:rPr>
                <w:rFonts w:ascii="Arial" w:hAnsi="Arial" w:cs="Arial"/>
              </w:rPr>
            </w:pPr>
          </w:p>
          <w:p w14:paraId="5C44C130" w14:textId="77777777" w:rsidR="003F37A8" w:rsidRPr="003F49F4" w:rsidRDefault="003F37A8" w:rsidP="008D6D63">
            <w:pPr>
              <w:pStyle w:val="TableParagraph"/>
              <w:ind w:left="107"/>
              <w:rPr>
                <w:rFonts w:ascii="Arial" w:hAnsi="Arial" w:cs="Arial"/>
              </w:rPr>
            </w:pPr>
            <w:r w:rsidRPr="003F49F4">
              <w:rPr>
                <w:rFonts w:ascii="Arial" w:hAnsi="Arial" w:cs="Arial"/>
              </w:rPr>
              <w:t>№</w:t>
            </w:r>
          </w:p>
        </w:tc>
        <w:tc>
          <w:tcPr>
            <w:tcW w:w="2398" w:type="dxa"/>
            <w:vMerge w:val="restart"/>
          </w:tcPr>
          <w:p w14:paraId="54B43EAE" w14:textId="77777777" w:rsidR="003F37A8" w:rsidRPr="003F49F4" w:rsidRDefault="003F37A8" w:rsidP="008D6D63">
            <w:pPr>
              <w:pStyle w:val="TableParagraph"/>
              <w:rPr>
                <w:rFonts w:ascii="Arial" w:hAnsi="Arial" w:cs="Arial"/>
              </w:rPr>
            </w:pPr>
          </w:p>
          <w:p w14:paraId="21D576CC" w14:textId="77777777" w:rsidR="003F37A8" w:rsidRPr="003F49F4" w:rsidRDefault="003F37A8" w:rsidP="008D6D63">
            <w:pPr>
              <w:pStyle w:val="TableParagraph"/>
              <w:rPr>
                <w:rFonts w:ascii="Arial" w:hAnsi="Arial" w:cs="Arial"/>
              </w:rPr>
            </w:pPr>
          </w:p>
          <w:p w14:paraId="153B44EE" w14:textId="77777777" w:rsidR="003F37A8" w:rsidRPr="003F49F4" w:rsidRDefault="003F37A8" w:rsidP="008D6D63">
            <w:pPr>
              <w:pStyle w:val="TableParagraph"/>
              <w:ind w:left="525"/>
              <w:rPr>
                <w:rFonts w:ascii="Arial" w:hAnsi="Arial" w:cs="Arial"/>
              </w:rPr>
            </w:pPr>
            <w:r w:rsidRPr="003F49F4">
              <w:rPr>
                <w:rFonts w:ascii="Arial" w:hAnsi="Arial" w:cs="Arial"/>
              </w:rPr>
              <w:t>Концессын</w:t>
            </w:r>
            <w:r w:rsidRPr="003F49F4">
              <w:rPr>
                <w:rFonts w:ascii="Arial" w:hAnsi="Arial" w:cs="Arial"/>
                <w:spacing w:val="-3"/>
              </w:rPr>
              <w:t xml:space="preserve"> </w:t>
            </w:r>
            <w:r w:rsidRPr="003F49F4">
              <w:rPr>
                <w:rFonts w:ascii="Arial" w:hAnsi="Arial" w:cs="Arial"/>
              </w:rPr>
              <w:t>төрөл</w:t>
            </w:r>
          </w:p>
        </w:tc>
        <w:tc>
          <w:tcPr>
            <w:tcW w:w="2383" w:type="dxa"/>
            <w:gridSpan w:val="2"/>
          </w:tcPr>
          <w:p w14:paraId="1DD0299E" w14:textId="77777777" w:rsidR="003F37A8" w:rsidRPr="003F49F4" w:rsidRDefault="003F37A8" w:rsidP="008D6D63">
            <w:pPr>
              <w:pStyle w:val="TableParagraph"/>
              <w:spacing w:line="202" w:lineRule="exact"/>
              <w:ind w:left="296" w:right="292"/>
              <w:jc w:val="center"/>
              <w:rPr>
                <w:rFonts w:ascii="Arial" w:hAnsi="Arial" w:cs="Arial"/>
              </w:rPr>
            </w:pPr>
            <w:r w:rsidRPr="003F49F4">
              <w:rPr>
                <w:rFonts w:ascii="Arial" w:hAnsi="Arial" w:cs="Arial"/>
              </w:rPr>
              <w:t>Концессын</w:t>
            </w:r>
            <w:r w:rsidRPr="003F49F4">
              <w:rPr>
                <w:rFonts w:ascii="Arial" w:hAnsi="Arial" w:cs="Arial"/>
                <w:spacing w:val="-5"/>
              </w:rPr>
              <w:t xml:space="preserve"> </w:t>
            </w:r>
            <w:r w:rsidRPr="003F49F4">
              <w:rPr>
                <w:rFonts w:ascii="Arial" w:hAnsi="Arial" w:cs="Arial"/>
              </w:rPr>
              <w:t>зүйлийн</w:t>
            </w:r>
          </w:p>
          <w:p w14:paraId="55D94CFE" w14:textId="77777777" w:rsidR="003F37A8" w:rsidRPr="003F49F4" w:rsidRDefault="003F37A8" w:rsidP="008D6D63">
            <w:pPr>
              <w:pStyle w:val="TableParagraph"/>
              <w:spacing w:before="2" w:line="191" w:lineRule="exact"/>
              <w:ind w:left="296" w:right="295"/>
              <w:jc w:val="center"/>
              <w:rPr>
                <w:rFonts w:ascii="Arial" w:hAnsi="Arial" w:cs="Arial"/>
              </w:rPr>
            </w:pPr>
            <w:r w:rsidRPr="003F49F4">
              <w:rPr>
                <w:rFonts w:ascii="Arial" w:hAnsi="Arial" w:cs="Arial"/>
              </w:rPr>
              <w:t>жагсаалтад</w:t>
            </w:r>
            <w:r w:rsidRPr="003F49F4">
              <w:rPr>
                <w:rFonts w:ascii="Arial" w:hAnsi="Arial" w:cs="Arial"/>
                <w:spacing w:val="-4"/>
              </w:rPr>
              <w:t xml:space="preserve"> </w:t>
            </w:r>
            <w:r w:rsidRPr="003F49F4">
              <w:rPr>
                <w:rFonts w:ascii="Arial" w:hAnsi="Arial" w:cs="Arial"/>
              </w:rPr>
              <w:t>батлагдсан</w:t>
            </w:r>
          </w:p>
        </w:tc>
        <w:tc>
          <w:tcPr>
            <w:tcW w:w="2018" w:type="dxa"/>
            <w:gridSpan w:val="2"/>
          </w:tcPr>
          <w:p w14:paraId="0C6B87C4" w14:textId="77777777" w:rsidR="003F37A8" w:rsidRPr="003F49F4" w:rsidRDefault="003F37A8" w:rsidP="008D6D63">
            <w:pPr>
              <w:pStyle w:val="TableParagraph"/>
              <w:spacing w:before="100"/>
              <w:ind w:left="338"/>
              <w:rPr>
                <w:rFonts w:ascii="Arial" w:hAnsi="Arial" w:cs="Arial"/>
              </w:rPr>
            </w:pPr>
            <w:r w:rsidRPr="003F49F4">
              <w:rPr>
                <w:rFonts w:ascii="Arial" w:hAnsi="Arial" w:cs="Arial"/>
              </w:rPr>
              <w:t>Гэрээ</w:t>
            </w:r>
            <w:r w:rsidRPr="003F49F4">
              <w:rPr>
                <w:rFonts w:ascii="Arial" w:hAnsi="Arial" w:cs="Arial"/>
                <w:spacing w:val="-6"/>
              </w:rPr>
              <w:t xml:space="preserve"> </w:t>
            </w:r>
            <w:r w:rsidRPr="003F49F4">
              <w:rPr>
                <w:rFonts w:ascii="Arial" w:hAnsi="Arial" w:cs="Arial"/>
              </w:rPr>
              <w:t>байгуулсан</w:t>
            </w:r>
          </w:p>
        </w:tc>
        <w:tc>
          <w:tcPr>
            <w:tcW w:w="2017" w:type="dxa"/>
            <w:gridSpan w:val="2"/>
          </w:tcPr>
          <w:p w14:paraId="1444155D" w14:textId="77777777" w:rsidR="003F37A8" w:rsidRPr="003F49F4" w:rsidRDefault="003F37A8" w:rsidP="008D6D63">
            <w:pPr>
              <w:pStyle w:val="TableParagraph"/>
              <w:spacing w:before="100"/>
              <w:ind w:left="286"/>
              <w:rPr>
                <w:rFonts w:ascii="Arial" w:hAnsi="Arial" w:cs="Arial"/>
              </w:rPr>
            </w:pPr>
            <w:r w:rsidRPr="003F49F4">
              <w:rPr>
                <w:rFonts w:ascii="Arial" w:hAnsi="Arial" w:cs="Arial"/>
              </w:rPr>
              <w:t>Ашиглалтад</w:t>
            </w:r>
            <w:r w:rsidRPr="003F49F4">
              <w:rPr>
                <w:rFonts w:ascii="Arial" w:hAnsi="Arial" w:cs="Arial"/>
                <w:spacing w:val="-4"/>
              </w:rPr>
              <w:t xml:space="preserve"> </w:t>
            </w:r>
            <w:r w:rsidRPr="003F49F4">
              <w:rPr>
                <w:rFonts w:ascii="Arial" w:hAnsi="Arial" w:cs="Arial"/>
              </w:rPr>
              <w:t>орсон</w:t>
            </w:r>
          </w:p>
        </w:tc>
      </w:tr>
      <w:tr w:rsidR="003F37A8" w:rsidRPr="003F49F4" w14:paraId="45678973" w14:textId="77777777" w:rsidTr="00EC68B5">
        <w:trPr>
          <w:trHeight w:val="479"/>
        </w:trPr>
        <w:tc>
          <w:tcPr>
            <w:tcW w:w="389" w:type="dxa"/>
            <w:vMerge/>
            <w:tcBorders>
              <w:top w:val="nil"/>
            </w:tcBorders>
          </w:tcPr>
          <w:p w14:paraId="438366A1" w14:textId="77777777" w:rsidR="003F37A8" w:rsidRPr="003F49F4" w:rsidRDefault="003F37A8" w:rsidP="008D6D63">
            <w:pPr>
              <w:rPr>
                <w:rFonts w:ascii="Arial" w:hAnsi="Arial" w:cs="Arial"/>
                <w:sz w:val="22"/>
                <w:szCs w:val="22"/>
              </w:rPr>
            </w:pPr>
          </w:p>
        </w:tc>
        <w:tc>
          <w:tcPr>
            <w:tcW w:w="2398" w:type="dxa"/>
            <w:vMerge/>
            <w:tcBorders>
              <w:top w:val="nil"/>
            </w:tcBorders>
          </w:tcPr>
          <w:p w14:paraId="2304F97E" w14:textId="77777777" w:rsidR="003F37A8" w:rsidRPr="003F49F4" w:rsidRDefault="003F37A8" w:rsidP="008D6D63">
            <w:pPr>
              <w:rPr>
                <w:rFonts w:ascii="Arial" w:hAnsi="Arial" w:cs="Arial"/>
                <w:sz w:val="22"/>
                <w:szCs w:val="22"/>
              </w:rPr>
            </w:pPr>
          </w:p>
        </w:tc>
        <w:tc>
          <w:tcPr>
            <w:tcW w:w="1255" w:type="dxa"/>
            <w:shd w:val="clear" w:color="auto" w:fill="DEEAF6"/>
          </w:tcPr>
          <w:p w14:paraId="10E429CC" w14:textId="77777777" w:rsidR="003F37A8" w:rsidRPr="003F49F4" w:rsidRDefault="003F37A8" w:rsidP="008D6D63">
            <w:pPr>
              <w:pStyle w:val="TableParagraph"/>
              <w:spacing w:before="131"/>
              <w:ind w:left="94" w:right="91"/>
              <w:jc w:val="center"/>
              <w:rPr>
                <w:rFonts w:ascii="Arial" w:hAnsi="Arial" w:cs="Arial"/>
              </w:rPr>
            </w:pPr>
            <w:r w:rsidRPr="003F49F4">
              <w:rPr>
                <w:rFonts w:ascii="Arial" w:hAnsi="Arial" w:cs="Arial"/>
              </w:rPr>
              <w:t>ТАХ-ний</w:t>
            </w:r>
            <w:r w:rsidRPr="003F49F4">
              <w:rPr>
                <w:rFonts w:ascii="Arial" w:hAnsi="Arial" w:cs="Arial"/>
                <w:spacing w:val="-3"/>
              </w:rPr>
              <w:t xml:space="preserve"> </w:t>
            </w:r>
            <w:r w:rsidRPr="003F49F4">
              <w:rPr>
                <w:rFonts w:ascii="Arial" w:hAnsi="Arial" w:cs="Arial"/>
              </w:rPr>
              <w:t>тоо</w:t>
            </w:r>
          </w:p>
        </w:tc>
        <w:tc>
          <w:tcPr>
            <w:tcW w:w="1128" w:type="dxa"/>
            <w:shd w:val="clear" w:color="auto" w:fill="DEEAF6"/>
          </w:tcPr>
          <w:p w14:paraId="1C24347A" w14:textId="77777777" w:rsidR="003F37A8" w:rsidRPr="003F49F4" w:rsidRDefault="003F37A8" w:rsidP="008D6D63">
            <w:pPr>
              <w:pStyle w:val="TableParagraph"/>
              <w:spacing w:before="131"/>
              <w:ind w:left="124" w:right="118"/>
              <w:jc w:val="center"/>
              <w:rPr>
                <w:rFonts w:ascii="Arial" w:hAnsi="Arial" w:cs="Arial"/>
              </w:rPr>
            </w:pPr>
            <w:r w:rsidRPr="003F49F4">
              <w:rPr>
                <w:rFonts w:ascii="Arial" w:hAnsi="Arial" w:cs="Arial"/>
              </w:rPr>
              <w:t>Эзлэх</w:t>
            </w:r>
            <w:r w:rsidRPr="003F49F4">
              <w:rPr>
                <w:rFonts w:ascii="Arial" w:hAnsi="Arial" w:cs="Arial"/>
                <w:spacing w:val="-4"/>
              </w:rPr>
              <w:t xml:space="preserve"> </w:t>
            </w:r>
            <w:r w:rsidRPr="003F49F4">
              <w:rPr>
                <w:rFonts w:ascii="Arial" w:hAnsi="Arial" w:cs="Arial"/>
              </w:rPr>
              <w:t>хувь</w:t>
            </w:r>
          </w:p>
        </w:tc>
        <w:tc>
          <w:tcPr>
            <w:tcW w:w="1018" w:type="dxa"/>
            <w:shd w:val="clear" w:color="auto" w:fill="DEEAF6"/>
          </w:tcPr>
          <w:p w14:paraId="33FDFD18" w14:textId="77777777" w:rsidR="003F37A8" w:rsidRPr="003F49F4" w:rsidRDefault="003F37A8" w:rsidP="008D6D63">
            <w:pPr>
              <w:pStyle w:val="TableParagraph"/>
              <w:spacing w:before="28" w:line="207" w:lineRule="exact"/>
              <w:ind w:left="249"/>
              <w:rPr>
                <w:rFonts w:ascii="Arial" w:hAnsi="Arial" w:cs="Arial"/>
              </w:rPr>
            </w:pPr>
            <w:r w:rsidRPr="003F49F4">
              <w:rPr>
                <w:rFonts w:ascii="Arial" w:hAnsi="Arial" w:cs="Arial"/>
              </w:rPr>
              <w:t>ТАХ-</w:t>
            </w:r>
          </w:p>
          <w:p w14:paraId="31E35437" w14:textId="77777777" w:rsidR="003F37A8" w:rsidRPr="003F49F4" w:rsidRDefault="003F37A8" w:rsidP="008D6D63">
            <w:pPr>
              <w:pStyle w:val="TableParagraph"/>
              <w:spacing w:line="207" w:lineRule="exact"/>
              <w:ind w:left="168"/>
              <w:rPr>
                <w:rFonts w:ascii="Arial" w:hAnsi="Arial" w:cs="Arial"/>
              </w:rPr>
            </w:pPr>
            <w:r w:rsidRPr="003F49F4">
              <w:rPr>
                <w:rFonts w:ascii="Arial" w:hAnsi="Arial" w:cs="Arial"/>
              </w:rPr>
              <w:t>ний</w:t>
            </w:r>
            <w:r w:rsidRPr="003F49F4">
              <w:rPr>
                <w:rFonts w:ascii="Arial" w:hAnsi="Arial" w:cs="Arial"/>
                <w:spacing w:val="-2"/>
              </w:rPr>
              <w:t xml:space="preserve"> </w:t>
            </w:r>
            <w:r w:rsidRPr="003F49F4">
              <w:rPr>
                <w:rFonts w:ascii="Arial" w:hAnsi="Arial" w:cs="Arial"/>
              </w:rPr>
              <w:t>тоо</w:t>
            </w:r>
          </w:p>
        </w:tc>
        <w:tc>
          <w:tcPr>
            <w:tcW w:w="1000" w:type="dxa"/>
            <w:shd w:val="clear" w:color="auto" w:fill="DEEAF6"/>
          </w:tcPr>
          <w:p w14:paraId="79229B4B" w14:textId="77777777" w:rsidR="003F37A8" w:rsidRPr="003F49F4" w:rsidRDefault="003F37A8" w:rsidP="008D6D63">
            <w:pPr>
              <w:pStyle w:val="TableParagraph"/>
              <w:spacing w:before="28"/>
              <w:ind w:left="403" w:right="163" w:hanging="216"/>
              <w:rPr>
                <w:rFonts w:ascii="Arial" w:hAnsi="Arial" w:cs="Arial"/>
              </w:rPr>
            </w:pPr>
            <w:r w:rsidRPr="003F49F4">
              <w:rPr>
                <w:rFonts w:ascii="Arial" w:hAnsi="Arial" w:cs="Arial"/>
                <w:spacing w:val="-1"/>
              </w:rPr>
              <w:t>Гэрээний</w:t>
            </w:r>
            <w:r w:rsidRPr="003F49F4">
              <w:rPr>
                <w:rFonts w:ascii="Arial" w:hAnsi="Arial" w:cs="Arial"/>
                <w:spacing w:val="-42"/>
              </w:rPr>
              <w:t xml:space="preserve"> </w:t>
            </w:r>
            <w:r w:rsidRPr="003F49F4">
              <w:rPr>
                <w:rFonts w:ascii="Arial" w:hAnsi="Arial" w:cs="Arial"/>
              </w:rPr>
              <w:t>дүн</w:t>
            </w:r>
          </w:p>
        </w:tc>
        <w:tc>
          <w:tcPr>
            <w:tcW w:w="932" w:type="dxa"/>
            <w:shd w:val="clear" w:color="auto" w:fill="DEEAF6"/>
          </w:tcPr>
          <w:p w14:paraId="3FAC79DE" w14:textId="77777777" w:rsidR="003F37A8" w:rsidRPr="003F49F4" w:rsidRDefault="003F37A8" w:rsidP="008D6D63">
            <w:pPr>
              <w:pStyle w:val="TableParagraph"/>
              <w:spacing w:before="28" w:line="207" w:lineRule="exact"/>
              <w:ind w:left="247"/>
              <w:rPr>
                <w:rFonts w:ascii="Arial" w:hAnsi="Arial" w:cs="Arial"/>
              </w:rPr>
            </w:pPr>
            <w:r w:rsidRPr="003F49F4">
              <w:rPr>
                <w:rFonts w:ascii="Arial" w:hAnsi="Arial" w:cs="Arial"/>
              </w:rPr>
              <w:t>ТАХ-</w:t>
            </w:r>
          </w:p>
          <w:p w14:paraId="56CC0999" w14:textId="77777777" w:rsidR="003F37A8" w:rsidRPr="003F49F4" w:rsidRDefault="003F37A8" w:rsidP="008D6D63">
            <w:pPr>
              <w:pStyle w:val="TableParagraph"/>
              <w:spacing w:line="207" w:lineRule="exact"/>
              <w:ind w:left="166"/>
              <w:rPr>
                <w:rFonts w:ascii="Arial" w:hAnsi="Arial" w:cs="Arial"/>
              </w:rPr>
            </w:pPr>
            <w:r w:rsidRPr="003F49F4">
              <w:rPr>
                <w:rFonts w:ascii="Arial" w:hAnsi="Arial" w:cs="Arial"/>
              </w:rPr>
              <w:t>ний</w:t>
            </w:r>
            <w:r w:rsidRPr="003F49F4">
              <w:rPr>
                <w:rFonts w:ascii="Arial" w:hAnsi="Arial" w:cs="Arial"/>
                <w:spacing w:val="-1"/>
              </w:rPr>
              <w:t xml:space="preserve"> </w:t>
            </w:r>
            <w:r w:rsidRPr="003F49F4">
              <w:rPr>
                <w:rFonts w:ascii="Arial" w:hAnsi="Arial" w:cs="Arial"/>
              </w:rPr>
              <w:t>тоо</w:t>
            </w:r>
          </w:p>
        </w:tc>
        <w:tc>
          <w:tcPr>
            <w:tcW w:w="1085" w:type="dxa"/>
            <w:shd w:val="clear" w:color="auto" w:fill="DEEAF6"/>
          </w:tcPr>
          <w:p w14:paraId="6C990527" w14:textId="77777777" w:rsidR="003F37A8" w:rsidRPr="003F49F4" w:rsidRDefault="003F37A8" w:rsidP="008D6D63">
            <w:pPr>
              <w:pStyle w:val="TableParagraph"/>
              <w:spacing w:before="28"/>
              <w:ind w:left="401" w:right="163" w:hanging="216"/>
              <w:rPr>
                <w:rFonts w:ascii="Arial" w:hAnsi="Arial" w:cs="Arial"/>
              </w:rPr>
            </w:pPr>
            <w:r w:rsidRPr="003F49F4">
              <w:rPr>
                <w:rFonts w:ascii="Arial" w:hAnsi="Arial" w:cs="Arial"/>
                <w:spacing w:val="-1"/>
              </w:rPr>
              <w:t>Гэрээний</w:t>
            </w:r>
            <w:r w:rsidRPr="003F49F4">
              <w:rPr>
                <w:rFonts w:ascii="Arial" w:hAnsi="Arial" w:cs="Arial"/>
                <w:spacing w:val="-42"/>
              </w:rPr>
              <w:t xml:space="preserve"> </w:t>
            </w:r>
            <w:r w:rsidRPr="003F49F4">
              <w:rPr>
                <w:rFonts w:ascii="Arial" w:hAnsi="Arial" w:cs="Arial"/>
              </w:rPr>
              <w:t>дүн</w:t>
            </w:r>
          </w:p>
        </w:tc>
      </w:tr>
      <w:tr w:rsidR="003F37A8" w:rsidRPr="003F49F4" w14:paraId="003C1358" w14:textId="77777777" w:rsidTr="00EC68B5">
        <w:trPr>
          <w:trHeight w:val="300"/>
        </w:trPr>
        <w:tc>
          <w:tcPr>
            <w:tcW w:w="389" w:type="dxa"/>
          </w:tcPr>
          <w:p w14:paraId="3010EA5A" w14:textId="77777777" w:rsidR="003F37A8" w:rsidRPr="003F49F4" w:rsidRDefault="003F37A8" w:rsidP="008D6D63">
            <w:pPr>
              <w:pStyle w:val="TableParagraph"/>
              <w:spacing w:before="43"/>
              <w:ind w:left="8"/>
              <w:jc w:val="center"/>
              <w:rPr>
                <w:rFonts w:ascii="Arial" w:hAnsi="Arial" w:cs="Arial"/>
              </w:rPr>
            </w:pPr>
            <w:r w:rsidRPr="003F49F4">
              <w:rPr>
                <w:rFonts w:ascii="Arial" w:hAnsi="Arial" w:cs="Arial"/>
              </w:rPr>
              <w:t>1</w:t>
            </w:r>
          </w:p>
        </w:tc>
        <w:tc>
          <w:tcPr>
            <w:tcW w:w="2398" w:type="dxa"/>
          </w:tcPr>
          <w:p w14:paraId="13FB55EA" w14:textId="77777777" w:rsidR="003F37A8" w:rsidRPr="003F49F4" w:rsidRDefault="003F37A8" w:rsidP="008D6D63">
            <w:pPr>
              <w:pStyle w:val="TableParagraph"/>
              <w:spacing w:before="43"/>
              <w:ind w:left="107"/>
              <w:rPr>
                <w:rFonts w:ascii="Arial" w:hAnsi="Arial" w:cs="Arial"/>
              </w:rPr>
            </w:pPr>
            <w:r w:rsidRPr="003F49F4">
              <w:rPr>
                <w:rFonts w:ascii="Arial" w:hAnsi="Arial" w:cs="Arial"/>
              </w:rPr>
              <w:t>Барих-шилжүүлэх</w:t>
            </w:r>
          </w:p>
        </w:tc>
        <w:tc>
          <w:tcPr>
            <w:tcW w:w="1255" w:type="dxa"/>
          </w:tcPr>
          <w:p w14:paraId="2C1BB5F8" w14:textId="77777777" w:rsidR="003F37A8" w:rsidRPr="003F49F4" w:rsidRDefault="003F37A8" w:rsidP="008D6D63">
            <w:pPr>
              <w:pStyle w:val="TableParagraph"/>
              <w:spacing w:before="43"/>
              <w:ind w:left="94" w:right="87"/>
              <w:jc w:val="center"/>
              <w:rPr>
                <w:rFonts w:ascii="Arial" w:hAnsi="Arial" w:cs="Arial"/>
              </w:rPr>
            </w:pPr>
            <w:r w:rsidRPr="003F49F4">
              <w:rPr>
                <w:rFonts w:ascii="Arial" w:hAnsi="Arial" w:cs="Arial"/>
              </w:rPr>
              <w:t>174</w:t>
            </w:r>
          </w:p>
        </w:tc>
        <w:tc>
          <w:tcPr>
            <w:tcW w:w="1128" w:type="dxa"/>
          </w:tcPr>
          <w:p w14:paraId="3E20BB44" w14:textId="77777777" w:rsidR="003F37A8" w:rsidRPr="003F49F4" w:rsidRDefault="003F37A8" w:rsidP="008D6D63">
            <w:pPr>
              <w:pStyle w:val="TableParagraph"/>
              <w:spacing w:before="43"/>
              <w:ind w:left="124" w:right="116"/>
              <w:jc w:val="center"/>
              <w:rPr>
                <w:rFonts w:ascii="Arial" w:hAnsi="Arial" w:cs="Arial"/>
              </w:rPr>
            </w:pPr>
            <w:r w:rsidRPr="003F49F4">
              <w:rPr>
                <w:rFonts w:ascii="Arial" w:hAnsi="Arial" w:cs="Arial"/>
              </w:rPr>
              <w:t>71.9</w:t>
            </w:r>
          </w:p>
        </w:tc>
        <w:tc>
          <w:tcPr>
            <w:tcW w:w="1018" w:type="dxa"/>
          </w:tcPr>
          <w:p w14:paraId="08BD072F" w14:textId="77777777" w:rsidR="003F37A8" w:rsidRPr="003F49F4" w:rsidRDefault="003F37A8" w:rsidP="008D6D63">
            <w:pPr>
              <w:pStyle w:val="TableParagraph"/>
              <w:spacing w:before="43"/>
              <w:ind w:left="355" w:right="345"/>
              <w:jc w:val="center"/>
              <w:rPr>
                <w:rFonts w:ascii="Arial" w:hAnsi="Arial" w:cs="Arial"/>
              </w:rPr>
            </w:pPr>
            <w:r w:rsidRPr="003F49F4">
              <w:rPr>
                <w:rFonts w:ascii="Arial" w:hAnsi="Arial" w:cs="Arial"/>
              </w:rPr>
              <w:t>42</w:t>
            </w:r>
          </w:p>
        </w:tc>
        <w:tc>
          <w:tcPr>
            <w:tcW w:w="1000" w:type="dxa"/>
          </w:tcPr>
          <w:p w14:paraId="56C943A1" w14:textId="77777777" w:rsidR="003F37A8" w:rsidRPr="003F49F4" w:rsidRDefault="003F37A8" w:rsidP="008D6D63">
            <w:pPr>
              <w:pStyle w:val="TableParagraph"/>
              <w:spacing w:before="43"/>
              <w:ind w:right="94"/>
              <w:jc w:val="right"/>
              <w:rPr>
                <w:rFonts w:ascii="Arial" w:hAnsi="Arial" w:cs="Arial"/>
              </w:rPr>
            </w:pPr>
            <w:r w:rsidRPr="003F49F4">
              <w:rPr>
                <w:rFonts w:ascii="Arial" w:hAnsi="Arial" w:cs="Arial"/>
              </w:rPr>
              <w:t>2,627.7</w:t>
            </w:r>
          </w:p>
        </w:tc>
        <w:tc>
          <w:tcPr>
            <w:tcW w:w="932" w:type="dxa"/>
          </w:tcPr>
          <w:p w14:paraId="0234621E" w14:textId="77777777" w:rsidR="003F37A8" w:rsidRPr="003F49F4" w:rsidRDefault="003F37A8" w:rsidP="008D6D63">
            <w:pPr>
              <w:pStyle w:val="TableParagraph"/>
              <w:spacing w:before="43"/>
              <w:ind w:right="364"/>
              <w:jc w:val="right"/>
              <w:rPr>
                <w:rFonts w:ascii="Arial" w:hAnsi="Arial" w:cs="Arial"/>
              </w:rPr>
            </w:pPr>
            <w:r w:rsidRPr="003F49F4">
              <w:rPr>
                <w:rFonts w:ascii="Arial" w:hAnsi="Arial" w:cs="Arial"/>
              </w:rPr>
              <w:t>23</w:t>
            </w:r>
          </w:p>
        </w:tc>
        <w:tc>
          <w:tcPr>
            <w:tcW w:w="1085" w:type="dxa"/>
          </w:tcPr>
          <w:p w14:paraId="2EA4B838" w14:textId="77777777" w:rsidR="003F37A8" w:rsidRPr="003F49F4" w:rsidRDefault="003F37A8" w:rsidP="008D6D63">
            <w:pPr>
              <w:pStyle w:val="TableParagraph"/>
              <w:spacing w:before="43"/>
              <w:ind w:right="95"/>
              <w:jc w:val="right"/>
              <w:rPr>
                <w:rFonts w:ascii="Arial" w:hAnsi="Arial" w:cs="Arial"/>
              </w:rPr>
            </w:pPr>
            <w:r w:rsidRPr="003F49F4">
              <w:rPr>
                <w:rFonts w:ascii="Arial" w:hAnsi="Arial" w:cs="Arial"/>
              </w:rPr>
              <w:t>824.2</w:t>
            </w:r>
          </w:p>
        </w:tc>
      </w:tr>
      <w:tr w:rsidR="003F37A8" w:rsidRPr="003F49F4" w14:paraId="03A96BE0" w14:textId="77777777" w:rsidTr="00EC68B5">
        <w:trPr>
          <w:trHeight w:val="239"/>
        </w:trPr>
        <w:tc>
          <w:tcPr>
            <w:tcW w:w="389" w:type="dxa"/>
            <w:shd w:val="clear" w:color="auto" w:fill="DEEAF6"/>
          </w:tcPr>
          <w:p w14:paraId="1BBEB6AA" w14:textId="77777777" w:rsidR="003F37A8" w:rsidRPr="003F49F4" w:rsidRDefault="003F37A8" w:rsidP="008D6D63">
            <w:pPr>
              <w:pStyle w:val="TableParagraph"/>
              <w:spacing w:before="11"/>
              <w:ind w:left="8"/>
              <w:jc w:val="center"/>
              <w:rPr>
                <w:rFonts w:ascii="Arial" w:hAnsi="Arial" w:cs="Arial"/>
              </w:rPr>
            </w:pPr>
            <w:r w:rsidRPr="003F49F4">
              <w:rPr>
                <w:rFonts w:ascii="Arial" w:hAnsi="Arial" w:cs="Arial"/>
              </w:rPr>
              <w:t>2</w:t>
            </w:r>
          </w:p>
        </w:tc>
        <w:tc>
          <w:tcPr>
            <w:tcW w:w="2398" w:type="dxa"/>
            <w:shd w:val="clear" w:color="auto" w:fill="DEEAF6"/>
          </w:tcPr>
          <w:p w14:paraId="7E726B3A" w14:textId="77777777" w:rsidR="003F37A8" w:rsidRPr="003F49F4" w:rsidRDefault="003F37A8" w:rsidP="008D6D63">
            <w:pPr>
              <w:pStyle w:val="TableParagraph"/>
              <w:spacing w:before="11"/>
              <w:ind w:left="107"/>
              <w:rPr>
                <w:rFonts w:ascii="Arial" w:hAnsi="Arial" w:cs="Arial"/>
              </w:rPr>
            </w:pPr>
            <w:r w:rsidRPr="003F49F4">
              <w:rPr>
                <w:rFonts w:ascii="Arial" w:hAnsi="Arial" w:cs="Arial"/>
              </w:rPr>
              <w:t>Барих-ашиглах-шилжүүлэх</w:t>
            </w:r>
          </w:p>
        </w:tc>
        <w:tc>
          <w:tcPr>
            <w:tcW w:w="1255" w:type="dxa"/>
            <w:shd w:val="clear" w:color="auto" w:fill="DEEAF6"/>
          </w:tcPr>
          <w:p w14:paraId="068885A3" w14:textId="77777777" w:rsidR="003F37A8" w:rsidRPr="003F49F4" w:rsidRDefault="003F37A8" w:rsidP="008D6D63">
            <w:pPr>
              <w:pStyle w:val="TableParagraph"/>
              <w:spacing w:before="11"/>
              <w:ind w:left="94" w:right="87"/>
              <w:jc w:val="center"/>
              <w:rPr>
                <w:rFonts w:ascii="Arial" w:hAnsi="Arial" w:cs="Arial"/>
              </w:rPr>
            </w:pPr>
            <w:r w:rsidRPr="003F49F4">
              <w:rPr>
                <w:rFonts w:ascii="Arial" w:hAnsi="Arial" w:cs="Arial"/>
              </w:rPr>
              <w:t>34</w:t>
            </w:r>
          </w:p>
        </w:tc>
        <w:tc>
          <w:tcPr>
            <w:tcW w:w="1128" w:type="dxa"/>
            <w:shd w:val="clear" w:color="auto" w:fill="DEEAF6"/>
          </w:tcPr>
          <w:p w14:paraId="3E7B718B" w14:textId="77777777" w:rsidR="003F37A8" w:rsidRPr="003F49F4" w:rsidRDefault="003F37A8" w:rsidP="008D6D63">
            <w:pPr>
              <w:pStyle w:val="TableParagraph"/>
              <w:spacing w:before="11"/>
              <w:ind w:left="124" w:right="115"/>
              <w:jc w:val="center"/>
              <w:rPr>
                <w:rFonts w:ascii="Arial" w:hAnsi="Arial" w:cs="Arial"/>
              </w:rPr>
            </w:pPr>
            <w:r w:rsidRPr="003F49F4">
              <w:rPr>
                <w:rFonts w:ascii="Arial" w:hAnsi="Arial" w:cs="Arial"/>
              </w:rPr>
              <w:t>14</w:t>
            </w:r>
          </w:p>
        </w:tc>
        <w:tc>
          <w:tcPr>
            <w:tcW w:w="1018" w:type="dxa"/>
            <w:shd w:val="clear" w:color="auto" w:fill="DEEAF6"/>
          </w:tcPr>
          <w:p w14:paraId="20BFA53C" w14:textId="77777777" w:rsidR="003F37A8" w:rsidRPr="003F49F4" w:rsidRDefault="003F37A8" w:rsidP="008D6D63">
            <w:pPr>
              <w:pStyle w:val="TableParagraph"/>
              <w:spacing w:before="11"/>
              <w:ind w:left="9"/>
              <w:jc w:val="center"/>
              <w:rPr>
                <w:rFonts w:ascii="Arial" w:hAnsi="Arial" w:cs="Arial"/>
              </w:rPr>
            </w:pPr>
            <w:r w:rsidRPr="003F49F4">
              <w:rPr>
                <w:rFonts w:ascii="Arial" w:hAnsi="Arial" w:cs="Arial"/>
              </w:rPr>
              <w:t>9</w:t>
            </w:r>
          </w:p>
        </w:tc>
        <w:tc>
          <w:tcPr>
            <w:tcW w:w="1000" w:type="dxa"/>
            <w:shd w:val="clear" w:color="auto" w:fill="DEEAF6"/>
          </w:tcPr>
          <w:p w14:paraId="7332AA10" w14:textId="77777777" w:rsidR="003F37A8" w:rsidRPr="003F49F4" w:rsidRDefault="003F37A8" w:rsidP="008D6D63">
            <w:pPr>
              <w:pStyle w:val="TableParagraph"/>
              <w:spacing w:before="11"/>
              <w:ind w:right="94"/>
              <w:jc w:val="right"/>
              <w:rPr>
                <w:rFonts w:ascii="Arial" w:hAnsi="Arial" w:cs="Arial"/>
              </w:rPr>
            </w:pPr>
            <w:r w:rsidRPr="003F49F4">
              <w:rPr>
                <w:rFonts w:ascii="Arial" w:hAnsi="Arial" w:cs="Arial"/>
              </w:rPr>
              <w:t>9,953.4</w:t>
            </w:r>
          </w:p>
        </w:tc>
        <w:tc>
          <w:tcPr>
            <w:tcW w:w="932" w:type="dxa"/>
            <w:shd w:val="clear" w:color="auto" w:fill="DEEAF6"/>
          </w:tcPr>
          <w:p w14:paraId="79B31BA6" w14:textId="77777777" w:rsidR="003F37A8" w:rsidRPr="003F49F4" w:rsidRDefault="003F37A8" w:rsidP="008D6D63">
            <w:pPr>
              <w:pStyle w:val="TableParagraph"/>
              <w:spacing w:before="11"/>
              <w:ind w:right="411"/>
              <w:jc w:val="right"/>
              <w:rPr>
                <w:rFonts w:ascii="Arial" w:hAnsi="Arial" w:cs="Arial"/>
              </w:rPr>
            </w:pPr>
            <w:r w:rsidRPr="003F49F4">
              <w:rPr>
                <w:rFonts w:ascii="Arial" w:hAnsi="Arial" w:cs="Arial"/>
              </w:rPr>
              <w:t>1</w:t>
            </w:r>
          </w:p>
        </w:tc>
        <w:tc>
          <w:tcPr>
            <w:tcW w:w="1085" w:type="dxa"/>
            <w:shd w:val="clear" w:color="auto" w:fill="DEEAF6"/>
          </w:tcPr>
          <w:p w14:paraId="6738A89D" w14:textId="77777777" w:rsidR="003F37A8" w:rsidRPr="003F49F4" w:rsidRDefault="003F37A8" w:rsidP="008D6D63">
            <w:pPr>
              <w:pStyle w:val="TableParagraph"/>
              <w:spacing w:before="11"/>
              <w:ind w:right="95"/>
              <w:jc w:val="right"/>
              <w:rPr>
                <w:rFonts w:ascii="Arial" w:hAnsi="Arial" w:cs="Arial"/>
              </w:rPr>
            </w:pPr>
            <w:r w:rsidRPr="003F49F4">
              <w:rPr>
                <w:rFonts w:ascii="Arial" w:hAnsi="Arial" w:cs="Arial"/>
              </w:rPr>
              <w:t>109.0</w:t>
            </w:r>
          </w:p>
        </w:tc>
      </w:tr>
      <w:tr w:rsidR="003F37A8" w:rsidRPr="003F49F4" w14:paraId="30B4B6D4" w14:textId="77777777" w:rsidTr="00EC68B5">
        <w:trPr>
          <w:trHeight w:val="414"/>
        </w:trPr>
        <w:tc>
          <w:tcPr>
            <w:tcW w:w="389" w:type="dxa"/>
          </w:tcPr>
          <w:p w14:paraId="159C25E0" w14:textId="77777777" w:rsidR="003F37A8" w:rsidRPr="003F49F4" w:rsidRDefault="003F37A8" w:rsidP="008D6D63">
            <w:pPr>
              <w:pStyle w:val="TableParagraph"/>
              <w:spacing w:before="98"/>
              <w:ind w:left="8"/>
              <w:jc w:val="center"/>
              <w:rPr>
                <w:rFonts w:ascii="Arial" w:hAnsi="Arial" w:cs="Arial"/>
              </w:rPr>
            </w:pPr>
            <w:r w:rsidRPr="003F49F4">
              <w:rPr>
                <w:rFonts w:ascii="Arial" w:hAnsi="Arial" w:cs="Arial"/>
              </w:rPr>
              <w:t>3</w:t>
            </w:r>
          </w:p>
        </w:tc>
        <w:tc>
          <w:tcPr>
            <w:tcW w:w="2398" w:type="dxa"/>
          </w:tcPr>
          <w:p w14:paraId="2265D061" w14:textId="77777777" w:rsidR="003F37A8" w:rsidRPr="003F49F4" w:rsidRDefault="003F37A8" w:rsidP="008D6D63">
            <w:pPr>
              <w:pStyle w:val="TableParagraph"/>
              <w:spacing w:line="202" w:lineRule="exact"/>
              <w:ind w:left="107"/>
              <w:rPr>
                <w:rFonts w:ascii="Arial" w:hAnsi="Arial" w:cs="Arial"/>
              </w:rPr>
            </w:pPr>
            <w:r w:rsidRPr="003F49F4">
              <w:rPr>
                <w:rFonts w:ascii="Arial" w:hAnsi="Arial" w:cs="Arial"/>
              </w:rPr>
              <w:t>Барих-өмчлөх-ашиглах-</w:t>
            </w:r>
          </w:p>
          <w:p w14:paraId="36F7D016" w14:textId="77777777" w:rsidR="003F37A8" w:rsidRPr="003F49F4" w:rsidRDefault="003F37A8" w:rsidP="008D6D63">
            <w:pPr>
              <w:pStyle w:val="TableParagraph"/>
              <w:spacing w:line="193" w:lineRule="exact"/>
              <w:ind w:left="107"/>
              <w:rPr>
                <w:rFonts w:ascii="Arial" w:hAnsi="Arial" w:cs="Arial"/>
              </w:rPr>
            </w:pPr>
            <w:r w:rsidRPr="003F49F4">
              <w:rPr>
                <w:rFonts w:ascii="Arial" w:hAnsi="Arial" w:cs="Arial"/>
              </w:rPr>
              <w:t>шилжүүлэх</w:t>
            </w:r>
          </w:p>
        </w:tc>
        <w:tc>
          <w:tcPr>
            <w:tcW w:w="1255" w:type="dxa"/>
          </w:tcPr>
          <w:p w14:paraId="5BF6B455" w14:textId="77777777" w:rsidR="003F37A8" w:rsidRPr="003F49F4" w:rsidRDefault="003F37A8" w:rsidP="008D6D63">
            <w:pPr>
              <w:pStyle w:val="TableParagraph"/>
              <w:spacing w:before="98"/>
              <w:ind w:left="1"/>
              <w:jc w:val="center"/>
              <w:rPr>
                <w:rFonts w:ascii="Arial" w:hAnsi="Arial" w:cs="Arial"/>
              </w:rPr>
            </w:pPr>
            <w:r w:rsidRPr="003F49F4">
              <w:rPr>
                <w:rFonts w:ascii="Arial" w:hAnsi="Arial" w:cs="Arial"/>
              </w:rPr>
              <w:t>2</w:t>
            </w:r>
          </w:p>
        </w:tc>
        <w:tc>
          <w:tcPr>
            <w:tcW w:w="1128" w:type="dxa"/>
          </w:tcPr>
          <w:p w14:paraId="227100A4" w14:textId="77777777" w:rsidR="003F37A8" w:rsidRPr="003F49F4" w:rsidRDefault="003F37A8" w:rsidP="008D6D63">
            <w:pPr>
              <w:pStyle w:val="TableParagraph"/>
              <w:spacing w:before="98"/>
              <w:ind w:left="124" w:right="114"/>
              <w:jc w:val="center"/>
              <w:rPr>
                <w:rFonts w:ascii="Arial" w:hAnsi="Arial" w:cs="Arial"/>
              </w:rPr>
            </w:pPr>
            <w:r w:rsidRPr="003F49F4">
              <w:rPr>
                <w:rFonts w:ascii="Arial" w:hAnsi="Arial" w:cs="Arial"/>
              </w:rPr>
              <w:t>0.8</w:t>
            </w:r>
          </w:p>
        </w:tc>
        <w:tc>
          <w:tcPr>
            <w:tcW w:w="1018" w:type="dxa"/>
          </w:tcPr>
          <w:p w14:paraId="64324C4C" w14:textId="77777777" w:rsidR="003F37A8" w:rsidRPr="003F49F4" w:rsidRDefault="003F37A8" w:rsidP="008D6D63">
            <w:pPr>
              <w:pStyle w:val="TableParagraph"/>
              <w:spacing w:before="98"/>
              <w:ind w:left="9"/>
              <w:jc w:val="center"/>
              <w:rPr>
                <w:rFonts w:ascii="Arial" w:hAnsi="Arial" w:cs="Arial"/>
              </w:rPr>
            </w:pPr>
            <w:r w:rsidRPr="003F49F4">
              <w:rPr>
                <w:rFonts w:ascii="Arial" w:hAnsi="Arial" w:cs="Arial"/>
              </w:rPr>
              <w:t>4</w:t>
            </w:r>
          </w:p>
        </w:tc>
        <w:tc>
          <w:tcPr>
            <w:tcW w:w="1000" w:type="dxa"/>
          </w:tcPr>
          <w:p w14:paraId="78A5ECB4" w14:textId="77777777" w:rsidR="003F37A8" w:rsidRPr="003F49F4" w:rsidRDefault="003F37A8" w:rsidP="008D6D63">
            <w:pPr>
              <w:pStyle w:val="TableParagraph"/>
              <w:spacing w:before="98"/>
              <w:ind w:right="94"/>
              <w:jc w:val="right"/>
              <w:rPr>
                <w:rFonts w:ascii="Arial" w:hAnsi="Arial" w:cs="Arial"/>
              </w:rPr>
            </w:pPr>
            <w:r w:rsidRPr="003F49F4">
              <w:rPr>
                <w:rFonts w:ascii="Arial" w:hAnsi="Arial" w:cs="Arial"/>
              </w:rPr>
              <w:t>3,956.2</w:t>
            </w:r>
          </w:p>
        </w:tc>
        <w:tc>
          <w:tcPr>
            <w:tcW w:w="932" w:type="dxa"/>
          </w:tcPr>
          <w:p w14:paraId="1076A137" w14:textId="77777777" w:rsidR="003F37A8" w:rsidRPr="003F49F4" w:rsidRDefault="003F37A8" w:rsidP="008D6D63">
            <w:pPr>
              <w:pStyle w:val="TableParagraph"/>
              <w:spacing w:before="98"/>
              <w:ind w:right="426"/>
              <w:jc w:val="right"/>
              <w:rPr>
                <w:rFonts w:ascii="Arial" w:hAnsi="Arial" w:cs="Arial"/>
              </w:rPr>
            </w:pPr>
            <w:r w:rsidRPr="003F49F4">
              <w:rPr>
                <w:rFonts w:ascii="Arial" w:hAnsi="Arial" w:cs="Arial"/>
                <w:w w:val="99"/>
              </w:rPr>
              <w:t>-</w:t>
            </w:r>
          </w:p>
        </w:tc>
        <w:tc>
          <w:tcPr>
            <w:tcW w:w="1085" w:type="dxa"/>
          </w:tcPr>
          <w:p w14:paraId="32137D25" w14:textId="77777777" w:rsidR="003F37A8" w:rsidRPr="003F49F4" w:rsidRDefault="003F37A8" w:rsidP="008D6D63">
            <w:pPr>
              <w:pStyle w:val="TableParagraph"/>
              <w:rPr>
                <w:rFonts w:ascii="Arial" w:hAnsi="Arial" w:cs="Arial"/>
              </w:rPr>
            </w:pPr>
          </w:p>
        </w:tc>
      </w:tr>
      <w:tr w:rsidR="003F37A8" w:rsidRPr="003F49F4" w14:paraId="143CCD08" w14:textId="77777777" w:rsidTr="00EC68B5">
        <w:trPr>
          <w:trHeight w:val="302"/>
        </w:trPr>
        <w:tc>
          <w:tcPr>
            <w:tcW w:w="389" w:type="dxa"/>
            <w:shd w:val="clear" w:color="auto" w:fill="DEEAF6"/>
          </w:tcPr>
          <w:p w14:paraId="1FD6BA4F" w14:textId="77777777" w:rsidR="003F37A8" w:rsidRPr="003F49F4" w:rsidRDefault="003F37A8" w:rsidP="008D6D63">
            <w:pPr>
              <w:pStyle w:val="TableParagraph"/>
              <w:spacing w:before="43"/>
              <w:ind w:left="8"/>
              <w:jc w:val="center"/>
              <w:rPr>
                <w:rFonts w:ascii="Arial" w:hAnsi="Arial" w:cs="Arial"/>
              </w:rPr>
            </w:pPr>
            <w:r w:rsidRPr="003F49F4">
              <w:rPr>
                <w:rFonts w:ascii="Arial" w:hAnsi="Arial" w:cs="Arial"/>
              </w:rPr>
              <w:t>4</w:t>
            </w:r>
          </w:p>
        </w:tc>
        <w:tc>
          <w:tcPr>
            <w:tcW w:w="2398" w:type="dxa"/>
            <w:shd w:val="clear" w:color="auto" w:fill="DEEAF6"/>
          </w:tcPr>
          <w:p w14:paraId="0BB633A2" w14:textId="77777777" w:rsidR="003F37A8" w:rsidRPr="003F49F4" w:rsidRDefault="003F37A8" w:rsidP="008D6D63">
            <w:pPr>
              <w:pStyle w:val="TableParagraph"/>
              <w:spacing w:before="43"/>
              <w:ind w:left="107"/>
              <w:rPr>
                <w:rFonts w:ascii="Arial" w:hAnsi="Arial" w:cs="Arial"/>
              </w:rPr>
            </w:pPr>
            <w:r w:rsidRPr="003F49F4">
              <w:rPr>
                <w:rFonts w:ascii="Arial" w:hAnsi="Arial" w:cs="Arial"/>
              </w:rPr>
              <w:t>Барих-өмчлөх-ашиглах</w:t>
            </w:r>
          </w:p>
        </w:tc>
        <w:tc>
          <w:tcPr>
            <w:tcW w:w="1255" w:type="dxa"/>
            <w:shd w:val="clear" w:color="auto" w:fill="DEEAF6"/>
          </w:tcPr>
          <w:p w14:paraId="67E7738A" w14:textId="77777777" w:rsidR="003F37A8" w:rsidRPr="003F49F4" w:rsidRDefault="003F37A8" w:rsidP="008D6D63">
            <w:pPr>
              <w:pStyle w:val="TableParagraph"/>
              <w:spacing w:before="43"/>
              <w:ind w:left="94" w:right="87"/>
              <w:jc w:val="center"/>
              <w:rPr>
                <w:rFonts w:ascii="Arial" w:hAnsi="Arial" w:cs="Arial"/>
              </w:rPr>
            </w:pPr>
            <w:r w:rsidRPr="003F49F4">
              <w:rPr>
                <w:rFonts w:ascii="Arial" w:hAnsi="Arial" w:cs="Arial"/>
              </w:rPr>
              <w:t>23</w:t>
            </w:r>
          </w:p>
        </w:tc>
        <w:tc>
          <w:tcPr>
            <w:tcW w:w="1128" w:type="dxa"/>
            <w:shd w:val="clear" w:color="auto" w:fill="DEEAF6"/>
          </w:tcPr>
          <w:p w14:paraId="35485CFC" w14:textId="77777777" w:rsidR="003F37A8" w:rsidRPr="003F49F4" w:rsidRDefault="003F37A8" w:rsidP="008D6D63">
            <w:pPr>
              <w:pStyle w:val="TableParagraph"/>
              <w:spacing w:before="43"/>
              <w:ind w:left="124" w:right="114"/>
              <w:jc w:val="center"/>
              <w:rPr>
                <w:rFonts w:ascii="Arial" w:hAnsi="Arial" w:cs="Arial"/>
              </w:rPr>
            </w:pPr>
            <w:r w:rsidRPr="003F49F4">
              <w:rPr>
                <w:rFonts w:ascii="Arial" w:hAnsi="Arial" w:cs="Arial"/>
              </w:rPr>
              <w:t>9.5</w:t>
            </w:r>
          </w:p>
        </w:tc>
        <w:tc>
          <w:tcPr>
            <w:tcW w:w="1018" w:type="dxa"/>
            <w:shd w:val="clear" w:color="auto" w:fill="DEEAF6"/>
          </w:tcPr>
          <w:p w14:paraId="3423FFF2" w14:textId="77777777" w:rsidR="003F37A8" w:rsidRPr="003F49F4" w:rsidRDefault="003F37A8" w:rsidP="008D6D63">
            <w:pPr>
              <w:pStyle w:val="TableParagraph"/>
              <w:rPr>
                <w:rFonts w:ascii="Arial" w:hAnsi="Arial" w:cs="Arial"/>
              </w:rPr>
            </w:pPr>
          </w:p>
        </w:tc>
        <w:tc>
          <w:tcPr>
            <w:tcW w:w="1000" w:type="dxa"/>
            <w:shd w:val="clear" w:color="auto" w:fill="DEEAF6"/>
          </w:tcPr>
          <w:p w14:paraId="641EBCEE" w14:textId="77777777" w:rsidR="003F37A8" w:rsidRPr="003F49F4" w:rsidRDefault="003F37A8" w:rsidP="008D6D63">
            <w:pPr>
              <w:pStyle w:val="TableParagraph"/>
              <w:rPr>
                <w:rFonts w:ascii="Arial" w:hAnsi="Arial" w:cs="Arial"/>
              </w:rPr>
            </w:pPr>
          </w:p>
        </w:tc>
        <w:tc>
          <w:tcPr>
            <w:tcW w:w="932" w:type="dxa"/>
            <w:shd w:val="clear" w:color="auto" w:fill="DEEAF6"/>
          </w:tcPr>
          <w:p w14:paraId="0A42E462" w14:textId="77777777" w:rsidR="003F37A8" w:rsidRPr="003F49F4" w:rsidRDefault="003F37A8" w:rsidP="008D6D63">
            <w:pPr>
              <w:pStyle w:val="TableParagraph"/>
              <w:rPr>
                <w:rFonts w:ascii="Arial" w:hAnsi="Arial" w:cs="Arial"/>
              </w:rPr>
            </w:pPr>
          </w:p>
        </w:tc>
        <w:tc>
          <w:tcPr>
            <w:tcW w:w="1085" w:type="dxa"/>
            <w:shd w:val="clear" w:color="auto" w:fill="DEEAF6"/>
          </w:tcPr>
          <w:p w14:paraId="434048FC" w14:textId="77777777" w:rsidR="003F37A8" w:rsidRPr="003F49F4" w:rsidRDefault="003F37A8" w:rsidP="008D6D63">
            <w:pPr>
              <w:pStyle w:val="TableParagraph"/>
              <w:rPr>
                <w:rFonts w:ascii="Arial" w:hAnsi="Arial" w:cs="Arial"/>
              </w:rPr>
            </w:pPr>
          </w:p>
        </w:tc>
      </w:tr>
      <w:tr w:rsidR="003F37A8" w:rsidRPr="003F49F4" w14:paraId="3A3A5CFE" w14:textId="77777777" w:rsidTr="00EC68B5">
        <w:trPr>
          <w:trHeight w:val="412"/>
        </w:trPr>
        <w:tc>
          <w:tcPr>
            <w:tcW w:w="389" w:type="dxa"/>
          </w:tcPr>
          <w:p w14:paraId="7B926B71" w14:textId="77777777" w:rsidR="003F37A8" w:rsidRPr="003F49F4" w:rsidRDefault="003F37A8" w:rsidP="008D6D63">
            <w:pPr>
              <w:pStyle w:val="TableParagraph"/>
              <w:spacing w:before="98"/>
              <w:ind w:left="8"/>
              <w:jc w:val="center"/>
              <w:rPr>
                <w:rFonts w:ascii="Arial" w:hAnsi="Arial" w:cs="Arial"/>
              </w:rPr>
            </w:pPr>
            <w:r w:rsidRPr="003F49F4">
              <w:rPr>
                <w:rFonts w:ascii="Arial" w:hAnsi="Arial" w:cs="Arial"/>
              </w:rPr>
              <w:t>5</w:t>
            </w:r>
          </w:p>
        </w:tc>
        <w:tc>
          <w:tcPr>
            <w:tcW w:w="2398" w:type="dxa"/>
          </w:tcPr>
          <w:p w14:paraId="3B30CF74" w14:textId="77777777" w:rsidR="003F37A8" w:rsidRPr="003F49F4" w:rsidRDefault="003F37A8" w:rsidP="008D6D63">
            <w:pPr>
              <w:pStyle w:val="TableParagraph"/>
              <w:spacing w:line="202" w:lineRule="exact"/>
              <w:ind w:left="107"/>
              <w:rPr>
                <w:rFonts w:ascii="Arial" w:hAnsi="Arial" w:cs="Arial"/>
              </w:rPr>
            </w:pPr>
            <w:r w:rsidRPr="003F49F4">
              <w:rPr>
                <w:rFonts w:ascii="Arial" w:hAnsi="Arial" w:cs="Arial"/>
              </w:rPr>
              <w:t>Барих-түрээслэх-</w:t>
            </w:r>
          </w:p>
          <w:p w14:paraId="5A93634A" w14:textId="77777777" w:rsidR="003F37A8" w:rsidRPr="003F49F4" w:rsidRDefault="003F37A8" w:rsidP="008D6D63">
            <w:pPr>
              <w:pStyle w:val="TableParagraph"/>
              <w:spacing w:line="191" w:lineRule="exact"/>
              <w:ind w:left="107"/>
              <w:rPr>
                <w:rFonts w:ascii="Arial" w:hAnsi="Arial" w:cs="Arial"/>
              </w:rPr>
            </w:pPr>
            <w:r w:rsidRPr="003F49F4">
              <w:rPr>
                <w:rFonts w:ascii="Arial" w:hAnsi="Arial" w:cs="Arial"/>
              </w:rPr>
              <w:t>шилжүүлэх</w:t>
            </w:r>
          </w:p>
        </w:tc>
        <w:tc>
          <w:tcPr>
            <w:tcW w:w="1255" w:type="dxa"/>
          </w:tcPr>
          <w:p w14:paraId="6354F907" w14:textId="77777777" w:rsidR="003F37A8" w:rsidRPr="003F49F4" w:rsidRDefault="003F37A8" w:rsidP="008D6D63">
            <w:pPr>
              <w:pStyle w:val="TableParagraph"/>
              <w:spacing w:before="98"/>
              <w:ind w:left="1"/>
              <w:jc w:val="center"/>
              <w:rPr>
                <w:rFonts w:ascii="Arial" w:hAnsi="Arial" w:cs="Arial"/>
              </w:rPr>
            </w:pPr>
            <w:r w:rsidRPr="003F49F4">
              <w:rPr>
                <w:rFonts w:ascii="Arial" w:hAnsi="Arial" w:cs="Arial"/>
              </w:rPr>
              <w:t>2</w:t>
            </w:r>
          </w:p>
        </w:tc>
        <w:tc>
          <w:tcPr>
            <w:tcW w:w="1128" w:type="dxa"/>
          </w:tcPr>
          <w:p w14:paraId="4DE27801" w14:textId="77777777" w:rsidR="003F37A8" w:rsidRPr="003F49F4" w:rsidRDefault="003F37A8" w:rsidP="008D6D63">
            <w:pPr>
              <w:pStyle w:val="TableParagraph"/>
              <w:spacing w:before="98"/>
              <w:ind w:left="124" w:right="114"/>
              <w:jc w:val="center"/>
              <w:rPr>
                <w:rFonts w:ascii="Arial" w:hAnsi="Arial" w:cs="Arial"/>
              </w:rPr>
            </w:pPr>
            <w:r w:rsidRPr="003F49F4">
              <w:rPr>
                <w:rFonts w:ascii="Arial" w:hAnsi="Arial" w:cs="Arial"/>
              </w:rPr>
              <w:t>0.8</w:t>
            </w:r>
          </w:p>
        </w:tc>
        <w:tc>
          <w:tcPr>
            <w:tcW w:w="1018" w:type="dxa"/>
          </w:tcPr>
          <w:p w14:paraId="04229EE0" w14:textId="77777777" w:rsidR="003F37A8" w:rsidRPr="003F49F4" w:rsidRDefault="003F37A8" w:rsidP="008D6D63">
            <w:pPr>
              <w:pStyle w:val="TableParagraph"/>
              <w:rPr>
                <w:rFonts w:ascii="Arial" w:hAnsi="Arial" w:cs="Arial"/>
              </w:rPr>
            </w:pPr>
          </w:p>
        </w:tc>
        <w:tc>
          <w:tcPr>
            <w:tcW w:w="1000" w:type="dxa"/>
          </w:tcPr>
          <w:p w14:paraId="3F35A90E" w14:textId="77777777" w:rsidR="003F37A8" w:rsidRPr="003F49F4" w:rsidRDefault="003F37A8" w:rsidP="008D6D63">
            <w:pPr>
              <w:pStyle w:val="TableParagraph"/>
              <w:rPr>
                <w:rFonts w:ascii="Arial" w:hAnsi="Arial" w:cs="Arial"/>
              </w:rPr>
            </w:pPr>
          </w:p>
        </w:tc>
        <w:tc>
          <w:tcPr>
            <w:tcW w:w="932" w:type="dxa"/>
          </w:tcPr>
          <w:p w14:paraId="08A341FA" w14:textId="77777777" w:rsidR="003F37A8" w:rsidRPr="003F49F4" w:rsidRDefault="003F37A8" w:rsidP="008D6D63">
            <w:pPr>
              <w:pStyle w:val="TableParagraph"/>
              <w:rPr>
                <w:rFonts w:ascii="Arial" w:hAnsi="Arial" w:cs="Arial"/>
              </w:rPr>
            </w:pPr>
          </w:p>
        </w:tc>
        <w:tc>
          <w:tcPr>
            <w:tcW w:w="1085" w:type="dxa"/>
          </w:tcPr>
          <w:p w14:paraId="7A26B6A9" w14:textId="77777777" w:rsidR="003F37A8" w:rsidRPr="003F49F4" w:rsidRDefault="003F37A8" w:rsidP="008D6D63">
            <w:pPr>
              <w:pStyle w:val="TableParagraph"/>
              <w:rPr>
                <w:rFonts w:ascii="Arial" w:hAnsi="Arial" w:cs="Arial"/>
              </w:rPr>
            </w:pPr>
          </w:p>
        </w:tc>
      </w:tr>
      <w:tr w:rsidR="003F37A8" w:rsidRPr="003F49F4" w14:paraId="2EE0C0DD" w14:textId="77777777" w:rsidTr="00EC68B5">
        <w:trPr>
          <w:trHeight w:val="508"/>
        </w:trPr>
        <w:tc>
          <w:tcPr>
            <w:tcW w:w="389" w:type="dxa"/>
            <w:shd w:val="clear" w:color="auto" w:fill="DEEAF6"/>
          </w:tcPr>
          <w:p w14:paraId="6C0E4FD1" w14:textId="77777777" w:rsidR="003F37A8" w:rsidRPr="003F49F4" w:rsidRDefault="003F37A8" w:rsidP="008D6D63">
            <w:pPr>
              <w:pStyle w:val="TableParagraph"/>
              <w:spacing w:before="146"/>
              <w:ind w:left="8"/>
              <w:jc w:val="center"/>
              <w:rPr>
                <w:rFonts w:ascii="Arial" w:hAnsi="Arial" w:cs="Arial"/>
              </w:rPr>
            </w:pPr>
            <w:r w:rsidRPr="003F49F4">
              <w:rPr>
                <w:rFonts w:ascii="Arial" w:hAnsi="Arial" w:cs="Arial"/>
              </w:rPr>
              <w:t>6</w:t>
            </w:r>
          </w:p>
        </w:tc>
        <w:tc>
          <w:tcPr>
            <w:tcW w:w="2398" w:type="dxa"/>
            <w:shd w:val="clear" w:color="auto" w:fill="DEEAF6"/>
          </w:tcPr>
          <w:p w14:paraId="7C18F311" w14:textId="77777777" w:rsidR="003F37A8" w:rsidRPr="003F49F4" w:rsidRDefault="003F37A8" w:rsidP="008D6D63">
            <w:pPr>
              <w:pStyle w:val="TableParagraph"/>
              <w:spacing w:before="43"/>
              <w:ind w:left="107" w:right="459"/>
              <w:rPr>
                <w:rFonts w:ascii="Arial" w:hAnsi="Arial" w:cs="Arial"/>
              </w:rPr>
            </w:pPr>
            <w:r w:rsidRPr="003F49F4">
              <w:rPr>
                <w:rFonts w:ascii="Arial" w:hAnsi="Arial" w:cs="Arial"/>
              </w:rPr>
              <w:t>Шинэчлэн</w:t>
            </w:r>
            <w:r w:rsidRPr="003F49F4">
              <w:rPr>
                <w:rFonts w:ascii="Arial" w:hAnsi="Arial" w:cs="Arial"/>
                <w:spacing w:val="-11"/>
              </w:rPr>
              <w:t xml:space="preserve"> </w:t>
            </w:r>
            <w:r w:rsidRPr="003F49F4">
              <w:rPr>
                <w:rFonts w:ascii="Arial" w:hAnsi="Arial" w:cs="Arial"/>
              </w:rPr>
              <w:t>сайжруулах-</w:t>
            </w:r>
            <w:r w:rsidRPr="003F49F4">
              <w:rPr>
                <w:rFonts w:ascii="Arial" w:hAnsi="Arial" w:cs="Arial"/>
                <w:spacing w:val="-42"/>
              </w:rPr>
              <w:t xml:space="preserve"> </w:t>
            </w:r>
            <w:r w:rsidRPr="003F49F4">
              <w:rPr>
                <w:rFonts w:ascii="Arial" w:hAnsi="Arial" w:cs="Arial"/>
              </w:rPr>
              <w:t>ашиглах-шилжүүлэх</w:t>
            </w:r>
          </w:p>
        </w:tc>
        <w:tc>
          <w:tcPr>
            <w:tcW w:w="1255" w:type="dxa"/>
            <w:shd w:val="clear" w:color="auto" w:fill="DEEAF6"/>
          </w:tcPr>
          <w:p w14:paraId="6431D3FA" w14:textId="77777777" w:rsidR="003F37A8" w:rsidRPr="003F49F4" w:rsidRDefault="003F37A8" w:rsidP="008D6D63">
            <w:pPr>
              <w:pStyle w:val="TableParagraph"/>
              <w:spacing w:before="146"/>
              <w:ind w:left="1"/>
              <w:jc w:val="center"/>
              <w:rPr>
                <w:rFonts w:ascii="Arial" w:hAnsi="Arial" w:cs="Arial"/>
              </w:rPr>
            </w:pPr>
            <w:r w:rsidRPr="003F49F4">
              <w:rPr>
                <w:rFonts w:ascii="Arial" w:hAnsi="Arial" w:cs="Arial"/>
              </w:rPr>
              <w:t>6</w:t>
            </w:r>
          </w:p>
        </w:tc>
        <w:tc>
          <w:tcPr>
            <w:tcW w:w="1128" w:type="dxa"/>
            <w:shd w:val="clear" w:color="auto" w:fill="DEEAF6"/>
          </w:tcPr>
          <w:p w14:paraId="669E00F3" w14:textId="77777777" w:rsidR="003F37A8" w:rsidRPr="003F49F4" w:rsidRDefault="003F37A8" w:rsidP="008D6D63">
            <w:pPr>
              <w:pStyle w:val="TableParagraph"/>
              <w:spacing w:before="146"/>
              <w:ind w:left="124" w:right="114"/>
              <w:jc w:val="center"/>
              <w:rPr>
                <w:rFonts w:ascii="Arial" w:hAnsi="Arial" w:cs="Arial"/>
              </w:rPr>
            </w:pPr>
            <w:r w:rsidRPr="003F49F4">
              <w:rPr>
                <w:rFonts w:ascii="Arial" w:hAnsi="Arial" w:cs="Arial"/>
              </w:rPr>
              <w:t>2.5</w:t>
            </w:r>
          </w:p>
        </w:tc>
        <w:tc>
          <w:tcPr>
            <w:tcW w:w="1018" w:type="dxa"/>
            <w:shd w:val="clear" w:color="auto" w:fill="DEEAF6"/>
          </w:tcPr>
          <w:p w14:paraId="56975007" w14:textId="77777777" w:rsidR="003F37A8" w:rsidRPr="003F49F4" w:rsidRDefault="003F37A8" w:rsidP="008D6D63">
            <w:pPr>
              <w:pStyle w:val="TableParagraph"/>
              <w:spacing w:before="146"/>
              <w:ind w:left="9"/>
              <w:jc w:val="center"/>
              <w:rPr>
                <w:rFonts w:ascii="Arial" w:hAnsi="Arial" w:cs="Arial"/>
              </w:rPr>
            </w:pPr>
            <w:r w:rsidRPr="003F49F4">
              <w:rPr>
                <w:rFonts w:ascii="Arial" w:hAnsi="Arial" w:cs="Arial"/>
              </w:rPr>
              <w:t>1</w:t>
            </w:r>
          </w:p>
        </w:tc>
        <w:tc>
          <w:tcPr>
            <w:tcW w:w="1000" w:type="dxa"/>
            <w:shd w:val="clear" w:color="auto" w:fill="DEEAF6"/>
          </w:tcPr>
          <w:p w14:paraId="05E61003" w14:textId="77777777" w:rsidR="003F37A8" w:rsidRPr="003F49F4" w:rsidRDefault="003F37A8" w:rsidP="008D6D63">
            <w:pPr>
              <w:pStyle w:val="TableParagraph"/>
              <w:spacing w:before="146"/>
              <w:ind w:right="94"/>
              <w:jc w:val="right"/>
              <w:rPr>
                <w:rFonts w:ascii="Arial" w:hAnsi="Arial" w:cs="Arial"/>
              </w:rPr>
            </w:pPr>
            <w:r w:rsidRPr="003F49F4">
              <w:rPr>
                <w:rFonts w:ascii="Arial" w:hAnsi="Arial" w:cs="Arial"/>
              </w:rPr>
              <w:t>700.0</w:t>
            </w:r>
          </w:p>
        </w:tc>
        <w:tc>
          <w:tcPr>
            <w:tcW w:w="932" w:type="dxa"/>
            <w:shd w:val="clear" w:color="auto" w:fill="DEEAF6"/>
          </w:tcPr>
          <w:p w14:paraId="6600F30B" w14:textId="77777777" w:rsidR="003F37A8" w:rsidRPr="003F49F4" w:rsidRDefault="003F37A8" w:rsidP="008D6D63">
            <w:pPr>
              <w:pStyle w:val="TableParagraph"/>
              <w:rPr>
                <w:rFonts w:ascii="Arial" w:hAnsi="Arial" w:cs="Arial"/>
              </w:rPr>
            </w:pPr>
          </w:p>
        </w:tc>
        <w:tc>
          <w:tcPr>
            <w:tcW w:w="1085" w:type="dxa"/>
            <w:shd w:val="clear" w:color="auto" w:fill="DEEAF6"/>
          </w:tcPr>
          <w:p w14:paraId="4D78D06D" w14:textId="77777777" w:rsidR="003F37A8" w:rsidRPr="003F49F4" w:rsidRDefault="003F37A8" w:rsidP="008D6D63">
            <w:pPr>
              <w:pStyle w:val="TableParagraph"/>
              <w:rPr>
                <w:rFonts w:ascii="Arial" w:hAnsi="Arial" w:cs="Arial"/>
              </w:rPr>
            </w:pPr>
          </w:p>
        </w:tc>
      </w:tr>
      <w:tr w:rsidR="003F37A8" w:rsidRPr="003F49F4" w14:paraId="6DF2CB99" w14:textId="77777777" w:rsidTr="00EC68B5">
        <w:trPr>
          <w:trHeight w:val="417"/>
        </w:trPr>
        <w:tc>
          <w:tcPr>
            <w:tcW w:w="389" w:type="dxa"/>
          </w:tcPr>
          <w:p w14:paraId="7F539AE6" w14:textId="77777777" w:rsidR="003F37A8" w:rsidRPr="003F49F4" w:rsidRDefault="003F37A8" w:rsidP="008D6D63">
            <w:pPr>
              <w:pStyle w:val="TableParagraph"/>
              <w:spacing w:before="100"/>
              <w:ind w:left="8"/>
              <w:jc w:val="center"/>
              <w:rPr>
                <w:rFonts w:ascii="Arial" w:hAnsi="Arial" w:cs="Arial"/>
              </w:rPr>
            </w:pPr>
            <w:r w:rsidRPr="003F49F4">
              <w:rPr>
                <w:rFonts w:ascii="Arial" w:hAnsi="Arial" w:cs="Arial"/>
              </w:rPr>
              <w:t>7</w:t>
            </w:r>
          </w:p>
        </w:tc>
        <w:tc>
          <w:tcPr>
            <w:tcW w:w="2398" w:type="dxa"/>
          </w:tcPr>
          <w:p w14:paraId="456A67BC" w14:textId="77777777" w:rsidR="003F37A8" w:rsidRPr="003F49F4" w:rsidRDefault="003F37A8" w:rsidP="008D6D63">
            <w:pPr>
              <w:pStyle w:val="TableParagraph"/>
              <w:spacing w:line="206" w:lineRule="exact"/>
              <w:ind w:left="107"/>
              <w:rPr>
                <w:rFonts w:ascii="Arial" w:hAnsi="Arial" w:cs="Arial"/>
              </w:rPr>
            </w:pPr>
            <w:r w:rsidRPr="003F49F4">
              <w:rPr>
                <w:rFonts w:ascii="Arial" w:hAnsi="Arial" w:cs="Arial"/>
                <w:spacing w:val="-1"/>
              </w:rPr>
              <w:t>Нийлүүлэх-суурилуулах-</w:t>
            </w:r>
            <w:r w:rsidRPr="003F49F4">
              <w:rPr>
                <w:rFonts w:ascii="Arial" w:hAnsi="Arial" w:cs="Arial"/>
                <w:spacing w:val="-42"/>
              </w:rPr>
              <w:t xml:space="preserve"> </w:t>
            </w:r>
            <w:r w:rsidRPr="003F49F4">
              <w:rPr>
                <w:rFonts w:ascii="Arial" w:hAnsi="Arial" w:cs="Arial"/>
              </w:rPr>
              <w:t>шилжүүлэх</w:t>
            </w:r>
          </w:p>
        </w:tc>
        <w:tc>
          <w:tcPr>
            <w:tcW w:w="1255" w:type="dxa"/>
          </w:tcPr>
          <w:p w14:paraId="1E1A6CA5" w14:textId="77777777" w:rsidR="003F37A8" w:rsidRPr="003F49F4" w:rsidRDefault="003F37A8" w:rsidP="008D6D63">
            <w:pPr>
              <w:pStyle w:val="TableParagraph"/>
              <w:spacing w:before="100"/>
              <w:ind w:left="1"/>
              <w:jc w:val="center"/>
              <w:rPr>
                <w:rFonts w:ascii="Arial" w:hAnsi="Arial" w:cs="Arial"/>
              </w:rPr>
            </w:pPr>
            <w:r w:rsidRPr="003F49F4">
              <w:rPr>
                <w:rFonts w:ascii="Arial" w:hAnsi="Arial" w:cs="Arial"/>
              </w:rPr>
              <w:t>1</w:t>
            </w:r>
          </w:p>
        </w:tc>
        <w:tc>
          <w:tcPr>
            <w:tcW w:w="1128" w:type="dxa"/>
          </w:tcPr>
          <w:p w14:paraId="76C6A525" w14:textId="77777777" w:rsidR="003F37A8" w:rsidRPr="003F49F4" w:rsidRDefault="003F37A8" w:rsidP="008D6D63">
            <w:pPr>
              <w:pStyle w:val="TableParagraph"/>
              <w:spacing w:before="100"/>
              <w:ind w:left="124" w:right="114"/>
              <w:jc w:val="center"/>
              <w:rPr>
                <w:rFonts w:ascii="Arial" w:hAnsi="Arial" w:cs="Arial"/>
              </w:rPr>
            </w:pPr>
            <w:r w:rsidRPr="003F49F4">
              <w:rPr>
                <w:rFonts w:ascii="Arial" w:hAnsi="Arial" w:cs="Arial"/>
              </w:rPr>
              <w:t>0.4</w:t>
            </w:r>
          </w:p>
        </w:tc>
        <w:tc>
          <w:tcPr>
            <w:tcW w:w="1018" w:type="dxa"/>
          </w:tcPr>
          <w:p w14:paraId="3DBA66EA" w14:textId="77777777" w:rsidR="003F37A8" w:rsidRPr="003F49F4" w:rsidRDefault="003F37A8" w:rsidP="008D6D63">
            <w:pPr>
              <w:pStyle w:val="TableParagraph"/>
              <w:spacing w:before="100"/>
              <w:ind w:left="9"/>
              <w:jc w:val="center"/>
              <w:rPr>
                <w:rFonts w:ascii="Arial" w:hAnsi="Arial" w:cs="Arial"/>
              </w:rPr>
            </w:pPr>
            <w:r w:rsidRPr="003F49F4">
              <w:rPr>
                <w:rFonts w:ascii="Arial" w:hAnsi="Arial" w:cs="Arial"/>
              </w:rPr>
              <w:t>1</w:t>
            </w:r>
          </w:p>
        </w:tc>
        <w:tc>
          <w:tcPr>
            <w:tcW w:w="1000" w:type="dxa"/>
          </w:tcPr>
          <w:p w14:paraId="330AFD32" w14:textId="77777777" w:rsidR="003F37A8" w:rsidRPr="003F49F4" w:rsidRDefault="003F37A8" w:rsidP="008D6D63">
            <w:pPr>
              <w:pStyle w:val="TableParagraph"/>
              <w:spacing w:before="100"/>
              <w:ind w:right="94"/>
              <w:jc w:val="right"/>
              <w:rPr>
                <w:rFonts w:ascii="Arial" w:hAnsi="Arial" w:cs="Arial"/>
              </w:rPr>
            </w:pPr>
            <w:r w:rsidRPr="003F49F4">
              <w:rPr>
                <w:rFonts w:ascii="Arial" w:hAnsi="Arial" w:cs="Arial"/>
              </w:rPr>
              <w:t>2.6</w:t>
            </w:r>
          </w:p>
        </w:tc>
        <w:tc>
          <w:tcPr>
            <w:tcW w:w="932" w:type="dxa"/>
          </w:tcPr>
          <w:p w14:paraId="47A02701" w14:textId="77777777" w:rsidR="003F37A8" w:rsidRPr="003F49F4" w:rsidRDefault="003F37A8" w:rsidP="008D6D63">
            <w:pPr>
              <w:pStyle w:val="TableParagraph"/>
              <w:spacing w:before="100"/>
              <w:ind w:right="411"/>
              <w:jc w:val="right"/>
              <w:rPr>
                <w:rFonts w:ascii="Arial" w:hAnsi="Arial" w:cs="Arial"/>
              </w:rPr>
            </w:pPr>
            <w:r w:rsidRPr="003F49F4">
              <w:rPr>
                <w:rFonts w:ascii="Arial" w:hAnsi="Arial" w:cs="Arial"/>
              </w:rPr>
              <w:t>1</w:t>
            </w:r>
          </w:p>
        </w:tc>
        <w:tc>
          <w:tcPr>
            <w:tcW w:w="1085" w:type="dxa"/>
          </w:tcPr>
          <w:p w14:paraId="660521E9" w14:textId="77777777" w:rsidR="003F37A8" w:rsidRPr="003F49F4" w:rsidRDefault="003F37A8" w:rsidP="008D6D63">
            <w:pPr>
              <w:pStyle w:val="TableParagraph"/>
              <w:spacing w:before="100"/>
              <w:ind w:right="94"/>
              <w:jc w:val="right"/>
              <w:rPr>
                <w:rFonts w:ascii="Arial" w:hAnsi="Arial" w:cs="Arial"/>
              </w:rPr>
            </w:pPr>
            <w:r w:rsidRPr="003F49F4">
              <w:rPr>
                <w:rFonts w:ascii="Arial" w:hAnsi="Arial" w:cs="Arial"/>
              </w:rPr>
              <w:t>2.6</w:t>
            </w:r>
          </w:p>
        </w:tc>
      </w:tr>
      <w:tr w:rsidR="003F37A8" w:rsidRPr="003F49F4" w14:paraId="03250246" w14:textId="77777777" w:rsidTr="00EC68B5">
        <w:trPr>
          <w:trHeight w:val="313"/>
        </w:trPr>
        <w:tc>
          <w:tcPr>
            <w:tcW w:w="2787" w:type="dxa"/>
            <w:gridSpan w:val="2"/>
            <w:shd w:val="clear" w:color="auto" w:fill="DEEAF6"/>
          </w:tcPr>
          <w:p w14:paraId="16799243" w14:textId="77777777" w:rsidR="003F37A8" w:rsidRPr="003F49F4" w:rsidRDefault="003F37A8" w:rsidP="003F51D9">
            <w:pPr>
              <w:pStyle w:val="TableParagraph"/>
              <w:spacing w:before="47"/>
              <w:ind w:right="1116"/>
              <w:rPr>
                <w:rFonts w:ascii="Arial" w:hAnsi="Arial" w:cs="Arial"/>
              </w:rPr>
            </w:pPr>
            <w:r w:rsidRPr="003F49F4">
              <w:rPr>
                <w:rFonts w:ascii="Arial" w:hAnsi="Arial" w:cs="Arial"/>
              </w:rPr>
              <w:t>НИЙТ</w:t>
            </w:r>
          </w:p>
        </w:tc>
        <w:tc>
          <w:tcPr>
            <w:tcW w:w="1255" w:type="dxa"/>
            <w:shd w:val="clear" w:color="auto" w:fill="DEEAF6"/>
          </w:tcPr>
          <w:p w14:paraId="50ECDA8C" w14:textId="77777777" w:rsidR="003F37A8" w:rsidRPr="003F49F4" w:rsidRDefault="003F37A8" w:rsidP="008D6D63">
            <w:pPr>
              <w:pStyle w:val="TableParagraph"/>
              <w:spacing w:before="47"/>
              <w:ind w:left="94" w:right="87"/>
              <w:jc w:val="center"/>
              <w:rPr>
                <w:rFonts w:ascii="Arial" w:hAnsi="Arial" w:cs="Arial"/>
              </w:rPr>
            </w:pPr>
            <w:r w:rsidRPr="003F49F4">
              <w:rPr>
                <w:rFonts w:ascii="Arial" w:hAnsi="Arial" w:cs="Arial"/>
              </w:rPr>
              <w:t>242</w:t>
            </w:r>
          </w:p>
        </w:tc>
        <w:tc>
          <w:tcPr>
            <w:tcW w:w="1128" w:type="dxa"/>
            <w:shd w:val="clear" w:color="auto" w:fill="DEEAF6"/>
          </w:tcPr>
          <w:p w14:paraId="29890E45" w14:textId="77777777" w:rsidR="003F37A8" w:rsidRPr="003F49F4" w:rsidRDefault="003F37A8" w:rsidP="008D6D63">
            <w:pPr>
              <w:pStyle w:val="TableParagraph"/>
              <w:spacing w:before="47"/>
              <w:ind w:left="124" w:right="115"/>
              <w:jc w:val="center"/>
              <w:rPr>
                <w:rFonts w:ascii="Arial" w:hAnsi="Arial" w:cs="Arial"/>
              </w:rPr>
            </w:pPr>
            <w:r w:rsidRPr="003F49F4">
              <w:rPr>
                <w:rFonts w:ascii="Arial" w:hAnsi="Arial" w:cs="Arial"/>
              </w:rPr>
              <w:t>100</w:t>
            </w:r>
          </w:p>
        </w:tc>
        <w:tc>
          <w:tcPr>
            <w:tcW w:w="1018" w:type="dxa"/>
            <w:shd w:val="clear" w:color="auto" w:fill="DEEAF6"/>
          </w:tcPr>
          <w:p w14:paraId="09F525A4" w14:textId="77777777" w:rsidR="003F37A8" w:rsidRPr="003F49F4" w:rsidRDefault="003F37A8" w:rsidP="008D6D63">
            <w:pPr>
              <w:pStyle w:val="TableParagraph"/>
              <w:spacing w:before="47"/>
              <w:ind w:left="355" w:right="345"/>
              <w:jc w:val="center"/>
              <w:rPr>
                <w:rFonts w:ascii="Arial" w:hAnsi="Arial" w:cs="Arial"/>
              </w:rPr>
            </w:pPr>
            <w:r w:rsidRPr="003F49F4">
              <w:rPr>
                <w:rFonts w:ascii="Arial" w:hAnsi="Arial" w:cs="Arial"/>
              </w:rPr>
              <w:t>57</w:t>
            </w:r>
          </w:p>
        </w:tc>
        <w:tc>
          <w:tcPr>
            <w:tcW w:w="1000" w:type="dxa"/>
            <w:shd w:val="clear" w:color="auto" w:fill="DEEAF6"/>
          </w:tcPr>
          <w:p w14:paraId="1CB1BD60" w14:textId="77777777" w:rsidR="003F37A8" w:rsidRPr="003F49F4" w:rsidRDefault="003F37A8" w:rsidP="008D6D63">
            <w:pPr>
              <w:pStyle w:val="TableParagraph"/>
              <w:spacing w:before="47"/>
              <w:ind w:right="94"/>
              <w:jc w:val="right"/>
              <w:rPr>
                <w:rFonts w:ascii="Arial" w:hAnsi="Arial" w:cs="Arial"/>
              </w:rPr>
            </w:pPr>
            <w:r w:rsidRPr="003F49F4">
              <w:rPr>
                <w:rFonts w:ascii="Arial" w:hAnsi="Arial" w:cs="Arial"/>
              </w:rPr>
              <w:t>17,239.9</w:t>
            </w:r>
          </w:p>
        </w:tc>
        <w:tc>
          <w:tcPr>
            <w:tcW w:w="932" w:type="dxa"/>
            <w:shd w:val="clear" w:color="auto" w:fill="DEEAF6"/>
          </w:tcPr>
          <w:p w14:paraId="69BAD993" w14:textId="77777777" w:rsidR="003F37A8" w:rsidRPr="003F49F4" w:rsidRDefault="003F37A8" w:rsidP="008D6D63">
            <w:pPr>
              <w:pStyle w:val="TableParagraph"/>
              <w:spacing w:before="47"/>
              <w:ind w:right="364"/>
              <w:jc w:val="right"/>
              <w:rPr>
                <w:rFonts w:ascii="Arial" w:hAnsi="Arial" w:cs="Arial"/>
              </w:rPr>
            </w:pPr>
            <w:r w:rsidRPr="003F49F4">
              <w:rPr>
                <w:rFonts w:ascii="Arial" w:hAnsi="Arial" w:cs="Arial"/>
              </w:rPr>
              <w:t>25</w:t>
            </w:r>
          </w:p>
        </w:tc>
        <w:tc>
          <w:tcPr>
            <w:tcW w:w="1085" w:type="dxa"/>
            <w:shd w:val="clear" w:color="auto" w:fill="DEEAF6"/>
          </w:tcPr>
          <w:p w14:paraId="4039C41A" w14:textId="77777777" w:rsidR="003F37A8" w:rsidRPr="003F49F4" w:rsidRDefault="003F37A8" w:rsidP="008D6D63">
            <w:pPr>
              <w:pStyle w:val="TableParagraph"/>
              <w:spacing w:before="47"/>
              <w:ind w:right="95"/>
              <w:jc w:val="right"/>
              <w:rPr>
                <w:rFonts w:ascii="Arial" w:hAnsi="Arial" w:cs="Arial"/>
              </w:rPr>
            </w:pPr>
            <w:r w:rsidRPr="003F49F4">
              <w:rPr>
                <w:rFonts w:ascii="Arial" w:hAnsi="Arial" w:cs="Arial"/>
              </w:rPr>
              <w:t>935.8</w:t>
            </w:r>
          </w:p>
        </w:tc>
      </w:tr>
    </w:tbl>
    <w:p w14:paraId="32F26B6E" w14:textId="77777777" w:rsidR="003F37A8" w:rsidRPr="003F49F4" w:rsidRDefault="003F37A8" w:rsidP="003F37A8">
      <w:pPr>
        <w:jc w:val="right"/>
        <w:rPr>
          <w:rFonts w:ascii="Arial" w:hAnsi="Arial" w:cs="Arial"/>
          <w:sz w:val="22"/>
          <w:szCs w:val="22"/>
        </w:rPr>
      </w:pPr>
    </w:p>
    <w:p w14:paraId="473961E9" w14:textId="77777777" w:rsidR="00D74128" w:rsidRPr="003F49F4" w:rsidRDefault="00D74128" w:rsidP="00D74128">
      <w:pPr>
        <w:spacing w:before="6"/>
        <w:rPr>
          <w:rFonts w:ascii="Arial" w:hAnsi="Arial" w:cs="Arial"/>
          <w:b/>
          <w:i/>
          <w:color w:val="FF0000"/>
          <w:sz w:val="21"/>
        </w:rPr>
      </w:pPr>
    </w:p>
    <w:p w14:paraId="2E2B7296" w14:textId="77777777" w:rsidR="003F51D9" w:rsidRPr="00BE2AFB" w:rsidRDefault="00D74128" w:rsidP="002E4E9F">
      <w:pPr>
        <w:widowControl w:val="0"/>
        <w:tabs>
          <w:tab w:val="left" w:pos="1039"/>
        </w:tabs>
        <w:autoSpaceDE w:val="0"/>
        <w:autoSpaceDN w:val="0"/>
        <w:spacing w:line="276" w:lineRule="auto"/>
        <w:ind w:right="-108"/>
        <w:jc w:val="both"/>
        <w:rPr>
          <w:rFonts w:ascii="Arial" w:hAnsi="Arial" w:cs="Arial"/>
          <w:lang w:val="mn-MN"/>
        </w:rPr>
      </w:pPr>
      <w:r w:rsidRPr="00BE2AFB">
        <w:rPr>
          <w:rFonts w:ascii="Arial" w:hAnsi="Arial" w:cs="Arial"/>
        </w:rPr>
        <w:t>ТХХТ-ийг ашигладаг орнуудаас БНСУ, БНТУ, ОХУ, ХБНГУ зэрэг улсуудад ТХХТ-ийг</w:t>
      </w:r>
      <w:r w:rsidRPr="00BE2AFB">
        <w:rPr>
          <w:rFonts w:ascii="Arial" w:hAnsi="Arial" w:cs="Arial"/>
          <w:spacing w:val="1"/>
        </w:rPr>
        <w:t xml:space="preserve"> </w:t>
      </w:r>
      <w:r w:rsidRPr="00BE2AFB">
        <w:rPr>
          <w:rFonts w:ascii="Arial" w:hAnsi="Arial" w:cs="Arial"/>
        </w:rPr>
        <w:t>хэрэгжүүлж байгаа байдал, концессын зүйлийн нийтлэг төрлүүдийг судалж үзэхэд ТХХТ-ийг</w:t>
      </w:r>
      <w:r w:rsidRPr="00BE2AFB">
        <w:rPr>
          <w:rFonts w:ascii="Arial" w:hAnsi="Arial" w:cs="Arial"/>
          <w:spacing w:val="1"/>
        </w:rPr>
        <w:t xml:space="preserve"> </w:t>
      </w:r>
      <w:r w:rsidRPr="00BE2AFB">
        <w:rPr>
          <w:rFonts w:ascii="Arial" w:hAnsi="Arial" w:cs="Arial"/>
        </w:rPr>
        <w:t>хэрэгжүүлж байгаа тогтолцоо харилцан адилгүй боловч түншлэлийг ихэвчлэн концессын “барих-</w:t>
      </w:r>
      <w:r w:rsidRPr="00BE2AFB">
        <w:rPr>
          <w:rFonts w:ascii="Arial" w:hAnsi="Arial" w:cs="Arial"/>
          <w:spacing w:val="-52"/>
        </w:rPr>
        <w:t xml:space="preserve"> </w:t>
      </w:r>
      <w:r w:rsidRPr="00BE2AFB">
        <w:rPr>
          <w:rFonts w:ascii="Arial" w:hAnsi="Arial" w:cs="Arial"/>
        </w:rPr>
        <w:t>ашиглах-шилжүүлэх” төрлөөр хэрэгжүүлж</w:t>
      </w:r>
      <w:r w:rsidRPr="00BE2AFB">
        <w:rPr>
          <w:rFonts w:ascii="Arial" w:hAnsi="Arial" w:cs="Arial"/>
          <w:spacing w:val="1"/>
        </w:rPr>
        <w:t xml:space="preserve"> </w:t>
      </w:r>
      <w:r w:rsidRPr="00BE2AFB">
        <w:rPr>
          <w:rFonts w:ascii="Arial" w:hAnsi="Arial" w:cs="Arial"/>
        </w:rPr>
        <w:t>байна.</w:t>
      </w:r>
      <w:r w:rsidR="003F51D9" w:rsidRPr="00BE2AFB">
        <w:rPr>
          <w:rFonts w:ascii="Arial" w:hAnsi="Arial" w:cs="Arial"/>
          <w:lang w:val="mn-MN"/>
        </w:rPr>
        <w:t xml:space="preserve"> </w:t>
      </w:r>
    </w:p>
    <w:p w14:paraId="130A3E75" w14:textId="77777777" w:rsidR="003F51D9" w:rsidRPr="003F49F4" w:rsidRDefault="003F51D9" w:rsidP="002E4E9F">
      <w:pPr>
        <w:pStyle w:val="ListParagraph"/>
        <w:widowControl w:val="0"/>
        <w:tabs>
          <w:tab w:val="left" w:pos="1039"/>
        </w:tabs>
        <w:autoSpaceDE w:val="0"/>
        <w:autoSpaceDN w:val="0"/>
        <w:spacing w:line="276" w:lineRule="auto"/>
        <w:ind w:left="318" w:right="34"/>
        <w:jc w:val="both"/>
        <w:rPr>
          <w:rFonts w:ascii="Arial" w:hAnsi="Arial" w:cs="Arial"/>
          <w:sz w:val="24"/>
          <w:szCs w:val="24"/>
          <w:lang w:val="mn-MN"/>
        </w:rPr>
      </w:pPr>
    </w:p>
    <w:p w14:paraId="11D16F15" w14:textId="77777777" w:rsidR="00CE7468" w:rsidRPr="00BE2AFB" w:rsidRDefault="00D74128" w:rsidP="002E4E9F">
      <w:pPr>
        <w:widowControl w:val="0"/>
        <w:tabs>
          <w:tab w:val="left" w:pos="1039"/>
        </w:tabs>
        <w:autoSpaceDE w:val="0"/>
        <w:autoSpaceDN w:val="0"/>
        <w:spacing w:line="276" w:lineRule="auto"/>
        <w:ind w:right="-108"/>
        <w:jc w:val="both"/>
        <w:rPr>
          <w:rFonts w:ascii="Arial" w:hAnsi="Arial" w:cs="Arial"/>
          <w:lang w:val="mn-MN"/>
        </w:rPr>
      </w:pPr>
      <w:r w:rsidRPr="00BE2AFB">
        <w:rPr>
          <w:rFonts w:ascii="Arial" w:hAnsi="Arial" w:cs="Arial"/>
        </w:rPr>
        <w:t>Олон улсын туршлагаас харахад тухайн төслийн цар хүрээ бага, төслийг хэрэгжүүлэгч нь</w:t>
      </w:r>
      <w:r w:rsidRPr="00BE2AFB">
        <w:rPr>
          <w:rFonts w:ascii="Arial" w:hAnsi="Arial" w:cs="Arial"/>
          <w:spacing w:val="1"/>
        </w:rPr>
        <w:t xml:space="preserve"> </w:t>
      </w:r>
      <w:r w:rsidRPr="00BE2AFB">
        <w:rPr>
          <w:rFonts w:ascii="Arial" w:hAnsi="Arial" w:cs="Arial"/>
        </w:rPr>
        <w:t>мэдлэг,</w:t>
      </w:r>
      <w:r w:rsidRPr="00BE2AFB">
        <w:rPr>
          <w:rFonts w:ascii="Arial" w:hAnsi="Arial" w:cs="Arial"/>
          <w:spacing w:val="1"/>
        </w:rPr>
        <w:t xml:space="preserve"> </w:t>
      </w:r>
      <w:r w:rsidRPr="00BE2AFB">
        <w:rPr>
          <w:rFonts w:ascii="Arial" w:hAnsi="Arial" w:cs="Arial"/>
        </w:rPr>
        <w:t>туршлага</w:t>
      </w:r>
      <w:r w:rsidRPr="00BE2AFB">
        <w:rPr>
          <w:rFonts w:ascii="Arial" w:hAnsi="Arial" w:cs="Arial"/>
          <w:spacing w:val="1"/>
        </w:rPr>
        <w:t xml:space="preserve"> </w:t>
      </w:r>
      <w:r w:rsidRPr="00BE2AFB">
        <w:rPr>
          <w:rFonts w:ascii="Arial" w:hAnsi="Arial" w:cs="Arial"/>
        </w:rPr>
        <w:t>дутмаг,</w:t>
      </w:r>
      <w:r w:rsidRPr="00BE2AFB">
        <w:rPr>
          <w:rFonts w:ascii="Arial" w:hAnsi="Arial" w:cs="Arial"/>
          <w:spacing w:val="1"/>
        </w:rPr>
        <w:t xml:space="preserve"> </w:t>
      </w:r>
      <w:r w:rsidRPr="00BE2AFB">
        <w:rPr>
          <w:rFonts w:ascii="Arial" w:hAnsi="Arial" w:cs="Arial"/>
        </w:rPr>
        <w:t>төсөл</w:t>
      </w:r>
      <w:r w:rsidRPr="00BE2AFB">
        <w:rPr>
          <w:rFonts w:ascii="Arial" w:hAnsi="Arial" w:cs="Arial"/>
          <w:spacing w:val="1"/>
        </w:rPr>
        <w:t xml:space="preserve"> </w:t>
      </w:r>
      <w:r w:rsidRPr="00BE2AFB">
        <w:rPr>
          <w:rFonts w:ascii="Arial" w:hAnsi="Arial" w:cs="Arial"/>
        </w:rPr>
        <w:t>хэрэгжих</w:t>
      </w:r>
      <w:r w:rsidRPr="00BE2AFB">
        <w:rPr>
          <w:rFonts w:ascii="Arial" w:hAnsi="Arial" w:cs="Arial"/>
          <w:spacing w:val="1"/>
        </w:rPr>
        <w:t xml:space="preserve"> </w:t>
      </w:r>
      <w:r w:rsidRPr="00BE2AFB">
        <w:rPr>
          <w:rFonts w:ascii="Arial" w:hAnsi="Arial" w:cs="Arial"/>
        </w:rPr>
        <w:t>хугацаа</w:t>
      </w:r>
      <w:r w:rsidRPr="00BE2AFB">
        <w:rPr>
          <w:rFonts w:ascii="Arial" w:hAnsi="Arial" w:cs="Arial"/>
          <w:spacing w:val="1"/>
        </w:rPr>
        <w:t xml:space="preserve"> </w:t>
      </w:r>
      <w:r w:rsidRPr="00BE2AFB">
        <w:rPr>
          <w:rFonts w:ascii="Arial" w:hAnsi="Arial" w:cs="Arial"/>
        </w:rPr>
        <w:t>хэт</w:t>
      </w:r>
      <w:r w:rsidRPr="00BE2AFB">
        <w:rPr>
          <w:rFonts w:ascii="Arial" w:hAnsi="Arial" w:cs="Arial"/>
          <w:spacing w:val="1"/>
        </w:rPr>
        <w:t xml:space="preserve"> </w:t>
      </w:r>
      <w:r w:rsidRPr="00BE2AFB">
        <w:rPr>
          <w:rFonts w:ascii="Arial" w:hAnsi="Arial" w:cs="Arial"/>
        </w:rPr>
        <w:t>богино</w:t>
      </w:r>
      <w:r w:rsidRPr="00BE2AFB">
        <w:rPr>
          <w:rFonts w:ascii="Arial" w:hAnsi="Arial" w:cs="Arial"/>
          <w:spacing w:val="1"/>
        </w:rPr>
        <w:t xml:space="preserve"> </w:t>
      </w:r>
      <w:r w:rsidRPr="00BE2AFB">
        <w:rPr>
          <w:rFonts w:ascii="Arial" w:hAnsi="Arial" w:cs="Arial"/>
        </w:rPr>
        <w:t>байх</w:t>
      </w:r>
      <w:r w:rsidRPr="00BE2AFB">
        <w:rPr>
          <w:rFonts w:ascii="Arial" w:hAnsi="Arial" w:cs="Arial"/>
          <w:spacing w:val="1"/>
        </w:rPr>
        <w:t xml:space="preserve"> </w:t>
      </w:r>
      <w:r w:rsidRPr="00BE2AFB">
        <w:rPr>
          <w:rFonts w:ascii="Arial" w:hAnsi="Arial" w:cs="Arial"/>
        </w:rPr>
        <w:t>тохиолдолд</w:t>
      </w:r>
      <w:r w:rsidRPr="00BE2AFB">
        <w:rPr>
          <w:rFonts w:ascii="Arial" w:hAnsi="Arial" w:cs="Arial"/>
          <w:spacing w:val="1"/>
        </w:rPr>
        <w:t xml:space="preserve"> </w:t>
      </w:r>
      <w:r w:rsidRPr="00BE2AFB">
        <w:rPr>
          <w:rFonts w:ascii="Arial" w:hAnsi="Arial" w:cs="Arial"/>
        </w:rPr>
        <w:t>концессыг</w:t>
      </w:r>
      <w:r w:rsidRPr="00BE2AFB">
        <w:rPr>
          <w:rFonts w:ascii="Arial" w:hAnsi="Arial" w:cs="Arial"/>
          <w:spacing w:val="1"/>
        </w:rPr>
        <w:t xml:space="preserve"> </w:t>
      </w:r>
      <w:r w:rsidRPr="00BE2AFB">
        <w:rPr>
          <w:rFonts w:ascii="Arial" w:hAnsi="Arial" w:cs="Arial"/>
        </w:rPr>
        <w:t>хэрэгжүүлэх</w:t>
      </w:r>
      <w:r w:rsidRPr="00BE2AFB">
        <w:rPr>
          <w:rFonts w:ascii="Arial" w:hAnsi="Arial" w:cs="Arial"/>
          <w:spacing w:val="1"/>
        </w:rPr>
        <w:t xml:space="preserve"> </w:t>
      </w:r>
      <w:r w:rsidRPr="00BE2AFB">
        <w:rPr>
          <w:rFonts w:ascii="Arial" w:hAnsi="Arial" w:cs="Arial"/>
        </w:rPr>
        <w:t>шаардлагагүй</w:t>
      </w:r>
      <w:r w:rsidRPr="00BE2AFB">
        <w:rPr>
          <w:rFonts w:ascii="Arial" w:hAnsi="Arial" w:cs="Arial"/>
          <w:spacing w:val="1"/>
        </w:rPr>
        <w:t xml:space="preserve"> </w:t>
      </w:r>
      <w:r w:rsidRPr="00BE2AFB">
        <w:rPr>
          <w:rFonts w:ascii="Arial" w:hAnsi="Arial" w:cs="Arial"/>
        </w:rPr>
        <w:t>гэж</w:t>
      </w:r>
      <w:r w:rsidRPr="00BE2AFB">
        <w:rPr>
          <w:rFonts w:ascii="Arial" w:hAnsi="Arial" w:cs="Arial"/>
          <w:spacing w:val="1"/>
        </w:rPr>
        <w:t xml:space="preserve"> </w:t>
      </w:r>
      <w:r w:rsidRPr="00BE2AFB">
        <w:rPr>
          <w:rFonts w:ascii="Arial" w:hAnsi="Arial" w:cs="Arial"/>
        </w:rPr>
        <w:t>үздэг</w:t>
      </w:r>
      <w:r w:rsidRPr="00BE2AFB">
        <w:rPr>
          <w:rFonts w:ascii="Arial" w:hAnsi="Arial" w:cs="Arial"/>
          <w:spacing w:val="1"/>
        </w:rPr>
        <w:t xml:space="preserve"> </w:t>
      </w:r>
      <w:r w:rsidRPr="00BE2AFB">
        <w:rPr>
          <w:rFonts w:ascii="Arial" w:hAnsi="Arial" w:cs="Arial"/>
        </w:rPr>
        <w:t>бол</w:t>
      </w:r>
      <w:r w:rsidRPr="00BE2AFB">
        <w:rPr>
          <w:rFonts w:ascii="Arial" w:hAnsi="Arial" w:cs="Arial"/>
          <w:spacing w:val="1"/>
        </w:rPr>
        <w:t xml:space="preserve"> </w:t>
      </w:r>
      <w:r w:rsidRPr="00BE2AFB">
        <w:rPr>
          <w:rFonts w:ascii="Arial" w:hAnsi="Arial" w:cs="Arial"/>
        </w:rPr>
        <w:t>Монгол</w:t>
      </w:r>
      <w:r w:rsidRPr="00BE2AFB">
        <w:rPr>
          <w:rFonts w:ascii="Arial" w:hAnsi="Arial" w:cs="Arial"/>
          <w:spacing w:val="1"/>
        </w:rPr>
        <w:t xml:space="preserve"> </w:t>
      </w:r>
      <w:r w:rsidRPr="00BE2AFB">
        <w:rPr>
          <w:rFonts w:ascii="Arial" w:hAnsi="Arial" w:cs="Arial"/>
        </w:rPr>
        <w:t>улсад</w:t>
      </w:r>
      <w:r w:rsidRPr="00BE2AFB">
        <w:rPr>
          <w:rFonts w:ascii="Arial" w:hAnsi="Arial" w:cs="Arial"/>
          <w:spacing w:val="1"/>
        </w:rPr>
        <w:t xml:space="preserve"> </w:t>
      </w:r>
      <w:r w:rsidRPr="00BE2AFB">
        <w:rPr>
          <w:rFonts w:ascii="Arial" w:hAnsi="Arial" w:cs="Arial"/>
        </w:rPr>
        <w:t>хэрэгжиж</w:t>
      </w:r>
      <w:r w:rsidRPr="00BE2AFB">
        <w:rPr>
          <w:rFonts w:ascii="Arial" w:hAnsi="Arial" w:cs="Arial"/>
          <w:spacing w:val="1"/>
        </w:rPr>
        <w:t xml:space="preserve"> </w:t>
      </w:r>
      <w:r w:rsidRPr="00BE2AFB">
        <w:rPr>
          <w:rFonts w:ascii="Arial" w:hAnsi="Arial" w:cs="Arial"/>
        </w:rPr>
        <w:t>байгаа</w:t>
      </w:r>
      <w:r w:rsidRPr="00BE2AFB">
        <w:rPr>
          <w:rFonts w:ascii="Arial" w:hAnsi="Arial" w:cs="Arial"/>
          <w:spacing w:val="1"/>
        </w:rPr>
        <w:t xml:space="preserve"> </w:t>
      </w:r>
      <w:r w:rsidR="003F51D9" w:rsidRPr="00BE2AFB">
        <w:rPr>
          <w:rFonts w:ascii="Arial" w:hAnsi="Arial" w:cs="Arial"/>
          <w:lang w:val="mn-MN"/>
        </w:rPr>
        <w:t>Б</w:t>
      </w:r>
      <w:r w:rsidRPr="00BE2AFB">
        <w:rPr>
          <w:rFonts w:ascii="Arial" w:hAnsi="Arial" w:cs="Arial"/>
        </w:rPr>
        <w:t>арих-шилжүүлэх</w:t>
      </w:r>
      <w:r w:rsidRPr="00BE2AFB">
        <w:rPr>
          <w:rFonts w:ascii="Arial" w:hAnsi="Arial" w:cs="Arial"/>
          <w:spacing w:val="1"/>
        </w:rPr>
        <w:t xml:space="preserve"> </w:t>
      </w:r>
      <w:r w:rsidRPr="00BE2AFB">
        <w:rPr>
          <w:rFonts w:ascii="Arial" w:hAnsi="Arial" w:cs="Arial"/>
        </w:rPr>
        <w:t>төрлийн төслүүд нь зардал, ашгийн тооцоолол хийгдээгүй, дийлэнх нь 1-2 жилийн хугацаанд</w:t>
      </w:r>
      <w:r w:rsidRPr="00BE2AFB">
        <w:rPr>
          <w:rFonts w:ascii="Arial" w:hAnsi="Arial" w:cs="Arial"/>
          <w:spacing w:val="1"/>
        </w:rPr>
        <w:t xml:space="preserve"> </w:t>
      </w:r>
      <w:r w:rsidRPr="00BE2AFB">
        <w:rPr>
          <w:rFonts w:ascii="Arial" w:hAnsi="Arial" w:cs="Arial"/>
        </w:rPr>
        <w:t>дуусгавар болохоор байгаа нь ТХХТ-ээр хэрэгжүүлэх зайлшгүй шаардлага бага, төсвийн шууд</w:t>
      </w:r>
      <w:r w:rsidRPr="00BE2AFB">
        <w:rPr>
          <w:rFonts w:ascii="Arial" w:hAnsi="Arial" w:cs="Arial"/>
          <w:spacing w:val="1"/>
        </w:rPr>
        <w:t xml:space="preserve"> </w:t>
      </w:r>
      <w:r w:rsidRPr="00BE2AFB">
        <w:rPr>
          <w:rFonts w:ascii="Arial" w:hAnsi="Arial" w:cs="Arial"/>
        </w:rPr>
        <w:t>хөрөнгө</w:t>
      </w:r>
      <w:r w:rsidRPr="00BE2AFB">
        <w:rPr>
          <w:rFonts w:ascii="Arial" w:hAnsi="Arial" w:cs="Arial"/>
          <w:spacing w:val="1"/>
        </w:rPr>
        <w:t xml:space="preserve"> </w:t>
      </w:r>
      <w:r w:rsidRPr="00BE2AFB">
        <w:rPr>
          <w:rFonts w:ascii="Arial" w:hAnsi="Arial" w:cs="Arial"/>
        </w:rPr>
        <w:t>оруулалтаар</w:t>
      </w:r>
      <w:r w:rsidRPr="00BE2AFB">
        <w:rPr>
          <w:rFonts w:ascii="Arial" w:hAnsi="Arial" w:cs="Arial"/>
          <w:spacing w:val="1"/>
        </w:rPr>
        <w:t xml:space="preserve"> </w:t>
      </w:r>
      <w:r w:rsidRPr="00BE2AFB">
        <w:rPr>
          <w:rFonts w:ascii="Arial" w:hAnsi="Arial" w:cs="Arial"/>
        </w:rPr>
        <w:t>хэрэгжих</w:t>
      </w:r>
      <w:r w:rsidRPr="00BE2AFB">
        <w:rPr>
          <w:rFonts w:ascii="Arial" w:hAnsi="Arial" w:cs="Arial"/>
          <w:spacing w:val="1"/>
        </w:rPr>
        <w:t xml:space="preserve"> </w:t>
      </w:r>
      <w:r w:rsidRPr="00BE2AFB">
        <w:rPr>
          <w:rFonts w:ascii="Arial" w:hAnsi="Arial" w:cs="Arial"/>
        </w:rPr>
        <w:t>төслөөс</w:t>
      </w:r>
      <w:r w:rsidRPr="00BE2AFB">
        <w:rPr>
          <w:rFonts w:ascii="Arial" w:hAnsi="Arial" w:cs="Arial"/>
          <w:spacing w:val="1"/>
        </w:rPr>
        <w:t xml:space="preserve"> </w:t>
      </w:r>
      <w:r w:rsidRPr="00BE2AFB">
        <w:rPr>
          <w:rFonts w:ascii="Arial" w:hAnsi="Arial" w:cs="Arial"/>
        </w:rPr>
        <w:t>цаг</w:t>
      </w:r>
      <w:r w:rsidRPr="00BE2AFB">
        <w:rPr>
          <w:rFonts w:ascii="Arial" w:hAnsi="Arial" w:cs="Arial"/>
          <w:spacing w:val="1"/>
        </w:rPr>
        <w:t xml:space="preserve"> </w:t>
      </w:r>
      <w:r w:rsidRPr="00BE2AFB">
        <w:rPr>
          <w:rFonts w:ascii="Arial" w:hAnsi="Arial" w:cs="Arial"/>
        </w:rPr>
        <w:t>хугацаа,</w:t>
      </w:r>
      <w:r w:rsidRPr="00BE2AFB">
        <w:rPr>
          <w:rFonts w:ascii="Arial" w:hAnsi="Arial" w:cs="Arial"/>
          <w:spacing w:val="1"/>
        </w:rPr>
        <w:t xml:space="preserve"> </w:t>
      </w:r>
      <w:r w:rsidRPr="00BE2AFB">
        <w:rPr>
          <w:rFonts w:ascii="Arial" w:hAnsi="Arial" w:cs="Arial"/>
        </w:rPr>
        <w:t>төсөвт</w:t>
      </w:r>
      <w:r w:rsidRPr="00BE2AFB">
        <w:rPr>
          <w:rFonts w:ascii="Arial" w:hAnsi="Arial" w:cs="Arial"/>
          <w:spacing w:val="1"/>
        </w:rPr>
        <w:t xml:space="preserve"> </w:t>
      </w:r>
      <w:r w:rsidRPr="00BE2AFB">
        <w:rPr>
          <w:rFonts w:ascii="Arial" w:hAnsi="Arial" w:cs="Arial"/>
        </w:rPr>
        <w:t>учруулах</w:t>
      </w:r>
      <w:r w:rsidRPr="00BE2AFB">
        <w:rPr>
          <w:rFonts w:ascii="Arial" w:hAnsi="Arial" w:cs="Arial"/>
          <w:spacing w:val="1"/>
        </w:rPr>
        <w:t xml:space="preserve"> </w:t>
      </w:r>
      <w:r w:rsidRPr="00BE2AFB">
        <w:rPr>
          <w:rFonts w:ascii="Arial" w:hAnsi="Arial" w:cs="Arial"/>
        </w:rPr>
        <w:t>нөлөөллийн</w:t>
      </w:r>
      <w:r w:rsidRPr="00BE2AFB">
        <w:rPr>
          <w:rFonts w:ascii="Arial" w:hAnsi="Arial" w:cs="Arial"/>
          <w:spacing w:val="1"/>
        </w:rPr>
        <w:t xml:space="preserve"> </w:t>
      </w:r>
      <w:r w:rsidRPr="00BE2AFB">
        <w:rPr>
          <w:rFonts w:ascii="Arial" w:hAnsi="Arial" w:cs="Arial"/>
        </w:rPr>
        <w:t>хувьд</w:t>
      </w:r>
      <w:r w:rsidRPr="00BE2AFB">
        <w:rPr>
          <w:rFonts w:ascii="Arial" w:hAnsi="Arial" w:cs="Arial"/>
          <w:spacing w:val="1"/>
        </w:rPr>
        <w:t xml:space="preserve"> </w:t>
      </w:r>
      <w:r w:rsidRPr="00BE2AFB">
        <w:rPr>
          <w:rFonts w:ascii="Arial" w:hAnsi="Arial" w:cs="Arial"/>
        </w:rPr>
        <w:t>ялгагдахааргүй</w:t>
      </w:r>
      <w:r w:rsidRPr="00BE2AFB">
        <w:rPr>
          <w:rFonts w:ascii="Arial" w:hAnsi="Arial" w:cs="Arial"/>
          <w:spacing w:val="-3"/>
        </w:rPr>
        <w:t xml:space="preserve"> </w:t>
      </w:r>
      <w:r w:rsidRPr="00BE2AFB">
        <w:rPr>
          <w:rFonts w:ascii="Arial" w:hAnsi="Arial" w:cs="Arial"/>
        </w:rPr>
        <w:t>байна</w:t>
      </w:r>
      <w:r w:rsidR="003F51D9" w:rsidRPr="00BE2AFB">
        <w:rPr>
          <w:rFonts w:ascii="Arial" w:hAnsi="Arial" w:cs="Arial"/>
          <w:lang w:val="mn-MN"/>
        </w:rPr>
        <w:t>.</w:t>
      </w:r>
    </w:p>
    <w:p w14:paraId="36076985" w14:textId="77777777" w:rsidR="00CE7468" w:rsidRPr="003F49F4" w:rsidRDefault="00CE7468" w:rsidP="002E4E9F">
      <w:pPr>
        <w:pStyle w:val="ListParagraph"/>
        <w:widowControl w:val="0"/>
        <w:tabs>
          <w:tab w:val="left" w:pos="1039"/>
        </w:tabs>
        <w:autoSpaceDE w:val="0"/>
        <w:autoSpaceDN w:val="0"/>
        <w:spacing w:line="276" w:lineRule="auto"/>
        <w:ind w:left="318" w:right="-108"/>
        <w:jc w:val="both"/>
        <w:rPr>
          <w:rFonts w:ascii="Arial" w:hAnsi="Arial" w:cs="Arial"/>
          <w:sz w:val="24"/>
          <w:szCs w:val="24"/>
          <w:lang w:val="mn-MN"/>
        </w:rPr>
      </w:pPr>
    </w:p>
    <w:p w14:paraId="2D2250FE" w14:textId="0BC07B39" w:rsidR="00556B67" w:rsidRPr="00BE2AFB" w:rsidRDefault="004A46B6" w:rsidP="002E4E9F">
      <w:pPr>
        <w:widowControl w:val="0"/>
        <w:tabs>
          <w:tab w:val="left" w:pos="1039"/>
        </w:tabs>
        <w:autoSpaceDE w:val="0"/>
        <w:autoSpaceDN w:val="0"/>
        <w:spacing w:line="276" w:lineRule="auto"/>
        <w:ind w:right="-108"/>
        <w:jc w:val="both"/>
        <w:rPr>
          <w:rFonts w:ascii="Arial" w:hAnsi="Arial" w:cs="Arial"/>
          <w:lang w:val="mn-MN"/>
        </w:rPr>
      </w:pPr>
      <w:r w:rsidRPr="00BE2AFB">
        <w:rPr>
          <w:rFonts w:ascii="Arial" w:hAnsi="Arial" w:cs="Arial"/>
          <w:lang w:val="mn-MN"/>
        </w:rPr>
        <w:t xml:space="preserve">Иймд </w:t>
      </w:r>
      <w:r w:rsidR="00556B67" w:rsidRPr="00BE2AFB">
        <w:rPr>
          <w:rFonts w:ascii="Arial" w:hAnsi="Arial" w:cs="Arial"/>
          <w:lang w:val="mn-MN"/>
        </w:rPr>
        <w:t xml:space="preserve">хуулийн дагуу концессын зүйлийн жагсаалтыг батлахдаа зөвхөн </w:t>
      </w:r>
      <w:r w:rsidR="00556B67" w:rsidRPr="00BE2AFB">
        <w:rPr>
          <w:rFonts w:ascii="Arial" w:hAnsi="Arial" w:cs="Arial"/>
        </w:rPr>
        <w:t>“</w:t>
      </w:r>
      <w:r w:rsidR="00556B67" w:rsidRPr="00BE2AFB">
        <w:rPr>
          <w:rFonts w:ascii="Arial" w:hAnsi="Arial" w:cs="Arial"/>
          <w:lang w:val="mn-MN"/>
        </w:rPr>
        <w:t>Барих</w:t>
      </w:r>
      <w:r w:rsidR="00556B67" w:rsidRPr="00BE2AFB">
        <w:rPr>
          <w:rFonts w:ascii="Arial" w:hAnsi="Arial" w:cs="Arial"/>
        </w:rPr>
        <w:t>-</w:t>
      </w:r>
      <w:r w:rsidR="00556B67" w:rsidRPr="00BE2AFB">
        <w:rPr>
          <w:rFonts w:ascii="Arial" w:hAnsi="Arial" w:cs="Arial"/>
          <w:lang w:val="mn-MN"/>
        </w:rPr>
        <w:t>Шилжүүлэх</w:t>
      </w:r>
      <w:r w:rsidR="00556B67" w:rsidRPr="00BE2AFB">
        <w:rPr>
          <w:rFonts w:ascii="Arial" w:hAnsi="Arial" w:cs="Arial"/>
        </w:rPr>
        <w:t>”</w:t>
      </w:r>
      <w:r w:rsidR="00556B67" w:rsidRPr="00BE2AFB">
        <w:rPr>
          <w:rFonts w:ascii="Arial" w:hAnsi="Arial" w:cs="Arial"/>
          <w:lang w:val="mn-MN"/>
        </w:rPr>
        <w:t xml:space="preserve"> төрлөөр бус ТХХТ</w:t>
      </w:r>
      <w:r w:rsidR="00556B67" w:rsidRPr="00BE2AFB">
        <w:rPr>
          <w:rFonts w:ascii="Arial" w:hAnsi="Arial" w:cs="Arial"/>
        </w:rPr>
        <w:t>-</w:t>
      </w:r>
      <w:r w:rsidR="00556B67" w:rsidRPr="00BE2AFB">
        <w:rPr>
          <w:rFonts w:ascii="Arial" w:hAnsi="Arial" w:cs="Arial"/>
          <w:lang w:val="mn-MN"/>
        </w:rPr>
        <w:t>ийн зарчмаар</w:t>
      </w:r>
      <w:r w:rsidR="00CE7468" w:rsidRPr="00BE2AFB">
        <w:rPr>
          <w:rFonts w:ascii="Arial" w:hAnsi="Arial" w:cs="Arial"/>
          <w:lang w:val="mn-MN"/>
        </w:rPr>
        <w:t xml:space="preserve"> хэрэгжүүлэх</w:t>
      </w:r>
      <w:r w:rsidR="00556B67" w:rsidRPr="00BE2AFB">
        <w:rPr>
          <w:rFonts w:ascii="Arial" w:hAnsi="Arial" w:cs="Arial"/>
          <w:lang w:val="mn-MN"/>
        </w:rPr>
        <w:t xml:space="preserve"> төс</w:t>
      </w:r>
      <w:r w:rsidR="00CE7468" w:rsidRPr="00BE2AFB">
        <w:rPr>
          <w:rFonts w:ascii="Arial" w:hAnsi="Arial" w:cs="Arial"/>
          <w:lang w:val="mn-MN"/>
        </w:rPr>
        <w:t xml:space="preserve">лийн төрлийг өргөн хүрээнд сонгох, төслийг судлах, </w:t>
      </w:r>
      <w:r w:rsidR="00556B67" w:rsidRPr="00BE2AFB">
        <w:rPr>
          <w:rFonts w:ascii="Arial" w:hAnsi="Arial" w:cs="Arial"/>
          <w:lang w:val="mn-MN"/>
        </w:rPr>
        <w:t xml:space="preserve"> хэрэгжүүлэх талаар бодитоо тооцоо</w:t>
      </w:r>
      <w:r w:rsidR="00CE7468" w:rsidRPr="00BE2AFB">
        <w:rPr>
          <w:rFonts w:ascii="Arial" w:hAnsi="Arial" w:cs="Arial"/>
          <w:lang w:val="mn-MN"/>
        </w:rPr>
        <w:t xml:space="preserve"> </w:t>
      </w:r>
      <w:r w:rsidR="00556B67" w:rsidRPr="00BE2AFB">
        <w:rPr>
          <w:rFonts w:ascii="Arial" w:hAnsi="Arial" w:cs="Arial"/>
          <w:lang w:val="mn-MN"/>
        </w:rPr>
        <w:t>судалгаа хийж хэрэгжүүлэх шаардлагатай байна.</w:t>
      </w:r>
    </w:p>
    <w:p w14:paraId="76B0A97B" w14:textId="106B91D4" w:rsidR="003F49F4" w:rsidRPr="00810551" w:rsidRDefault="00CE7468" w:rsidP="00296158">
      <w:pPr>
        <w:pStyle w:val="NormalWeb"/>
        <w:spacing w:line="276" w:lineRule="auto"/>
        <w:jc w:val="both"/>
        <w:rPr>
          <w:rFonts w:ascii="Arial" w:hAnsi="Arial" w:cs="Arial"/>
          <w:lang w:val="mn-MN"/>
        </w:rPr>
      </w:pPr>
      <w:r w:rsidRPr="003F49F4">
        <w:rPr>
          <w:rStyle w:val="Strong"/>
          <w:rFonts w:ascii="Arial" w:hAnsi="Arial" w:cs="Arial"/>
          <w:lang w:val="mn-MN"/>
        </w:rPr>
        <w:t>Шалгуур үзүүлэлтийн томёолол 2</w:t>
      </w:r>
      <w:r w:rsidRPr="003F49F4">
        <w:rPr>
          <w:rStyle w:val="Strong"/>
          <w:rFonts w:ascii="Arial" w:hAnsi="Arial" w:cs="Arial"/>
        </w:rPr>
        <w:t xml:space="preserve">: </w:t>
      </w:r>
      <w:r w:rsidRPr="00810551">
        <w:rPr>
          <w:rFonts w:ascii="Arial" w:hAnsi="Arial" w:cs="Arial"/>
          <w:b/>
          <w:bCs/>
        </w:rPr>
        <w:t>Концессын асуудал эрхэлсэн төрийн захиргааны байгууллага</w:t>
      </w:r>
      <w:r w:rsidRPr="00810551">
        <w:rPr>
          <w:rFonts w:ascii="Arial" w:hAnsi="Arial" w:cs="Arial"/>
          <w:b/>
          <w:bCs/>
          <w:lang w:val="mn-MN"/>
        </w:rPr>
        <w:t xml:space="preserve"> бүрэн эрхээ хэрэгжүүлж чадаж байгаа эсэх</w:t>
      </w:r>
      <w:r w:rsidRPr="00810551">
        <w:rPr>
          <w:rFonts w:ascii="Arial" w:hAnsi="Arial" w:cs="Arial"/>
          <w:b/>
          <w:bCs/>
        </w:rPr>
        <w:t>?</w:t>
      </w:r>
      <w:r w:rsidRPr="003F49F4">
        <w:rPr>
          <w:rFonts w:ascii="Arial" w:hAnsi="Arial" w:cs="Arial"/>
        </w:rPr>
        <w:t xml:space="preserve"> </w:t>
      </w:r>
      <w:r w:rsidR="00810551">
        <w:rPr>
          <w:rStyle w:val="Strong"/>
          <w:rFonts w:ascii="Arial" w:hAnsi="Arial" w:cs="Arial"/>
        </w:rPr>
        <w:t>(</w:t>
      </w:r>
      <w:r w:rsidR="00810551">
        <w:rPr>
          <w:rStyle w:val="Strong"/>
          <w:rFonts w:ascii="Arial" w:hAnsi="Arial" w:cs="Arial"/>
          <w:lang w:val="mn-MN"/>
        </w:rPr>
        <w:t>хүлээн зөвшөөрөгдсөн байдал</w:t>
      </w:r>
      <w:r w:rsidR="007A390E">
        <w:rPr>
          <w:rStyle w:val="Strong"/>
          <w:rFonts w:ascii="Arial" w:hAnsi="Arial" w:cs="Arial"/>
          <w:lang w:val="mn-MN"/>
        </w:rPr>
        <w:t xml:space="preserve"> буюу нийтийн эсхүл хэсэг бүлгийн эрх, ашиг сонирхолд үйлчилж байна уу</w:t>
      </w:r>
      <w:r w:rsidR="00810551">
        <w:rPr>
          <w:rStyle w:val="Strong"/>
          <w:rFonts w:ascii="Arial" w:hAnsi="Arial" w:cs="Arial"/>
        </w:rPr>
        <w:t>)</w:t>
      </w:r>
      <w:r w:rsidR="00296158">
        <w:rPr>
          <w:rStyle w:val="Strong"/>
          <w:rFonts w:ascii="Arial" w:hAnsi="Arial" w:cs="Arial"/>
        </w:rPr>
        <w:t>;</w:t>
      </w:r>
    </w:p>
    <w:tbl>
      <w:tblPr>
        <w:tblStyle w:val="TableGrid"/>
        <w:tblW w:w="0" w:type="auto"/>
        <w:tblLook w:val="04A0" w:firstRow="1" w:lastRow="0" w:firstColumn="1" w:lastColumn="0" w:noHBand="0" w:noVBand="1"/>
      </w:tblPr>
      <w:tblGrid>
        <w:gridCol w:w="9947"/>
      </w:tblGrid>
      <w:tr w:rsidR="00CE7468" w:rsidRPr="003F49F4" w14:paraId="38102A89" w14:textId="77777777" w:rsidTr="008D6D63">
        <w:tc>
          <w:tcPr>
            <w:tcW w:w="10120" w:type="dxa"/>
          </w:tcPr>
          <w:p w14:paraId="59CA4870" w14:textId="4049E6C6" w:rsidR="003F49F4" w:rsidRPr="00353D54" w:rsidRDefault="003F49F4" w:rsidP="001B34AB">
            <w:pPr>
              <w:pStyle w:val="NormalWeb"/>
              <w:jc w:val="both"/>
              <w:rPr>
                <w:rFonts w:ascii="Arial" w:hAnsi="Arial" w:cs="Arial"/>
                <w:b/>
                <w:bCs/>
                <w:sz w:val="22"/>
                <w:szCs w:val="22"/>
                <w:u w:val="single"/>
              </w:rPr>
            </w:pPr>
            <w:r w:rsidRPr="00353D54">
              <w:rPr>
                <w:rFonts w:ascii="Arial" w:hAnsi="Arial" w:cs="Arial"/>
                <w:b/>
                <w:bCs/>
                <w:sz w:val="22"/>
                <w:szCs w:val="22"/>
                <w:u w:val="single"/>
                <w:lang w:val="mn-MN"/>
              </w:rPr>
              <w:t>Үнэлгээ 2.1</w:t>
            </w:r>
            <w:r w:rsidRPr="00353D54">
              <w:rPr>
                <w:rFonts w:ascii="Arial" w:hAnsi="Arial" w:cs="Arial"/>
                <w:b/>
                <w:bCs/>
                <w:sz w:val="22"/>
                <w:szCs w:val="22"/>
                <w:u w:val="single"/>
              </w:rPr>
              <w:t>:</w:t>
            </w:r>
          </w:p>
          <w:p w14:paraId="1FD8C3B5" w14:textId="24DD531D" w:rsidR="001B34AB" w:rsidRPr="00353D54" w:rsidRDefault="001B34AB" w:rsidP="001B34AB">
            <w:pPr>
              <w:pStyle w:val="NormalWeb"/>
              <w:jc w:val="both"/>
              <w:rPr>
                <w:rFonts w:ascii="Arial" w:hAnsi="Arial" w:cs="Arial"/>
                <w:sz w:val="22"/>
                <w:szCs w:val="22"/>
              </w:rPr>
            </w:pPr>
            <w:r w:rsidRPr="00353D54">
              <w:rPr>
                <w:rFonts w:ascii="Arial" w:hAnsi="Arial" w:cs="Arial"/>
                <w:sz w:val="22"/>
                <w:szCs w:val="22"/>
              </w:rPr>
              <w:lastRenderedPageBreak/>
              <w:t>6.2.</w:t>
            </w:r>
            <w:bookmarkStart w:id="5" w:name="_Hlk81411090"/>
            <w:r w:rsidRPr="00353D54">
              <w:rPr>
                <w:rFonts w:ascii="Arial" w:hAnsi="Arial" w:cs="Arial"/>
                <w:sz w:val="22"/>
                <w:szCs w:val="22"/>
                <w:lang w:val="mn-MN"/>
              </w:rPr>
              <w:t xml:space="preserve"> </w:t>
            </w:r>
            <w:r w:rsidRPr="00353D54">
              <w:rPr>
                <w:rFonts w:ascii="Arial" w:hAnsi="Arial" w:cs="Arial"/>
                <w:sz w:val="22"/>
                <w:szCs w:val="22"/>
              </w:rPr>
              <w:t>Концессын асуудал эрхэлсэн төрийн захиргааны байгууллага дараахь бүрэн эрхийг хэрэгжүүлнэ:</w:t>
            </w:r>
            <w:bookmarkEnd w:id="5"/>
          </w:p>
          <w:p w14:paraId="3F26A7FC" w14:textId="77777777" w:rsidR="003834EF" w:rsidRPr="00353D54" w:rsidRDefault="001B34AB" w:rsidP="001A018D">
            <w:pPr>
              <w:pStyle w:val="BodyText"/>
              <w:numPr>
                <w:ilvl w:val="0"/>
                <w:numId w:val="8"/>
              </w:numPr>
              <w:tabs>
                <w:tab w:val="left" w:pos="425"/>
              </w:tabs>
              <w:ind w:right="109"/>
              <w:jc w:val="both"/>
              <w:rPr>
                <w:rFonts w:ascii="Arial" w:hAnsi="Arial" w:cs="Arial"/>
                <w:i w:val="0"/>
                <w:iCs w:val="0"/>
                <w:sz w:val="22"/>
                <w:szCs w:val="22"/>
              </w:rPr>
            </w:pPr>
            <w:r w:rsidRPr="00353D54">
              <w:rPr>
                <w:rFonts w:ascii="Arial" w:hAnsi="Arial" w:cs="Arial"/>
                <w:i w:val="0"/>
                <w:iCs w:val="0"/>
                <w:sz w:val="22"/>
                <w:szCs w:val="22"/>
                <w:lang w:val="mn-MN"/>
              </w:rPr>
              <w:t>Х</w:t>
            </w:r>
            <w:r w:rsidR="00CE7468" w:rsidRPr="00353D54">
              <w:rPr>
                <w:rFonts w:ascii="Arial" w:hAnsi="Arial" w:cs="Arial"/>
                <w:i w:val="0"/>
                <w:iCs w:val="0"/>
                <w:sz w:val="22"/>
                <w:szCs w:val="22"/>
              </w:rPr>
              <w:t>уулийн</w:t>
            </w:r>
            <w:r w:rsidR="00CE7468" w:rsidRPr="00353D54">
              <w:rPr>
                <w:rFonts w:ascii="Arial" w:hAnsi="Arial" w:cs="Arial"/>
                <w:i w:val="0"/>
                <w:iCs w:val="0"/>
                <w:spacing w:val="1"/>
                <w:sz w:val="22"/>
                <w:szCs w:val="22"/>
              </w:rPr>
              <w:t xml:space="preserve"> </w:t>
            </w:r>
            <w:r w:rsidR="00CE7468" w:rsidRPr="00353D54">
              <w:rPr>
                <w:rFonts w:ascii="Arial" w:hAnsi="Arial" w:cs="Arial"/>
                <w:i w:val="0"/>
                <w:iCs w:val="0"/>
                <w:sz w:val="22"/>
                <w:szCs w:val="22"/>
              </w:rPr>
              <w:t>6.2.8</w:t>
            </w:r>
            <w:r w:rsidR="00CE7468" w:rsidRPr="00353D54">
              <w:rPr>
                <w:rFonts w:ascii="Arial" w:hAnsi="Arial" w:cs="Arial"/>
                <w:i w:val="0"/>
                <w:iCs w:val="0"/>
                <w:spacing w:val="1"/>
                <w:sz w:val="22"/>
                <w:szCs w:val="22"/>
              </w:rPr>
              <w:t xml:space="preserve"> </w:t>
            </w:r>
            <w:r w:rsidR="00CE7468" w:rsidRPr="00353D54">
              <w:rPr>
                <w:rFonts w:ascii="Arial" w:hAnsi="Arial" w:cs="Arial"/>
                <w:i w:val="0"/>
                <w:iCs w:val="0"/>
                <w:sz w:val="22"/>
                <w:szCs w:val="22"/>
              </w:rPr>
              <w:t>“концессын</w:t>
            </w:r>
            <w:r w:rsidR="00CE7468" w:rsidRPr="00353D54">
              <w:rPr>
                <w:rFonts w:ascii="Arial" w:hAnsi="Arial" w:cs="Arial"/>
                <w:i w:val="0"/>
                <w:iCs w:val="0"/>
                <w:spacing w:val="1"/>
                <w:sz w:val="22"/>
                <w:szCs w:val="22"/>
              </w:rPr>
              <w:t xml:space="preserve"> </w:t>
            </w:r>
            <w:r w:rsidR="00CE7468" w:rsidRPr="00353D54">
              <w:rPr>
                <w:rFonts w:ascii="Arial" w:hAnsi="Arial" w:cs="Arial"/>
                <w:i w:val="0"/>
                <w:iCs w:val="0"/>
                <w:sz w:val="22"/>
                <w:szCs w:val="22"/>
                <w:u w:val="single"/>
              </w:rPr>
              <w:t>гэрээний</w:t>
            </w:r>
            <w:r w:rsidR="00CE7468" w:rsidRPr="00353D54">
              <w:rPr>
                <w:rFonts w:ascii="Arial" w:hAnsi="Arial" w:cs="Arial"/>
                <w:i w:val="0"/>
                <w:iCs w:val="0"/>
                <w:spacing w:val="1"/>
                <w:sz w:val="22"/>
                <w:szCs w:val="22"/>
                <w:u w:val="single"/>
              </w:rPr>
              <w:t xml:space="preserve"> </w:t>
            </w:r>
            <w:r w:rsidR="00CE7468" w:rsidRPr="00353D54">
              <w:rPr>
                <w:rFonts w:ascii="Arial" w:hAnsi="Arial" w:cs="Arial"/>
                <w:i w:val="0"/>
                <w:iCs w:val="0"/>
                <w:sz w:val="22"/>
                <w:szCs w:val="22"/>
                <w:u w:val="single"/>
              </w:rPr>
              <w:t>хэрэгжилтэд үнэлгээ хийх</w:t>
            </w:r>
            <w:r w:rsidR="00CE7468" w:rsidRPr="00353D54">
              <w:rPr>
                <w:rFonts w:ascii="Arial" w:hAnsi="Arial" w:cs="Arial"/>
                <w:i w:val="0"/>
                <w:iCs w:val="0"/>
                <w:sz w:val="22"/>
                <w:szCs w:val="22"/>
              </w:rPr>
              <w:t xml:space="preserve">, </w:t>
            </w:r>
            <w:r w:rsidR="00CE7468" w:rsidRPr="00353D54">
              <w:rPr>
                <w:rFonts w:ascii="Arial" w:hAnsi="Arial" w:cs="Arial"/>
                <w:i w:val="0"/>
                <w:iCs w:val="0"/>
                <w:sz w:val="22"/>
                <w:szCs w:val="22"/>
                <w:u w:val="single"/>
              </w:rPr>
              <w:t>хяналт тавих</w:t>
            </w:r>
            <w:r w:rsidR="00CE7468" w:rsidRPr="00353D54">
              <w:rPr>
                <w:rFonts w:ascii="Arial" w:hAnsi="Arial" w:cs="Arial"/>
                <w:i w:val="0"/>
                <w:iCs w:val="0"/>
                <w:sz w:val="22"/>
                <w:szCs w:val="22"/>
              </w:rPr>
              <w:t>, концессын тухай хууль тогтоомжийг хэрэгжүүлэх”</w:t>
            </w:r>
            <w:r w:rsidR="00D075C2" w:rsidRPr="00353D54">
              <w:rPr>
                <w:rFonts w:ascii="Arial" w:hAnsi="Arial" w:cs="Arial"/>
                <w:i w:val="0"/>
                <w:iCs w:val="0"/>
                <w:sz w:val="22"/>
                <w:szCs w:val="22"/>
              </w:rPr>
              <w:t xml:space="preserve">; </w:t>
            </w:r>
          </w:p>
          <w:p w14:paraId="360F3F8B" w14:textId="77777777" w:rsidR="003834EF" w:rsidRPr="00353D54" w:rsidRDefault="003834EF" w:rsidP="003834EF">
            <w:pPr>
              <w:pStyle w:val="BodyText"/>
              <w:tabs>
                <w:tab w:val="left" w:pos="425"/>
              </w:tabs>
              <w:ind w:right="109"/>
              <w:jc w:val="both"/>
              <w:rPr>
                <w:rStyle w:val="Strong"/>
                <w:rFonts w:ascii="Arial" w:hAnsi="Arial" w:cs="Arial"/>
                <w:i w:val="0"/>
                <w:iCs w:val="0"/>
                <w:sz w:val="22"/>
                <w:szCs w:val="22"/>
              </w:rPr>
            </w:pPr>
          </w:p>
          <w:p w14:paraId="1AD68E65" w14:textId="0384E1BE" w:rsidR="003834EF" w:rsidRPr="00353D54" w:rsidRDefault="003834EF" w:rsidP="001A018D">
            <w:pPr>
              <w:pStyle w:val="BodyText"/>
              <w:numPr>
                <w:ilvl w:val="0"/>
                <w:numId w:val="8"/>
              </w:numPr>
              <w:tabs>
                <w:tab w:val="left" w:pos="425"/>
              </w:tabs>
              <w:ind w:right="109"/>
              <w:jc w:val="both"/>
              <w:rPr>
                <w:rFonts w:ascii="Arial" w:hAnsi="Arial" w:cs="Arial"/>
                <w:b/>
                <w:bCs/>
                <w:i w:val="0"/>
                <w:iCs w:val="0"/>
                <w:sz w:val="22"/>
                <w:szCs w:val="22"/>
              </w:rPr>
            </w:pPr>
            <w:r w:rsidRPr="00353D54">
              <w:rPr>
                <w:rStyle w:val="Strong"/>
                <w:rFonts w:ascii="Arial" w:hAnsi="Arial" w:cs="Arial"/>
                <w:b w:val="0"/>
                <w:bCs w:val="0"/>
                <w:i w:val="0"/>
                <w:iCs w:val="0"/>
                <w:sz w:val="22"/>
                <w:szCs w:val="22"/>
              </w:rPr>
              <w:t>25 дугаар зүйл.</w:t>
            </w:r>
            <w:r w:rsidRPr="00353D54">
              <w:rPr>
                <w:rStyle w:val="Strong"/>
                <w:rFonts w:ascii="Arial" w:hAnsi="Arial" w:cs="Arial"/>
                <w:b w:val="0"/>
                <w:bCs w:val="0"/>
                <w:i w:val="0"/>
                <w:iCs w:val="0"/>
                <w:sz w:val="22"/>
                <w:szCs w:val="22"/>
                <w:lang w:val="mn-MN"/>
              </w:rPr>
              <w:t xml:space="preserve"> </w:t>
            </w:r>
            <w:r w:rsidRPr="00353D54">
              <w:rPr>
                <w:rStyle w:val="Strong"/>
                <w:rFonts w:ascii="Arial" w:hAnsi="Arial" w:cs="Arial"/>
                <w:b w:val="0"/>
                <w:bCs w:val="0"/>
                <w:i w:val="0"/>
                <w:iCs w:val="0"/>
                <w:sz w:val="22"/>
                <w:szCs w:val="22"/>
              </w:rPr>
              <w:t>Концессын гэрээний хэрэгжилтэд хяналт тавих</w:t>
            </w:r>
          </w:p>
          <w:p w14:paraId="49A36711" w14:textId="77777777" w:rsidR="003834EF" w:rsidRPr="00353D54" w:rsidRDefault="003834EF" w:rsidP="003834EF">
            <w:pPr>
              <w:pStyle w:val="NormalWeb"/>
              <w:spacing w:before="0" w:beforeAutospacing="0" w:after="0" w:afterAutospacing="0" w:line="276" w:lineRule="auto"/>
              <w:jc w:val="both"/>
              <w:rPr>
                <w:rFonts w:ascii="Arial" w:hAnsi="Arial" w:cs="Arial"/>
                <w:sz w:val="22"/>
                <w:szCs w:val="22"/>
              </w:rPr>
            </w:pPr>
            <w:r w:rsidRPr="00353D54">
              <w:rPr>
                <w:rFonts w:ascii="Arial" w:hAnsi="Arial" w:cs="Arial"/>
                <w:sz w:val="22"/>
                <w:szCs w:val="22"/>
              </w:rPr>
              <w:t>25.1.</w:t>
            </w:r>
            <w:r w:rsidRPr="00353D54">
              <w:rPr>
                <w:rFonts w:ascii="Arial" w:hAnsi="Arial" w:cs="Arial"/>
                <w:sz w:val="22"/>
                <w:szCs w:val="22"/>
                <w:lang w:val="mn-MN"/>
              </w:rPr>
              <w:t xml:space="preserve"> </w:t>
            </w:r>
            <w:r w:rsidRPr="00353D54">
              <w:rPr>
                <w:rFonts w:ascii="Arial" w:hAnsi="Arial" w:cs="Arial"/>
                <w:sz w:val="22"/>
                <w:szCs w:val="22"/>
              </w:rPr>
              <w:t>Концессын гэрээний хэрэгжилтэд дараахь этгээд хяналт тавина:</w:t>
            </w:r>
          </w:p>
          <w:p w14:paraId="561837E1" w14:textId="05CD2557" w:rsidR="003834EF" w:rsidRPr="00353D54" w:rsidRDefault="003834EF" w:rsidP="003834EF">
            <w:pPr>
              <w:pStyle w:val="NormalWeb"/>
              <w:spacing w:before="0" w:beforeAutospacing="0" w:after="0" w:afterAutospacing="0" w:line="276" w:lineRule="auto"/>
              <w:jc w:val="both"/>
              <w:rPr>
                <w:rFonts w:ascii="Arial" w:hAnsi="Arial" w:cs="Arial"/>
                <w:sz w:val="22"/>
                <w:szCs w:val="22"/>
                <w:lang w:val="mn-MN"/>
              </w:rPr>
            </w:pPr>
            <w:r w:rsidRPr="00353D54">
              <w:rPr>
                <w:rFonts w:ascii="Arial" w:hAnsi="Arial" w:cs="Arial"/>
                <w:sz w:val="22"/>
                <w:szCs w:val="22"/>
              </w:rPr>
              <w:t>25.1.1. концессын асуудал эрхэлсэн төрийн захиргааны байгууллага болон орон нутгийн өмчийн асуудал эрхэлсэн байгууллага;</w:t>
            </w:r>
          </w:p>
          <w:p w14:paraId="60E37026" w14:textId="11209735" w:rsidR="003834EF" w:rsidRPr="00353D54" w:rsidRDefault="003834EF" w:rsidP="003834EF">
            <w:pPr>
              <w:pStyle w:val="NormalWeb"/>
              <w:spacing w:before="0" w:beforeAutospacing="0" w:after="0" w:afterAutospacing="0" w:line="276" w:lineRule="auto"/>
              <w:jc w:val="both"/>
              <w:rPr>
                <w:rFonts w:ascii="Arial" w:hAnsi="Arial" w:cs="Arial"/>
                <w:sz w:val="22"/>
                <w:szCs w:val="22"/>
              </w:rPr>
            </w:pPr>
            <w:r w:rsidRPr="00353D54">
              <w:rPr>
                <w:rFonts w:ascii="Arial" w:hAnsi="Arial" w:cs="Arial"/>
                <w:sz w:val="22"/>
                <w:szCs w:val="22"/>
              </w:rPr>
              <w:t>25.1.</w:t>
            </w:r>
            <w:r w:rsidR="003F49F4" w:rsidRPr="00353D54">
              <w:rPr>
                <w:rFonts w:ascii="Arial" w:hAnsi="Arial" w:cs="Arial"/>
                <w:sz w:val="22"/>
                <w:szCs w:val="22"/>
              </w:rPr>
              <w:t>2. тухайн</w:t>
            </w:r>
            <w:r w:rsidRPr="00353D54">
              <w:rPr>
                <w:rFonts w:ascii="Arial" w:hAnsi="Arial" w:cs="Arial"/>
                <w:sz w:val="22"/>
                <w:szCs w:val="22"/>
              </w:rPr>
              <w:t xml:space="preserve"> концессын зүйлийг хариуцсан төрийн захиргааны төв байгууллага;</w:t>
            </w:r>
          </w:p>
          <w:p w14:paraId="5B3C6C36" w14:textId="2A1E2218" w:rsidR="00D075C2" w:rsidRPr="003F49F4" w:rsidRDefault="003834EF" w:rsidP="003834EF">
            <w:pPr>
              <w:pStyle w:val="NormalWeb"/>
              <w:spacing w:before="0" w:beforeAutospacing="0" w:after="0" w:afterAutospacing="0" w:line="276" w:lineRule="auto"/>
              <w:jc w:val="both"/>
              <w:rPr>
                <w:rFonts w:ascii="Arial" w:hAnsi="Arial" w:cs="Arial"/>
              </w:rPr>
            </w:pPr>
            <w:r w:rsidRPr="00353D54">
              <w:rPr>
                <w:rFonts w:ascii="Arial" w:hAnsi="Arial" w:cs="Arial"/>
                <w:sz w:val="22"/>
                <w:szCs w:val="22"/>
              </w:rPr>
              <w:t>25.1.3. хуульд заасан хяналт тавих эрх бүхий бусад байгууллага, албан тушаалтан.</w:t>
            </w:r>
          </w:p>
        </w:tc>
      </w:tr>
    </w:tbl>
    <w:p w14:paraId="5F3C9838" w14:textId="588F7CE9" w:rsidR="00CE7468" w:rsidRPr="003F49F4" w:rsidRDefault="00CE7468" w:rsidP="00CE7468">
      <w:pPr>
        <w:pStyle w:val="BodyText"/>
        <w:tabs>
          <w:tab w:val="left" w:pos="425"/>
        </w:tabs>
        <w:ind w:right="109"/>
        <w:jc w:val="both"/>
        <w:rPr>
          <w:rFonts w:ascii="Arial" w:hAnsi="Arial" w:cs="Arial"/>
          <w:i w:val="0"/>
          <w:iCs w:val="0"/>
          <w:sz w:val="24"/>
          <w:szCs w:val="24"/>
        </w:rPr>
      </w:pPr>
    </w:p>
    <w:p w14:paraId="656811AC" w14:textId="691F36D7" w:rsidR="004A46B6" w:rsidRPr="002E4E9F" w:rsidRDefault="009F7A36" w:rsidP="003834EF">
      <w:pPr>
        <w:pStyle w:val="BodyText"/>
        <w:tabs>
          <w:tab w:val="left" w:pos="425"/>
        </w:tabs>
        <w:ind w:right="109"/>
        <w:jc w:val="both"/>
        <w:rPr>
          <w:rFonts w:ascii="Arial" w:hAnsi="Arial" w:cs="Arial"/>
          <w:i w:val="0"/>
          <w:iCs w:val="0"/>
          <w:sz w:val="24"/>
          <w:szCs w:val="24"/>
          <w:u w:val="single"/>
          <w:lang w:val="en-US"/>
        </w:rPr>
      </w:pPr>
      <w:r w:rsidRPr="003F49F4">
        <w:rPr>
          <w:rFonts w:ascii="Arial" w:hAnsi="Arial" w:cs="Arial"/>
          <w:i w:val="0"/>
          <w:iCs w:val="0"/>
          <w:sz w:val="24"/>
          <w:szCs w:val="24"/>
          <w:lang w:val="mn-MN"/>
        </w:rPr>
        <w:t>Гэрээний хэрэгжилт</w:t>
      </w:r>
      <w:r w:rsidR="003834EF" w:rsidRPr="003F49F4">
        <w:rPr>
          <w:rFonts w:ascii="Arial" w:hAnsi="Arial" w:cs="Arial"/>
          <w:i w:val="0"/>
          <w:iCs w:val="0"/>
          <w:sz w:val="24"/>
          <w:szCs w:val="24"/>
          <w:lang w:val="mn-MN"/>
        </w:rPr>
        <w:t>эд үнэлгээ хийж, хяналтын хүрээнд</w:t>
      </w:r>
      <w:r w:rsidRPr="003F49F4">
        <w:rPr>
          <w:rFonts w:ascii="Arial" w:hAnsi="Arial" w:cs="Arial"/>
          <w:i w:val="0"/>
          <w:iCs w:val="0"/>
          <w:sz w:val="24"/>
          <w:szCs w:val="24"/>
          <w:lang w:val="mn-MN"/>
        </w:rPr>
        <w:t xml:space="preserve"> к</w:t>
      </w:r>
      <w:r w:rsidR="004A46B6" w:rsidRPr="003F49F4">
        <w:rPr>
          <w:rFonts w:ascii="Arial" w:hAnsi="Arial" w:cs="Arial"/>
          <w:i w:val="0"/>
          <w:iCs w:val="0"/>
          <w:sz w:val="24"/>
          <w:szCs w:val="24"/>
        </w:rPr>
        <w:t>онцессын</w:t>
      </w:r>
      <w:r w:rsidR="004A46B6" w:rsidRPr="003F49F4">
        <w:rPr>
          <w:rFonts w:ascii="Arial" w:hAnsi="Arial" w:cs="Arial"/>
          <w:i w:val="0"/>
          <w:iCs w:val="0"/>
          <w:spacing w:val="1"/>
          <w:sz w:val="24"/>
          <w:szCs w:val="24"/>
        </w:rPr>
        <w:t xml:space="preserve"> </w:t>
      </w:r>
      <w:r w:rsidR="004A46B6" w:rsidRPr="003F49F4">
        <w:rPr>
          <w:rFonts w:ascii="Arial" w:hAnsi="Arial" w:cs="Arial"/>
          <w:i w:val="0"/>
          <w:iCs w:val="0"/>
          <w:sz w:val="24"/>
          <w:szCs w:val="24"/>
        </w:rPr>
        <w:t>“барих-шилжүүлэх”</w:t>
      </w:r>
      <w:r w:rsidR="004A46B6" w:rsidRPr="003F49F4">
        <w:rPr>
          <w:rFonts w:ascii="Arial" w:hAnsi="Arial" w:cs="Arial"/>
          <w:i w:val="0"/>
          <w:iCs w:val="0"/>
          <w:spacing w:val="1"/>
          <w:sz w:val="24"/>
          <w:szCs w:val="24"/>
        </w:rPr>
        <w:t xml:space="preserve"> </w:t>
      </w:r>
      <w:r w:rsidR="004A46B6" w:rsidRPr="003F49F4">
        <w:rPr>
          <w:rFonts w:ascii="Arial" w:hAnsi="Arial" w:cs="Arial"/>
          <w:i w:val="0"/>
          <w:iCs w:val="0"/>
          <w:sz w:val="24"/>
          <w:szCs w:val="24"/>
        </w:rPr>
        <w:t>төрлийн</w:t>
      </w:r>
      <w:r w:rsidR="004A46B6" w:rsidRPr="003F49F4">
        <w:rPr>
          <w:rFonts w:ascii="Arial" w:hAnsi="Arial" w:cs="Arial"/>
          <w:i w:val="0"/>
          <w:iCs w:val="0"/>
          <w:spacing w:val="1"/>
          <w:sz w:val="24"/>
          <w:szCs w:val="24"/>
        </w:rPr>
        <w:t xml:space="preserve"> </w:t>
      </w:r>
      <w:r w:rsidR="004A46B6" w:rsidRPr="003F49F4">
        <w:rPr>
          <w:rFonts w:ascii="Arial" w:hAnsi="Arial" w:cs="Arial"/>
          <w:i w:val="0"/>
          <w:iCs w:val="0"/>
          <w:sz w:val="24"/>
          <w:szCs w:val="24"/>
        </w:rPr>
        <w:t>концессын</w:t>
      </w:r>
      <w:r w:rsidR="004A46B6" w:rsidRPr="003F49F4">
        <w:rPr>
          <w:rFonts w:ascii="Arial" w:hAnsi="Arial" w:cs="Arial"/>
          <w:i w:val="0"/>
          <w:iCs w:val="0"/>
          <w:spacing w:val="1"/>
          <w:sz w:val="24"/>
          <w:szCs w:val="24"/>
        </w:rPr>
        <w:t xml:space="preserve"> </w:t>
      </w:r>
      <w:r w:rsidR="004A46B6" w:rsidRPr="003F49F4">
        <w:rPr>
          <w:rFonts w:ascii="Arial" w:hAnsi="Arial" w:cs="Arial"/>
          <w:i w:val="0"/>
          <w:iCs w:val="0"/>
          <w:sz w:val="24"/>
          <w:szCs w:val="24"/>
        </w:rPr>
        <w:t>гэрээний</w:t>
      </w:r>
      <w:r w:rsidR="004A46B6" w:rsidRPr="003F49F4">
        <w:rPr>
          <w:rFonts w:ascii="Arial" w:hAnsi="Arial" w:cs="Arial"/>
          <w:i w:val="0"/>
          <w:iCs w:val="0"/>
          <w:spacing w:val="1"/>
          <w:sz w:val="24"/>
          <w:szCs w:val="24"/>
        </w:rPr>
        <w:t xml:space="preserve"> </w:t>
      </w:r>
      <w:r w:rsidR="004A46B6" w:rsidRPr="003F49F4">
        <w:rPr>
          <w:rFonts w:ascii="Arial" w:hAnsi="Arial" w:cs="Arial"/>
          <w:i w:val="0"/>
          <w:iCs w:val="0"/>
          <w:sz w:val="24"/>
          <w:szCs w:val="24"/>
        </w:rPr>
        <w:t>эргэн</w:t>
      </w:r>
      <w:r w:rsidR="004A46B6" w:rsidRPr="003F49F4">
        <w:rPr>
          <w:rFonts w:ascii="Arial" w:hAnsi="Arial" w:cs="Arial"/>
          <w:i w:val="0"/>
          <w:iCs w:val="0"/>
          <w:spacing w:val="1"/>
          <w:sz w:val="24"/>
          <w:szCs w:val="24"/>
        </w:rPr>
        <w:t xml:space="preserve"> </w:t>
      </w:r>
      <w:r w:rsidR="004A46B6" w:rsidRPr="003F49F4">
        <w:rPr>
          <w:rFonts w:ascii="Arial" w:hAnsi="Arial" w:cs="Arial"/>
          <w:i w:val="0"/>
          <w:iCs w:val="0"/>
          <w:sz w:val="24"/>
          <w:szCs w:val="24"/>
        </w:rPr>
        <w:t>төлөлтийн</w:t>
      </w:r>
      <w:r w:rsidR="004A46B6" w:rsidRPr="003F49F4">
        <w:rPr>
          <w:rFonts w:ascii="Arial" w:hAnsi="Arial" w:cs="Arial"/>
          <w:i w:val="0"/>
          <w:iCs w:val="0"/>
          <w:spacing w:val="1"/>
          <w:sz w:val="24"/>
          <w:szCs w:val="24"/>
        </w:rPr>
        <w:t xml:space="preserve"> </w:t>
      </w:r>
      <w:r w:rsidR="004A46B6" w:rsidRPr="003F49F4">
        <w:rPr>
          <w:rFonts w:ascii="Arial" w:hAnsi="Arial" w:cs="Arial"/>
          <w:i w:val="0"/>
          <w:iCs w:val="0"/>
          <w:sz w:val="24"/>
          <w:szCs w:val="24"/>
        </w:rPr>
        <w:t>хуваарийг</w:t>
      </w:r>
      <w:r w:rsidRPr="003F49F4">
        <w:rPr>
          <w:rFonts w:ascii="Arial" w:hAnsi="Arial" w:cs="Arial"/>
          <w:b/>
          <w:bCs/>
          <w:i w:val="0"/>
          <w:iCs w:val="0"/>
          <w:sz w:val="24"/>
          <w:szCs w:val="24"/>
          <w:lang w:val="mn-MN"/>
        </w:rPr>
        <w:t xml:space="preserve"> </w:t>
      </w:r>
      <w:r w:rsidRPr="003F49F4">
        <w:rPr>
          <w:rFonts w:ascii="Arial" w:hAnsi="Arial" w:cs="Arial"/>
          <w:i w:val="0"/>
          <w:iCs w:val="0"/>
          <w:sz w:val="24"/>
          <w:szCs w:val="24"/>
          <w:lang w:val="mn-MN"/>
        </w:rPr>
        <w:t>т</w:t>
      </w:r>
      <w:r w:rsidR="004A46B6" w:rsidRPr="003F49F4">
        <w:rPr>
          <w:rFonts w:ascii="Arial" w:hAnsi="Arial" w:cs="Arial"/>
          <w:i w:val="0"/>
          <w:iCs w:val="0"/>
          <w:sz w:val="24"/>
          <w:szCs w:val="24"/>
        </w:rPr>
        <w:t>өсвийн</w:t>
      </w:r>
      <w:r w:rsidR="004A46B6" w:rsidRPr="003F49F4">
        <w:rPr>
          <w:rFonts w:ascii="Arial" w:hAnsi="Arial" w:cs="Arial"/>
          <w:i w:val="0"/>
          <w:iCs w:val="0"/>
          <w:spacing w:val="-4"/>
          <w:sz w:val="24"/>
          <w:szCs w:val="24"/>
        </w:rPr>
        <w:t xml:space="preserve"> </w:t>
      </w:r>
      <w:r w:rsidR="004A46B6" w:rsidRPr="003F49F4">
        <w:rPr>
          <w:rFonts w:ascii="Arial" w:hAnsi="Arial" w:cs="Arial"/>
          <w:i w:val="0"/>
          <w:iCs w:val="0"/>
          <w:sz w:val="24"/>
          <w:szCs w:val="24"/>
        </w:rPr>
        <w:t>дунд</w:t>
      </w:r>
      <w:r w:rsidR="004A46B6" w:rsidRPr="003F49F4">
        <w:rPr>
          <w:rFonts w:ascii="Arial" w:hAnsi="Arial" w:cs="Arial"/>
          <w:i w:val="0"/>
          <w:iCs w:val="0"/>
          <w:spacing w:val="1"/>
          <w:sz w:val="24"/>
          <w:szCs w:val="24"/>
        </w:rPr>
        <w:t xml:space="preserve"> </w:t>
      </w:r>
      <w:r w:rsidR="004A46B6" w:rsidRPr="003F49F4">
        <w:rPr>
          <w:rFonts w:ascii="Arial" w:hAnsi="Arial" w:cs="Arial"/>
          <w:i w:val="0"/>
          <w:iCs w:val="0"/>
          <w:sz w:val="24"/>
          <w:szCs w:val="24"/>
        </w:rPr>
        <w:t>хугацааны</w:t>
      </w:r>
      <w:r w:rsidR="004A46B6" w:rsidRPr="003F49F4">
        <w:rPr>
          <w:rFonts w:ascii="Arial" w:hAnsi="Arial" w:cs="Arial"/>
          <w:i w:val="0"/>
          <w:iCs w:val="0"/>
          <w:spacing w:val="-5"/>
          <w:sz w:val="24"/>
          <w:szCs w:val="24"/>
        </w:rPr>
        <w:t xml:space="preserve"> </w:t>
      </w:r>
      <w:r w:rsidR="004A46B6" w:rsidRPr="003F49F4">
        <w:rPr>
          <w:rFonts w:ascii="Arial" w:hAnsi="Arial" w:cs="Arial"/>
          <w:i w:val="0"/>
          <w:iCs w:val="0"/>
          <w:sz w:val="24"/>
          <w:szCs w:val="24"/>
        </w:rPr>
        <w:t>төлөвлөлттэй</w:t>
      </w:r>
      <w:r w:rsidR="004A46B6" w:rsidRPr="003F49F4">
        <w:rPr>
          <w:rFonts w:ascii="Arial" w:hAnsi="Arial" w:cs="Arial"/>
          <w:i w:val="0"/>
          <w:iCs w:val="0"/>
          <w:spacing w:val="-1"/>
          <w:sz w:val="24"/>
          <w:szCs w:val="24"/>
        </w:rPr>
        <w:t xml:space="preserve"> </w:t>
      </w:r>
      <w:r w:rsidR="004A46B6" w:rsidRPr="003F49F4">
        <w:rPr>
          <w:rFonts w:ascii="Arial" w:hAnsi="Arial" w:cs="Arial"/>
          <w:i w:val="0"/>
          <w:iCs w:val="0"/>
          <w:sz w:val="24"/>
          <w:szCs w:val="24"/>
        </w:rPr>
        <w:t>уялдуулаагүй байна</w:t>
      </w:r>
      <w:r w:rsidRPr="003F49F4">
        <w:rPr>
          <w:rFonts w:ascii="Arial" w:hAnsi="Arial" w:cs="Arial"/>
          <w:i w:val="0"/>
          <w:iCs w:val="0"/>
          <w:sz w:val="24"/>
          <w:szCs w:val="24"/>
          <w:lang w:val="mn-MN"/>
        </w:rPr>
        <w:t xml:space="preserve">. </w:t>
      </w:r>
      <w:r w:rsidR="002E4E9F">
        <w:rPr>
          <w:rFonts w:ascii="Arial" w:hAnsi="Arial" w:cs="Arial"/>
          <w:i w:val="0"/>
          <w:iCs w:val="0"/>
          <w:sz w:val="24"/>
          <w:szCs w:val="24"/>
          <w:lang w:val="en-US"/>
        </w:rPr>
        <w:t>(</w:t>
      </w:r>
      <w:r w:rsidR="002E4E9F">
        <w:rPr>
          <w:rFonts w:ascii="Arial" w:hAnsi="Arial" w:cs="Arial"/>
          <w:i w:val="0"/>
          <w:iCs w:val="0"/>
          <w:sz w:val="24"/>
          <w:szCs w:val="24"/>
          <w:lang w:val="mn-MN"/>
        </w:rPr>
        <w:t xml:space="preserve">Хүснэгт </w:t>
      </w:r>
      <w:r w:rsidR="00BE377B">
        <w:rPr>
          <w:rFonts w:ascii="Arial" w:hAnsi="Arial" w:cs="Arial"/>
          <w:i w:val="0"/>
          <w:iCs w:val="0"/>
          <w:sz w:val="24"/>
          <w:szCs w:val="24"/>
          <w:lang w:val="mn-MN"/>
        </w:rPr>
        <w:t>4</w:t>
      </w:r>
      <w:r w:rsidR="002E4E9F">
        <w:rPr>
          <w:rFonts w:ascii="Arial" w:hAnsi="Arial" w:cs="Arial"/>
          <w:i w:val="0"/>
          <w:iCs w:val="0"/>
          <w:sz w:val="24"/>
          <w:szCs w:val="24"/>
          <w:lang w:val="en-US"/>
        </w:rPr>
        <w:t>)</w:t>
      </w:r>
    </w:p>
    <w:p w14:paraId="2B8BE841" w14:textId="77777777" w:rsidR="004A46B6" w:rsidRPr="003F49F4" w:rsidRDefault="004A46B6" w:rsidP="004A46B6">
      <w:pPr>
        <w:spacing w:before="6"/>
        <w:rPr>
          <w:rFonts w:ascii="Arial" w:hAnsi="Arial" w:cs="Arial"/>
          <w:sz w:val="20"/>
        </w:rPr>
      </w:pPr>
    </w:p>
    <w:p w14:paraId="3159CAEC" w14:textId="0CFF1FDA" w:rsidR="004A46B6" w:rsidRPr="002E4E9F" w:rsidRDefault="004A46B6" w:rsidP="002E4E9F">
      <w:pPr>
        <w:spacing w:after="4"/>
        <w:ind w:left="318" w:right="592"/>
        <w:jc w:val="both"/>
        <w:rPr>
          <w:rFonts w:ascii="Arial" w:hAnsi="Arial" w:cs="Arial"/>
          <w:sz w:val="22"/>
          <w:szCs w:val="22"/>
        </w:rPr>
      </w:pPr>
      <w:r w:rsidRPr="002E4E9F">
        <w:rPr>
          <w:rFonts w:ascii="Arial" w:hAnsi="Arial" w:cs="Arial"/>
          <w:sz w:val="22"/>
          <w:szCs w:val="22"/>
        </w:rPr>
        <w:t>Хүснэгт</w:t>
      </w:r>
      <w:r w:rsidRPr="002E4E9F">
        <w:rPr>
          <w:rFonts w:ascii="Arial" w:hAnsi="Arial" w:cs="Arial"/>
          <w:spacing w:val="16"/>
          <w:sz w:val="22"/>
          <w:szCs w:val="22"/>
        </w:rPr>
        <w:t xml:space="preserve"> </w:t>
      </w:r>
      <w:r w:rsidR="00BE377B">
        <w:rPr>
          <w:rFonts w:ascii="Arial" w:hAnsi="Arial" w:cs="Arial"/>
          <w:sz w:val="22"/>
          <w:szCs w:val="22"/>
          <w:lang w:val="mn-MN"/>
        </w:rPr>
        <w:t>4</w:t>
      </w:r>
      <w:r w:rsidRPr="002E4E9F">
        <w:rPr>
          <w:rFonts w:ascii="Arial" w:hAnsi="Arial" w:cs="Arial"/>
          <w:sz w:val="22"/>
          <w:szCs w:val="22"/>
        </w:rPr>
        <w:t>.</w:t>
      </w:r>
      <w:r w:rsidRPr="002E4E9F">
        <w:rPr>
          <w:rFonts w:ascii="Arial" w:hAnsi="Arial" w:cs="Arial"/>
          <w:spacing w:val="19"/>
          <w:sz w:val="22"/>
          <w:szCs w:val="22"/>
        </w:rPr>
        <w:t xml:space="preserve"> </w:t>
      </w:r>
      <w:r w:rsidRPr="002E4E9F">
        <w:rPr>
          <w:rFonts w:ascii="Arial" w:hAnsi="Arial" w:cs="Arial"/>
          <w:sz w:val="22"/>
          <w:szCs w:val="22"/>
        </w:rPr>
        <w:t>Төрийн</w:t>
      </w:r>
      <w:r w:rsidRPr="002E4E9F">
        <w:rPr>
          <w:rFonts w:ascii="Arial" w:hAnsi="Arial" w:cs="Arial"/>
          <w:spacing w:val="17"/>
          <w:sz w:val="22"/>
          <w:szCs w:val="22"/>
        </w:rPr>
        <w:t xml:space="preserve"> </w:t>
      </w:r>
      <w:r w:rsidRPr="002E4E9F">
        <w:rPr>
          <w:rFonts w:ascii="Arial" w:hAnsi="Arial" w:cs="Arial"/>
          <w:sz w:val="22"/>
          <w:szCs w:val="22"/>
        </w:rPr>
        <w:t>өмчийн</w:t>
      </w:r>
      <w:r w:rsidRPr="002E4E9F">
        <w:rPr>
          <w:rFonts w:ascii="Arial" w:hAnsi="Arial" w:cs="Arial"/>
          <w:spacing w:val="18"/>
          <w:sz w:val="22"/>
          <w:szCs w:val="22"/>
        </w:rPr>
        <w:t xml:space="preserve"> </w:t>
      </w:r>
      <w:r w:rsidRPr="002E4E9F">
        <w:rPr>
          <w:rFonts w:ascii="Arial" w:hAnsi="Arial" w:cs="Arial"/>
          <w:sz w:val="22"/>
          <w:szCs w:val="22"/>
        </w:rPr>
        <w:t>концессын</w:t>
      </w:r>
      <w:r w:rsidRPr="002E4E9F">
        <w:rPr>
          <w:rFonts w:ascii="Arial" w:hAnsi="Arial" w:cs="Arial"/>
          <w:spacing w:val="17"/>
          <w:sz w:val="22"/>
          <w:szCs w:val="22"/>
        </w:rPr>
        <w:t xml:space="preserve"> </w:t>
      </w:r>
      <w:r w:rsidRPr="002E4E9F">
        <w:rPr>
          <w:rFonts w:ascii="Arial" w:hAnsi="Arial" w:cs="Arial"/>
          <w:sz w:val="22"/>
          <w:szCs w:val="22"/>
        </w:rPr>
        <w:t>“барих-шилжүүлэх”</w:t>
      </w:r>
      <w:r w:rsidRPr="002E4E9F">
        <w:rPr>
          <w:rFonts w:ascii="Arial" w:hAnsi="Arial" w:cs="Arial"/>
          <w:spacing w:val="18"/>
          <w:sz w:val="22"/>
          <w:szCs w:val="22"/>
        </w:rPr>
        <w:t xml:space="preserve"> </w:t>
      </w:r>
      <w:r w:rsidRPr="002E4E9F">
        <w:rPr>
          <w:rFonts w:ascii="Arial" w:hAnsi="Arial" w:cs="Arial"/>
          <w:sz w:val="22"/>
          <w:szCs w:val="22"/>
        </w:rPr>
        <w:t>төрлөөр</w:t>
      </w:r>
      <w:r w:rsidRPr="002E4E9F">
        <w:rPr>
          <w:rFonts w:ascii="Arial" w:hAnsi="Arial" w:cs="Arial"/>
          <w:spacing w:val="19"/>
          <w:sz w:val="22"/>
          <w:szCs w:val="22"/>
        </w:rPr>
        <w:t xml:space="preserve"> </w:t>
      </w:r>
      <w:r w:rsidRPr="002E4E9F">
        <w:rPr>
          <w:rFonts w:ascii="Arial" w:hAnsi="Arial" w:cs="Arial"/>
          <w:sz w:val="22"/>
          <w:szCs w:val="22"/>
        </w:rPr>
        <w:t>байгуулсан</w:t>
      </w:r>
      <w:r w:rsidRPr="002E4E9F">
        <w:rPr>
          <w:rFonts w:ascii="Arial" w:hAnsi="Arial" w:cs="Arial"/>
          <w:spacing w:val="18"/>
          <w:sz w:val="22"/>
          <w:szCs w:val="22"/>
        </w:rPr>
        <w:t xml:space="preserve"> </w:t>
      </w:r>
      <w:r w:rsidRPr="002E4E9F">
        <w:rPr>
          <w:rFonts w:ascii="Arial" w:hAnsi="Arial" w:cs="Arial"/>
          <w:sz w:val="22"/>
          <w:szCs w:val="22"/>
        </w:rPr>
        <w:t>гэрээний</w:t>
      </w:r>
      <w:r w:rsidRPr="002E4E9F">
        <w:rPr>
          <w:rFonts w:ascii="Arial" w:hAnsi="Arial" w:cs="Arial"/>
          <w:spacing w:val="17"/>
          <w:sz w:val="22"/>
          <w:szCs w:val="22"/>
        </w:rPr>
        <w:t xml:space="preserve"> </w:t>
      </w:r>
      <w:r w:rsidRPr="002E4E9F">
        <w:rPr>
          <w:rFonts w:ascii="Arial" w:hAnsi="Arial" w:cs="Arial"/>
          <w:sz w:val="22"/>
          <w:szCs w:val="22"/>
        </w:rPr>
        <w:t>эргэн</w:t>
      </w:r>
      <w:r w:rsidRPr="002E4E9F">
        <w:rPr>
          <w:rFonts w:ascii="Arial" w:hAnsi="Arial" w:cs="Arial"/>
          <w:spacing w:val="18"/>
          <w:sz w:val="22"/>
          <w:szCs w:val="22"/>
        </w:rPr>
        <w:t xml:space="preserve"> </w:t>
      </w:r>
      <w:r w:rsidRPr="002E4E9F">
        <w:rPr>
          <w:rFonts w:ascii="Arial" w:hAnsi="Arial" w:cs="Arial"/>
          <w:sz w:val="22"/>
          <w:szCs w:val="22"/>
        </w:rPr>
        <w:t>төлөлтийн</w:t>
      </w:r>
      <w:r w:rsidRPr="002E4E9F">
        <w:rPr>
          <w:rFonts w:ascii="Arial" w:hAnsi="Arial" w:cs="Arial"/>
          <w:spacing w:val="17"/>
          <w:sz w:val="22"/>
          <w:szCs w:val="22"/>
        </w:rPr>
        <w:t xml:space="preserve"> </w:t>
      </w:r>
      <w:r w:rsidRPr="002E4E9F">
        <w:rPr>
          <w:rFonts w:ascii="Arial" w:hAnsi="Arial" w:cs="Arial"/>
          <w:sz w:val="22"/>
          <w:szCs w:val="22"/>
        </w:rPr>
        <w:t>хуваарийг</w:t>
      </w:r>
      <w:r w:rsidRPr="002E4E9F">
        <w:rPr>
          <w:rFonts w:ascii="Arial" w:hAnsi="Arial" w:cs="Arial"/>
          <w:spacing w:val="1"/>
          <w:sz w:val="22"/>
          <w:szCs w:val="22"/>
        </w:rPr>
        <w:t xml:space="preserve"> </w:t>
      </w:r>
      <w:r w:rsidRPr="002E4E9F">
        <w:rPr>
          <w:rFonts w:ascii="Arial" w:hAnsi="Arial" w:cs="Arial"/>
          <w:sz w:val="22"/>
          <w:szCs w:val="22"/>
        </w:rPr>
        <w:t>улсын</w:t>
      </w:r>
      <w:r w:rsidRPr="002E4E9F">
        <w:rPr>
          <w:rFonts w:ascii="Arial" w:hAnsi="Arial" w:cs="Arial"/>
          <w:spacing w:val="-2"/>
          <w:sz w:val="22"/>
          <w:szCs w:val="22"/>
        </w:rPr>
        <w:t xml:space="preserve"> </w:t>
      </w:r>
      <w:r w:rsidRPr="002E4E9F">
        <w:rPr>
          <w:rFonts w:ascii="Arial" w:hAnsi="Arial" w:cs="Arial"/>
          <w:sz w:val="22"/>
          <w:szCs w:val="22"/>
        </w:rPr>
        <w:t>төсвийн</w:t>
      </w:r>
      <w:r w:rsidRPr="002E4E9F">
        <w:rPr>
          <w:rFonts w:ascii="Arial" w:hAnsi="Arial" w:cs="Arial"/>
          <w:spacing w:val="-1"/>
          <w:sz w:val="22"/>
          <w:szCs w:val="22"/>
        </w:rPr>
        <w:t xml:space="preserve"> </w:t>
      </w:r>
      <w:r w:rsidRPr="002E4E9F">
        <w:rPr>
          <w:rFonts w:ascii="Arial" w:hAnsi="Arial" w:cs="Arial"/>
          <w:sz w:val="22"/>
          <w:szCs w:val="22"/>
        </w:rPr>
        <w:t>төлөвлөлттэй</w:t>
      </w:r>
      <w:r w:rsidRPr="002E4E9F">
        <w:rPr>
          <w:rFonts w:ascii="Arial" w:hAnsi="Arial" w:cs="Arial"/>
          <w:spacing w:val="-1"/>
          <w:sz w:val="22"/>
          <w:szCs w:val="22"/>
        </w:rPr>
        <w:t xml:space="preserve"> </w:t>
      </w:r>
      <w:r w:rsidRPr="002E4E9F">
        <w:rPr>
          <w:rFonts w:ascii="Arial" w:hAnsi="Arial" w:cs="Arial"/>
          <w:sz w:val="22"/>
          <w:szCs w:val="22"/>
        </w:rPr>
        <w:t>харьцуулсан</w:t>
      </w:r>
      <w:r w:rsidRPr="002E4E9F">
        <w:rPr>
          <w:rFonts w:ascii="Arial" w:hAnsi="Arial" w:cs="Arial"/>
          <w:spacing w:val="-1"/>
          <w:sz w:val="22"/>
          <w:szCs w:val="22"/>
        </w:rPr>
        <w:t xml:space="preserve"> </w:t>
      </w:r>
      <w:r w:rsidRPr="002E4E9F">
        <w:rPr>
          <w:rFonts w:ascii="Arial" w:hAnsi="Arial" w:cs="Arial"/>
          <w:sz w:val="22"/>
          <w:szCs w:val="22"/>
        </w:rPr>
        <w:t>судалгаа</w:t>
      </w:r>
      <w:r w:rsidRPr="002E4E9F">
        <w:rPr>
          <w:rFonts w:ascii="Arial" w:hAnsi="Arial" w:cs="Arial"/>
          <w:spacing w:val="-2"/>
          <w:sz w:val="22"/>
          <w:szCs w:val="22"/>
        </w:rPr>
        <w:t xml:space="preserve"> </w:t>
      </w:r>
      <w:r w:rsidRPr="002E4E9F">
        <w:rPr>
          <w:rFonts w:ascii="Arial" w:hAnsi="Arial" w:cs="Arial"/>
          <w:sz w:val="22"/>
          <w:szCs w:val="22"/>
        </w:rPr>
        <w:t>(сая</w:t>
      </w:r>
      <w:r w:rsidRPr="002E4E9F">
        <w:rPr>
          <w:rFonts w:ascii="Arial" w:hAnsi="Arial" w:cs="Arial"/>
          <w:spacing w:val="2"/>
          <w:sz w:val="22"/>
          <w:szCs w:val="22"/>
        </w:rPr>
        <w:t xml:space="preserve"> </w:t>
      </w:r>
      <w:r w:rsidRPr="002E4E9F">
        <w:rPr>
          <w:rFonts w:ascii="Arial" w:hAnsi="Arial" w:cs="Arial"/>
          <w:sz w:val="22"/>
          <w:szCs w:val="22"/>
        </w:rPr>
        <w:t>төгрөгөөр)</w:t>
      </w:r>
      <w:r w:rsidR="00383C37">
        <w:rPr>
          <w:rFonts w:ascii="Arial" w:hAnsi="Arial" w:cs="Arial"/>
          <w:sz w:val="22"/>
          <w:szCs w:val="22"/>
        </w:rPr>
        <w:t>;</w:t>
      </w:r>
    </w:p>
    <w:tbl>
      <w:tblPr>
        <w:tblW w:w="0" w:type="auto"/>
        <w:tblInd w:w="328" w:type="dxa"/>
        <w:tblBorders>
          <w:top w:val="single" w:sz="4" w:space="0" w:color="9CC2E4"/>
          <w:left w:val="single" w:sz="4" w:space="0" w:color="9CC2E4"/>
          <w:bottom w:val="single" w:sz="4" w:space="0" w:color="9CC2E4"/>
          <w:right w:val="single" w:sz="4" w:space="0" w:color="9CC2E4"/>
          <w:insideH w:val="single" w:sz="4" w:space="0" w:color="9CC2E4"/>
          <w:insideV w:val="single" w:sz="4" w:space="0" w:color="9CC2E4"/>
        </w:tblBorders>
        <w:tblLayout w:type="fixed"/>
        <w:tblCellMar>
          <w:left w:w="0" w:type="dxa"/>
          <w:right w:w="0" w:type="dxa"/>
        </w:tblCellMar>
        <w:tblLook w:val="01E0" w:firstRow="1" w:lastRow="1" w:firstColumn="1" w:lastColumn="1" w:noHBand="0" w:noVBand="0"/>
      </w:tblPr>
      <w:tblGrid>
        <w:gridCol w:w="1794"/>
        <w:gridCol w:w="1746"/>
        <w:gridCol w:w="1843"/>
        <w:gridCol w:w="1691"/>
        <w:gridCol w:w="2104"/>
      </w:tblGrid>
      <w:tr w:rsidR="004A46B6" w:rsidRPr="003F49F4" w14:paraId="0D85C9BC" w14:textId="77777777" w:rsidTr="002E4E9F">
        <w:trPr>
          <w:trHeight w:val="685"/>
        </w:trPr>
        <w:tc>
          <w:tcPr>
            <w:tcW w:w="1794" w:type="dxa"/>
            <w:tcBorders>
              <w:bottom w:val="single" w:sz="12" w:space="0" w:color="9CC2E4"/>
            </w:tcBorders>
          </w:tcPr>
          <w:p w14:paraId="5CCA9A3F" w14:textId="77777777" w:rsidR="004A46B6" w:rsidRPr="003F49F4" w:rsidRDefault="004A46B6" w:rsidP="008D6D63">
            <w:pPr>
              <w:pStyle w:val="TableParagraph"/>
              <w:spacing w:before="4"/>
              <w:rPr>
                <w:rFonts w:ascii="Arial" w:hAnsi="Arial" w:cs="Arial"/>
                <w:sz w:val="18"/>
                <w:szCs w:val="18"/>
              </w:rPr>
            </w:pPr>
          </w:p>
          <w:p w14:paraId="638C4CE9" w14:textId="77777777" w:rsidR="004A46B6" w:rsidRPr="003F49F4" w:rsidRDefault="004A46B6" w:rsidP="008D6D63">
            <w:pPr>
              <w:pStyle w:val="TableParagraph"/>
              <w:spacing w:before="1"/>
              <w:ind w:left="460" w:right="451"/>
              <w:jc w:val="center"/>
              <w:rPr>
                <w:rFonts w:ascii="Arial" w:hAnsi="Arial" w:cs="Arial"/>
                <w:sz w:val="18"/>
                <w:szCs w:val="18"/>
              </w:rPr>
            </w:pPr>
            <w:r w:rsidRPr="003F49F4">
              <w:rPr>
                <w:rFonts w:ascii="Arial" w:hAnsi="Arial" w:cs="Arial"/>
                <w:sz w:val="18"/>
                <w:szCs w:val="18"/>
              </w:rPr>
              <w:t>Он</w:t>
            </w:r>
          </w:p>
        </w:tc>
        <w:tc>
          <w:tcPr>
            <w:tcW w:w="1746" w:type="dxa"/>
            <w:tcBorders>
              <w:bottom w:val="single" w:sz="12" w:space="0" w:color="9CC2E4"/>
            </w:tcBorders>
          </w:tcPr>
          <w:p w14:paraId="186F614F" w14:textId="77777777" w:rsidR="004A46B6" w:rsidRPr="003F49F4" w:rsidRDefault="004A46B6" w:rsidP="008D6D63">
            <w:pPr>
              <w:pStyle w:val="TableParagraph"/>
              <w:spacing w:before="131"/>
              <w:ind w:left="268" w:right="255" w:firstLine="136"/>
              <w:rPr>
                <w:rFonts w:ascii="Arial" w:hAnsi="Arial" w:cs="Arial"/>
                <w:sz w:val="18"/>
                <w:szCs w:val="18"/>
              </w:rPr>
            </w:pPr>
            <w:r w:rsidRPr="003F49F4">
              <w:rPr>
                <w:rFonts w:ascii="Arial" w:hAnsi="Arial" w:cs="Arial"/>
                <w:sz w:val="18"/>
                <w:szCs w:val="18"/>
              </w:rPr>
              <w:t>Гэрээний эргэн</w:t>
            </w:r>
            <w:r w:rsidRPr="003F49F4">
              <w:rPr>
                <w:rFonts w:ascii="Arial" w:hAnsi="Arial" w:cs="Arial"/>
                <w:spacing w:val="1"/>
                <w:sz w:val="18"/>
                <w:szCs w:val="18"/>
              </w:rPr>
              <w:t xml:space="preserve"> </w:t>
            </w:r>
            <w:r w:rsidRPr="003F49F4">
              <w:rPr>
                <w:rFonts w:ascii="Arial" w:hAnsi="Arial" w:cs="Arial"/>
                <w:spacing w:val="-1"/>
                <w:sz w:val="18"/>
                <w:szCs w:val="18"/>
              </w:rPr>
              <w:t>төлөлтийн</w:t>
            </w:r>
            <w:r w:rsidRPr="003F49F4">
              <w:rPr>
                <w:rFonts w:ascii="Arial" w:hAnsi="Arial" w:cs="Arial"/>
                <w:spacing w:val="-7"/>
                <w:sz w:val="18"/>
                <w:szCs w:val="18"/>
              </w:rPr>
              <w:t xml:space="preserve"> </w:t>
            </w:r>
            <w:r w:rsidRPr="003F49F4">
              <w:rPr>
                <w:rFonts w:ascii="Arial" w:hAnsi="Arial" w:cs="Arial"/>
                <w:sz w:val="18"/>
                <w:szCs w:val="18"/>
              </w:rPr>
              <w:t>хуваарь</w:t>
            </w:r>
          </w:p>
        </w:tc>
        <w:tc>
          <w:tcPr>
            <w:tcW w:w="1843" w:type="dxa"/>
            <w:tcBorders>
              <w:bottom w:val="single" w:sz="12" w:space="0" w:color="9CC2E4"/>
            </w:tcBorders>
          </w:tcPr>
          <w:p w14:paraId="03F4E54D" w14:textId="77777777" w:rsidR="004A46B6" w:rsidRPr="003F49F4" w:rsidRDefault="004A46B6" w:rsidP="008D6D63">
            <w:pPr>
              <w:pStyle w:val="TableParagraph"/>
              <w:spacing w:before="8"/>
              <w:rPr>
                <w:rFonts w:ascii="Arial" w:hAnsi="Arial" w:cs="Arial"/>
                <w:sz w:val="18"/>
                <w:szCs w:val="18"/>
              </w:rPr>
            </w:pPr>
          </w:p>
          <w:p w14:paraId="650D6707" w14:textId="77777777" w:rsidR="004A46B6" w:rsidRPr="003F49F4" w:rsidRDefault="004A46B6" w:rsidP="008D6D63">
            <w:pPr>
              <w:pStyle w:val="TableParagraph"/>
              <w:ind w:left="113"/>
              <w:rPr>
                <w:rFonts w:ascii="Arial" w:hAnsi="Arial" w:cs="Arial"/>
                <w:sz w:val="18"/>
                <w:szCs w:val="18"/>
              </w:rPr>
            </w:pPr>
            <w:r w:rsidRPr="003F49F4">
              <w:rPr>
                <w:rFonts w:ascii="Arial" w:hAnsi="Arial" w:cs="Arial"/>
                <w:sz w:val="18"/>
                <w:szCs w:val="18"/>
              </w:rPr>
              <w:t>Олгосон</w:t>
            </w:r>
            <w:r w:rsidRPr="003F49F4">
              <w:rPr>
                <w:rFonts w:ascii="Arial" w:hAnsi="Arial" w:cs="Arial"/>
                <w:spacing w:val="-4"/>
                <w:sz w:val="18"/>
                <w:szCs w:val="18"/>
              </w:rPr>
              <w:t xml:space="preserve"> </w:t>
            </w:r>
            <w:r w:rsidRPr="003F49F4">
              <w:rPr>
                <w:rFonts w:ascii="Arial" w:hAnsi="Arial" w:cs="Arial"/>
                <w:sz w:val="18"/>
                <w:szCs w:val="18"/>
              </w:rPr>
              <w:t>санхүүжилт</w:t>
            </w:r>
          </w:p>
        </w:tc>
        <w:tc>
          <w:tcPr>
            <w:tcW w:w="1691" w:type="dxa"/>
            <w:tcBorders>
              <w:bottom w:val="single" w:sz="12" w:space="0" w:color="9CC2E4"/>
            </w:tcBorders>
          </w:tcPr>
          <w:p w14:paraId="4E367040" w14:textId="77777777" w:rsidR="004A46B6" w:rsidRPr="003F49F4" w:rsidRDefault="004A46B6" w:rsidP="008D6D63">
            <w:pPr>
              <w:pStyle w:val="TableParagraph"/>
              <w:spacing w:before="28"/>
              <w:ind w:left="279" w:right="269"/>
              <w:jc w:val="center"/>
              <w:rPr>
                <w:rFonts w:ascii="Arial" w:hAnsi="Arial" w:cs="Arial"/>
                <w:sz w:val="18"/>
                <w:szCs w:val="18"/>
              </w:rPr>
            </w:pPr>
            <w:r w:rsidRPr="003F49F4">
              <w:rPr>
                <w:rFonts w:ascii="Arial" w:hAnsi="Arial" w:cs="Arial"/>
                <w:spacing w:val="-1"/>
                <w:sz w:val="18"/>
                <w:szCs w:val="18"/>
              </w:rPr>
              <w:t xml:space="preserve">Төсвийн </w:t>
            </w:r>
            <w:r w:rsidRPr="003F49F4">
              <w:rPr>
                <w:rFonts w:ascii="Arial" w:hAnsi="Arial" w:cs="Arial"/>
                <w:sz w:val="18"/>
                <w:szCs w:val="18"/>
              </w:rPr>
              <w:t>тухай</w:t>
            </w:r>
            <w:r w:rsidRPr="003F49F4">
              <w:rPr>
                <w:rFonts w:ascii="Arial" w:hAnsi="Arial" w:cs="Arial"/>
                <w:spacing w:val="-42"/>
                <w:sz w:val="18"/>
                <w:szCs w:val="18"/>
              </w:rPr>
              <w:t xml:space="preserve"> </w:t>
            </w:r>
            <w:r w:rsidRPr="003F49F4">
              <w:rPr>
                <w:rFonts w:ascii="Arial" w:hAnsi="Arial" w:cs="Arial"/>
                <w:sz w:val="18"/>
                <w:szCs w:val="18"/>
              </w:rPr>
              <w:t>хуулиар</w:t>
            </w:r>
          </w:p>
          <w:p w14:paraId="197D38FE" w14:textId="77777777" w:rsidR="004A46B6" w:rsidRPr="003F49F4" w:rsidRDefault="004A46B6" w:rsidP="008D6D63">
            <w:pPr>
              <w:pStyle w:val="TableParagraph"/>
              <w:spacing w:line="206" w:lineRule="exact"/>
              <w:ind w:left="274" w:right="269"/>
              <w:jc w:val="center"/>
              <w:rPr>
                <w:rFonts w:ascii="Arial" w:hAnsi="Arial" w:cs="Arial"/>
                <w:sz w:val="18"/>
                <w:szCs w:val="18"/>
              </w:rPr>
            </w:pPr>
            <w:r w:rsidRPr="003F49F4">
              <w:rPr>
                <w:rFonts w:ascii="Arial" w:hAnsi="Arial" w:cs="Arial"/>
                <w:sz w:val="18"/>
                <w:szCs w:val="18"/>
              </w:rPr>
              <w:t>батлагдсан</w:t>
            </w:r>
          </w:p>
        </w:tc>
        <w:tc>
          <w:tcPr>
            <w:tcW w:w="2104" w:type="dxa"/>
            <w:tcBorders>
              <w:bottom w:val="single" w:sz="12" w:space="0" w:color="9CC2E4"/>
            </w:tcBorders>
          </w:tcPr>
          <w:p w14:paraId="740037C5" w14:textId="77777777" w:rsidR="004A46B6" w:rsidRPr="003F49F4" w:rsidRDefault="004A46B6" w:rsidP="008D6D63">
            <w:pPr>
              <w:pStyle w:val="TableParagraph"/>
              <w:spacing w:before="131" w:line="207" w:lineRule="exact"/>
              <w:ind w:left="339" w:right="330"/>
              <w:jc w:val="center"/>
              <w:rPr>
                <w:rFonts w:ascii="Arial" w:hAnsi="Arial" w:cs="Arial"/>
                <w:sz w:val="18"/>
                <w:szCs w:val="18"/>
              </w:rPr>
            </w:pPr>
            <w:r w:rsidRPr="003F49F4">
              <w:rPr>
                <w:rFonts w:ascii="Arial" w:hAnsi="Arial" w:cs="Arial"/>
                <w:sz w:val="18"/>
                <w:szCs w:val="18"/>
              </w:rPr>
              <w:t>Зөрүү</w:t>
            </w:r>
          </w:p>
          <w:p w14:paraId="4768760E" w14:textId="77777777" w:rsidR="004A46B6" w:rsidRPr="003F49F4" w:rsidRDefault="004A46B6" w:rsidP="008D6D63">
            <w:pPr>
              <w:pStyle w:val="TableParagraph"/>
              <w:spacing w:line="207" w:lineRule="exact"/>
              <w:ind w:left="339" w:right="335"/>
              <w:jc w:val="center"/>
              <w:rPr>
                <w:rFonts w:ascii="Arial" w:hAnsi="Arial" w:cs="Arial"/>
                <w:sz w:val="18"/>
                <w:szCs w:val="18"/>
              </w:rPr>
            </w:pPr>
            <w:r w:rsidRPr="003F49F4">
              <w:rPr>
                <w:rFonts w:ascii="Arial" w:hAnsi="Arial" w:cs="Arial"/>
                <w:sz w:val="18"/>
                <w:szCs w:val="18"/>
              </w:rPr>
              <w:t>илүү</w:t>
            </w:r>
            <w:r w:rsidRPr="003F49F4">
              <w:rPr>
                <w:rFonts w:ascii="Arial" w:hAnsi="Arial" w:cs="Arial"/>
                <w:spacing w:val="-1"/>
                <w:sz w:val="18"/>
                <w:szCs w:val="18"/>
              </w:rPr>
              <w:t xml:space="preserve"> </w:t>
            </w:r>
            <w:r w:rsidRPr="003F49F4">
              <w:rPr>
                <w:rFonts w:ascii="Arial" w:hAnsi="Arial" w:cs="Arial"/>
                <w:sz w:val="18"/>
                <w:szCs w:val="18"/>
              </w:rPr>
              <w:t>(-),</w:t>
            </w:r>
            <w:r w:rsidRPr="003F49F4">
              <w:rPr>
                <w:rFonts w:ascii="Arial" w:hAnsi="Arial" w:cs="Arial"/>
                <w:spacing w:val="-1"/>
                <w:sz w:val="18"/>
                <w:szCs w:val="18"/>
              </w:rPr>
              <w:t xml:space="preserve"> </w:t>
            </w:r>
            <w:r w:rsidRPr="003F49F4">
              <w:rPr>
                <w:rFonts w:ascii="Arial" w:hAnsi="Arial" w:cs="Arial"/>
                <w:sz w:val="18"/>
                <w:szCs w:val="18"/>
              </w:rPr>
              <w:t>дутуу</w:t>
            </w:r>
            <w:r w:rsidRPr="003F49F4">
              <w:rPr>
                <w:rFonts w:ascii="Arial" w:hAnsi="Arial" w:cs="Arial"/>
                <w:spacing w:val="-6"/>
                <w:sz w:val="18"/>
                <w:szCs w:val="18"/>
              </w:rPr>
              <w:t xml:space="preserve"> </w:t>
            </w:r>
            <w:r w:rsidRPr="003F49F4">
              <w:rPr>
                <w:rFonts w:ascii="Arial" w:hAnsi="Arial" w:cs="Arial"/>
                <w:sz w:val="18"/>
                <w:szCs w:val="18"/>
              </w:rPr>
              <w:t>(+)</w:t>
            </w:r>
          </w:p>
        </w:tc>
      </w:tr>
      <w:tr w:rsidR="004A46B6" w:rsidRPr="003F49F4" w14:paraId="76FDF08F" w14:textId="77777777" w:rsidTr="002E4E9F">
        <w:trPr>
          <w:trHeight w:val="275"/>
        </w:trPr>
        <w:tc>
          <w:tcPr>
            <w:tcW w:w="1794" w:type="dxa"/>
            <w:tcBorders>
              <w:top w:val="single" w:sz="12" w:space="0" w:color="9CC2E4"/>
            </w:tcBorders>
            <w:shd w:val="clear" w:color="auto" w:fill="DEEAF6"/>
          </w:tcPr>
          <w:p w14:paraId="6098F22F" w14:textId="77777777" w:rsidR="004A46B6" w:rsidRPr="003F49F4" w:rsidRDefault="004A46B6" w:rsidP="008D6D63">
            <w:pPr>
              <w:pStyle w:val="TableParagraph"/>
              <w:spacing w:before="30"/>
              <w:ind w:left="462" w:right="451"/>
              <w:jc w:val="center"/>
              <w:rPr>
                <w:rFonts w:ascii="Arial" w:hAnsi="Arial" w:cs="Arial"/>
                <w:sz w:val="18"/>
                <w:szCs w:val="18"/>
              </w:rPr>
            </w:pPr>
            <w:r w:rsidRPr="003F49F4">
              <w:rPr>
                <w:rFonts w:ascii="Arial" w:hAnsi="Arial" w:cs="Arial"/>
                <w:sz w:val="18"/>
                <w:szCs w:val="18"/>
              </w:rPr>
              <w:t>2016</w:t>
            </w:r>
            <w:r w:rsidRPr="003F49F4">
              <w:rPr>
                <w:rFonts w:ascii="Arial" w:hAnsi="Arial" w:cs="Arial"/>
                <w:spacing w:val="-1"/>
                <w:sz w:val="18"/>
                <w:szCs w:val="18"/>
              </w:rPr>
              <w:t xml:space="preserve"> </w:t>
            </w:r>
            <w:r w:rsidRPr="003F49F4">
              <w:rPr>
                <w:rFonts w:ascii="Arial" w:hAnsi="Arial" w:cs="Arial"/>
                <w:sz w:val="18"/>
                <w:szCs w:val="18"/>
              </w:rPr>
              <w:t>он</w:t>
            </w:r>
          </w:p>
        </w:tc>
        <w:tc>
          <w:tcPr>
            <w:tcW w:w="1746" w:type="dxa"/>
            <w:tcBorders>
              <w:top w:val="single" w:sz="12" w:space="0" w:color="9CC2E4"/>
            </w:tcBorders>
            <w:shd w:val="clear" w:color="auto" w:fill="DEEAF6"/>
          </w:tcPr>
          <w:p w14:paraId="668FDA73" w14:textId="77777777" w:rsidR="004A46B6" w:rsidRPr="003F49F4" w:rsidRDefault="004A46B6" w:rsidP="008D6D63">
            <w:pPr>
              <w:pStyle w:val="TableParagraph"/>
              <w:spacing w:before="30"/>
              <w:ind w:right="621"/>
              <w:jc w:val="right"/>
              <w:rPr>
                <w:rFonts w:ascii="Arial" w:hAnsi="Arial" w:cs="Arial"/>
                <w:sz w:val="18"/>
                <w:szCs w:val="18"/>
              </w:rPr>
            </w:pPr>
            <w:r w:rsidRPr="003F49F4">
              <w:rPr>
                <w:rFonts w:ascii="Arial" w:hAnsi="Arial" w:cs="Arial"/>
                <w:sz w:val="18"/>
                <w:szCs w:val="18"/>
              </w:rPr>
              <w:t>254,789.5</w:t>
            </w:r>
          </w:p>
        </w:tc>
        <w:tc>
          <w:tcPr>
            <w:tcW w:w="1843" w:type="dxa"/>
            <w:tcBorders>
              <w:top w:val="single" w:sz="12" w:space="0" w:color="9CC2E4"/>
            </w:tcBorders>
            <w:shd w:val="clear" w:color="auto" w:fill="DEEAF6"/>
          </w:tcPr>
          <w:p w14:paraId="37BC64C4" w14:textId="77777777" w:rsidR="004A46B6" w:rsidRPr="003F49F4" w:rsidRDefault="004A46B6" w:rsidP="008D6D63">
            <w:pPr>
              <w:pStyle w:val="TableParagraph"/>
              <w:rPr>
                <w:rFonts w:ascii="Arial" w:hAnsi="Arial" w:cs="Arial"/>
                <w:sz w:val="18"/>
                <w:szCs w:val="18"/>
              </w:rPr>
            </w:pPr>
          </w:p>
        </w:tc>
        <w:tc>
          <w:tcPr>
            <w:tcW w:w="1691" w:type="dxa"/>
            <w:tcBorders>
              <w:top w:val="single" w:sz="12" w:space="0" w:color="9CC2E4"/>
            </w:tcBorders>
            <w:shd w:val="clear" w:color="auto" w:fill="DEEAF6"/>
          </w:tcPr>
          <w:p w14:paraId="517277C3" w14:textId="77777777" w:rsidR="004A46B6" w:rsidRPr="003F49F4" w:rsidRDefault="004A46B6" w:rsidP="008D6D63">
            <w:pPr>
              <w:pStyle w:val="TableParagraph"/>
              <w:spacing w:before="30"/>
              <w:ind w:left="275" w:right="269"/>
              <w:jc w:val="center"/>
              <w:rPr>
                <w:rFonts w:ascii="Arial" w:hAnsi="Arial" w:cs="Arial"/>
                <w:sz w:val="18"/>
                <w:szCs w:val="18"/>
              </w:rPr>
            </w:pPr>
            <w:r w:rsidRPr="003F49F4">
              <w:rPr>
                <w:rFonts w:ascii="Arial" w:hAnsi="Arial" w:cs="Arial"/>
                <w:sz w:val="18"/>
                <w:szCs w:val="18"/>
              </w:rPr>
              <w:t>251,313.6</w:t>
            </w:r>
          </w:p>
        </w:tc>
        <w:tc>
          <w:tcPr>
            <w:tcW w:w="2104" w:type="dxa"/>
            <w:tcBorders>
              <w:top w:val="single" w:sz="12" w:space="0" w:color="9CC2E4"/>
            </w:tcBorders>
            <w:shd w:val="clear" w:color="auto" w:fill="DEEAF6"/>
          </w:tcPr>
          <w:p w14:paraId="2F695566" w14:textId="77777777" w:rsidR="004A46B6" w:rsidRPr="003F49F4" w:rsidRDefault="004A46B6" w:rsidP="008D6D63">
            <w:pPr>
              <w:pStyle w:val="TableParagraph"/>
              <w:spacing w:before="30"/>
              <w:ind w:left="339" w:right="328"/>
              <w:jc w:val="center"/>
              <w:rPr>
                <w:rFonts w:ascii="Arial" w:hAnsi="Arial" w:cs="Arial"/>
                <w:sz w:val="18"/>
                <w:szCs w:val="18"/>
              </w:rPr>
            </w:pPr>
            <w:r w:rsidRPr="003F49F4">
              <w:rPr>
                <w:rFonts w:ascii="Arial" w:hAnsi="Arial" w:cs="Arial"/>
                <w:sz w:val="18"/>
                <w:szCs w:val="18"/>
              </w:rPr>
              <w:t>3,475.9</w:t>
            </w:r>
          </w:p>
        </w:tc>
      </w:tr>
      <w:tr w:rsidR="004A46B6" w:rsidRPr="003F49F4" w14:paraId="24DAD1C3" w14:textId="77777777" w:rsidTr="002E4E9F">
        <w:trPr>
          <w:trHeight w:val="275"/>
        </w:trPr>
        <w:tc>
          <w:tcPr>
            <w:tcW w:w="1794" w:type="dxa"/>
          </w:tcPr>
          <w:p w14:paraId="07029B3C" w14:textId="77777777" w:rsidR="004A46B6" w:rsidRPr="003F49F4" w:rsidRDefault="004A46B6" w:rsidP="008D6D63">
            <w:pPr>
              <w:pStyle w:val="TableParagraph"/>
              <w:spacing w:before="31"/>
              <w:ind w:left="462" w:right="451"/>
              <w:jc w:val="center"/>
              <w:rPr>
                <w:rFonts w:ascii="Arial" w:hAnsi="Arial" w:cs="Arial"/>
                <w:sz w:val="18"/>
                <w:szCs w:val="18"/>
              </w:rPr>
            </w:pPr>
            <w:r w:rsidRPr="003F49F4">
              <w:rPr>
                <w:rFonts w:ascii="Arial" w:hAnsi="Arial" w:cs="Arial"/>
                <w:sz w:val="18"/>
                <w:szCs w:val="18"/>
              </w:rPr>
              <w:t>2017</w:t>
            </w:r>
            <w:r w:rsidRPr="003F49F4">
              <w:rPr>
                <w:rFonts w:ascii="Arial" w:hAnsi="Arial" w:cs="Arial"/>
                <w:spacing w:val="-1"/>
                <w:sz w:val="18"/>
                <w:szCs w:val="18"/>
              </w:rPr>
              <w:t xml:space="preserve"> </w:t>
            </w:r>
            <w:r w:rsidRPr="003F49F4">
              <w:rPr>
                <w:rFonts w:ascii="Arial" w:hAnsi="Arial" w:cs="Arial"/>
                <w:sz w:val="18"/>
                <w:szCs w:val="18"/>
              </w:rPr>
              <w:t>он</w:t>
            </w:r>
          </w:p>
        </w:tc>
        <w:tc>
          <w:tcPr>
            <w:tcW w:w="1746" w:type="dxa"/>
          </w:tcPr>
          <w:p w14:paraId="0A09F4E3" w14:textId="77777777" w:rsidR="004A46B6" w:rsidRPr="003F49F4" w:rsidRDefault="004A46B6" w:rsidP="008D6D63">
            <w:pPr>
              <w:pStyle w:val="TableParagraph"/>
              <w:spacing w:before="31"/>
              <w:ind w:right="621"/>
              <w:jc w:val="right"/>
              <w:rPr>
                <w:rFonts w:ascii="Arial" w:hAnsi="Arial" w:cs="Arial"/>
                <w:sz w:val="18"/>
                <w:szCs w:val="18"/>
              </w:rPr>
            </w:pPr>
            <w:r w:rsidRPr="003F49F4">
              <w:rPr>
                <w:rFonts w:ascii="Arial" w:hAnsi="Arial" w:cs="Arial"/>
                <w:sz w:val="18"/>
                <w:szCs w:val="18"/>
              </w:rPr>
              <w:t>418,971.8</w:t>
            </w:r>
          </w:p>
        </w:tc>
        <w:tc>
          <w:tcPr>
            <w:tcW w:w="1843" w:type="dxa"/>
          </w:tcPr>
          <w:p w14:paraId="3B0462C2" w14:textId="77777777" w:rsidR="004A46B6" w:rsidRPr="003F49F4" w:rsidRDefault="004A46B6" w:rsidP="008D6D63">
            <w:pPr>
              <w:pStyle w:val="TableParagraph"/>
              <w:rPr>
                <w:rFonts w:ascii="Arial" w:hAnsi="Arial" w:cs="Arial"/>
                <w:sz w:val="18"/>
                <w:szCs w:val="18"/>
              </w:rPr>
            </w:pPr>
          </w:p>
        </w:tc>
        <w:tc>
          <w:tcPr>
            <w:tcW w:w="1691" w:type="dxa"/>
          </w:tcPr>
          <w:p w14:paraId="324D9275" w14:textId="77777777" w:rsidR="004A46B6" w:rsidRPr="003F49F4" w:rsidRDefault="004A46B6" w:rsidP="008D6D63">
            <w:pPr>
              <w:pStyle w:val="TableParagraph"/>
              <w:spacing w:before="31"/>
              <w:ind w:left="275" w:right="269"/>
              <w:jc w:val="center"/>
              <w:rPr>
                <w:rFonts w:ascii="Arial" w:hAnsi="Arial" w:cs="Arial"/>
                <w:sz w:val="18"/>
                <w:szCs w:val="18"/>
              </w:rPr>
            </w:pPr>
            <w:r w:rsidRPr="003F49F4">
              <w:rPr>
                <w:rFonts w:ascii="Arial" w:hAnsi="Arial" w:cs="Arial"/>
                <w:sz w:val="18"/>
                <w:szCs w:val="18"/>
              </w:rPr>
              <w:t>177,711.6</w:t>
            </w:r>
          </w:p>
        </w:tc>
        <w:tc>
          <w:tcPr>
            <w:tcW w:w="2104" w:type="dxa"/>
          </w:tcPr>
          <w:p w14:paraId="64F84E25" w14:textId="77777777" w:rsidR="004A46B6" w:rsidRPr="003F49F4" w:rsidRDefault="004A46B6" w:rsidP="008D6D63">
            <w:pPr>
              <w:pStyle w:val="TableParagraph"/>
              <w:spacing w:before="31"/>
              <w:ind w:left="339" w:right="330"/>
              <w:jc w:val="center"/>
              <w:rPr>
                <w:rFonts w:ascii="Arial" w:hAnsi="Arial" w:cs="Arial"/>
                <w:sz w:val="18"/>
                <w:szCs w:val="18"/>
              </w:rPr>
            </w:pPr>
            <w:r w:rsidRPr="003F49F4">
              <w:rPr>
                <w:rFonts w:ascii="Arial" w:hAnsi="Arial" w:cs="Arial"/>
                <w:sz w:val="18"/>
                <w:szCs w:val="18"/>
              </w:rPr>
              <w:t>241,260.2</w:t>
            </w:r>
          </w:p>
        </w:tc>
      </w:tr>
      <w:tr w:rsidR="004A46B6" w:rsidRPr="003F49F4" w14:paraId="695F50D1" w14:textId="77777777" w:rsidTr="002E4E9F">
        <w:trPr>
          <w:trHeight w:val="275"/>
        </w:trPr>
        <w:tc>
          <w:tcPr>
            <w:tcW w:w="1794" w:type="dxa"/>
            <w:shd w:val="clear" w:color="auto" w:fill="DEEAF6"/>
          </w:tcPr>
          <w:p w14:paraId="79ADE407" w14:textId="77777777" w:rsidR="004A46B6" w:rsidRPr="003F49F4" w:rsidRDefault="004A46B6" w:rsidP="008D6D63">
            <w:pPr>
              <w:pStyle w:val="TableParagraph"/>
              <w:spacing w:before="31"/>
              <w:ind w:left="462" w:right="451"/>
              <w:jc w:val="center"/>
              <w:rPr>
                <w:rFonts w:ascii="Arial" w:hAnsi="Arial" w:cs="Arial"/>
                <w:sz w:val="18"/>
                <w:szCs w:val="18"/>
              </w:rPr>
            </w:pPr>
            <w:r w:rsidRPr="003F49F4">
              <w:rPr>
                <w:rFonts w:ascii="Arial" w:hAnsi="Arial" w:cs="Arial"/>
                <w:sz w:val="18"/>
                <w:szCs w:val="18"/>
              </w:rPr>
              <w:t>2018</w:t>
            </w:r>
            <w:r w:rsidRPr="003F49F4">
              <w:rPr>
                <w:rFonts w:ascii="Arial" w:hAnsi="Arial" w:cs="Arial"/>
                <w:spacing w:val="-1"/>
                <w:sz w:val="18"/>
                <w:szCs w:val="18"/>
              </w:rPr>
              <w:t xml:space="preserve"> </w:t>
            </w:r>
            <w:r w:rsidRPr="003F49F4">
              <w:rPr>
                <w:rFonts w:ascii="Arial" w:hAnsi="Arial" w:cs="Arial"/>
                <w:sz w:val="18"/>
                <w:szCs w:val="18"/>
              </w:rPr>
              <w:t>он</w:t>
            </w:r>
          </w:p>
        </w:tc>
        <w:tc>
          <w:tcPr>
            <w:tcW w:w="1746" w:type="dxa"/>
            <w:shd w:val="clear" w:color="auto" w:fill="DEEAF6"/>
          </w:tcPr>
          <w:p w14:paraId="1F11D79B" w14:textId="77777777" w:rsidR="004A46B6" w:rsidRPr="003F49F4" w:rsidRDefault="004A46B6" w:rsidP="008D6D63">
            <w:pPr>
              <w:pStyle w:val="TableParagraph"/>
              <w:spacing w:before="31"/>
              <w:ind w:right="621"/>
              <w:jc w:val="right"/>
              <w:rPr>
                <w:rFonts w:ascii="Arial" w:hAnsi="Arial" w:cs="Arial"/>
                <w:sz w:val="18"/>
                <w:szCs w:val="18"/>
              </w:rPr>
            </w:pPr>
            <w:r w:rsidRPr="003F49F4">
              <w:rPr>
                <w:rFonts w:ascii="Arial" w:hAnsi="Arial" w:cs="Arial"/>
                <w:sz w:val="18"/>
                <w:szCs w:val="18"/>
              </w:rPr>
              <w:t>438,715.4</w:t>
            </w:r>
          </w:p>
        </w:tc>
        <w:tc>
          <w:tcPr>
            <w:tcW w:w="1843" w:type="dxa"/>
            <w:shd w:val="clear" w:color="auto" w:fill="DEEAF6"/>
          </w:tcPr>
          <w:p w14:paraId="0A8920EA" w14:textId="77777777" w:rsidR="004A46B6" w:rsidRPr="003F49F4" w:rsidRDefault="004A46B6" w:rsidP="008D6D63">
            <w:pPr>
              <w:pStyle w:val="TableParagraph"/>
              <w:rPr>
                <w:rFonts w:ascii="Arial" w:hAnsi="Arial" w:cs="Arial"/>
                <w:sz w:val="18"/>
                <w:szCs w:val="18"/>
              </w:rPr>
            </w:pPr>
          </w:p>
        </w:tc>
        <w:tc>
          <w:tcPr>
            <w:tcW w:w="1691" w:type="dxa"/>
            <w:shd w:val="clear" w:color="auto" w:fill="DEEAF6"/>
          </w:tcPr>
          <w:p w14:paraId="49C06F0C" w14:textId="77777777" w:rsidR="004A46B6" w:rsidRPr="003F49F4" w:rsidRDefault="004A46B6" w:rsidP="008D6D63">
            <w:pPr>
              <w:pStyle w:val="TableParagraph"/>
              <w:spacing w:before="31"/>
              <w:ind w:left="277" w:right="269"/>
              <w:jc w:val="center"/>
              <w:rPr>
                <w:rFonts w:ascii="Arial" w:hAnsi="Arial" w:cs="Arial"/>
                <w:sz w:val="18"/>
                <w:szCs w:val="18"/>
              </w:rPr>
            </w:pPr>
            <w:r w:rsidRPr="003F49F4">
              <w:rPr>
                <w:rFonts w:ascii="Arial" w:hAnsi="Arial" w:cs="Arial"/>
                <w:sz w:val="18"/>
                <w:szCs w:val="18"/>
              </w:rPr>
              <w:t>82,884.4</w:t>
            </w:r>
          </w:p>
        </w:tc>
        <w:tc>
          <w:tcPr>
            <w:tcW w:w="2104" w:type="dxa"/>
            <w:shd w:val="clear" w:color="auto" w:fill="DEEAF6"/>
          </w:tcPr>
          <w:p w14:paraId="7671087B" w14:textId="77777777" w:rsidR="004A46B6" w:rsidRPr="003F49F4" w:rsidRDefault="004A46B6" w:rsidP="008D6D63">
            <w:pPr>
              <w:pStyle w:val="TableParagraph"/>
              <w:spacing w:before="31"/>
              <w:ind w:left="339" w:right="330"/>
              <w:jc w:val="center"/>
              <w:rPr>
                <w:rFonts w:ascii="Arial" w:hAnsi="Arial" w:cs="Arial"/>
                <w:sz w:val="18"/>
                <w:szCs w:val="18"/>
              </w:rPr>
            </w:pPr>
            <w:r w:rsidRPr="003F49F4">
              <w:rPr>
                <w:rFonts w:ascii="Arial" w:hAnsi="Arial" w:cs="Arial"/>
                <w:sz w:val="18"/>
                <w:szCs w:val="18"/>
              </w:rPr>
              <w:t>355,831.0</w:t>
            </w:r>
          </w:p>
        </w:tc>
      </w:tr>
      <w:tr w:rsidR="004A46B6" w:rsidRPr="003F49F4" w14:paraId="13E5ADB8" w14:textId="77777777" w:rsidTr="002E4E9F">
        <w:trPr>
          <w:trHeight w:val="277"/>
        </w:trPr>
        <w:tc>
          <w:tcPr>
            <w:tcW w:w="1794" w:type="dxa"/>
          </w:tcPr>
          <w:p w14:paraId="08AC3EC4" w14:textId="77777777" w:rsidR="004A46B6" w:rsidRPr="003F49F4" w:rsidRDefault="004A46B6" w:rsidP="008D6D63">
            <w:pPr>
              <w:pStyle w:val="TableParagraph"/>
              <w:spacing w:before="31"/>
              <w:ind w:left="462" w:right="451"/>
              <w:jc w:val="center"/>
              <w:rPr>
                <w:rFonts w:ascii="Arial" w:hAnsi="Arial" w:cs="Arial"/>
                <w:sz w:val="18"/>
                <w:szCs w:val="18"/>
              </w:rPr>
            </w:pPr>
            <w:r w:rsidRPr="003F49F4">
              <w:rPr>
                <w:rFonts w:ascii="Arial" w:hAnsi="Arial" w:cs="Arial"/>
                <w:sz w:val="18"/>
                <w:szCs w:val="18"/>
              </w:rPr>
              <w:t>2019</w:t>
            </w:r>
            <w:r w:rsidRPr="003F49F4">
              <w:rPr>
                <w:rFonts w:ascii="Arial" w:hAnsi="Arial" w:cs="Arial"/>
                <w:spacing w:val="-1"/>
                <w:sz w:val="18"/>
                <w:szCs w:val="18"/>
              </w:rPr>
              <w:t xml:space="preserve"> </w:t>
            </w:r>
            <w:r w:rsidRPr="003F49F4">
              <w:rPr>
                <w:rFonts w:ascii="Arial" w:hAnsi="Arial" w:cs="Arial"/>
                <w:sz w:val="18"/>
                <w:szCs w:val="18"/>
              </w:rPr>
              <w:t>он</w:t>
            </w:r>
          </w:p>
        </w:tc>
        <w:tc>
          <w:tcPr>
            <w:tcW w:w="1746" w:type="dxa"/>
          </w:tcPr>
          <w:p w14:paraId="52F09AB3" w14:textId="77777777" w:rsidR="004A46B6" w:rsidRPr="003F49F4" w:rsidRDefault="004A46B6" w:rsidP="008D6D63">
            <w:pPr>
              <w:pStyle w:val="TableParagraph"/>
              <w:spacing w:before="31"/>
              <w:ind w:right="621"/>
              <w:jc w:val="right"/>
              <w:rPr>
                <w:rFonts w:ascii="Arial" w:hAnsi="Arial" w:cs="Arial"/>
                <w:sz w:val="18"/>
                <w:szCs w:val="18"/>
              </w:rPr>
            </w:pPr>
            <w:r w:rsidRPr="003F49F4">
              <w:rPr>
                <w:rFonts w:ascii="Arial" w:hAnsi="Arial" w:cs="Arial"/>
                <w:sz w:val="18"/>
                <w:szCs w:val="18"/>
              </w:rPr>
              <w:t>336,759.2</w:t>
            </w:r>
          </w:p>
        </w:tc>
        <w:tc>
          <w:tcPr>
            <w:tcW w:w="1843" w:type="dxa"/>
          </w:tcPr>
          <w:p w14:paraId="736BB963" w14:textId="77777777" w:rsidR="004A46B6" w:rsidRPr="003F49F4" w:rsidRDefault="004A46B6" w:rsidP="008D6D63">
            <w:pPr>
              <w:pStyle w:val="TableParagraph"/>
              <w:rPr>
                <w:rFonts w:ascii="Arial" w:hAnsi="Arial" w:cs="Arial"/>
                <w:sz w:val="18"/>
                <w:szCs w:val="18"/>
              </w:rPr>
            </w:pPr>
          </w:p>
        </w:tc>
        <w:tc>
          <w:tcPr>
            <w:tcW w:w="1691" w:type="dxa"/>
          </w:tcPr>
          <w:p w14:paraId="06B40E8B" w14:textId="77777777" w:rsidR="004A46B6" w:rsidRPr="003F49F4" w:rsidRDefault="004A46B6" w:rsidP="008D6D63">
            <w:pPr>
              <w:pStyle w:val="TableParagraph"/>
              <w:rPr>
                <w:rFonts w:ascii="Arial" w:hAnsi="Arial" w:cs="Arial"/>
                <w:sz w:val="18"/>
                <w:szCs w:val="18"/>
              </w:rPr>
            </w:pPr>
          </w:p>
        </w:tc>
        <w:tc>
          <w:tcPr>
            <w:tcW w:w="2104" w:type="dxa"/>
          </w:tcPr>
          <w:p w14:paraId="449E9C79" w14:textId="77777777" w:rsidR="004A46B6" w:rsidRPr="003F49F4" w:rsidRDefault="004A46B6" w:rsidP="008D6D63">
            <w:pPr>
              <w:pStyle w:val="TableParagraph"/>
              <w:spacing w:before="31"/>
              <w:ind w:left="339" w:right="330"/>
              <w:jc w:val="center"/>
              <w:rPr>
                <w:rFonts w:ascii="Arial" w:hAnsi="Arial" w:cs="Arial"/>
                <w:sz w:val="18"/>
                <w:szCs w:val="18"/>
              </w:rPr>
            </w:pPr>
            <w:r w:rsidRPr="003F49F4">
              <w:rPr>
                <w:rFonts w:ascii="Arial" w:hAnsi="Arial" w:cs="Arial"/>
                <w:sz w:val="18"/>
                <w:szCs w:val="18"/>
              </w:rPr>
              <w:t>336,759.2</w:t>
            </w:r>
          </w:p>
        </w:tc>
      </w:tr>
      <w:tr w:rsidR="004A46B6" w:rsidRPr="003F49F4" w14:paraId="6DF9775E" w14:textId="77777777" w:rsidTr="002E4E9F">
        <w:trPr>
          <w:trHeight w:val="275"/>
        </w:trPr>
        <w:tc>
          <w:tcPr>
            <w:tcW w:w="1794" w:type="dxa"/>
            <w:shd w:val="clear" w:color="auto" w:fill="DEEAF6"/>
          </w:tcPr>
          <w:p w14:paraId="6D462490" w14:textId="77777777" w:rsidR="004A46B6" w:rsidRPr="003F49F4" w:rsidRDefault="004A46B6" w:rsidP="008D6D63">
            <w:pPr>
              <w:pStyle w:val="TableParagraph"/>
              <w:spacing w:before="28"/>
              <w:ind w:left="462" w:right="451"/>
              <w:jc w:val="center"/>
              <w:rPr>
                <w:rFonts w:ascii="Arial" w:hAnsi="Arial" w:cs="Arial"/>
                <w:sz w:val="18"/>
                <w:szCs w:val="18"/>
              </w:rPr>
            </w:pPr>
            <w:r w:rsidRPr="003F49F4">
              <w:rPr>
                <w:rFonts w:ascii="Arial" w:hAnsi="Arial" w:cs="Arial"/>
                <w:sz w:val="18"/>
                <w:szCs w:val="18"/>
              </w:rPr>
              <w:t>2020</w:t>
            </w:r>
            <w:r w:rsidRPr="003F49F4">
              <w:rPr>
                <w:rFonts w:ascii="Arial" w:hAnsi="Arial" w:cs="Arial"/>
                <w:spacing w:val="-1"/>
                <w:sz w:val="18"/>
                <w:szCs w:val="18"/>
              </w:rPr>
              <w:t xml:space="preserve"> </w:t>
            </w:r>
            <w:r w:rsidRPr="003F49F4">
              <w:rPr>
                <w:rFonts w:ascii="Arial" w:hAnsi="Arial" w:cs="Arial"/>
                <w:sz w:val="18"/>
                <w:szCs w:val="18"/>
              </w:rPr>
              <w:t>он</w:t>
            </w:r>
          </w:p>
        </w:tc>
        <w:tc>
          <w:tcPr>
            <w:tcW w:w="1746" w:type="dxa"/>
            <w:shd w:val="clear" w:color="auto" w:fill="DEEAF6"/>
          </w:tcPr>
          <w:p w14:paraId="36F59569" w14:textId="77777777" w:rsidR="004A46B6" w:rsidRPr="003F49F4" w:rsidRDefault="004A46B6" w:rsidP="008D6D63">
            <w:pPr>
              <w:pStyle w:val="TableParagraph"/>
              <w:spacing w:before="28"/>
              <w:ind w:right="621"/>
              <w:jc w:val="right"/>
              <w:rPr>
                <w:rFonts w:ascii="Arial" w:hAnsi="Arial" w:cs="Arial"/>
                <w:sz w:val="18"/>
                <w:szCs w:val="18"/>
              </w:rPr>
            </w:pPr>
            <w:r w:rsidRPr="003F49F4">
              <w:rPr>
                <w:rFonts w:ascii="Arial" w:hAnsi="Arial" w:cs="Arial"/>
                <w:sz w:val="18"/>
                <w:szCs w:val="18"/>
              </w:rPr>
              <w:t>551,984.3</w:t>
            </w:r>
          </w:p>
        </w:tc>
        <w:tc>
          <w:tcPr>
            <w:tcW w:w="1843" w:type="dxa"/>
            <w:shd w:val="clear" w:color="auto" w:fill="DEEAF6"/>
          </w:tcPr>
          <w:p w14:paraId="0671A29B" w14:textId="77777777" w:rsidR="004A46B6" w:rsidRPr="003F49F4" w:rsidRDefault="004A46B6" w:rsidP="008D6D63">
            <w:pPr>
              <w:pStyle w:val="TableParagraph"/>
              <w:rPr>
                <w:rFonts w:ascii="Arial" w:hAnsi="Arial" w:cs="Arial"/>
                <w:sz w:val="18"/>
                <w:szCs w:val="18"/>
              </w:rPr>
            </w:pPr>
          </w:p>
        </w:tc>
        <w:tc>
          <w:tcPr>
            <w:tcW w:w="1691" w:type="dxa"/>
            <w:shd w:val="clear" w:color="auto" w:fill="DEEAF6"/>
          </w:tcPr>
          <w:p w14:paraId="5077D665" w14:textId="77777777" w:rsidR="004A46B6" w:rsidRPr="003F49F4" w:rsidRDefault="004A46B6" w:rsidP="008D6D63">
            <w:pPr>
              <w:pStyle w:val="TableParagraph"/>
              <w:rPr>
                <w:rFonts w:ascii="Arial" w:hAnsi="Arial" w:cs="Arial"/>
                <w:sz w:val="18"/>
                <w:szCs w:val="18"/>
              </w:rPr>
            </w:pPr>
          </w:p>
        </w:tc>
        <w:tc>
          <w:tcPr>
            <w:tcW w:w="2104" w:type="dxa"/>
            <w:shd w:val="clear" w:color="auto" w:fill="DEEAF6"/>
          </w:tcPr>
          <w:p w14:paraId="2068C27A" w14:textId="77777777" w:rsidR="004A46B6" w:rsidRPr="003F49F4" w:rsidRDefault="004A46B6" w:rsidP="008D6D63">
            <w:pPr>
              <w:pStyle w:val="TableParagraph"/>
              <w:spacing w:before="28"/>
              <w:ind w:left="339" w:right="330"/>
              <w:jc w:val="center"/>
              <w:rPr>
                <w:rFonts w:ascii="Arial" w:hAnsi="Arial" w:cs="Arial"/>
                <w:sz w:val="18"/>
                <w:szCs w:val="18"/>
              </w:rPr>
            </w:pPr>
            <w:r w:rsidRPr="003F49F4">
              <w:rPr>
                <w:rFonts w:ascii="Arial" w:hAnsi="Arial" w:cs="Arial"/>
                <w:sz w:val="18"/>
                <w:szCs w:val="18"/>
              </w:rPr>
              <w:t>551,984.3</w:t>
            </w:r>
          </w:p>
        </w:tc>
      </w:tr>
      <w:tr w:rsidR="004A46B6" w:rsidRPr="003F49F4" w14:paraId="7B35E3C7" w14:textId="77777777" w:rsidTr="002E4E9F">
        <w:trPr>
          <w:trHeight w:val="275"/>
        </w:trPr>
        <w:tc>
          <w:tcPr>
            <w:tcW w:w="1794" w:type="dxa"/>
          </w:tcPr>
          <w:p w14:paraId="16654211" w14:textId="77777777" w:rsidR="004A46B6" w:rsidRPr="003F49F4" w:rsidRDefault="004A46B6" w:rsidP="008D6D63">
            <w:pPr>
              <w:pStyle w:val="TableParagraph"/>
              <w:spacing w:before="28"/>
              <w:ind w:left="462" w:right="450"/>
              <w:jc w:val="center"/>
              <w:rPr>
                <w:rFonts w:ascii="Arial" w:hAnsi="Arial" w:cs="Arial"/>
                <w:sz w:val="18"/>
                <w:szCs w:val="18"/>
              </w:rPr>
            </w:pPr>
            <w:r w:rsidRPr="003F49F4">
              <w:rPr>
                <w:rFonts w:ascii="Arial" w:hAnsi="Arial" w:cs="Arial"/>
                <w:sz w:val="18"/>
                <w:szCs w:val="18"/>
              </w:rPr>
              <w:t>2021</w:t>
            </w:r>
            <w:r w:rsidRPr="003F49F4">
              <w:rPr>
                <w:rFonts w:ascii="Arial" w:hAnsi="Arial" w:cs="Arial"/>
                <w:spacing w:val="-1"/>
                <w:sz w:val="18"/>
                <w:szCs w:val="18"/>
              </w:rPr>
              <w:t xml:space="preserve"> </w:t>
            </w:r>
            <w:r w:rsidRPr="003F49F4">
              <w:rPr>
                <w:rFonts w:ascii="Arial" w:hAnsi="Arial" w:cs="Arial"/>
                <w:sz w:val="18"/>
                <w:szCs w:val="18"/>
              </w:rPr>
              <w:t>он</w:t>
            </w:r>
          </w:p>
        </w:tc>
        <w:tc>
          <w:tcPr>
            <w:tcW w:w="1746" w:type="dxa"/>
          </w:tcPr>
          <w:p w14:paraId="45A455D3" w14:textId="77777777" w:rsidR="004A46B6" w:rsidRPr="003F49F4" w:rsidRDefault="004A46B6" w:rsidP="008D6D63">
            <w:pPr>
              <w:pStyle w:val="TableParagraph"/>
              <w:spacing w:before="28"/>
              <w:ind w:right="621"/>
              <w:jc w:val="right"/>
              <w:rPr>
                <w:rFonts w:ascii="Arial" w:hAnsi="Arial" w:cs="Arial"/>
                <w:sz w:val="18"/>
                <w:szCs w:val="18"/>
              </w:rPr>
            </w:pPr>
            <w:r w:rsidRPr="003F49F4">
              <w:rPr>
                <w:rFonts w:ascii="Arial" w:hAnsi="Arial" w:cs="Arial"/>
                <w:sz w:val="18"/>
                <w:szCs w:val="18"/>
              </w:rPr>
              <w:t>369,625.1</w:t>
            </w:r>
          </w:p>
        </w:tc>
        <w:tc>
          <w:tcPr>
            <w:tcW w:w="1843" w:type="dxa"/>
          </w:tcPr>
          <w:p w14:paraId="4C7D5CB6" w14:textId="77777777" w:rsidR="004A46B6" w:rsidRPr="003F49F4" w:rsidRDefault="004A46B6" w:rsidP="008D6D63">
            <w:pPr>
              <w:pStyle w:val="TableParagraph"/>
              <w:rPr>
                <w:rFonts w:ascii="Arial" w:hAnsi="Arial" w:cs="Arial"/>
                <w:sz w:val="18"/>
                <w:szCs w:val="18"/>
              </w:rPr>
            </w:pPr>
          </w:p>
        </w:tc>
        <w:tc>
          <w:tcPr>
            <w:tcW w:w="1691" w:type="dxa"/>
          </w:tcPr>
          <w:p w14:paraId="005AA2E3" w14:textId="77777777" w:rsidR="004A46B6" w:rsidRPr="003F49F4" w:rsidRDefault="004A46B6" w:rsidP="008D6D63">
            <w:pPr>
              <w:pStyle w:val="TableParagraph"/>
              <w:rPr>
                <w:rFonts w:ascii="Arial" w:hAnsi="Arial" w:cs="Arial"/>
                <w:sz w:val="18"/>
                <w:szCs w:val="18"/>
              </w:rPr>
            </w:pPr>
          </w:p>
        </w:tc>
        <w:tc>
          <w:tcPr>
            <w:tcW w:w="2104" w:type="dxa"/>
          </w:tcPr>
          <w:p w14:paraId="3027A01A" w14:textId="77777777" w:rsidR="004A46B6" w:rsidRPr="003F49F4" w:rsidRDefault="004A46B6" w:rsidP="008D6D63">
            <w:pPr>
              <w:pStyle w:val="TableParagraph"/>
              <w:spacing w:before="28"/>
              <w:ind w:left="339" w:right="330"/>
              <w:jc w:val="center"/>
              <w:rPr>
                <w:rFonts w:ascii="Arial" w:hAnsi="Arial" w:cs="Arial"/>
                <w:sz w:val="18"/>
                <w:szCs w:val="18"/>
              </w:rPr>
            </w:pPr>
            <w:r w:rsidRPr="003F49F4">
              <w:rPr>
                <w:rFonts w:ascii="Arial" w:hAnsi="Arial" w:cs="Arial"/>
                <w:sz w:val="18"/>
                <w:szCs w:val="18"/>
              </w:rPr>
              <w:t>369,625.1</w:t>
            </w:r>
          </w:p>
        </w:tc>
      </w:tr>
      <w:tr w:rsidR="004A46B6" w:rsidRPr="003F49F4" w14:paraId="593F0C6A" w14:textId="77777777" w:rsidTr="002E4E9F">
        <w:trPr>
          <w:trHeight w:val="276"/>
        </w:trPr>
        <w:tc>
          <w:tcPr>
            <w:tcW w:w="1794" w:type="dxa"/>
            <w:shd w:val="clear" w:color="auto" w:fill="DEEAF6"/>
          </w:tcPr>
          <w:p w14:paraId="5D704BD1" w14:textId="77777777" w:rsidR="004A46B6" w:rsidRPr="003F49F4" w:rsidRDefault="004A46B6" w:rsidP="008D6D63">
            <w:pPr>
              <w:pStyle w:val="TableParagraph"/>
              <w:spacing w:before="31"/>
              <w:ind w:left="462" w:right="451"/>
              <w:jc w:val="center"/>
              <w:rPr>
                <w:rFonts w:ascii="Arial" w:hAnsi="Arial" w:cs="Arial"/>
                <w:sz w:val="18"/>
                <w:szCs w:val="18"/>
              </w:rPr>
            </w:pPr>
            <w:r w:rsidRPr="003F49F4">
              <w:rPr>
                <w:rFonts w:ascii="Arial" w:hAnsi="Arial" w:cs="Arial"/>
                <w:sz w:val="18"/>
                <w:szCs w:val="18"/>
              </w:rPr>
              <w:t>2022</w:t>
            </w:r>
            <w:r w:rsidRPr="003F49F4">
              <w:rPr>
                <w:rFonts w:ascii="Arial" w:hAnsi="Arial" w:cs="Arial"/>
                <w:spacing w:val="-1"/>
                <w:sz w:val="18"/>
                <w:szCs w:val="18"/>
              </w:rPr>
              <w:t xml:space="preserve"> </w:t>
            </w:r>
            <w:r w:rsidRPr="003F49F4">
              <w:rPr>
                <w:rFonts w:ascii="Arial" w:hAnsi="Arial" w:cs="Arial"/>
                <w:sz w:val="18"/>
                <w:szCs w:val="18"/>
              </w:rPr>
              <w:t>он</w:t>
            </w:r>
          </w:p>
        </w:tc>
        <w:tc>
          <w:tcPr>
            <w:tcW w:w="1746" w:type="dxa"/>
            <w:shd w:val="clear" w:color="auto" w:fill="DEEAF6"/>
          </w:tcPr>
          <w:p w14:paraId="38197AF3" w14:textId="77777777" w:rsidR="004A46B6" w:rsidRPr="003F49F4" w:rsidRDefault="004A46B6" w:rsidP="008D6D63">
            <w:pPr>
              <w:pStyle w:val="TableParagraph"/>
              <w:spacing w:before="31"/>
              <w:ind w:right="621"/>
              <w:jc w:val="right"/>
              <w:rPr>
                <w:rFonts w:ascii="Arial" w:hAnsi="Arial" w:cs="Arial"/>
                <w:sz w:val="18"/>
                <w:szCs w:val="18"/>
              </w:rPr>
            </w:pPr>
            <w:r w:rsidRPr="003F49F4">
              <w:rPr>
                <w:rFonts w:ascii="Arial" w:hAnsi="Arial" w:cs="Arial"/>
                <w:sz w:val="18"/>
                <w:szCs w:val="18"/>
              </w:rPr>
              <w:t>173,227.2</w:t>
            </w:r>
          </w:p>
        </w:tc>
        <w:tc>
          <w:tcPr>
            <w:tcW w:w="1843" w:type="dxa"/>
            <w:shd w:val="clear" w:color="auto" w:fill="DEEAF6"/>
          </w:tcPr>
          <w:p w14:paraId="448E96F1" w14:textId="77777777" w:rsidR="004A46B6" w:rsidRPr="003F49F4" w:rsidRDefault="004A46B6" w:rsidP="008D6D63">
            <w:pPr>
              <w:pStyle w:val="TableParagraph"/>
              <w:rPr>
                <w:rFonts w:ascii="Arial" w:hAnsi="Arial" w:cs="Arial"/>
                <w:sz w:val="18"/>
                <w:szCs w:val="18"/>
              </w:rPr>
            </w:pPr>
          </w:p>
        </w:tc>
        <w:tc>
          <w:tcPr>
            <w:tcW w:w="1691" w:type="dxa"/>
            <w:shd w:val="clear" w:color="auto" w:fill="DEEAF6"/>
          </w:tcPr>
          <w:p w14:paraId="2D416D26" w14:textId="77777777" w:rsidR="004A46B6" w:rsidRPr="003F49F4" w:rsidRDefault="004A46B6" w:rsidP="008D6D63">
            <w:pPr>
              <w:pStyle w:val="TableParagraph"/>
              <w:rPr>
                <w:rFonts w:ascii="Arial" w:hAnsi="Arial" w:cs="Arial"/>
                <w:sz w:val="18"/>
                <w:szCs w:val="18"/>
              </w:rPr>
            </w:pPr>
          </w:p>
        </w:tc>
        <w:tc>
          <w:tcPr>
            <w:tcW w:w="2104" w:type="dxa"/>
            <w:shd w:val="clear" w:color="auto" w:fill="DEEAF6"/>
          </w:tcPr>
          <w:p w14:paraId="42051D3A" w14:textId="77777777" w:rsidR="004A46B6" w:rsidRPr="003F49F4" w:rsidRDefault="004A46B6" w:rsidP="008D6D63">
            <w:pPr>
              <w:pStyle w:val="TableParagraph"/>
              <w:spacing w:before="31"/>
              <w:ind w:left="339" w:right="330"/>
              <w:jc w:val="center"/>
              <w:rPr>
                <w:rFonts w:ascii="Arial" w:hAnsi="Arial" w:cs="Arial"/>
                <w:sz w:val="18"/>
                <w:szCs w:val="18"/>
              </w:rPr>
            </w:pPr>
            <w:r w:rsidRPr="003F49F4">
              <w:rPr>
                <w:rFonts w:ascii="Arial" w:hAnsi="Arial" w:cs="Arial"/>
                <w:sz w:val="18"/>
                <w:szCs w:val="18"/>
              </w:rPr>
              <w:t>173,227.2</w:t>
            </w:r>
          </w:p>
        </w:tc>
      </w:tr>
      <w:tr w:rsidR="004A46B6" w:rsidRPr="003F49F4" w14:paraId="131B3A8F" w14:textId="77777777" w:rsidTr="002E4E9F">
        <w:trPr>
          <w:trHeight w:val="275"/>
        </w:trPr>
        <w:tc>
          <w:tcPr>
            <w:tcW w:w="1794" w:type="dxa"/>
          </w:tcPr>
          <w:p w14:paraId="62CC303F" w14:textId="77777777" w:rsidR="004A46B6" w:rsidRPr="003F49F4" w:rsidRDefault="004A46B6" w:rsidP="008D6D63">
            <w:pPr>
              <w:pStyle w:val="TableParagraph"/>
              <w:spacing w:before="31"/>
              <w:ind w:left="462" w:right="451"/>
              <w:jc w:val="center"/>
              <w:rPr>
                <w:rFonts w:ascii="Arial" w:hAnsi="Arial" w:cs="Arial"/>
                <w:sz w:val="18"/>
                <w:szCs w:val="18"/>
              </w:rPr>
            </w:pPr>
            <w:r w:rsidRPr="003F49F4">
              <w:rPr>
                <w:rFonts w:ascii="Arial" w:hAnsi="Arial" w:cs="Arial"/>
                <w:sz w:val="18"/>
                <w:szCs w:val="18"/>
              </w:rPr>
              <w:t>2023</w:t>
            </w:r>
            <w:r w:rsidRPr="003F49F4">
              <w:rPr>
                <w:rFonts w:ascii="Arial" w:hAnsi="Arial" w:cs="Arial"/>
                <w:spacing w:val="-1"/>
                <w:sz w:val="18"/>
                <w:szCs w:val="18"/>
              </w:rPr>
              <w:t xml:space="preserve"> </w:t>
            </w:r>
            <w:r w:rsidRPr="003F49F4">
              <w:rPr>
                <w:rFonts w:ascii="Arial" w:hAnsi="Arial" w:cs="Arial"/>
                <w:sz w:val="18"/>
                <w:szCs w:val="18"/>
              </w:rPr>
              <w:t>он</w:t>
            </w:r>
          </w:p>
        </w:tc>
        <w:tc>
          <w:tcPr>
            <w:tcW w:w="1746" w:type="dxa"/>
          </w:tcPr>
          <w:p w14:paraId="4E63D6C0" w14:textId="77777777" w:rsidR="004A46B6" w:rsidRPr="003F49F4" w:rsidRDefault="004A46B6" w:rsidP="008D6D63">
            <w:pPr>
              <w:pStyle w:val="TableParagraph"/>
              <w:spacing w:before="31"/>
              <w:ind w:right="664"/>
              <w:jc w:val="right"/>
              <w:rPr>
                <w:rFonts w:ascii="Arial" w:hAnsi="Arial" w:cs="Arial"/>
                <w:sz w:val="18"/>
                <w:szCs w:val="18"/>
              </w:rPr>
            </w:pPr>
            <w:r w:rsidRPr="003F49F4">
              <w:rPr>
                <w:rFonts w:ascii="Arial" w:hAnsi="Arial" w:cs="Arial"/>
                <w:sz w:val="18"/>
                <w:szCs w:val="18"/>
              </w:rPr>
              <w:t>23,267.0</w:t>
            </w:r>
          </w:p>
        </w:tc>
        <w:tc>
          <w:tcPr>
            <w:tcW w:w="1843" w:type="dxa"/>
          </w:tcPr>
          <w:p w14:paraId="673252DF" w14:textId="77777777" w:rsidR="004A46B6" w:rsidRPr="003F49F4" w:rsidRDefault="004A46B6" w:rsidP="008D6D63">
            <w:pPr>
              <w:pStyle w:val="TableParagraph"/>
              <w:rPr>
                <w:rFonts w:ascii="Arial" w:hAnsi="Arial" w:cs="Arial"/>
                <w:sz w:val="18"/>
                <w:szCs w:val="18"/>
              </w:rPr>
            </w:pPr>
          </w:p>
        </w:tc>
        <w:tc>
          <w:tcPr>
            <w:tcW w:w="1691" w:type="dxa"/>
          </w:tcPr>
          <w:p w14:paraId="10A22E06" w14:textId="77777777" w:rsidR="004A46B6" w:rsidRPr="003F49F4" w:rsidRDefault="004A46B6" w:rsidP="008D6D63">
            <w:pPr>
              <w:pStyle w:val="TableParagraph"/>
              <w:rPr>
                <w:rFonts w:ascii="Arial" w:hAnsi="Arial" w:cs="Arial"/>
                <w:sz w:val="18"/>
                <w:szCs w:val="18"/>
              </w:rPr>
            </w:pPr>
          </w:p>
        </w:tc>
        <w:tc>
          <w:tcPr>
            <w:tcW w:w="2104" w:type="dxa"/>
          </w:tcPr>
          <w:p w14:paraId="38CC5D11" w14:textId="77777777" w:rsidR="004A46B6" w:rsidRPr="003F49F4" w:rsidRDefault="004A46B6" w:rsidP="008D6D63">
            <w:pPr>
              <w:pStyle w:val="TableParagraph"/>
              <w:spacing w:before="31"/>
              <w:ind w:left="339" w:right="328"/>
              <w:jc w:val="center"/>
              <w:rPr>
                <w:rFonts w:ascii="Arial" w:hAnsi="Arial" w:cs="Arial"/>
                <w:sz w:val="18"/>
                <w:szCs w:val="18"/>
              </w:rPr>
            </w:pPr>
            <w:r w:rsidRPr="003F49F4">
              <w:rPr>
                <w:rFonts w:ascii="Arial" w:hAnsi="Arial" w:cs="Arial"/>
                <w:sz w:val="18"/>
                <w:szCs w:val="18"/>
              </w:rPr>
              <w:t>23,267.0</w:t>
            </w:r>
          </w:p>
        </w:tc>
      </w:tr>
      <w:tr w:rsidR="004A46B6" w:rsidRPr="003F49F4" w14:paraId="473D776C" w14:textId="77777777" w:rsidTr="002E4E9F">
        <w:trPr>
          <w:trHeight w:val="275"/>
        </w:trPr>
        <w:tc>
          <w:tcPr>
            <w:tcW w:w="1794" w:type="dxa"/>
            <w:shd w:val="clear" w:color="auto" w:fill="DEEAF6"/>
          </w:tcPr>
          <w:p w14:paraId="16A22A36" w14:textId="77777777" w:rsidR="004A46B6" w:rsidRPr="003F49F4" w:rsidRDefault="004A46B6" w:rsidP="008D6D63">
            <w:pPr>
              <w:pStyle w:val="TableParagraph"/>
              <w:spacing w:before="31"/>
              <w:ind w:left="462" w:right="451"/>
              <w:jc w:val="center"/>
              <w:rPr>
                <w:rFonts w:ascii="Arial" w:hAnsi="Arial" w:cs="Arial"/>
                <w:sz w:val="18"/>
                <w:szCs w:val="18"/>
              </w:rPr>
            </w:pPr>
            <w:r w:rsidRPr="003F49F4">
              <w:rPr>
                <w:rFonts w:ascii="Arial" w:hAnsi="Arial" w:cs="Arial"/>
                <w:sz w:val="18"/>
                <w:szCs w:val="18"/>
              </w:rPr>
              <w:t>2024</w:t>
            </w:r>
            <w:r w:rsidRPr="003F49F4">
              <w:rPr>
                <w:rFonts w:ascii="Arial" w:hAnsi="Arial" w:cs="Arial"/>
                <w:spacing w:val="-1"/>
                <w:sz w:val="18"/>
                <w:szCs w:val="18"/>
              </w:rPr>
              <w:t xml:space="preserve"> </w:t>
            </w:r>
            <w:r w:rsidRPr="003F49F4">
              <w:rPr>
                <w:rFonts w:ascii="Arial" w:hAnsi="Arial" w:cs="Arial"/>
                <w:sz w:val="18"/>
                <w:szCs w:val="18"/>
              </w:rPr>
              <w:t>он</w:t>
            </w:r>
          </w:p>
        </w:tc>
        <w:tc>
          <w:tcPr>
            <w:tcW w:w="1746" w:type="dxa"/>
            <w:shd w:val="clear" w:color="auto" w:fill="DEEAF6"/>
          </w:tcPr>
          <w:p w14:paraId="663A1E2D" w14:textId="77777777" w:rsidR="004A46B6" w:rsidRPr="003F49F4" w:rsidRDefault="004A46B6" w:rsidP="008D6D63">
            <w:pPr>
              <w:pStyle w:val="TableParagraph"/>
              <w:spacing w:before="31"/>
              <w:ind w:right="664"/>
              <w:jc w:val="right"/>
              <w:rPr>
                <w:rFonts w:ascii="Arial" w:hAnsi="Arial" w:cs="Arial"/>
                <w:sz w:val="18"/>
                <w:szCs w:val="18"/>
              </w:rPr>
            </w:pPr>
            <w:r w:rsidRPr="003F49F4">
              <w:rPr>
                <w:rFonts w:ascii="Arial" w:hAnsi="Arial" w:cs="Arial"/>
                <w:sz w:val="18"/>
                <w:szCs w:val="18"/>
              </w:rPr>
              <w:t>23,267.0</w:t>
            </w:r>
          </w:p>
        </w:tc>
        <w:tc>
          <w:tcPr>
            <w:tcW w:w="1843" w:type="dxa"/>
            <w:shd w:val="clear" w:color="auto" w:fill="DEEAF6"/>
          </w:tcPr>
          <w:p w14:paraId="5EA485E7" w14:textId="77777777" w:rsidR="004A46B6" w:rsidRPr="003F49F4" w:rsidRDefault="004A46B6" w:rsidP="008D6D63">
            <w:pPr>
              <w:pStyle w:val="TableParagraph"/>
              <w:rPr>
                <w:rFonts w:ascii="Arial" w:hAnsi="Arial" w:cs="Arial"/>
                <w:sz w:val="18"/>
                <w:szCs w:val="18"/>
              </w:rPr>
            </w:pPr>
          </w:p>
        </w:tc>
        <w:tc>
          <w:tcPr>
            <w:tcW w:w="1691" w:type="dxa"/>
            <w:shd w:val="clear" w:color="auto" w:fill="DEEAF6"/>
          </w:tcPr>
          <w:p w14:paraId="68B1DBC9" w14:textId="77777777" w:rsidR="004A46B6" w:rsidRPr="003F49F4" w:rsidRDefault="004A46B6" w:rsidP="008D6D63">
            <w:pPr>
              <w:pStyle w:val="TableParagraph"/>
              <w:rPr>
                <w:rFonts w:ascii="Arial" w:hAnsi="Arial" w:cs="Arial"/>
                <w:sz w:val="18"/>
                <w:szCs w:val="18"/>
              </w:rPr>
            </w:pPr>
          </w:p>
        </w:tc>
        <w:tc>
          <w:tcPr>
            <w:tcW w:w="2104" w:type="dxa"/>
            <w:shd w:val="clear" w:color="auto" w:fill="DEEAF6"/>
          </w:tcPr>
          <w:p w14:paraId="0A49AB4E" w14:textId="77777777" w:rsidR="004A46B6" w:rsidRPr="003F49F4" w:rsidRDefault="004A46B6" w:rsidP="008D6D63">
            <w:pPr>
              <w:pStyle w:val="TableParagraph"/>
              <w:spacing w:before="31"/>
              <w:ind w:left="339" w:right="328"/>
              <w:jc w:val="center"/>
              <w:rPr>
                <w:rFonts w:ascii="Arial" w:hAnsi="Arial" w:cs="Arial"/>
                <w:sz w:val="18"/>
                <w:szCs w:val="18"/>
              </w:rPr>
            </w:pPr>
            <w:r w:rsidRPr="003F49F4">
              <w:rPr>
                <w:rFonts w:ascii="Arial" w:hAnsi="Arial" w:cs="Arial"/>
                <w:sz w:val="18"/>
                <w:szCs w:val="18"/>
              </w:rPr>
              <w:t>23,267.0</w:t>
            </w:r>
          </w:p>
        </w:tc>
      </w:tr>
      <w:tr w:rsidR="004A46B6" w:rsidRPr="003F49F4" w14:paraId="3CDBB715" w14:textId="77777777" w:rsidTr="002E4E9F">
        <w:trPr>
          <w:trHeight w:val="277"/>
        </w:trPr>
        <w:tc>
          <w:tcPr>
            <w:tcW w:w="1794" w:type="dxa"/>
          </w:tcPr>
          <w:p w14:paraId="1C1B4AE5" w14:textId="77777777" w:rsidR="004A46B6" w:rsidRPr="003F49F4" w:rsidRDefault="004A46B6" w:rsidP="008D6D63">
            <w:pPr>
              <w:pStyle w:val="TableParagraph"/>
              <w:spacing w:before="31"/>
              <w:ind w:left="462" w:right="451"/>
              <w:jc w:val="center"/>
              <w:rPr>
                <w:rFonts w:ascii="Arial" w:hAnsi="Arial" w:cs="Arial"/>
                <w:sz w:val="18"/>
                <w:szCs w:val="18"/>
              </w:rPr>
            </w:pPr>
            <w:r w:rsidRPr="003F49F4">
              <w:rPr>
                <w:rFonts w:ascii="Arial" w:hAnsi="Arial" w:cs="Arial"/>
                <w:sz w:val="18"/>
                <w:szCs w:val="18"/>
              </w:rPr>
              <w:t>2025</w:t>
            </w:r>
            <w:r w:rsidRPr="003F49F4">
              <w:rPr>
                <w:rFonts w:ascii="Arial" w:hAnsi="Arial" w:cs="Arial"/>
                <w:spacing w:val="-1"/>
                <w:sz w:val="18"/>
                <w:szCs w:val="18"/>
              </w:rPr>
              <w:t xml:space="preserve"> </w:t>
            </w:r>
            <w:r w:rsidRPr="003F49F4">
              <w:rPr>
                <w:rFonts w:ascii="Arial" w:hAnsi="Arial" w:cs="Arial"/>
                <w:sz w:val="18"/>
                <w:szCs w:val="18"/>
              </w:rPr>
              <w:t>он</w:t>
            </w:r>
          </w:p>
        </w:tc>
        <w:tc>
          <w:tcPr>
            <w:tcW w:w="1746" w:type="dxa"/>
          </w:tcPr>
          <w:p w14:paraId="5E14F2CE" w14:textId="77777777" w:rsidR="004A46B6" w:rsidRPr="003F49F4" w:rsidRDefault="004A46B6" w:rsidP="008D6D63">
            <w:pPr>
              <w:pStyle w:val="TableParagraph"/>
              <w:spacing w:before="31"/>
              <w:ind w:right="664"/>
              <w:jc w:val="right"/>
              <w:rPr>
                <w:rFonts w:ascii="Arial" w:hAnsi="Arial" w:cs="Arial"/>
                <w:sz w:val="18"/>
                <w:szCs w:val="18"/>
              </w:rPr>
            </w:pPr>
            <w:r w:rsidRPr="003F49F4">
              <w:rPr>
                <w:rFonts w:ascii="Arial" w:hAnsi="Arial" w:cs="Arial"/>
                <w:sz w:val="18"/>
                <w:szCs w:val="18"/>
              </w:rPr>
              <w:t>23,267.0</w:t>
            </w:r>
          </w:p>
        </w:tc>
        <w:tc>
          <w:tcPr>
            <w:tcW w:w="1843" w:type="dxa"/>
          </w:tcPr>
          <w:p w14:paraId="64B3AAD7" w14:textId="77777777" w:rsidR="004A46B6" w:rsidRPr="003F49F4" w:rsidRDefault="004A46B6" w:rsidP="008D6D63">
            <w:pPr>
              <w:pStyle w:val="TableParagraph"/>
              <w:rPr>
                <w:rFonts w:ascii="Arial" w:hAnsi="Arial" w:cs="Arial"/>
                <w:sz w:val="18"/>
                <w:szCs w:val="18"/>
              </w:rPr>
            </w:pPr>
          </w:p>
        </w:tc>
        <w:tc>
          <w:tcPr>
            <w:tcW w:w="1691" w:type="dxa"/>
          </w:tcPr>
          <w:p w14:paraId="5BADEA6C" w14:textId="77777777" w:rsidR="004A46B6" w:rsidRPr="003F49F4" w:rsidRDefault="004A46B6" w:rsidP="008D6D63">
            <w:pPr>
              <w:pStyle w:val="TableParagraph"/>
              <w:rPr>
                <w:rFonts w:ascii="Arial" w:hAnsi="Arial" w:cs="Arial"/>
                <w:sz w:val="18"/>
                <w:szCs w:val="18"/>
              </w:rPr>
            </w:pPr>
          </w:p>
        </w:tc>
        <w:tc>
          <w:tcPr>
            <w:tcW w:w="2104" w:type="dxa"/>
          </w:tcPr>
          <w:p w14:paraId="3A0715CA" w14:textId="77777777" w:rsidR="004A46B6" w:rsidRPr="003F49F4" w:rsidRDefault="004A46B6" w:rsidP="008D6D63">
            <w:pPr>
              <w:pStyle w:val="TableParagraph"/>
              <w:spacing w:before="31"/>
              <w:ind w:left="339" w:right="328"/>
              <w:jc w:val="center"/>
              <w:rPr>
                <w:rFonts w:ascii="Arial" w:hAnsi="Arial" w:cs="Arial"/>
                <w:sz w:val="18"/>
                <w:szCs w:val="18"/>
              </w:rPr>
            </w:pPr>
            <w:r w:rsidRPr="003F49F4">
              <w:rPr>
                <w:rFonts w:ascii="Arial" w:hAnsi="Arial" w:cs="Arial"/>
                <w:sz w:val="18"/>
                <w:szCs w:val="18"/>
              </w:rPr>
              <w:t>23,267.0</w:t>
            </w:r>
          </w:p>
        </w:tc>
      </w:tr>
      <w:tr w:rsidR="004A46B6" w:rsidRPr="003F49F4" w14:paraId="4B308AF8" w14:textId="77777777" w:rsidTr="002E4E9F">
        <w:trPr>
          <w:trHeight w:val="275"/>
        </w:trPr>
        <w:tc>
          <w:tcPr>
            <w:tcW w:w="1794" w:type="dxa"/>
            <w:shd w:val="clear" w:color="auto" w:fill="DEEAF6"/>
          </w:tcPr>
          <w:p w14:paraId="540B6C28" w14:textId="77777777" w:rsidR="004A46B6" w:rsidRPr="003F49F4" w:rsidRDefault="004A46B6" w:rsidP="008D6D63">
            <w:pPr>
              <w:pStyle w:val="TableParagraph"/>
              <w:spacing w:before="28"/>
              <w:ind w:left="462" w:right="451"/>
              <w:jc w:val="center"/>
              <w:rPr>
                <w:rFonts w:ascii="Arial" w:hAnsi="Arial" w:cs="Arial"/>
                <w:sz w:val="18"/>
                <w:szCs w:val="18"/>
              </w:rPr>
            </w:pPr>
            <w:r w:rsidRPr="003F49F4">
              <w:rPr>
                <w:rFonts w:ascii="Arial" w:hAnsi="Arial" w:cs="Arial"/>
                <w:sz w:val="18"/>
                <w:szCs w:val="18"/>
              </w:rPr>
              <w:t>2026</w:t>
            </w:r>
            <w:r w:rsidRPr="003F49F4">
              <w:rPr>
                <w:rFonts w:ascii="Arial" w:hAnsi="Arial" w:cs="Arial"/>
                <w:spacing w:val="-1"/>
                <w:sz w:val="18"/>
                <w:szCs w:val="18"/>
              </w:rPr>
              <w:t xml:space="preserve"> </w:t>
            </w:r>
            <w:r w:rsidRPr="003F49F4">
              <w:rPr>
                <w:rFonts w:ascii="Arial" w:hAnsi="Arial" w:cs="Arial"/>
                <w:sz w:val="18"/>
                <w:szCs w:val="18"/>
              </w:rPr>
              <w:t>он</w:t>
            </w:r>
          </w:p>
        </w:tc>
        <w:tc>
          <w:tcPr>
            <w:tcW w:w="1746" w:type="dxa"/>
            <w:shd w:val="clear" w:color="auto" w:fill="DEEAF6"/>
          </w:tcPr>
          <w:p w14:paraId="554117F7" w14:textId="77777777" w:rsidR="004A46B6" w:rsidRPr="003F49F4" w:rsidRDefault="004A46B6" w:rsidP="008D6D63">
            <w:pPr>
              <w:pStyle w:val="TableParagraph"/>
              <w:spacing w:before="28"/>
              <w:ind w:right="664"/>
              <w:jc w:val="right"/>
              <w:rPr>
                <w:rFonts w:ascii="Arial" w:hAnsi="Arial" w:cs="Arial"/>
                <w:sz w:val="18"/>
                <w:szCs w:val="18"/>
              </w:rPr>
            </w:pPr>
            <w:r w:rsidRPr="003F49F4">
              <w:rPr>
                <w:rFonts w:ascii="Arial" w:hAnsi="Arial" w:cs="Arial"/>
                <w:sz w:val="18"/>
                <w:szCs w:val="18"/>
              </w:rPr>
              <w:t>40,742.3</w:t>
            </w:r>
          </w:p>
        </w:tc>
        <w:tc>
          <w:tcPr>
            <w:tcW w:w="1843" w:type="dxa"/>
            <w:shd w:val="clear" w:color="auto" w:fill="DEEAF6"/>
          </w:tcPr>
          <w:p w14:paraId="3D414BFA" w14:textId="77777777" w:rsidR="004A46B6" w:rsidRPr="003F49F4" w:rsidRDefault="004A46B6" w:rsidP="008D6D63">
            <w:pPr>
              <w:pStyle w:val="TableParagraph"/>
              <w:rPr>
                <w:rFonts w:ascii="Arial" w:hAnsi="Arial" w:cs="Arial"/>
                <w:sz w:val="18"/>
                <w:szCs w:val="18"/>
              </w:rPr>
            </w:pPr>
          </w:p>
        </w:tc>
        <w:tc>
          <w:tcPr>
            <w:tcW w:w="1691" w:type="dxa"/>
            <w:shd w:val="clear" w:color="auto" w:fill="DEEAF6"/>
          </w:tcPr>
          <w:p w14:paraId="0D0C8938" w14:textId="77777777" w:rsidR="004A46B6" w:rsidRPr="003F49F4" w:rsidRDefault="004A46B6" w:rsidP="008D6D63">
            <w:pPr>
              <w:pStyle w:val="TableParagraph"/>
              <w:rPr>
                <w:rFonts w:ascii="Arial" w:hAnsi="Arial" w:cs="Arial"/>
                <w:sz w:val="18"/>
                <w:szCs w:val="18"/>
              </w:rPr>
            </w:pPr>
          </w:p>
        </w:tc>
        <w:tc>
          <w:tcPr>
            <w:tcW w:w="2104" w:type="dxa"/>
            <w:shd w:val="clear" w:color="auto" w:fill="DEEAF6"/>
          </w:tcPr>
          <w:p w14:paraId="34F8E330" w14:textId="77777777" w:rsidR="004A46B6" w:rsidRPr="003F49F4" w:rsidRDefault="004A46B6" w:rsidP="008D6D63">
            <w:pPr>
              <w:pStyle w:val="TableParagraph"/>
              <w:spacing w:before="28"/>
              <w:ind w:left="339" w:right="328"/>
              <w:jc w:val="center"/>
              <w:rPr>
                <w:rFonts w:ascii="Arial" w:hAnsi="Arial" w:cs="Arial"/>
                <w:sz w:val="18"/>
                <w:szCs w:val="18"/>
              </w:rPr>
            </w:pPr>
            <w:r w:rsidRPr="003F49F4">
              <w:rPr>
                <w:rFonts w:ascii="Arial" w:hAnsi="Arial" w:cs="Arial"/>
                <w:sz w:val="18"/>
                <w:szCs w:val="18"/>
              </w:rPr>
              <w:t>40,742.3</w:t>
            </w:r>
          </w:p>
        </w:tc>
      </w:tr>
      <w:tr w:rsidR="004A46B6" w:rsidRPr="003F49F4" w14:paraId="75B38318" w14:textId="77777777" w:rsidTr="002E4E9F">
        <w:trPr>
          <w:trHeight w:val="275"/>
        </w:trPr>
        <w:tc>
          <w:tcPr>
            <w:tcW w:w="1794" w:type="dxa"/>
          </w:tcPr>
          <w:p w14:paraId="20502077" w14:textId="77777777" w:rsidR="004A46B6" w:rsidRPr="003F49F4" w:rsidRDefault="004A46B6" w:rsidP="008D6D63">
            <w:pPr>
              <w:pStyle w:val="TableParagraph"/>
              <w:spacing w:before="28"/>
              <w:ind w:left="418" w:right="451"/>
              <w:jc w:val="center"/>
              <w:rPr>
                <w:rFonts w:ascii="Arial" w:hAnsi="Arial" w:cs="Arial"/>
                <w:sz w:val="18"/>
                <w:szCs w:val="18"/>
              </w:rPr>
            </w:pPr>
            <w:r w:rsidRPr="003F49F4">
              <w:rPr>
                <w:rFonts w:ascii="Arial" w:hAnsi="Arial" w:cs="Arial"/>
                <w:sz w:val="18"/>
                <w:szCs w:val="18"/>
              </w:rPr>
              <w:t>Дүн</w:t>
            </w:r>
          </w:p>
        </w:tc>
        <w:tc>
          <w:tcPr>
            <w:tcW w:w="1746" w:type="dxa"/>
          </w:tcPr>
          <w:p w14:paraId="3CFA3CF0" w14:textId="77777777" w:rsidR="004A46B6" w:rsidRPr="003F49F4" w:rsidRDefault="004A46B6" w:rsidP="008D6D63">
            <w:pPr>
              <w:pStyle w:val="TableParagraph"/>
              <w:spacing w:before="28"/>
              <w:ind w:right="554"/>
              <w:jc w:val="right"/>
              <w:rPr>
                <w:rFonts w:ascii="Arial" w:hAnsi="Arial" w:cs="Arial"/>
                <w:sz w:val="18"/>
                <w:szCs w:val="18"/>
              </w:rPr>
            </w:pPr>
            <w:r w:rsidRPr="003F49F4">
              <w:rPr>
                <w:rFonts w:ascii="Arial" w:hAnsi="Arial" w:cs="Arial"/>
                <w:sz w:val="18"/>
                <w:szCs w:val="18"/>
              </w:rPr>
              <w:t>2,654,615.8</w:t>
            </w:r>
          </w:p>
        </w:tc>
        <w:tc>
          <w:tcPr>
            <w:tcW w:w="1843" w:type="dxa"/>
          </w:tcPr>
          <w:p w14:paraId="67009681" w14:textId="77777777" w:rsidR="004A46B6" w:rsidRPr="003F49F4" w:rsidRDefault="004A46B6" w:rsidP="008D6D63">
            <w:pPr>
              <w:pStyle w:val="TableParagraph"/>
              <w:rPr>
                <w:rFonts w:ascii="Arial" w:hAnsi="Arial" w:cs="Arial"/>
                <w:sz w:val="18"/>
                <w:szCs w:val="18"/>
              </w:rPr>
            </w:pPr>
          </w:p>
        </w:tc>
        <w:tc>
          <w:tcPr>
            <w:tcW w:w="1691" w:type="dxa"/>
          </w:tcPr>
          <w:p w14:paraId="1C9AD278" w14:textId="77777777" w:rsidR="004A46B6" w:rsidRPr="003F49F4" w:rsidRDefault="004A46B6" w:rsidP="008D6D63">
            <w:pPr>
              <w:pStyle w:val="TableParagraph"/>
              <w:spacing w:before="28"/>
              <w:ind w:left="275" w:right="269"/>
              <w:jc w:val="center"/>
              <w:rPr>
                <w:rFonts w:ascii="Arial" w:hAnsi="Arial" w:cs="Arial"/>
                <w:sz w:val="18"/>
                <w:szCs w:val="18"/>
              </w:rPr>
            </w:pPr>
            <w:r w:rsidRPr="003F49F4">
              <w:rPr>
                <w:rFonts w:ascii="Arial" w:hAnsi="Arial" w:cs="Arial"/>
                <w:sz w:val="18"/>
                <w:szCs w:val="18"/>
              </w:rPr>
              <w:t>511,909.6</w:t>
            </w:r>
          </w:p>
        </w:tc>
        <w:tc>
          <w:tcPr>
            <w:tcW w:w="2104" w:type="dxa"/>
          </w:tcPr>
          <w:p w14:paraId="7A8905E1" w14:textId="77777777" w:rsidR="004A46B6" w:rsidRPr="003F49F4" w:rsidRDefault="004A46B6" w:rsidP="008D6D63">
            <w:pPr>
              <w:pStyle w:val="TableParagraph"/>
              <w:spacing w:before="28"/>
              <w:ind w:left="339" w:right="331"/>
              <w:jc w:val="center"/>
              <w:rPr>
                <w:rFonts w:ascii="Arial" w:hAnsi="Arial" w:cs="Arial"/>
                <w:sz w:val="18"/>
                <w:szCs w:val="18"/>
              </w:rPr>
            </w:pPr>
            <w:r w:rsidRPr="003F49F4">
              <w:rPr>
                <w:rFonts w:ascii="Arial" w:hAnsi="Arial" w:cs="Arial"/>
                <w:sz w:val="18"/>
                <w:szCs w:val="18"/>
              </w:rPr>
              <w:t>2,142,706.2</w:t>
            </w:r>
          </w:p>
        </w:tc>
      </w:tr>
    </w:tbl>
    <w:p w14:paraId="02B92164" w14:textId="77777777" w:rsidR="004A46B6" w:rsidRPr="003F49F4" w:rsidRDefault="004A46B6" w:rsidP="004A46B6">
      <w:pPr>
        <w:ind w:left="318"/>
        <w:rPr>
          <w:rFonts w:ascii="Arial" w:hAnsi="Arial" w:cs="Arial"/>
          <w:i/>
          <w:sz w:val="18"/>
          <w:szCs w:val="18"/>
        </w:rPr>
      </w:pPr>
      <w:r w:rsidRPr="003F49F4">
        <w:rPr>
          <w:rFonts w:ascii="Arial" w:hAnsi="Arial" w:cs="Arial"/>
          <w:i/>
          <w:sz w:val="18"/>
          <w:szCs w:val="18"/>
        </w:rPr>
        <w:t>Эх</w:t>
      </w:r>
      <w:r w:rsidRPr="003F49F4">
        <w:rPr>
          <w:rFonts w:ascii="Arial" w:hAnsi="Arial" w:cs="Arial"/>
          <w:i/>
          <w:spacing w:val="-4"/>
          <w:sz w:val="18"/>
          <w:szCs w:val="18"/>
        </w:rPr>
        <w:t xml:space="preserve"> </w:t>
      </w:r>
      <w:r w:rsidRPr="003F49F4">
        <w:rPr>
          <w:rFonts w:ascii="Arial" w:hAnsi="Arial" w:cs="Arial"/>
          <w:i/>
          <w:sz w:val="18"/>
          <w:szCs w:val="18"/>
        </w:rPr>
        <w:t>сурвалж:</w:t>
      </w:r>
      <w:r w:rsidRPr="003F49F4">
        <w:rPr>
          <w:rFonts w:ascii="Arial" w:hAnsi="Arial" w:cs="Arial"/>
          <w:i/>
          <w:spacing w:val="-4"/>
          <w:sz w:val="18"/>
          <w:szCs w:val="18"/>
        </w:rPr>
        <w:t xml:space="preserve"> </w:t>
      </w:r>
      <w:r w:rsidRPr="003F49F4">
        <w:rPr>
          <w:rFonts w:ascii="Arial" w:hAnsi="Arial" w:cs="Arial"/>
          <w:i/>
          <w:sz w:val="18"/>
          <w:szCs w:val="18"/>
        </w:rPr>
        <w:t>Концессын</w:t>
      </w:r>
      <w:r w:rsidRPr="003F49F4">
        <w:rPr>
          <w:rFonts w:ascii="Arial" w:hAnsi="Arial" w:cs="Arial"/>
          <w:i/>
          <w:spacing w:val="-4"/>
          <w:sz w:val="18"/>
          <w:szCs w:val="18"/>
        </w:rPr>
        <w:t xml:space="preserve"> </w:t>
      </w:r>
      <w:r w:rsidRPr="003F49F4">
        <w:rPr>
          <w:rFonts w:ascii="Arial" w:hAnsi="Arial" w:cs="Arial"/>
          <w:i/>
          <w:sz w:val="18"/>
          <w:szCs w:val="18"/>
        </w:rPr>
        <w:t>гэрээний</w:t>
      </w:r>
      <w:r w:rsidRPr="003F49F4">
        <w:rPr>
          <w:rFonts w:ascii="Arial" w:hAnsi="Arial" w:cs="Arial"/>
          <w:i/>
          <w:spacing w:val="-1"/>
          <w:sz w:val="18"/>
          <w:szCs w:val="18"/>
        </w:rPr>
        <w:t xml:space="preserve"> </w:t>
      </w:r>
      <w:r w:rsidRPr="003F49F4">
        <w:rPr>
          <w:rFonts w:ascii="Arial" w:hAnsi="Arial" w:cs="Arial"/>
          <w:i/>
          <w:sz w:val="18"/>
          <w:szCs w:val="18"/>
        </w:rPr>
        <w:t>дүнгээс</w:t>
      </w:r>
    </w:p>
    <w:p w14:paraId="6E73E90D" w14:textId="77777777" w:rsidR="009F7A36" w:rsidRPr="003F49F4" w:rsidRDefault="009F7A36" w:rsidP="009F7A36">
      <w:pPr>
        <w:widowControl w:val="0"/>
        <w:tabs>
          <w:tab w:val="left" w:pos="1039"/>
        </w:tabs>
        <w:autoSpaceDE w:val="0"/>
        <w:autoSpaceDN w:val="0"/>
        <w:ind w:right="588"/>
        <w:jc w:val="both"/>
        <w:rPr>
          <w:rFonts w:ascii="Arial" w:hAnsi="Arial" w:cs="Arial"/>
          <w:color w:val="0D0D0D"/>
        </w:rPr>
      </w:pPr>
    </w:p>
    <w:p w14:paraId="71756289" w14:textId="77777777" w:rsidR="00AF2AB7" w:rsidRDefault="009F7A36" w:rsidP="00650E7A">
      <w:pPr>
        <w:widowControl w:val="0"/>
        <w:tabs>
          <w:tab w:val="left" w:pos="1039"/>
        </w:tabs>
        <w:autoSpaceDE w:val="0"/>
        <w:autoSpaceDN w:val="0"/>
        <w:spacing w:line="276" w:lineRule="auto"/>
        <w:ind w:right="34"/>
        <w:jc w:val="both"/>
        <w:rPr>
          <w:rFonts w:ascii="Arial" w:hAnsi="Arial" w:cs="Arial"/>
          <w:color w:val="0D0D0D"/>
          <w:lang w:val="mn-MN"/>
        </w:rPr>
      </w:pPr>
      <w:r w:rsidRPr="003F49F4">
        <w:rPr>
          <w:rFonts w:ascii="Arial" w:hAnsi="Arial" w:cs="Arial"/>
          <w:color w:val="0D0D0D"/>
          <w:lang w:val="mn-MN"/>
        </w:rPr>
        <w:t>Энэ нь у</w:t>
      </w:r>
      <w:r w:rsidR="004A46B6" w:rsidRPr="003F49F4">
        <w:rPr>
          <w:rFonts w:ascii="Arial" w:hAnsi="Arial" w:cs="Arial"/>
          <w:color w:val="0D0D0D"/>
        </w:rPr>
        <w:t>лсын төсөвт ихээхэн дарамт учруулах, мөн гэрээний нөхцөлийн дагуу концесс эзэмшигчид</w:t>
      </w:r>
      <w:r w:rsidR="004A46B6" w:rsidRPr="003F49F4">
        <w:rPr>
          <w:rFonts w:ascii="Arial" w:hAnsi="Arial" w:cs="Arial"/>
          <w:color w:val="0D0D0D"/>
          <w:spacing w:val="1"/>
        </w:rPr>
        <w:t xml:space="preserve"> </w:t>
      </w:r>
      <w:r w:rsidR="004A46B6" w:rsidRPr="003F49F4">
        <w:rPr>
          <w:rFonts w:ascii="Arial" w:hAnsi="Arial" w:cs="Arial"/>
          <w:color w:val="0D0D0D"/>
        </w:rPr>
        <w:t>нэмэлт хүү, торгууль төлөх, эсхүл концессын гэрээний төлбөрийг</w:t>
      </w:r>
      <w:r w:rsidR="004A46B6" w:rsidRPr="003F49F4">
        <w:rPr>
          <w:rFonts w:ascii="Arial" w:hAnsi="Arial" w:cs="Arial"/>
          <w:color w:val="0D0D0D"/>
          <w:spacing w:val="1"/>
        </w:rPr>
        <w:t xml:space="preserve"> </w:t>
      </w:r>
      <w:r w:rsidR="004A46B6" w:rsidRPr="003F49F4">
        <w:rPr>
          <w:rFonts w:ascii="Arial" w:hAnsi="Arial" w:cs="Arial"/>
          <w:color w:val="0D0D0D"/>
        </w:rPr>
        <w:t>төлөвлөгдөөгүй эх үүсвэрээс,</w:t>
      </w:r>
      <w:r w:rsidR="004A46B6" w:rsidRPr="003F49F4">
        <w:rPr>
          <w:rFonts w:ascii="Arial" w:hAnsi="Arial" w:cs="Arial"/>
          <w:color w:val="0D0D0D"/>
          <w:spacing w:val="1"/>
        </w:rPr>
        <w:t xml:space="preserve"> </w:t>
      </w:r>
      <w:r w:rsidR="004A46B6" w:rsidRPr="003F49F4">
        <w:rPr>
          <w:rFonts w:ascii="Arial" w:hAnsi="Arial" w:cs="Arial"/>
          <w:color w:val="0D0D0D"/>
        </w:rPr>
        <w:t>нэмэлт</w:t>
      </w:r>
      <w:r w:rsidR="004A46B6" w:rsidRPr="003F49F4">
        <w:rPr>
          <w:rFonts w:ascii="Arial" w:hAnsi="Arial" w:cs="Arial"/>
          <w:color w:val="0D0D0D"/>
          <w:spacing w:val="-2"/>
        </w:rPr>
        <w:t xml:space="preserve"> </w:t>
      </w:r>
      <w:r w:rsidR="004A46B6" w:rsidRPr="003F49F4">
        <w:rPr>
          <w:rFonts w:ascii="Arial" w:hAnsi="Arial" w:cs="Arial"/>
          <w:color w:val="0D0D0D"/>
        </w:rPr>
        <w:t>хүүгийн</w:t>
      </w:r>
      <w:r w:rsidR="004A46B6" w:rsidRPr="003F49F4">
        <w:rPr>
          <w:rFonts w:ascii="Arial" w:hAnsi="Arial" w:cs="Arial"/>
          <w:color w:val="0D0D0D"/>
          <w:spacing w:val="-2"/>
        </w:rPr>
        <w:t xml:space="preserve"> </w:t>
      </w:r>
      <w:r w:rsidR="004A46B6" w:rsidRPr="003F49F4">
        <w:rPr>
          <w:rFonts w:ascii="Arial" w:hAnsi="Arial" w:cs="Arial"/>
          <w:color w:val="0D0D0D"/>
        </w:rPr>
        <w:t>зардал</w:t>
      </w:r>
      <w:r w:rsidR="004A46B6" w:rsidRPr="003F49F4">
        <w:rPr>
          <w:rFonts w:ascii="Arial" w:hAnsi="Arial" w:cs="Arial"/>
          <w:color w:val="0D0D0D"/>
          <w:spacing w:val="-3"/>
        </w:rPr>
        <w:t xml:space="preserve"> </w:t>
      </w:r>
      <w:r w:rsidR="004A46B6" w:rsidRPr="003F49F4">
        <w:rPr>
          <w:rFonts w:ascii="Arial" w:hAnsi="Arial" w:cs="Arial"/>
          <w:color w:val="0D0D0D"/>
        </w:rPr>
        <w:t>гаргаж санхүүжүүлэх</w:t>
      </w:r>
      <w:r w:rsidR="004A46B6" w:rsidRPr="003F49F4">
        <w:rPr>
          <w:rFonts w:ascii="Arial" w:hAnsi="Arial" w:cs="Arial"/>
          <w:color w:val="0D0D0D"/>
          <w:spacing w:val="-1"/>
        </w:rPr>
        <w:t xml:space="preserve"> </w:t>
      </w:r>
      <w:r w:rsidR="004A46B6" w:rsidRPr="003F49F4">
        <w:rPr>
          <w:rFonts w:ascii="Arial" w:hAnsi="Arial" w:cs="Arial"/>
          <w:color w:val="0D0D0D"/>
        </w:rPr>
        <w:t>эрсдэлтэй</w:t>
      </w:r>
      <w:r w:rsidR="004A46B6" w:rsidRPr="003F49F4">
        <w:rPr>
          <w:rFonts w:ascii="Arial" w:hAnsi="Arial" w:cs="Arial"/>
          <w:color w:val="0D0D0D"/>
          <w:spacing w:val="-1"/>
        </w:rPr>
        <w:t xml:space="preserve"> </w:t>
      </w:r>
      <w:r w:rsidR="004A46B6" w:rsidRPr="003F49F4">
        <w:rPr>
          <w:rFonts w:ascii="Arial" w:hAnsi="Arial" w:cs="Arial"/>
          <w:color w:val="0D0D0D"/>
        </w:rPr>
        <w:t>нөхцөл</w:t>
      </w:r>
      <w:r w:rsidR="004A46B6" w:rsidRPr="003F49F4">
        <w:rPr>
          <w:rFonts w:ascii="Arial" w:hAnsi="Arial" w:cs="Arial"/>
          <w:color w:val="0D0D0D"/>
          <w:spacing w:val="-1"/>
        </w:rPr>
        <w:t xml:space="preserve"> </w:t>
      </w:r>
      <w:r w:rsidR="004A46B6" w:rsidRPr="003F49F4">
        <w:rPr>
          <w:rFonts w:ascii="Arial" w:hAnsi="Arial" w:cs="Arial"/>
          <w:color w:val="0D0D0D"/>
        </w:rPr>
        <w:t>байдал</w:t>
      </w:r>
      <w:r w:rsidR="004A46B6" w:rsidRPr="003F49F4">
        <w:rPr>
          <w:rFonts w:ascii="Arial" w:hAnsi="Arial" w:cs="Arial"/>
          <w:color w:val="0D0D0D"/>
          <w:spacing w:val="-1"/>
        </w:rPr>
        <w:t xml:space="preserve"> </w:t>
      </w:r>
      <w:r w:rsidR="004A46B6" w:rsidRPr="003F49F4">
        <w:rPr>
          <w:rFonts w:ascii="Arial" w:hAnsi="Arial" w:cs="Arial"/>
          <w:color w:val="0D0D0D"/>
        </w:rPr>
        <w:t>үүсэж болзошгүй</w:t>
      </w:r>
      <w:r w:rsidR="004A46B6" w:rsidRPr="003F49F4">
        <w:rPr>
          <w:rFonts w:ascii="Arial" w:hAnsi="Arial" w:cs="Arial"/>
          <w:color w:val="0D0D0D"/>
          <w:spacing w:val="-5"/>
        </w:rPr>
        <w:t xml:space="preserve"> </w:t>
      </w:r>
      <w:r w:rsidR="004A46B6" w:rsidRPr="003F49F4">
        <w:rPr>
          <w:rFonts w:ascii="Arial" w:hAnsi="Arial" w:cs="Arial"/>
          <w:color w:val="0D0D0D"/>
        </w:rPr>
        <w:t>байна.</w:t>
      </w:r>
      <w:r w:rsidRPr="003F49F4">
        <w:rPr>
          <w:rFonts w:ascii="Arial" w:hAnsi="Arial" w:cs="Arial"/>
          <w:color w:val="0D0D0D"/>
          <w:lang w:val="mn-MN"/>
        </w:rPr>
        <w:t xml:space="preserve"> </w:t>
      </w:r>
    </w:p>
    <w:p w14:paraId="4B5BB14F" w14:textId="77777777" w:rsidR="00AF2AB7" w:rsidRDefault="00AF2AB7" w:rsidP="00650E7A">
      <w:pPr>
        <w:widowControl w:val="0"/>
        <w:tabs>
          <w:tab w:val="left" w:pos="1039"/>
        </w:tabs>
        <w:autoSpaceDE w:val="0"/>
        <w:autoSpaceDN w:val="0"/>
        <w:spacing w:line="276" w:lineRule="auto"/>
        <w:ind w:right="34"/>
        <w:jc w:val="both"/>
        <w:rPr>
          <w:rFonts w:ascii="Arial" w:hAnsi="Arial" w:cs="Arial"/>
          <w:color w:val="0D0D0D"/>
          <w:lang w:val="mn-MN"/>
        </w:rPr>
      </w:pPr>
    </w:p>
    <w:p w14:paraId="0B20FCD6" w14:textId="2517010D" w:rsidR="009F7A36" w:rsidRPr="00383C37" w:rsidRDefault="00AF2AB7" w:rsidP="00650E7A">
      <w:pPr>
        <w:widowControl w:val="0"/>
        <w:tabs>
          <w:tab w:val="left" w:pos="1039"/>
        </w:tabs>
        <w:autoSpaceDE w:val="0"/>
        <w:autoSpaceDN w:val="0"/>
        <w:spacing w:line="276" w:lineRule="auto"/>
        <w:ind w:right="34"/>
        <w:jc w:val="both"/>
        <w:rPr>
          <w:rFonts w:ascii="Arial" w:hAnsi="Arial" w:cs="Arial"/>
          <w:color w:val="0D0D0D"/>
          <w:u w:val="single"/>
        </w:rPr>
      </w:pPr>
      <w:r>
        <w:rPr>
          <w:rFonts w:ascii="Arial" w:hAnsi="Arial" w:cs="Arial"/>
          <w:lang w:val="mn-MN"/>
        </w:rPr>
        <w:t>Т</w:t>
      </w:r>
      <w:r w:rsidRPr="003F49F4">
        <w:rPr>
          <w:rFonts w:ascii="Arial" w:hAnsi="Arial" w:cs="Arial"/>
        </w:rPr>
        <w:t>өсөв, санхүүгийн нөөц, боломжид нийцүүлэх замаар концессын төслийн зардал,</w:t>
      </w:r>
      <w:r w:rsidRPr="003F49F4">
        <w:rPr>
          <w:rFonts w:ascii="Arial" w:hAnsi="Arial" w:cs="Arial"/>
          <w:spacing w:val="1"/>
        </w:rPr>
        <w:t xml:space="preserve"> </w:t>
      </w:r>
      <w:r w:rsidRPr="003F49F4">
        <w:rPr>
          <w:rFonts w:ascii="Arial" w:hAnsi="Arial" w:cs="Arial"/>
        </w:rPr>
        <w:t>ашгийн</w:t>
      </w:r>
      <w:r w:rsidRPr="003F49F4">
        <w:rPr>
          <w:rFonts w:ascii="Arial" w:hAnsi="Arial" w:cs="Arial"/>
          <w:spacing w:val="1"/>
        </w:rPr>
        <w:t xml:space="preserve"> </w:t>
      </w:r>
      <w:r w:rsidRPr="003F49F4">
        <w:rPr>
          <w:rFonts w:ascii="Arial" w:hAnsi="Arial" w:cs="Arial"/>
        </w:rPr>
        <w:t>тооцоо,</w:t>
      </w:r>
      <w:r w:rsidRPr="003F49F4">
        <w:rPr>
          <w:rFonts w:ascii="Arial" w:hAnsi="Arial" w:cs="Arial"/>
          <w:spacing w:val="1"/>
        </w:rPr>
        <w:t xml:space="preserve"> </w:t>
      </w:r>
      <w:r w:rsidRPr="003F49F4">
        <w:rPr>
          <w:rFonts w:ascii="Arial" w:hAnsi="Arial" w:cs="Arial"/>
        </w:rPr>
        <w:t>судалгаанд</w:t>
      </w:r>
      <w:r w:rsidRPr="003F49F4">
        <w:rPr>
          <w:rFonts w:ascii="Arial" w:hAnsi="Arial" w:cs="Arial"/>
          <w:spacing w:val="1"/>
        </w:rPr>
        <w:t xml:space="preserve"> </w:t>
      </w:r>
      <w:r w:rsidRPr="003F49F4">
        <w:rPr>
          <w:rFonts w:ascii="Arial" w:hAnsi="Arial" w:cs="Arial"/>
        </w:rPr>
        <w:t>үндэслэн</w:t>
      </w:r>
      <w:r w:rsidRPr="003F49F4">
        <w:rPr>
          <w:rFonts w:ascii="Arial" w:hAnsi="Arial" w:cs="Arial"/>
          <w:spacing w:val="1"/>
        </w:rPr>
        <w:t xml:space="preserve"> </w:t>
      </w:r>
      <w:r w:rsidRPr="003F49F4">
        <w:rPr>
          <w:rFonts w:ascii="Arial" w:hAnsi="Arial" w:cs="Arial"/>
        </w:rPr>
        <w:t>гэрээний</w:t>
      </w:r>
      <w:r w:rsidRPr="003F49F4">
        <w:rPr>
          <w:rFonts w:ascii="Arial" w:hAnsi="Arial" w:cs="Arial"/>
          <w:spacing w:val="1"/>
        </w:rPr>
        <w:t xml:space="preserve"> </w:t>
      </w:r>
      <w:r w:rsidRPr="003F49F4">
        <w:rPr>
          <w:rFonts w:ascii="Arial" w:hAnsi="Arial" w:cs="Arial"/>
        </w:rPr>
        <w:t>эргэн</w:t>
      </w:r>
      <w:r w:rsidRPr="003F49F4">
        <w:rPr>
          <w:rFonts w:ascii="Arial" w:hAnsi="Arial" w:cs="Arial"/>
          <w:spacing w:val="1"/>
        </w:rPr>
        <w:t xml:space="preserve"> </w:t>
      </w:r>
      <w:r w:rsidRPr="003F49F4">
        <w:rPr>
          <w:rFonts w:ascii="Arial" w:hAnsi="Arial" w:cs="Arial"/>
        </w:rPr>
        <w:t>төлөлтийн</w:t>
      </w:r>
      <w:r w:rsidRPr="003F49F4">
        <w:rPr>
          <w:rFonts w:ascii="Arial" w:hAnsi="Arial" w:cs="Arial"/>
          <w:spacing w:val="1"/>
        </w:rPr>
        <w:t xml:space="preserve"> </w:t>
      </w:r>
      <w:r w:rsidRPr="003F49F4">
        <w:rPr>
          <w:rFonts w:ascii="Arial" w:hAnsi="Arial" w:cs="Arial"/>
        </w:rPr>
        <w:t>хуваарийг</w:t>
      </w:r>
      <w:r w:rsidRPr="003F49F4">
        <w:rPr>
          <w:rFonts w:ascii="Arial" w:hAnsi="Arial" w:cs="Arial"/>
          <w:spacing w:val="1"/>
        </w:rPr>
        <w:t xml:space="preserve"> </w:t>
      </w:r>
      <w:r w:rsidRPr="003F49F4">
        <w:rPr>
          <w:rFonts w:ascii="Arial" w:hAnsi="Arial" w:cs="Arial"/>
        </w:rPr>
        <w:t>шинэчлэх</w:t>
      </w:r>
      <w:r w:rsidRPr="003F49F4">
        <w:rPr>
          <w:rFonts w:ascii="Arial" w:hAnsi="Arial" w:cs="Arial"/>
          <w:spacing w:val="1"/>
          <w:lang w:val="mn-MN"/>
        </w:rPr>
        <w:t xml:space="preserve"> </w:t>
      </w:r>
      <w:r w:rsidRPr="00383C37">
        <w:rPr>
          <w:rFonts w:ascii="Arial" w:hAnsi="Arial" w:cs="Arial"/>
          <w:spacing w:val="1"/>
          <w:u w:val="single"/>
          <w:lang w:val="mn-MN"/>
        </w:rPr>
        <w:t>гэрээний үнэлгээ, хяналтыг хэрэгжүүлээгүй байна</w:t>
      </w:r>
      <w:r w:rsidR="00383C37">
        <w:rPr>
          <w:rFonts w:ascii="Arial" w:hAnsi="Arial" w:cs="Arial"/>
          <w:spacing w:val="1"/>
          <w:u w:val="single"/>
        </w:rPr>
        <w:t xml:space="preserve">. </w:t>
      </w:r>
    </w:p>
    <w:p w14:paraId="13D9AAF4" w14:textId="208010AF" w:rsidR="00AF2AB7" w:rsidRDefault="00AF2AB7" w:rsidP="00650E7A">
      <w:pPr>
        <w:widowControl w:val="0"/>
        <w:tabs>
          <w:tab w:val="left" w:pos="1039"/>
        </w:tabs>
        <w:autoSpaceDE w:val="0"/>
        <w:autoSpaceDN w:val="0"/>
        <w:spacing w:line="276" w:lineRule="auto"/>
        <w:ind w:right="34"/>
        <w:jc w:val="both"/>
        <w:rPr>
          <w:rFonts w:ascii="Arial" w:hAnsi="Arial" w:cs="Arial"/>
          <w:color w:val="0D0D0D"/>
          <w:lang w:val="mn-MN"/>
        </w:rPr>
      </w:pPr>
    </w:p>
    <w:p w14:paraId="10664E5D" w14:textId="6A414298" w:rsidR="00AF2AB7" w:rsidRPr="00AF2AB7" w:rsidRDefault="00AF2AB7" w:rsidP="00650E7A">
      <w:pPr>
        <w:widowControl w:val="0"/>
        <w:tabs>
          <w:tab w:val="left" w:pos="1039"/>
        </w:tabs>
        <w:autoSpaceDE w:val="0"/>
        <w:autoSpaceDN w:val="0"/>
        <w:spacing w:line="276" w:lineRule="auto"/>
        <w:ind w:right="34"/>
        <w:jc w:val="both"/>
        <w:rPr>
          <w:rFonts w:ascii="Arial" w:hAnsi="Arial" w:cs="Arial"/>
          <w:color w:val="0D0D0D"/>
          <w:lang w:val="mn-MN"/>
        </w:rPr>
      </w:pPr>
      <w:r>
        <w:rPr>
          <w:rFonts w:ascii="Arial" w:hAnsi="Arial" w:cs="Arial"/>
          <w:color w:val="0D0D0D"/>
          <w:lang w:val="mn-MN"/>
        </w:rPr>
        <w:t xml:space="preserve">Мөн </w:t>
      </w:r>
      <w:r>
        <w:rPr>
          <w:rFonts w:ascii="Arial" w:hAnsi="Arial" w:cs="Arial"/>
          <w:lang w:val="mn-MN"/>
        </w:rPr>
        <w:t>концессийн тухайн салбар хариуцсан төрийн захиргааны байгууллага</w:t>
      </w:r>
      <w:r w:rsidRPr="003F49F4">
        <w:rPr>
          <w:rFonts w:ascii="Arial" w:hAnsi="Arial" w:cs="Arial"/>
        </w:rPr>
        <w:t xml:space="preserve"> нь концессын “барих-шилжүүлэх” төрлөөр хэрэгжүүлж байгаа төслүүдийн</w:t>
      </w:r>
      <w:r w:rsidRPr="003F49F4">
        <w:rPr>
          <w:rFonts w:ascii="Arial" w:hAnsi="Arial" w:cs="Arial"/>
          <w:spacing w:val="1"/>
        </w:rPr>
        <w:t xml:space="preserve"> </w:t>
      </w:r>
      <w:r w:rsidRPr="00AF2AB7">
        <w:rPr>
          <w:rFonts w:ascii="Arial" w:hAnsi="Arial" w:cs="Arial"/>
          <w:u w:val="single"/>
        </w:rPr>
        <w:t>барилга</w:t>
      </w:r>
      <w:r w:rsidRPr="00AF2AB7">
        <w:rPr>
          <w:rFonts w:ascii="Arial" w:hAnsi="Arial" w:cs="Arial"/>
          <w:spacing w:val="-10"/>
          <w:u w:val="single"/>
        </w:rPr>
        <w:t xml:space="preserve"> </w:t>
      </w:r>
      <w:r w:rsidRPr="00AF2AB7">
        <w:rPr>
          <w:rFonts w:ascii="Arial" w:hAnsi="Arial" w:cs="Arial"/>
          <w:u w:val="single"/>
        </w:rPr>
        <w:t>угсралтын</w:t>
      </w:r>
      <w:r w:rsidRPr="00AF2AB7">
        <w:rPr>
          <w:rFonts w:ascii="Arial" w:hAnsi="Arial" w:cs="Arial"/>
          <w:spacing w:val="-10"/>
          <w:u w:val="single"/>
        </w:rPr>
        <w:t xml:space="preserve"> </w:t>
      </w:r>
      <w:r w:rsidRPr="00AF2AB7">
        <w:rPr>
          <w:rFonts w:ascii="Arial" w:hAnsi="Arial" w:cs="Arial"/>
          <w:u w:val="single"/>
        </w:rPr>
        <w:t>ажлын</w:t>
      </w:r>
      <w:r w:rsidRPr="00AF2AB7">
        <w:rPr>
          <w:rFonts w:ascii="Arial" w:hAnsi="Arial" w:cs="Arial"/>
          <w:spacing w:val="-11"/>
          <w:u w:val="single"/>
        </w:rPr>
        <w:t xml:space="preserve"> </w:t>
      </w:r>
      <w:r w:rsidRPr="00AF2AB7">
        <w:rPr>
          <w:rFonts w:ascii="Arial" w:hAnsi="Arial" w:cs="Arial"/>
          <w:u w:val="single"/>
        </w:rPr>
        <w:t>гүйцэтгэлийг</w:t>
      </w:r>
      <w:r w:rsidRPr="003F49F4">
        <w:rPr>
          <w:rFonts w:ascii="Arial" w:hAnsi="Arial" w:cs="Arial"/>
          <w:spacing w:val="-11"/>
        </w:rPr>
        <w:t xml:space="preserve"> </w:t>
      </w:r>
      <w:r w:rsidRPr="003F49F4">
        <w:rPr>
          <w:rFonts w:ascii="Arial" w:hAnsi="Arial" w:cs="Arial"/>
        </w:rPr>
        <w:t>үнэн</w:t>
      </w:r>
      <w:r w:rsidRPr="003F49F4">
        <w:rPr>
          <w:rFonts w:ascii="Arial" w:hAnsi="Arial" w:cs="Arial"/>
          <w:spacing w:val="-12"/>
        </w:rPr>
        <w:t xml:space="preserve"> </w:t>
      </w:r>
      <w:r w:rsidRPr="003F49F4">
        <w:rPr>
          <w:rFonts w:ascii="Arial" w:hAnsi="Arial" w:cs="Arial"/>
        </w:rPr>
        <w:t>зөв</w:t>
      </w:r>
      <w:r w:rsidRPr="003F49F4">
        <w:rPr>
          <w:rFonts w:ascii="Arial" w:hAnsi="Arial" w:cs="Arial"/>
          <w:spacing w:val="-12"/>
        </w:rPr>
        <w:t xml:space="preserve"> </w:t>
      </w:r>
      <w:r w:rsidRPr="003F49F4">
        <w:rPr>
          <w:rFonts w:ascii="Arial" w:hAnsi="Arial" w:cs="Arial"/>
        </w:rPr>
        <w:t>тогтоож</w:t>
      </w:r>
      <w:r w:rsidRPr="003F49F4">
        <w:rPr>
          <w:rFonts w:ascii="Arial" w:hAnsi="Arial" w:cs="Arial"/>
          <w:spacing w:val="-11"/>
        </w:rPr>
        <w:t xml:space="preserve"> </w:t>
      </w:r>
      <w:r w:rsidRPr="003F49F4">
        <w:rPr>
          <w:rFonts w:ascii="Arial" w:hAnsi="Arial" w:cs="Arial"/>
        </w:rPr>
        <w:t>чадахгүй</w:t>
      </w:r>
      <w:r w:rsidRPr="003F49F4">
        <w:rPr>
          <w:rFonts w:ascii="Arial" w:hAnsi="Arial" w:cs="Arial"/>
          <w:spacing w:val="-11"/>
        </w:rPr>
        <w:t xml:space="preserve"> </w:t>
      </w:r>
      <w:r w:rsidRPr="003F49F4">
        <w:rPr>
          <w:rFonts w:ascii="Arial" w:hAnsi="Arial" w:cs="Arial"/>
        </w:rPr>
        <w:t>байгаагаас</w:t>
      </w:r>
      <w:r w:rsidRPr="003F49F4">
        <w:rPr>
          <w:rFonts w:ascii="Arial" w:hAnsi="Arial" w:cs="Arial"/>
          <w:spacing w:val="-12"/>
        </w:rPr>
        <w:t xml:space="preserve"> </w:t>
      </w:r>
      <w:r w:rsidRPr="003F49F4">
        <w:rPr>
          <w:rFonts w:ascii="Arial" w:hAnsi="Arial" w:cs="Arial"/>
        </w:rPr>
        <w:t>шалтгаалан</w:t>
      </w:r>
      <w:r w:rsidRPr="003F49F4">
        <w:rPr>
          <w:rFonts w:ascii="Arial" w:hAnsi="Arial" w:cs="Arial"/>
          <w:spacing w:val="-57"/>
        </w:rPr>
        <w:t xml:space="preserve"> </w:t>
      </w:r>
      <w:r w:rsidRPr="003F49F4">
        <w:rPr>
          <w:rFonts w:ascii="Arial" w:hAnsi="Arial" w:cs="Arial"/>
        </w:rPr>
        <w:t>Засгийн</w:t>
      </w:r>
      <w:r w:rsidRPr="003F49F4">
        <w:rPr>
          <w:rFonts w:ascii="Arial" w:hAnsi="Arial" w:cs="Arial"/>
          <w:spacing w:val="-1"/>
        </w:rPr>
        <w:t xml:space="preserve"> </w:t>
      </w:r>
      <w:r w:rsidRPr="003F49F4">
        <w:rPr>
          <w:rFonts w:ascii="Arial" w:hAnsi="Arial" w:cs="Arial"/>
        </w:rPr>
        <w:t>газрын</w:t>
      </w:r>
      <w:r w:rsidRPr="003F49F4">
        <w:rPr>
          <w:rFonts w:ascii="Arial" w:hAnsi="Arial" w:cs="Arial"/>
          <w:spacing w:val="-1"/>
        </w:rPr>
        <w:t xml:space="preserve"> </w:t>
      </w:r>
      <w:r w:rsidRPr="003F49F4">
        <w:rPr>
          <w:rFonts w:ascii="Arial" w:hAnsi="Arial" w:cs="Arial"/>
        </w:rPr>
        <w:t>өр бодитой илэрхийлэгдэхгүй</w:t>
      </w:r>
      <w:r w:rsidRPr="003F49F4">
        <w:rPr>
          <w:rFonts w:ascii="Arial" w:hAnsi="Arial" w:cs="Arial"/>
          <w:spacing w:val="-3"/>
        </w:rPr>
        <w:t xml:space="preserve"> </w:t>
      </w:r>
      <w:r w:rsidRPr="003F49F4">
        <w:rPr>
          <w:rFonts w:ascii="Arial" w:hAnsi="Arial" w:cs="Arial"/>
        </w:rPr>
        <w:t>байна</w:t>
      </w:r>
      <w:r>
        <w:rPr>
          <w:rFonts w:ascii="Arial" w:hAnsi="Arial" w:cs="Arial"/>
          <w:lang w:val="mn-MN"/>
        </w:rPr>
        <w:t xml:space="preserve">. </w:t>
      </w:r>
    </w:p>
    <w:p w14:paraId="3FD8FAC3" w14:textId="41BDE414" w:rsidR="00AF2AB7" w:rsidRPr="00803C4D" w:rsidRDefault="00AF2AB7" w:rsidP="00650E7A">
      <w:pPr>
        <w:widowControl w:val="0"/>
        <w:tabs>
          <w:tab w:val="left" w:pos="1039"/>
        </w:tabs>
        <w:autoSpaceDE w:val="0"/>
        <w:autoSpaceDN w:val="0"/>
        <w:spacing w:before="92" w:line="276" w:lineRule="auto"/>
        <w:ind w:right="34"/>
        <w:jc w:val="both"/>
        <w:rPr>
          <w:rFonts w:ascii="Arial" w:hAnsi="Arial" w:cs="Arial"/>
          <w:lang w:val="mn-MN"/>
        </w:rPr>
      </w:pPr>
      <w:r w:rsidRPr="00803C4D">
        <w:rPr>
          <w:rFonts w:ascii="Arial" w:hAnsi="Arial" w:cs="Arial"/>
          <w:lang w:val="mn-MN"/>
        </w:rPr>
        <w:lastRenderedPageBreak/>
        <w:t>Цаашид</w:t>
      </w:r>
      <w:r w:rsidRPr="00803C4D">
        <w:rPr>
          <w:rFonts w:ascii="Arial" w:hAnsi="Arial" w:cs="Arial"/>
          <w:spacing w:val="1"/>
          <w:lang w:val="mn-MN"/>
        </w:rPr>
        <w:t xml:space="preserve"> </w:t>
      </w:r>
      <w:r w:rsidRPr="00803C4D">
        <w:rPr>
          <w:rFonts w:ascii="Arial" w:hAnsi="Arial" w:cs="Arial"/>
          <w:lang w:val="mn-MN"/>
        </w:rPr>
        <w:t>концессын</w:t>
      </w:r>
      <w:r w:rsidRPr="00803C4D">
        <w:rPr>
          <w:rFonts w:ascii="Arial" w:hAnsi="Arial" w:cs="Arial"/>
          <w:spacing w:val="1"/>
          <w:lang w:val="mn-MN"/>
        </w:rPr>
        <w:t xml:space="preserve"> </w:t>
      </w:r>
      <w:r w:rsidRPr="00803C4D">
        <w:rPr>
          <w:rFonts w:ascii="Arial" w:hAnsi="Arial" w:cs="Arial"/>
          <w:lang w:val="mn-MN"/>
        </w:rPr>
        <w:t>төслийн</w:t>
      </w:r>
      <w:r w:rsidRPr="00803C4D">
        <w:rPr>
          <w:rFonts w:ascii="Arial" w:hAnsi="Arial" w:cs="Arial"/>
          <w:spacing w:val="1"/>
          <w:lang w:val="mn-MN"/>
        </w:rPr>
        <w:t xml:space="preserve"> </w:t>
      </w:r>
      <w:r w:rsidRPr="00803C4D">
        <w:rPr>
          <w:rFonts w:ascii="Arial" w:hAnsi="Arial" w:cs="Arial"/>
          <w:lang w:val="mn-MN"/>
        </w:rPr>
        <w:t>барилга</w:t>
      </w:r>
      <w:r w:rsidRPr="00803C4D">
        <w:rPr>
          <w:rFonts w:ascii="Arial" w:hAnsi="Arial" w:cs="Arial"/>
          <w:spacing w:val="1"/>
          <w:lang w:val="mn-MN"/>
        </w:rPr>
        <w:t xml:space="preserve"> </w:t>
      </w:r>
      <w:r w:rsidRPr="00803C4D">
        <w:rPr>
          <w:rFonts w:ascii="Arial" w:hAnsi="Arial" w:cs="Arial"/>
          <w:lang w:val="mn-MN"/>
        </w:rPr>
        <w:t>угсралтын</w:t>
      </w:r>
      <w:r w:rsidRPr="00803C4D">
        <w:rPr>
          <w:rFonts w:ascii="Arial" w:hAnsi="Arial" w:cs="Arial"/>
          <w:spacing w:val="1"/>
          <w:lang w:val="mn-MN"/>
        </w:rPr>
        <w:t xml:space="preserve"> </w:t>
      </w:r>
      <w:r w:rsidRPr="00803C4D">
        <w:rPr>
          <w:rFonts w:ascii="Arial" w:hAnsi="Arial" w:cs="Arial"/>
          <w:lang w:val="mn-MN"/>
        </w:rPr>
        <w:t>ажлын</w:t>
      </w:r>
      <w:r w:rsidRPr="00803C4D">
        <w:rPr>
          <w:rFonts w:ascii="Arial" w:hAnsi="Arial" w:cs="Arial"/>
          <w:spacing w:val="1"/>
          <w:lang w:val="mn-MN"/>
        </w:rPr>
        <w:t xml:space="preserve"> </w:t>
      </w:r>
      <w:r w:rsidRPr="00803C4D">
        <w:rPr>
          <w:rFonts w:ascii="Arial" w:hAnsi="Arial" w:cs="Arial"/>
          <w:lang w:val="mn-MN"/>
        </w:rPr>
        <w:t>гүйцэтгэлийг</w:t>
      </w:r>
      <w:r w:rsidRPr="00803C4D">
        <w:rPr>
          <w:rFonts w:ascii="Arial" w:hAnsi="Arial" w:cs="Arial"/>
          <w:spacing w:val="1"/>
          <w:lang w:val="mn-MN"/>
        </w:rPr>
        <w:t xml:space="preserve"> </w:t>
      </w:r>
      <w:r w:rsidRPr="00803C4D">
        <w:rPr>
          <w:rFonts w:ascii="Arial" w:hAnsi="Arial" w:cs="Arial"/>
          <w:lang w:val="mn-MN"/>
        </w:rPr>
        <w:t>хянах,</w:t>
      </w:r>
      <w:r w:rsidRPr="00803C4D">
        <w:rPr>
          <w:rFonts w:ascii="Arial" w:hAnsi="Arial" w:cs="Arial"/>
          <w:spacing w:val="1"/>
          <w:lang w:val="mn-MN"/>
        </w:rPr>
        <w:t xml:space="preserve"> </w:t>
      </w:r>
      <w:r w:rsidRPr="00803C4D">
        <w:rPr>
          <w:rFonts w:ascii="Arial" w:hAnsi="Arial" w:cs="Arial"/>
          <w:lang w:val="mn-MN"/>
        </w:rPr>
        <w:t>үнэлэх,</w:t>
      </w:r>
      <w:r w:rsidRPr="00803C4D">
        <w:rPr>
          <w:rFonts w:ascii="Arial" w:hAnsi="Arial" w:cs="Arial"/>
          <w:spacing w:val="-10"/>
          <w:lang w:val="mn-MN"/>
        </w:rPr>
        <w:t xml:space="preserve"> </w:t>
      </w:r>
      <w:r w:rsidRPr="00803C4D">
        <w:rPr>
          <w:rFonts w:ascii="Arial" w:hAnsi="Arial" w:cs="Arial"/>
          <w:lang w:val="mn-MN"/>
        </w:rPr>
        <w:t>мэдээлэх</w:t>
      </w:r>
      <w:r w:rsidRPr="00803C4D">
        <w:rPr>
          <w:rFonts w:ascii="Arial" w:hAnsi="Arial" w:cs="Arial"/>
          <w:spacing w:val="-10"/>
          <w:lang w:val="mn-MN"/>
        </w:rPr>
        <w:t xml:space="preserve"> </w:t>
      </w:r>
      <w:r w:rsidRPr="00803C4D">
        <w:rPr>
          <w:rFonts w:ascii="Arial" w:hAnsi="Arial" w:cs="Arial"/>
          <w:lang w:val="mn-MN"/>
        </w:rPr>
        <w:t>үйл</w:t>
      </w:r>
      <w:r w:rsidRPr="00803C4D">
        <w:rPr>
          <w:rFonts w:ascii="Arial" w:hAnsi="Arial" w:cs="Arial"/>
          <w:spacing w:val="-9"/>
          <w:lang w:val="mn-MN"/>
        </w:rPr>
        <w:t xml:space="preserve"> </w:t>
      </w:r>
      <w:r w:rsidRPr="00803C4D">
        <w:rPr>
          <w:rFonts w:ascii="Arial" w:hAnsi="Arial" w:cs="Arial"/>
          <w:lang w:val="mn-MN"/>
        </w:rPr>
        <w:t>ажиллагаа,</w:t>
      </w:r>
      <w:r w:rsidRPr="00803C4D">
        <w:rPr>
          <w:rFonts w:ascii="Arial" w:hAnsi="Arial" w:cs="Arial"/>
          <w:spacing w:val="-10"/>
          <w:lang w:val="mn-MN"/>
        </w:rPr>
        <w:t xml:space="preserve"> </w:t>
      </w:r>
      <w:r w:rsidRPr="00803C4D">
        <w:rPr>
          <w:rFonts w:ascii="Arial" w:hAnsi="Arial" w:cs="Arial"/>
          <w:lang w:val="mn-MN"/>
        </w:rPr>
        <w:t>тогтолцоог</w:t>
      </w:r>
      <w:r w:rsidRPr="00803C4D">
        <w:rPr>
          <w:rFonts w:ascii="Arial" w:hAnsi="Arial" w:cs="Arial"/>
          <w:spacing w:val="-9"/>
          <w:lang w:val="mn-MN"/>
        </w:rPr>
        <w:t xml:space="preserve"> </w:t>
      </w:r>
      <w:r w:rsidRPr="00803C4D">
        <w:rPr>
          <w:rFonts w:ascii="Arial" w:hAnsi="Arial" w:cs="Arial"/>
          <w:lang w:val="mn-MN"/>
        </w:rPr>
        <w:t>сайжруулах</w:t>
      </w:r>
      <w:r w:rsidRPr="00803C4D">
        <w:rPr>
          <w:rFonts w:ascii="Arial" w:hAnsi="Arial" w:cs="Arial"/>
          <w:spacing w:val="-8"/>
          <w:lang w:val="mn-MN"/>
        </w:rPr>
        <w:t xml:space="preserve"> </w:t>
      </w:r>
      <w:r w:rsidRPr="00803C4D">
        <w:rPr>
          <w:rFonts w:ascii="Arial" w:hAnsi="Arial" w:cs="Arial"/>
          <w:lang w:val="mn-MN"/>
        </w:rPr>
        <w:t>замаар</w:t>
      </w:r>
      <w:r w:rsidRPr="00803C4D">
        <w:rPr>
          <w:rFonts w:ascii="Arial" w:hAnsi="Arial" w:cs="Arial"/>
          <w:spacing w:val="-9"/>
          <w:lang w:val="mn-MN"/>
        </w:rPr>
        <w:t xml:space="preserve"> </w:t>
      </w:r>
      <w:r w:rsidRPr="00803C4D">
        <w:rPr>
          <w:rFonts w:ascii="Arial" w:hAnsi="Arial" w:cs="Arial"/>
          <w:lang w:val="mn-MN"/>
        </w:rPr>
        <w:t>Засгийн</w:t>
      </w:r>
      <w:r w:rsidRPr="00803C4D">
        <w:rPr>
          <w:rFonts w:ascii="Arial" w:hAnsi="Arial" w:cs="Arial"/>
          <w:spacing w:val="-12"/>
          <w:lang w:val="mn-MN"/>
        </w:rPr>
        <w:t xml:space="preserve"> </w:t>
      </w:r>
      <w:r w:rsidRPr="00803C4D">
        <w:rPr>
          <w:rFonts w:ascii="Arial" w:hAnsi="Arial" w:cs="Arial"/>
          <w:lang w:val="mn-MN"/>
        </w:rPr>
        <w:t>газрын</w:t>
      </w:r>
      <w:r w:rsidRPr="00803C4D">
        <w:rPr>
          <w:rFonts w:ascii="Arial" w:hAnsi="Arial" w:cs="Arial"/>
          <w:spacing w:val="-10"/>
          <w:lang w:val="mn-MN"/>
        </w:rPr>
        <w:t xml:space="preserve"> </w:t>
      </w:r>
      <w:r w:rsidRPr="00803C4D">
        <w:rPr>
          <w:rFonts w:ascii="Arial" w:hAnsi="Arial" w:cs="Arial"/>
          <w:lang w:val="mn-MN"/>
        </w:rPr>
        <w:t>өрийн</w:t>
      </w:r>
      <w:r w:rsidRPr="00803C4D">
        <w:rPr>
          <w:rFonts w:ascii="Arial" w:hAnsi="Arial" w:cs="Arial"/>
          <w:spacing w:val="-10"/>
          <w:lang w:val="mn-MN"/>
        </w:rPr>
        <w:t xml:space="preserve"> </w:t>
      </w:r>
      <w:r w:rsidRPr="00803C4D">
        <w:rPr>
          <w:rFonts w:ascii="Arial" w:hAnsi="Arial" w:cs="Arial"/>
          <w:lang w:val="mn-MN"/>
        </w:rPr>
        <w:t>мэдээллийг</w:t>
      </w:r>
      <w:r w:rsidR="00650E7A">
        <w:rPr>
          <w:rFonts w:ascii="Arial" w:hAnsi="Arial" w:cs="Arial"/>
          <w:lang w:val="mn-MN"/>
        </w:rPr>
        <w:t xml:space="preserve"> </w:t>
      </w:r>
      <w:r w:rsidRPr="00803C4D">
        <w:rPr>
          <w:rFonts w:ascii="Arial" w:hAnsi="Arial" w:cs="Arial"/>
          <w:spacing w:val="-52"/>
          <w:lang w:val="mn-MN"/>
        </w:rPr>
        <w:t xml:space="preserve"> </w:t>
      </w:r>
      <w:r w:rsidRPr="00803C4D">
        <w:rPr>
          <w:rFonts w:ascii="Arial" w:hAnsi="Arial" w:cs="Arial"/>
          <w:lang w:val="mn-MN"/>
        </w:rPr>
        <w:t>бодитой</w:t>
      </w:r>
      <w:r w:rsidRPr="00803C4D">
        <w:rPr>
          <w:rFonts w:ascii="Arial" w:hAnsi="Arial" w:cs="Arial"/>
          <w:spacing w:val="-1"/>
          <w:lang w:val="mn-MN"/>
        </w:rPr>
        <w:t xml:space="preserve"> </w:t>
      </w:r>
      <w:r w:rsidRPr="00803C4D">
        <w:rPr>
          <w:rFonts w:ascii="Arial" w:hAnsi="Arial" w:cs="Arial"/>
          <w:lang w:val="mn-MN"/>
        </w:rPr>
        <w:t>бүртгэж, тайлагнах шаардлагатай байна.</w:t>
      </w:r>
    </w:p>
    <w:p w14:paraId="3A26E76A" w14:textId="77777777" w:rsidR="009F7A36" w:rsidRPr="003F49F4" w:rsidRDefault="009F7A36" w:rsidP="00650E7A">
      <w:pPr>
        <w:widowControl w:val="0"/>
        <w:tabs>
          <w:tab w:val="left" w:pos="1039"/>
        </w:tabs>
        <w:autoSpaceDE w:val="0"/>
        <w:autoSpaceDN w:val="0"/>
        <w:spacing w:line="276" w:lineRule="auto"/>
        <w:ind w:right="34"/>
        <w:jc w:val="both"/>
        <w:rPr>
          <w:rFonts w:ascii="Arial" w:hAnsi="Arial" w:cs="Arial"/>
          <w:color w:val="0D0D0D"/>
          <w:lang w:val="mn-MN"/>
        </w:rPr>
      </w:pPr>
    </w:p>
    <w:p w14:paraId="33174ECA" w14:textId="6D172E73" w:rsidR="004A46B6" w:rsidRDefault="004734FA" w:rsidP="00650E7A">
      <w:pPr>
        <w:widowControl w:val="0"/>
        <w:tabs>
          <w:tab w:val="left" w:pos="1039"/>
        </w:tabs>
        <w:autoSpaceDE w:val="0"/>
        <w:autoSpaceDN w:val="0"/>
        <w:spacing w:line="276" w:lineRule="auto"/>
        <w:ind w:right="34"/>
        <w:jc w:val="both"/>
        <w:rPr>
          <w:rFonts w:ascii="Arial" w:hAnsi="Arial" w:cs="Arial"/>
          <w:spacing w:val="1"/>
          <w:lang w:val="mn-MN"/>
        </w:rPr>
      </w:pPr>
      <w:r w:rsidRPr="003F49F4">
        <w:rPr>
          <w:rFonts w:ascii="Arial" w:hAnsi="Arial" w:cs="Arial"/>
          <w:spacing w:val="1"/>
          <w:lang w:val="mn-MN"/>
        </w:rPr>
        <w:t>Эндээс дүгнэн үзэхэд хуульд</w:t>
      </w:r>
      <w:r w:rsidR="004B47AC">
        <w:rPr>
          <w:rFonts w:ascii="Arial" w:hAnsi="Arial" w:cs="Arial"/>
          <w:spacing w:val="1"/>
          <w:lang w:val="mn-MN"/>
        </w:rPr>
        <w:t xml:space="preserve"> заасан</w:t>
      </w:r>
      <w:r w:rsidRPr="003F49F4">
        <w:rPr>
          <w:rFonts w:ascii="Arial" w:hAnsi="Arial" w:cs="Arial"/>
          <w:spacing w:val="1"/>
          <w:lang w:val="mn-MN"/>
        </w:rPr>
        <w:t xml:space="preserve"> гэрээний үнэлгээ, хяналтыг</w:t>
      </w:r>
      <w:r w:rsidR="00AF2AB7">
        <w:rPr>
          <w:rFonts w:ascii="Arial" w:hAnsi="Arial" w:cs="Arial"/>
          <w:spacing w:val="1"/>
          <w:lang w:val="mn-MN"/>
        </w:rPr>
        <w:t xml:space="preserve"> концессийн асуудал хариуцсан байгууллага болон салбар дундын байгуул</w:t>
      </w:r>
      <w:r w:rsidR="004B47AC">
        <w:rPr>
          <w:rFonts w:ascii="Arial" w:hAnsi="Arial" w:cs="Arial"/>
          <w:spacing w:val="1"/>
          <w:lang w:val="mn-MN"/>
        </w:rPr>
        <w:t>лагууд</w:t>
      </w:r>
      <w:r w:rsidRPr="003F49F4">
        <w:rPr>
          <w:rFonts w:ascii="Arial" w:hAnsi="Arial" w:cs="Arial"/>
          <w:spacing w:val="1"/>
          <w:lang w:val="mn-MN"/>
        </w:rPr>
        <w:t xml:space="preserve"> хэрхэн, ямар үе шаттайгаар, яаж хэрэгжүүлэх</w:t>
      </w:r>
      <w:r w:rsidR="004B47AC">
        <w:rPr>
          <w:rFonts w:ascii="Arial" w:hAnsi="Arial" w:cs="Arial"/>
          <w:spacing w:val="1"/>
          <w:lang w:val="mn-MN"/>
        </w:rPr>
        <w:t>, хоорондын уялдаа холбоогоо хангаж ажиллаж чадахгүй байга</w:t>
      </w:r>
      <w:r w:rsidR="00650E7A">
        <w:rPr>
          <w:rFonts w:ascii="Arial" w:hAnsi="Arial" w:cs="Arial"/>
          <w:spacing w:val="1"/>
          <w:lang w:val="mn-MN"/>
        </w:rPr>
        <w:t>агаас</w:t>
      </w:r>
      <w:r w:rsidR="004B47AC">
        <w:rPr>
          <w:rFonts w:ascii="Arial" w:hAnsi="Arial" w:cs="Arial"/>
          <w:spacing w:val="1"/>
          <w:lang w:val="mn-MN"/>
        </w:rPr>
        <w:t xml:space="preserve"> үүдсэн</w:t>
      </w:r>
      <w:r w:rsidRPr="003F49F4">
        <w:rPr>
          <w:rFonts w:ascii="Arial" w:hAnsi="Arial" w:cs="Arial"/>
          <w:spacing w:val="1"/>
          <w:lang w:val="mn-MN"/>
        </w:rPr>
        <w:t xml:space="preserve"> хуулийн хэрэгжилт хангалтгүй байна. </w:t>
      </w:r>
    </w:p>
    <w:p w14:paraId="126BF775" w14:textId="77777777" w:rsidR="003F49F4" w:rsidRPr="003F49F4" w:rsidRDefault="003F49F4" w:rsidP="009F7A36">
      <w:pPr>
        <w:widowControl w:val="0"/>
        <w:tabs>
          <w:tab w:val="left" w:pos="1039"/>
        </w:tabs>
        <w:autoSpaceDE w:val="0"/>
        <w:autoSpaceDN w:val="0"/>
        <w:ind w:right="34"/>
        <w:jc w:val="both"/>
        <w:rPr>
          <w:rFonts w:ascii="Arial" w:hAnsi="Arial" w:cs="Arial"/>
          <w:color w:val="0D0D0D"/>
          <w:lang w:val="mn-MN"/>
        </w:rPr>
      </w:pPr>
    </w:p>
    <w:tbl>
      <w:tblPr>
        <w:tblStyle w:val="TableGrid"/>
        <w:tblW w:w="0" w:type="auto"/>
        <w:tblLook w:val="04A0" w:firstRow="1" w:lastRow="0" w:firstColumn="1" w:lastColumn="0" w:noHBand="0" w:noVBand="1"/>
      </w:tblPr>
      <w:tblGrid>
        <w:gridCol w:w="9947"/>
      </w:tblGrid>
      <w:tr w:rsidR="00524A6E" w:rsidRPr="003F49F4" w14:paraId="6EEC1266" w14:textId="77777777" w:rsidTr="00524A6E">
        <w:tc>
          <w:tcPr>
            <w:tcW w:w="9947" w:type="dxa"/>
          </w:tcPr>
          <w:p w14:paraId="66DF30FA" w14:textId="31F22FBC" w:rsidR="00CA4022" w:rsidRPr="00353D54" w:rsidRDefault="00CA4022" w:rsidP="00524A6E">
            <w:pPr>
              <w:pStyle w:val="NormalWeb"/>
              <w:jc w:val="both"/>
              <w:rPr>
                <w:rFonts w:ascii="Arial" w:hAnsi="Arial" w:cs="Arial"/>
                <w:b/>
                <w:bCs/>
                <w:sz w:val="22"/>
                <w:szCs w:val="22"/>
                <w:u w:val="single"/>
              </w:rPr>
            </w:pPr>
            <w:r w:rsidRPr="00353D54">
              <w:rPr>
                <w:rFonts w:ascii="Arial" w:hAnsi="Arial" w:cs="Arial"/>
                <w:b/>
                <w:bCs/>
                <w:sz w:val="22"/>
                <w:szCs w:val="22"/>
                <w:u w:val="single"/>
                <w:lang w:val="mn-MN"/>
              </w:rPr>
              <w:t>Үнэлгээ 2.2</w:t>
            </w:r>
            <w:r w:rsidRPr="00353D54">
              <w:rPr>
                <w:rFonts w:ascii="Arial" w:hAnsi="Arial" w:cs="Arial"/>
                <w:b/>
                <w:bCs/>
                <w:sz w:val="22"/>
                <w:szCs w:val="22"/>
                <w:u w:val="single"/>
              </w:rPr>
              <w:t xml:space="preserve">: </w:t>
            </w:r>
          </w:p>
          <w:p w14:paraId="14C7D04E" w14:textId="0F7DC444" w:rsidR="00524A6E" w:rsidRPr="00353D54" w:rsidRDefault="00524A6E" w:rsidP="004F7910">
            <w:pPr>
              <w:pStyle w:val="NormalWeb"/>
              <w:spacing w:before="0" w:beforeAutospacing="0" w:after="0" w:afterAutospacing="0"/>
              <w:jc w:val="both"/>
              <w:rPr>
                <w:rFonts w:ascii="Arial" w:hAnsi="Arial" w:cs="Arial"/>
                <w:sz w:val="22"/>
                <w:szCs w:val="22"/>
              </w:rPr>
            </w:pPr>
            <w:r w:rsidRPr="00353D54">
              <w:rPr>
                <w:rFonts w:ascii="Arial" w:hAnsi="Arial" w:cs="Arial"/>
                <w:sz w:val="22"/>
                <w:szCs w:val="22"/>
              </w:rPr>
              <w:t>6.2.</w:t>
            </w:r>
            <w:r w:rsidRPr="00353D54">
              <w:rPr>
                <w:rFonts w:ascii="Arial" w:hAnsi="Arial" w:cs="Arial"/>
                <w:sz w:val="22"/>
                <w:szCs w:val="22"/>
                <w:lang w:val="mn-MN"/>
              </w:rPr>
              <w:t xml:space="preserve"> </w:t>
            </w:r>
            <w:r w:rsidRPr="00353D54">
              <w:rPr>
                <w:rFonts w:ascii="Arial" w:hAnsi="Arial" w:cs="Arial"/>
                <w:sz w:val="22"/>
                <w:szCs w:val="22"/>
              </w:rPr>
              <w:t>Концессын асуудал эрхэлсэн төрийн захиргааны байгууллага дараахь бүрэн эрхийг хэрэгжүүлнэ:</w:t>
            </w:r>
          </w:p>
          <w:p w14:paraId="441E98BF" w14:textId="1EE8EC71" w:rsidR="00524A6E" w:rsidRPr="00353D54" w:rsidRDefault="00524A6E" w:rsidP="004F7910">
            <w:pPr>
              <w:pStyle w:val="ListParagraph"/>
              <w:widowControl w:val="0"/>
              <w:numPr>
                <w:ilvl w:val="0"/>
                <w:numId w:val="9"/>
              </w:numPr>
              <w:tabs>
                <w:tab w:val="left" w:pos="425"/>
              </w:tabs>
              <w:autoSpaceDE w:val="0"/>
              <w:autoSpaceDN w:val="0"/>
              <w:ind w:right="104"/>
              <w:jc w:val="both"/>
              <w:rPr>
                <w:rFonts w:ascii="Arial" w:eastAsia="Calibri" w:hAnsi="Arial" w:cs="Arial"/>
              </w:rPr>
            </w:pPr>
            <w:r w:rsidRPr="00353D54">
              <w:rPr>
                <w:rFonts w:ascii="Arial" w:hAnsi="Arial" w:cs="Arial"/>
              </w:rPr>
              <w:t>6.2.9.</w:t>
            </w:r>
            <w:r w:rsidRPr="00353D54">
              <w:rPr>
                <w:rFonts w:ascii="Arial" w:hAnsi="Arial" w:cs="Arial"/>
                <w:lang w:val="mn-MN"/>
              </w:rPr>
              <w:t xml:space="preserve"> </w:t>
            </w:r>
            <w:r w:rsidRPr="00353D54">
              <w:rPr>
                <w:rFonts w:ascii="Arial" w:hAnsi="Arial" w:cs="Arial"/>
              </w:rPr>
              <w:t>улсын хэмжээнд концессын талаархи нэгдсэн бүртгэл хөтөлж, мэдээллийн сан бүрдүүлэх;</w:t>
            </w:r>
          </w:p>
          <w:p w14:paraId="7EE1E290" w14:textId="1A8075D0" w:rsidR="00CA4022" w:rsidRPr="00353D54" w:rsidRDefault="00CA4022" w:rsidP="004F7910">
            <w:pPr>
              <w:pStyle w:val="msghead"/>
              <w:spacing w:before="0" w:beforeAutospacing="0" w:after="0" w:afterAutospacing="0"/>
              <w:rPr>
                <w:rFonts w:ascii="Arial" w:hAnsi="Arial" w:cs="Arial"/>
                <w:b/>
                <w:bCs/>
                <w:sz w:val="22"/>
                <w:szCs w:val="22"/>
              </w:rPr>
            </w:pPr>
            <w:r w:rsidRPr="00353D54">
              <w:rPr>
                <w:rStyle w:val="Strong"/>
                <w:rFonts w:ascii="Arial" w:hAnsi="Arial" w:cs="Arial"/>
                <w:b w:val="0"/>
                <w:bCs w:val="0"/>
                <w:sz w:val="22"/>
                <w:szCs w:val="22"/>
              </w:rPr>
              <w:t>2 дугаар зүйл.</w:t>
            </w:r>
            <w:r w:rsidRPr="00353D54">
              <w:rPr>
                <w:rStyle w:val="Strong"/>
                <w:rFonts w:ascii="Arial" w:hAnsi="Arial" w:cs="Arial"/>
                <w:b w:val="0"/>
                <w:bCs w:val="0"/>
                <w:sz w:val="22"/>
                <w:szCs w:val="22"/>
                <w:lang w:val="mn-MN"/>
              </w:rPr>
              <w:t xml:space="preserve"> </w:t>
            </w:r>
            <w:r w:rsidRPr="00353D54">
              <w:rPr>
                <w:rStyle w:val="Strong"/>
                <w:rFonts w:ascii="Arial" w:hAnsi="Arial" w:cs="Arial"/>
                <w:b w:val="0"/>
                <w:bCs w:val="0"/>
                <w:sz w:val="22"/>
                <w:szCs w:val="22"/>
              </w:rPr>
              <w:t>Концессын тухай хууль тогтоомж</w:t>
            </w:r>
          </w:p>
          <w:p w14:paraId="08D2ED5E" w14:textId="6B205718" w:rsidR="00CA4022" w:rsidRPr="00353D54" w:rsidRDefault="00CA4022" w:rsidP="004F7910">
            <w:pPr>
              <w:pStyle w:val="ListParagraph"/>
              <w:widowControl w:val="0"/>
              <w:numPr>
                <w:ilvl w:val="0"/>
                <w:numId w:val="9"/>
              </w:numPr>
              <w:tabs>
                <w:tab w:val="left" w:pos="425"/>
              </w:tabs>
              <w:autoSpaceDE w:val="0"/>
              <w:autoSpaceDN w:val="0"/>
              <w:ind w:right="104"/>
              <w:jc w:val="both"/>
              <w:rPr>
                <w:rStyle w:val="Strong"/>
                <w:rFonts w:ascii="Arial" w:eastAsia="Calibri" w:hAnsi="Arial" w:cs="Arial"/>
                <w:b w:val="0"/>
                <w:bCs w:val="0"/>
              </w:rPr>
            </w:pPr>
            <w:r w:rsidRPr="00353D54">
              <w:rPr>
                <w:rFonts w:ascii="Arial" w:hAnsi="Arial" w:cs="Arial"/>
                <w:lang w:val="mn-MN"/>
              </w:rPr>
              <w:t xml:space="preserve">2.6 </w:t>
            </w:r>
            <w:r w:rsidRPr="00353D54">
              <w:rPr>
                <w:rFonts w:ascii="Arial" w:hAnsi="Arial" w:cs="Arial"/>
              </w:rPr>
              <w:t>Концесс олгох үйл ажиллагаанд ил тод байдлыг хангахтай холбогдсон харилцааг Мэдээллийн ил тод байдал ба мэдээлэл авах эрхийн тухай хуулиар зохицуулна.</w:t>
            </w:r>
          </w:p>
          <w:p w14:paraId="1B4B7064" w14:textId="1F833D49" w:rsidR="00524A6E" w:rsidRPr="00353D54" w:rsidRDefault="00524A6E" w:rsidP="004F7910">
            <w:pPr>
              <w:widowControl w:val="0"/>
              <w:tabs>
                <w:tab w:val="left" w:pos="425"/>
              </w:tabs>
              <w:autoSpaceDE w:val="0"/>
              <w:autoSpaceDN w:val="0"/>
              <w:ind w:right="104"/>
              <w:jc w:val="both"/>
              <w:rPr>
                <w:rFonts w:ascii="Arial" w:eastAsia="Calibri" w:hAnsi="Arial" w:cs="Arial"/>
                <w:sz w:val="22"/>
                <w:szCs w:val="22"/>
              </w:rPr>
            </w:pPr>
            <w:r w:rsidRPr="00353D54">
              <w:rPr>
                <w:rStyle w:val="Strong"/>
                <w:rFonts w:ascii="Arial" w:hAnsi="Arial" w:cs="Arial"/>
                <w:b w:val="0"/>
                <w:bCs w:val="0"/>
                <w:sz w:val="22"/>
                <w:szCs w:val="22"/>
              </w:rPr>
              <w:t>33 дугаар зүйл. Мэдээллийн сан</w:t>
            </w:r>
          </w:p>
          <w:p w14:paraId="392581A9" w14:textId="787F86D0" w:rsidR="00524A6E" w:rsidRPr="003F49F4" w:rsidRDefault="00524A6E" w:rsidP="004F7910">
            <w:pPr>
              <w:pStyle w:val="NormalWeb"/>
              <w:numPr>
                <w:ilvl w:val="0"/>
                <w:numId w:val="9"/>
              </w:numPr>
              <w:spacing w:before="0" w:beforeAutospacing="0" w:after="0" w:afterAutospacing="0"/>
              <w:jc w:val="both"/>
              <w:rPr>
                <w:rFonts w:ascii="Arial" w:hAnsi="Arial" w:cs="Arial"/>
              </w:rPr>
            </w:pPr>
            <w:r w:rsidRPr="00353D54">
              <w:rPr>
                <w:rFonts w:ascii="Arial" w:hAnsi="Arial" w:cs="Arial"/>
                <w:sz w:val="22"/>
                <w:szCs w:val="22"/>
              </w:rPr>
              <w:t>33.4.</w:t>
            </w:r>
            <w:r w:rsidRPr="00353D54">
              <w:rPr>
                <w:rFonts w:ascii="Arial" w:hAnsi="Arial" w:cs="Arial"/>
                <w:sz w:val="22"/>
                <w:szCs w:val="22"/>
                <w:lang w:val="mn-MN"/>
              </w:rPr>
              <w:t xml:space="preserve"> Э</w:t>
            </w:r>
            <w:r w:rsidRPr="00353D54">
              <w:rPr>
                <w:rFonts w:ascii="Arial" w:hAnsi="Arial" w:cs="Arial"/>
                <w:sz w:val="22"/>
                <w:szCs w:val="22"/>
              </w:rPr>
              <w:t>рх бүхий этгээд уралдаант шалгаруулалттай холбоотой аливаа баримт бичиг,  материалыг нэгтгэн мэдээллийн сан үүсгэж хадгална.</w:t>
            </w:r>
          </w:p>
        </w:tc>
      </w:tr>
    </w:tbl>
    <w:p w14:paraId="2586235F" w14:textId="77777777" w:rsidR="003B11C4" w:rsidRPr="003F49F4" w:rsidRDefault="003B11C4" w:rsidP="003B11C4">
      <w:pPr>
        <w:widowControl w:val="0"/>
        <w:tabs>
          <w:tab w:val="left" w:pos="425"/>
        </w:tabs>
        <w:autoSpaceDE w:val="0"/>
        <w:autoSpaceDN w:val="0"/>
        <w:ind w:right="104"/>
        <w:jc w:val="both"/>
        <w:rPr>
          <w:rFonts w:ascii="Arial" w:hAnsi="Arial" w:cs="Arial"/>
        </w:rPr>
      </w:pPr>
    </w:p>
    <w:p w14:paraId="30165895" w14:textId="7AAA187A" w:rsidR="001B34AB" w:rsidRPr="003F49F4" w:rsidRDefault="001B34AB" w:rsidP="00650E7A">
      <w:pPr>
        <w:widowControl w:val="0"/>
        <w:tabs>
          <w:tab w:val="left" w:pos="1039"/>
        </w:tabs>
        <w:autoSpaceDE w:val="0"/>
        <w:autoSpaceDN w:val="0"/>
        <w:spacing w:line="276" w:lineRule="auto"/>
        <w:ind w:right="34"/>
        <w:jc w:val="both"/>
        <w:rPr>
          <w:rFonts w:ascii="Arial" w:hAnsi="Arial" w:cs="Arial"/>
        </w:rPr>
      </w:pPr>
      <w:r w:rsidRPr="003F49F4">
        <w:rPr>
          <w:rFonts w:ascii="Arial" w:hAnsi="Arial" w:cs="Arial"/>
        </w:rPr>
        <w:t>Концессын асуудал эрхэлсэн төрийн захиргааны байгууллагууд концессын төслүүдийн</w:t>
      </w:r>
      <w:r w:rsidRPr="003F49F4">
        <w:rPr>
          <w:rFonts w:ascii="Arial" w:hAnsi="Arial" w:cs="Arial"/>
          <w:spacing w:val="1"/>
        </w:rPr>
        <w:t xml:space="preserve"> </w:t>
      </w:r>
      <w:r w:rsidRPr="003F49F4">
        <w:rPr>
          <w:rFonts w:ascii="Arial" w:hAnsi="Arial" w:cs="Arial"/>
        </w:rPr>
        <w:t>талаар улсын хэмжээний иж бүрэн мэдээллийн нэгдсэн сан бүрдүүлээгүй, зөвхөн өөр өөрийн</w:t>
      </w:r>
      <w:r w:rsidRPr="003F49F4">
        <w:rPr>
          <w:rFonts w:ascii="Arial" w:hAnsi="Arial" w:cs="Arial"/>
          <w:spacing w:val="1"/>
        </w:rPr>
        <w:t xml:space="preserve"> </w:t>
      </w:r>
      <w:r w:rsidRPr="003F49F4">
        <w:rPr>
          <w:rFonts w:ascii="Arial" w:hAnsi="Arial" w:cs="Arial"/>
        </w:rPr>
        <w:t>цахим сайтад концессын зүйлийн жагсаалт, концесс олгох уралдаант шалгаруулалтын урилгыг</w:t>
      </w:r>
      <w:r w:rsidRPr="003F49F4">
        <w:rPr>
          <w:rFonts w:ascii="Arial" w:hAnsi="Arial" w:cs="Arial"/>
          <w:spacing w:val="1"/>
        </w:rPr>
        <w:t xml:space="preserve"> </w:t>
      </w:r>
      <w:r w:rsidRPr="003F49F4">
        <w:rPr>
          <w:rFonts w:ascii="Arial" w:hAnsi="Arial" w:cs="Arial"/>
        </w:rPr>
        <w:t>нийтлэх, холбогдох эрх зүйн баримт бичгүүдийг болон концессын зарим гэрээг</w:t>
      </w:r>
      <w:r w:rsidRPr="003F49F4">
        <w:rPr>
          <w:rFonts w:ascii="Arial" w:hAnsi="Arial" w:cs="Arial"/>
          <w:spacing w:val="1"/>
        </w:rPr>
        <w:t xml:space="preserve"> </w:t>
      </w:r>
      <w:r w:rsidRPr="003F49F4">
        <w:rPr>
          <w:rFonts w:ascii="Arial" w:hAnsi="Arial" w:cs="Arial"/>
        </w:rPr>
        <w:t>байршуулах</w:t>
      </w:r>
      <w:r w:rsidRPr="003F49F4">
        <w:rPr>
          <w:rFonts w:ascii="Arial" w:hAnsi="Arial" w:cs="Arial"/>
          <w:spacing w:val="1"/>
        </w:rPr>
        <w:t xml:space="preserve"> </w:t>
      </w:r>
      <w:r w:rsidRPr="003F49F4">
        <w:rPr>
          <w:rFonts w:ascii="Arial" w:hAnsi="Arial" w:cs="Arial"/>
        </w:rPr>
        <w:t>төдийгөөр хязгаарлаж байгаа нь Концессын тухай хуулийн хоёрдугаар бүлгийн 6 дугаар зүйлийн</w:t>
      </w:r>
      <w:r w:rsidRPr="003F49F4">
        <w:rPr>
          <w:rFonts w:ascii="Arial" w:hAnsi="Arial" w:cs="Arial"/>
          <w:spacing w:val="1"/>
        </w:rPr>
        <w:t xml:space="preserve"> </w:t>
      </w:r>
      <w:r w:rsidRPr="003F49F4">
        <w:rPr>
          <w:rFonts w:ascii="Arial" w:hAnsi="Arial" w:cs="Arial"/>
        </w:rPr>
        <w:t>6.2.9,</w:t>
      </w:r>
      <w:r w:rsidRPr="003F49F4">
        <w:rPr>
          <w:rFonts w:ascii="Arial" w:hAnsi="Arial" w:cs="Arial"/>
          <w:spacing w:val="-2"/>
        </w:rPr>
        <w:t xml:space="preserve"> </w:t>
      </w:r>
      <w:r w:rsidRPr="003F49F4">
        <w:rPr>
          <w:rFonts w:ascii="Arial" w:hAnsi="Arial" w:cs="Arial"/>
        </w:rPr>
        <w:t>наймдугаар</w:t>
      </w:r>
      <w:r w:rsidRPr="003F49F4">
        <w:rPr>
          <w:rFonts w:ascii="Arial" w:hAnsi="Arial" w:cs="Arial"/>
          <w:spacing w:val="-1"/>
        </w:rPr>
        <w:t xml:space="preserve"> </w:t>
      </w:r>
      <w:r w:rsidRPr="003F49F4">
        <w:rPr>
          <w:rFonts w:ascii="Arial" w:hAnsi="Arial" w:cs="Arial"/>
        </w:rPr>
        <w:t>бүлгийн</w:t>
      </w:r>
      <w:r w:rsidRPr="003F49F4">
        <w:rPr>
          <w:rFonts w:ascii="Arial" w:hAnsi="Arial" w:cs="Arial"/>
          <w:spacing w:val="-1"/>
        </w:rPr>
        <w:t xml:space="preserve"> </w:t>
      </w:r>
      <w:r w:rsidRPr="003F49F4">
        <w:rPr>
          <w:rFonts w:ascii="Arial" w:hAnsi="Arial" w:cs="Arial"/>
        </w:rPr>
        <w:t>33</w:t>
      </w:r>
      <w:r w:rsidRPr="003F49F4">
        <w:rPr>
          <w:rFonts w:ascii="Arial" w:hAnsi="Arial" w:cs="Arial"/>
          <w:spacing w:val="-1"/>
        </w:rPr>
        <w:t xml:space="preserve"> </w:t>
      </w:r>
      <w:r w:rsidRPr="003F49F4">
        <w:rPr>
          <w:rFonts w:ascii="Arial" w:hAnsi="Arial" w:cs="Arial"/>
        </w:rPr>
        <w:t>дугаар</w:t>
      </w:r>
      <w:r w:rsidRPr="003F49F4">
        <w:rPr>
          <w:rFonts w:ascii="Arial" w:hAnsi="Arial" w:cs="Arial"/>
          <w:spacing w:val="-2"/>
        </w:rPr>
        <w:t xml:space="preserve"> </w:t>
      </w:r>
      <w:r w:rsidRPr="003F49F4">
        <w:rPr>
          <w:rFonts w:ascii="Arial" w:hAnsi="Arial" w:cs="Arial"/>
        </w:rPr>
        <w:t>зүйлийн</w:t>
      </w:r>
      <w:r w:rsidRPr="003F49F4">
        <w:rPr>
          <w:rFonts w:ascii="Arial" w:hAnsi="Arial" w:cs="Arial"/>
          <w:spacing w:val="-2"/>
        </w:rPr>
        <w:t xml:space="preserve"> </w:t>
      </w:r>
      <w:r w:rsidRPr="003F49F4">
        <w:rPr>
          <w:rFonts w:ascii="Arial" w:hAnsi="Arial" w:cs="Arial"/>
        </w:rPr>
        <w:t>33.4-т</w:t>
      </w:r>
      <w:r w:rsidRPr="003F49F4">
        <w:rPr>
          <w:rFonts w:ascii="Arial" w:hAnsi="Arial" w:cs="Arial"/>
          <w:spacing w:val="-1"/>
        </w:rPr>
        <w:t xml:space="preserve"> </w:t>
      </w:r>
      <w:r w:rsidRPr="003F49F4">
        <w:rPr>
          <w:rFonts w:ascii="Arial" w:hAnsi="Arial" w:cs="Arial"/>
        </w:rPr>
        <w:t>заасныг</w:t>
      </w:r>
      <w:r w:rsidRPr="003F49F4">
        <w:rPr>
          <w:rFonts w:ascii="Arial" w:hAnsi="Arial" w:cs="Arial"/>
          <w:spacing w:val="-2"/>
        </w:rPr>
        <w:t xml:space="preserve"> </w:t>
      </w:r>
      <w:r w:rsidRPr="003F49F4">
        <w:rPr>
          <w:rFonts w:ascii="Arial" w:hAnsi="Arial" w:cs="Arial"/>
        </w:rPr>
        <w:t>хэрэгжүүлж</w:t>
      </w:r>
      <w:r w:rsidRPr="003F49F4">
        <w:rPr>
          <w:rFonts w:ascii="Arial" w:hAnsi="Arial" w:cs="Arial"/>
          <w:spacing w:val="-2"/>
        </w:rPr>
        <w:t xml:space="preserve"> </w:t>
      </w:r>
      <w:r w:rsidRPr="003F49F4">
        <w:rPr>
          <w:rFonts w:ascii="Arial" w:hAnsi="Arial" w:cs="Arial"/>
        </w:rPr>
        <w:t>ажиллаагүй</w:t>
      </w:r>
      <w:r w:rsidRPr="003F49F4">
        <w:rPr>
          <w:rFonts w:ascii="Arial" w:hAnsi="Arial" w:cs="Arial"/>
          <w:spacing w:val="-1"/>
        </w:rPr>
        <w:t xml:space="preserve"> </w:t>
      </w:r>
      <w:r w:rsidRPr="003F49F4">
        <w:rPr>
          <w:rFonts w:ascii="Arial" w:hAnsi="Arial" w:cs="Arial"/>
        </w:rPr>
        <w:t>байна.</w:t>
      </w:r>
    </w:p>
    <w:p w14:paraId="645114BC" w14:textId="77777777" w:rsidR="001B34AB" w:rsidRPr="003F49F4" w:rsidRDefault="001B34AB" w:rsidP="00650E7A">
      <w:pPr>
        <w:spacing w:line="276" w:lineRule="auto"/>
        <w:rPr>
          <w:rFonts w:ascii="Arial" w:hAnsi="Arial" w:cs="Arial"/>
        </w:rPr>
      </w:pPr>
    </w:p>
    <w:p w14:paraId="2644AACF" w14:textId="331E03DB" w:rsidR="001B34AB" w:rsidRDefault="001B34AB" w:rsidP="00650E7A">
      <w:pPr>
        <w:widowControl w:val="0"/>
        <w:tabs>
          <w:tab w:val="left" w:pos="1039"/>
        </w:tabs>
        <w:autoSpaceDE w:val="0"/>
        <w:autoSpaceDN w:val="0"/>
        <w:spacing w:before="1" w:line="276" w:lineRule="auto"/>
        <w:ind w:right="34"/>
        <w:jc w:val="both"/>
        <w:rPr>
          <w:rFonts w:ascii="Arial" w:hAnsi="Arial" w:cs="Arial"/>
        </w:rPr>
      </w:pPr>
      <w:r w:rsidRPr="003F49F4">
        <w:rPr>
          <w:rFonts w:ascii="Arial" w:hAnsi="Arial" w:cs="Arial"/>
        </w:rPr>
        <w:t>Концесс</w:t>
      </w:r>
      <w:r w:rsidRPr="003F49F4">
        <w:rPr>
          <w:rFonts w:ascii="Arial" w:hAnsi="Arial" w:cs="Arial"/>
          <w:spacing w:val="1"/>
        </w:rPr>
        <w:t xml:space="preserve"> </w:t>
      </w:r>
      <w:r w:rsidRPr="003F49F4">
        <w:rPr>
          <w:rFonts w:ascii="Arial" w:hAnsi="Arial" w:cs="Arial"/>
        </w:rPr>
        <w:t>эзэмшигчийн</w:t>
      </w:r>
      <w:r w:rsidRPr="003F49F4">
        <w:rPr>
          <w:rFonts w:ascii="Arial" w:hAnsi="Arial" w:cs="Arial"/>
          <w:spacing w:val="1"/>
        </w:rPr>
        <w:t xml:space="preserve"> </w:t>
      </w:r>
      <w:r w:rsidRPr="003F49F4">
        <w:rPr>
          <w:rFonts w:ascii="Arial" w:hAnsi="Arial" w:cs="Arial"/>
        </w:rPr>
        <w:t>сонгон</w:t>
      </w:r>
      <w:r w:rsidRPr="003F49F4">
        <w:rPr>
          <w:rFonts w:ascii="Arial" w:hAnsi="Arial" w:cs="Arial"/>
          <w:spacing w:val="1"/>
        </w:rPr>
        <w:t xml:space="preserve"> </w:t>
      </w:r>
      <w:r w:rsidRPr="003F49F4">
        <w:rPr>
          <w:rFonts w:ascii="Arial" w:hAnsi="Arial" w:cs="Arial"/>
        </w:rPr>
        <w:t>шалгаруулалт,</w:t>
      </w:r>
      <w:r w:rsidRPr="003F49F4">
        <w:rPr>
          <w:rFonts w:ascii="Arial" w:hAnsi="Arial" w:cs="Arial"/>
          <w:spacing w:val="1"/>
        </w:rPr>
        <w:t xml:space="preserve"> </w:t>
      </w:r>
      <w:r w:rsidRPr="003F49F4">
        <w:rPr>
          <w:rFonts w:ascii="Arial" w:hAnsi="Arial" w:cs="Arial"/>
        </w:rPr>
        <w:t>концесс</w:t>
      </w:r>
      <w:r w:rsidRPr="003F49F4">
        <w:rPr>
          <w:rFonts w:ascii="Arial" w:hAnsi="Arial" w:cs="Arial"/>
          <w:spacing w:val="1"/>
        </w:rPr>
        <w:t xml:space="preserve"> </w:t>
      </w:r>
      <w:r w:rsidRPr="003F49F4">
        <w:rPr>
          <w:rFonts w:ascii="Arial" w:hAnsi="Arial" w:cs="Arial"/>
        </w:rPr>
        <w:t>эзэмшигчийн</w:t>
      </w:r>
      <w:r w:rsidRPr="003F49F4">
        <w:rPr>
          <w:rFonts w:ascii="Arial" w:hAnsi="Arial" w:cs="Arial"/>
          <w:spacing w:val="1"/>
        </w:rPr>
        <w:t xml:space="preserve"> </w:t>
      </w:r>
      <w:r w:rsidRPr="003F49F4">
        <w:rPr>
          <w:rFonts w:ascii="Arial" w:hAnsi="Arial" w:cs="Arial"/>
        </w:rPr>
        <w:t>танилцуулга,</w:t>
      </w:r>
      <w:r w:rsidRPr="003F49F4">
        <w:rPr>
          <w:rFonts w:ascii="Arial" w:hAnsi="Arial" w:cs="Arial"/>
          <w:spacing w:val="1"/>
        </w:rPr>
        <w:t xml:space="preserve"> </w:t>
      </w:r>
      <w:r w:rsidRPr="003F49F4">
        <w:rPr>
          <w:rFonts w:ascii="Arial" w:hAnsi="Arial" w:cs="Arial"/>
        </w:rPr>
        <w:t>концессын гэрээний хэрэгжилт, үр дүн зэрэг тухайн концессын зүйлийн талаарх ач холбогдолтой</w:t>
      </w:r>
      <w:r w:rsidRPr="003F49F4">
        <w:rPr>
          <w:rFonts w:ascii="Arial" w:hAnsi="Arial" w:cs="Arial"/>
          <w:spacing w:val="-52"/>
        </w:rPr>
        <w:t xml:space="preserve"> </w:t>
      </w:r>
      <w:r w:rsidRPr="003F49F4">
        <w:rPr>
          <w:rFonts w:ascii="Arial" w:hAnsi="Arial" w:cs="Arial"/>
        </w:rPr>
        <w:t>мэдээллийг</w:t>
      </w:r>
      <w:r w:rsidRPr="003F49F4">
        <w:rPr>
          <w:rFonts w:ascii="Arial" w:hAnsi="Arial" w:cs="Arial"/>
          <w:spacing w:val="-1"/>
        </w:rPr>
        <w:t xml:space="preserve"> </w:t>
      </w:r>
      <w:r w:rsidRPr="003F49F4">
        <w:rPr>
          <w:rFonts w:ascii="Arial" w:hAnsi="Arial" w:cs="Arial"/>
        </w:rPr>
        <w:t>олон нийтэд</w:t>
      </w:r>
      <w:r w:rsidRPr="003F49F4">
        <w:rPr>
          <w:rFonts w:ascii="Arial" w:hAnsi="Arial" w:cs="Arial"/>
          <w:spacing w:val="-2"/>
        </w:rPr>
        <w:t xml:space="preserve"> </w:t>
      </w:r>
      <w:r w:rsidRPr="003F49F4">
        <w:rPr>
          <w:rFonts w:ascii="Arial" w:hAnsi="Arial" w:cs="Arial"/>
        </w:rPr>
        <w:t>хүргээгүй байна.</w:t>
      </w:r>
      <w:r w:rsidR="003F49F4">
        <w:rPr>
          <w:rFonts w:ascii="Arial" w:hAnsi="Arial" w:cs="Arial"/>
          <w:lang w:val="mn-MN"/>
        </w:rPr>
        <w:t xml:space="preserve"> </w:t>
      </w:r>
      <w:r w:rsidRPr="003F49F4">
        <w:rPr>
          <w:rFonts w:ascii="Arial" w:hAnsi="Arial" w:cs="Arial"/>
        </w:rPr>
        <w:t>Энэ нь Мэдээллийн ил тод байдал ба мэдээлэл авах эрхийн тухай хуулийн нэгдүгээр</w:t>
      </w:r>
      <w:r w:rsidRPr="003F49F4">
        <w:rPr>
          <w:rFonts w:ascii="Arial" w:hAnsi="Arial" w:cs="Arial"/>
          <w:spacing w:val="1"/>
        </w:rPr>
        <w:t xml:space="preserve"> </w:t>
      </w:r>
      <w:r w:rsidRPr="003F49F4">
        <w:rPr>
          <w:rFonts w:ascii="Arial" w:hAnsi="Arial" w:cs="Arial"/>
        </w:rPr>
        <w:t>бүлгийн</w:t>
      </w:r>
      <w:r w:rsidRPr="003F49F4">
        <w:rPr>
          <w:rFonts w:ascii="Arial" w:hAnsi="Arial" w:cs="Arial"/>
          <w:spacing w:val="-9"/>
        </w:rPr>
        <w:t xml:space="preserve"> </w:t>
      </w:r>
      <w:r w:rsidRPr="003F49F4">
        <w:rPr>
          <w:rFonts w:ascii="Arial" w:hAnsi="Arial" w:cs="Arial"/>
        </w:rPr>
        <w:t>5</w:t>
      </w:r>
      <w:r w:rsidRPr="003F49F4">
        <w:rPr>
          <w:rFonts w:ascii="Arial" w:hAnsi="Arial" w:cs="Arial"/>
          <w:spacing w:val="-11"/>
        </w:rPr>
        <w:t xml:space="preserve"> </w:t>
      </w:r>
      <w:r w:rsidRPr="003F49F4">
        <w:rPr>
          <w:rFonts w:ascii="Arial" w:hAnsi="Arial" w:cs="Arial"/>
        </w:rPr>
        <w:t>дугаар</w:t>
      </w:r>
      <w:r w:rsidRPr="003F49F4">
        <w:rPr>
          <w:rFonts w:ascii="Arial" w:hAnsi="Arial" w:cs="Arial"/>
          <w:spacing w:val="-9"/>
        </w:rPr>
        <w:t xml:space="preserve"> </w:t>
      </w:r>
      <w:r w:rsidRPr="003F49F4">
        <w:rPr>
          <w:rFonts w:ascii="Arial" w:hAnsi="Arial" w:cs="Arial"/>
        </w:rPr>
        <w:t>зүйлийн</w:t>
      </w:r>
      <w:r w:rsidRPr="003F49F4">
        <w:rPr>
          <w:rFonts w:ascii="Arial" w:hAnsi="Arial" w:cs="Arial"/>
          <w:spacing w:val="-11"/>
        </w:rPr>
        <w:t xml:space="preserve"> </w:t>
      </w:r>
      <w:r w:rsidRPr="003F49F4">
        <w:rPr>
          <w:rFonts w:ascii="Arial" w:hAnsi="Arial" w:cs="Arial"/>
        </w:rPr>
        <w:t>5.1.5-д</w:t>
      </w:r>
      <w:r w:rsidRPr="003F49F4">
        <w:rPr>
          <w:rFonts w:ascii="Arial" w:hAnsi="Arial" w:cs="Arial"/>
          <w:spacing w:val="-8"/>
        </w:rPr>
        <w:t xml:space="preserve"> </w:t>
      </w:r>
      <w:r w:rsidRPr="003F49F4">
        <w:rPr>
          <w:rFonts w:ascii="Arial" w:hAnsi="Arial" w:cs="Arial"/>
        </w:rPr>
        <w:t>заасан</w:t>
      </w:r>
      <w:r w:rsidRPr="003F49F4">
        <w:rPr>
          <w:rFonts w:ascii="Arial" w:hAnsi="Arial" w:cs="Arial"/>
          <w:spacing w:val="-8"/>
        </w:rPr>
        <w:t xml:space="preserve"> </w:t>
      </w:r>
      <w:r w:rsidRPr="003F49F4">
        <w:rPr>
          <w:rFonts w:ascii="Arial" w:hAnsi="Arial" w:cs="Arial"/>
          <w:i/>
        </w:rPr>
        <w:t>“...</w:t>
      </w:r>
      <w:r w:rsidRPr="003F49F4">
        <w:rPr>
          <w:rFonts w:ascii="Arial" w:hAnsi="Arial" w:cs="Arial"/>
          <w:i/>
          <w:spacing w:val="-10"/>
        </w:rPr>
        <w:t xml:space="preserve"> </w:t>
      </w:r>
      <w:r w:rsidRPr="003F49F4">
        <w:rPr>
          <w:rFonts w:ascii="Arial" w:hAnsi="Arial" w:cs="Arial"/>
          <w:i/>
        </w:rPr>
        <w:t>мэдээллээр</w:t>
      </w:r>
      <w:r w:rsidRPr="003F49F4">
        <w:rPr>
          <w:rFonts w:ascii="Arial" w:hAnsi="Arial" w:cs="Arial"/>
          <w:i/>
          <w:spacing w:val="-11"/>
        </w:rPr>
        <w:t xml:space="preserve"> </w:t>
      </w:r>
      <w:r w:rsidRPr="003F49F4">
        <w:rPr>
          <w:rFonts w:ascii="Arial" w:hAnsi="Arial" w:cs="Arial"/>
          <w:i/>
        </w:rPr>
        <w:t>хангах</w:t>
      </w:r>
      <w:r w:rsidRPr="003F49F4">
        <w:rPr>
          <w:rFonts w:ascii="Arial" w:hAnsi="Arial" w:cs="Arial"/>
          <w:i/>
          <w:spacing w:val="-8"/>
        </w:rPr>
        <w:t xml:space="preserve"> </w:t>
      </w:r>
      <w:r w:rsidRPr="003F49F4">
        <w:rPr>
          <w:rFonts w:ascii="Arial" w:hAnsi="Arial" w:cs="Arial"/>
          <w:i/>
        </w:rPr>
        <w:t>үйл</w:t>
      </w:r>
      <w:r w:rsidRPr="003F49F4">
        <w:rPr>
          <w:rFonts w:ascii="Arial" w:hAnsi="Arial" w:cs="Arial"/>
          <w:i/>
          <w:spacing w:val="-9"/>
        </w:rPr>
        <w:t xml:space="preserve"> </w:t>
      </w:r>
      <w:r w:rsidRPr="003F49F4">
        <w:rPr>
          <w:rFonts w:ascii="Arial" w:hAnsi="Arial" w:cs="Arial"/>
          <w:i/>
        </w:rPr>
        <w:t>ажиллагаа</w:t>
      </w:r>
      <w:r w:rsidRPr="003F49F4">
        <w:rPr>
          <w:rFonts w:ascii="Arial" w:hAnsi="Arial" w:cs="Arial"/>
          <w:i/>
          <w:spacing w:val="-10"/>
        </w:rPr>
        <w:t xml:space="preserve"> </w:t>
      </w:r>
      <w:r w:rsidRPr="003F49F4">
        <w:rPr>
          <w:rFonts w:ascii="Arial" w:hAnsi="Arial" w:cs="Arial"/>
          <w:i/>
        </w:rPr>
        <w:t>шуурхай</w:t>
      </w:r>
      <w:r w:rsidRPr="003F49F4">
        <w:rPr>
          <w:rFonts w:ascii="Arial" w:hAnsi="Arial" w:cs="Arial"/>
          <w:i/>
          <w:spacing w:val="-8"/>
        </w:rPr>
        <w:t xml:space="preserve"> </w:t>
      </w:r>
      <w:r w:rsidRPr="003F49F4">
        <w:rPr>
          <w:rFonts w:ascii="Arial" w:hAnsi="Arial" w:cs="Arial"/>
          <w:i/>
        </w:rPr>
        <w:t>байх</w:t>
      </w:r>
      <w:r w:rsidRPr="003F49F4">
        <w:rPr>
          <w:rFonts w:ascii="Arial" w:hAnsi="Arial" w:cs="Arial"/>
        </w:rPr>
        <w:t>”</w:t>
      </w:r>
      <w:r w:rsidRPr="003F49F4">
        <w:rPr>
          <w:rFonts w:ascii="Arial" w:hAnsi="Arial" w:cs="Arial"/>
          <w:spacing w:val="-10"/>
        </w:rPr>
        <w:t xml:space="preserve"> </w:t>
      </w:r>
      <w:r w:rsidRPr="003F49F4">
        <w:rPr>
          <w:rFonts w:ascii="Arial" w:hAnsi="Arial" w:cs="Arial"/>
        </w:rPr>
        <w:t>гэсэн</w:t>
      </w:r>
      <w:r w:rsidRPr="003F49F4">
        <w:rPr>
          <w:rFonts w:ascii="Arial" w:hAnsi="Arial" w:cs="Arial"/>
          <w:spacing w:val="-52"/>
        </w:rPr>
        <w:t xml:space="preserve"> </w:t>
      </w:r>
      <w:r w:rsidRPr="003F49F4">
        <w:rPr>
          <w:rFonts w:ascii="Arial" w:hAnsi="Arial" w:cs="Arial"/>
        </w:rPr>
        <w:t>зарчимтай</w:t>
      </w:r>
      <w:r w:rsidRPr="003F49F4">
        <w:rPr>
          <w:rFonts w:ascii="Arial" w:hAnsi="Arial" w:cs="Arial"/>
          <w:spacing w:val="-1"/>
        </w:rPr>
        <w:t xml:space="preserve"> </w:t>
      </w:r>
      <w:r w:rsidRPr="003F49F4">
        <w:rPr>
          <w:rFonts w:ascii="Arial" w:hAnsi="Arial" w:cs="Arial"/>
        </w:rPr>
        <w:t>нийцэхгүй,</w:t>
      </w:r>
      <w:r w:rsidRPr="003F49F4">
        <w:rPr>
          <w:rFonts w:ascii="Arial" w:hAnsi="Arial" w:cs="Arial"/>
          <w:spacing w:val="-1"/>
        </w:rPr>
        <w:t xml:space="preserve"> </w:t>
      </w:r>
      <w:r w:rsidRPr="003F49F4">
        <w:rPr>
          <w:rFonts w:ascii="Arial" w:hAnsi="Arial" w:cs="Arial"/>
        </w:rPr>
        <w:t>мэдээллийг олон</w:t>
      </w:r>
      <w:r w:rsidRPr="003F49F4">
        <w:rPr>
          <w:rFonts w:ascii="Arial" w:hAnsi="Arial" w:cs="Arial"/>
          <w:spacing w:val="-1"/>
        </w:rPr>
        <w:t xml:space="preserve"> </w:t>
      </w:r>
      <w:r w:rsidRPr="003F49F4">
        <w:rPr>
          <w:rFonts w:ascii="Arial" w:hAnsi="Arial" w:cs="Arial"/>
        </w:rPr>
        <w:t>нийтэд ил</w:t>
      </w:r>
      <w:r w:rsidRPr="003F49F4">
        <w:rPr>
          <w:rFonts w:ascii="Arial" w:hAnsi="Arial" w:cs="Arial"/>
          <w:spacing w:val="-4"/>
        </w:rPr>
        <w:t xml:space="preserve"> </w:t>
      </w:r>
      <w:r w:rsidRPr="003F49F4">
        <w:rPr>
          <w:rFonts w:ascii="Arial" w:hAnsi="Arial" w:cs="Arial"/>
        </w:rPr>
        <w:t>тод хүргэх</w:t>
      </w:r>
      <w:r w:rsidRPr="003F49F4">
        <w:rPr>
          <w:rFonts w:ascii="Arial" w:hAnsi="Arial" w:cs="Arial"/>
          <w:spacing w:val="-4"/>
        </w:rPr>
        <w:t xml:space="preserve"> </w:t>
      </w:r>
      <w:r w:rsidRPr="003F49F4">
        <w:rPr>
          <w:rFonts w:ascii="Arial" w:hAnsi="Arial" w:cs="Arial"/>
        </w:rPr>
        <w:t>ажиллагаа</w:t>
      </w:r>
      <w:r w:rsidRPr="003F49F4">
        <w:rPr>
          <w:rFonts w:ascii="Arial" w:hAnsi="Arial" w:cs="Arial"/>
          <w:spacing w:val="-1"/>
        </w:rPr>
        <w:t xml:space="preserve"> </w:t>
      </w:r>
      <w:r w:rsidRPr="003F49F4">
        <w:rPr>
          <w:rFonts w:ascii="Arial" w:hAnsi="Arial" w:cs="Arial"/>
        </w:rPr>
        <w:t>хийгдэхгүй</w:t>
      </w:r>
      <w:r w:rsidRPr="003F49F4">
        <w:rPr>
          <w:rFonts w:ascii="Arial" w:hAnsi="Arial" w:cs="Arial"/>
          <w:spacing w:val="-3"/>
        </w:rPr>
        <w:t xml:space="preserve"> </w:t>
      </w:r>
      <w:r w:rsidRPr="003F49F4">
        <w:rPr>
          <w:rFonts w:ascii="Arial" w:hAnsi="Arial" w:cs="Arial"/>
        </w:rPr>
        <w:t>байна.</w:t>
      </w:r>
    </w:p>
    <w:p w14:paraId="2186CA1E" w14:textId="4B04A768" w:rsidR="00CA4022" w:rsidRDefault="00CA4022" w:rsidP="003F49F4">
      <w:pPr>
        <w:widowControl w:val="0"/>
        <w:tabs>
          <w:tab w:val="left" w:pos="1039"/>
        </w:tabs>
        <w:autoSpaceDE w:val="0"/>
        <w:autoSpaceDN w:val="0"/>
        <w:spacing w:before="1"/>
        <w:ind w:right="34"/>
        <w:jc w:val="both"/>
        <w:rPr>
          <w:rFonts w:ascii="Arial" w:hAnsi="Arial" w:cs="Arial"/>
        </w:rPr>
      </w:pPr>
    </w:p>
    <w:p w14:paraId="0C9717B4" w14:textId="7E76E4D1" w:rsidR="00CA4022" w:rsidRPr="00CE0178" w:rsidRDefault="00CE0178" w:rsidP="00650E7A">
      <w:pPr>
        <w:widowControl w:val="0"/>
        <w:tabs>
          <w:tab w:val="left" w:pos="1039"/>
        </w:tabs>
        <w:autoSpaceDE w:val="0"/>
        <w:autoSpaceDN w:val="0"/>
        <w:spacing w:before="1" w:line="276" w:lineRule="auto"/>
        <w:ind w:right="34"/>
        <w:jc w:val="both"/>
        <w:rPr>
          <w:rFonts w:ascii="Arial" w:hAnsi="Arial" w:cs="Arial"/>
          <w:lang w:val="mn-MN"/>
        </w:rPr>
      </w:pPr>
      <w:r>
        <w:rPr>
          <w:rFonts w:ascii="Arial" w:hAnsi="Arial" w:cs="Arial"/>
          <w:lang w:val="mn-MN"/>
        </w:rPr>
        <w:t>Х</w:t>
      </w:r>
      <w:r w:rsidR="00CA4022">
        <w:rPr>
          <w:rFonts w:ascii="Arial" w:hAnsi="Arial" w:cs="Arial"/>
          <w:lang w:val="mn-MN"/>
        </w:rPr>
        <w:t xml:space="preserve">уулийн </w:t>
      </w:r>
      <w:r>
        <w:rPr>
          <w:rFonts w:ascii="Arial" w:hAnsi="Arial" w:cs="Arial"/>
          <w:lang w:val="mn-MN"/>
        </w:rPr>
        <w:t>2.6</w:t>
      </w:r>
      <w:r>
        <w:rPr>
          <w:rFonts w:ascii="Arial" w:hAnsi="Arial" w:cs="Arial"/>
        </w:rPr>
        <w:t>-</w:t>
      </w:r>
      <w:r>
        <w:rPr>
          <w:rFonts w:ascii="Arial" w:hAnsi="Arial" w:cs="Arial"/>
          <w:lang w:val="mn-MN"/>
        </w:rPr>
        <w:t>д заасан к</w:t>
      </w:r>
      <w:r w:rsidRPr="00CA4022">
        <w:rPr>
          <w:rFonts w:ascii="Arial" w:hAnsi="Arial" w:cs="Arial"/>
        </w:rPr>
        <w:t>онцесс олгох үйл ажиллагаанд ил тод байдлыг хангахтай холбогдсон харилцааг Мэдээллийн ил тод байдал ба мэдээлэл авах эрхийн тухай хуулиар зохицуул</w:t>
      </w:r>
      <w:r>
        <w:rPr>
          <w:rFonts w:ascii="Arial" w:hAnsi="Arial" w:cs="Arial"/>
          <w:lang w:val="mn-MN"/>
        </w:rPr>
        <w:t xml:space="preserve">ахаар заасан хэдий ч хэрэгжилт байхгүй байна. </w:t>
      </w:r>
    </w:p>
    <w:p w14:paraId="3359974C" w14:textId="77777777" w:rsidR="001B34AB" w:rsidRPr="003F49F4" w:rsidRDefault="001B34AB" w:rsidP="003F49F4">
      <w:pPr>
        <w:ind w:right="34"/>
        <w:rPr>
          <w:rFonts w:ascii="Arial" w:hAnsi="Arial" w:cs="Arial"/>
        </w:rPr>
      </w:pPr>
    </w:p>
    <w:p w14:paraId="0F0E1F1F" w14:textId="4D0AA464" w:rsidR="001B34AB" w:rsidRPr="00CE0178" w:rsidRDefault="00CE0178" w:rsidP="00650E7A">
      <w:pPr>
        <w:widowControl w:val="0"/>
        <w:tabs>
          <w:tab w:val="left" w:pos="1039"/>
        </w:tabs>
        <w:autoSpaceDE w:val="0"/>
        <w:autoSpaceDN w:val="0"/>
        <w:spacing w:before="1" w:line="276" w:lineRule="auto"/>
        <w:ind w:right="34"/>
        <w:jc w:val="both"/>
        <w:rPr>
          <w:rFonts w:ascii="Arial" w:hAnsi="Arial" w:cs="Arial"/>
        </w:rPr>
      </w:pPr>
      <w:r>
        <w:rPr>
          <w:rFonts w:ascii="Arial" w:hAnsi="Arial" w:cs="Arial"/>
          <w:lang w:val="mn-MN"/>
        </w:rPr>
        <w:t>Үндэсний хөгжлийн газар болон Төрийн худалдан авах ажиллагааны газар нь</w:t>
      </w:r>
      <w:r w:rsidR="001B34AB" w:rsidRPr="00CE0178">
        <w:rPr>
          <w:rFonts w:ascii="Arial" w:hAnsi="Arial" w:cs="Arial"/>
        </w:rPr>
        <w:t xml:space="preserve"> концессын зүйл</w:t>
      </w:r>
      <w:r>
        <w:rPr>
          <w:rFonts w:ascii="Arial" w:hAnsi="Arial" w:cs="Arial"/>
          <w:lang w:val="mn-MN"/>
        </w:rPr>
        <w:t>, гэрээний</w:t>
      </w:r>
      <w:r w:rsidR="001B34AB" w:rsidRPr="00CE0178">
        <w:rPr>
          <w:rFonts w:ascii="Arial" w:hAnsi="Arial" w:cs="Arial"/>
        </w:rPr>
        <w:t xml:space="preserve"> талаар нэгдсэн бүртгэл хөтлөөгүй, мэдээллийн сан бүрдүүлэх,</w:t>
      </w:r>
      <w:r w:rsidR="001B34AB" w:rsidRPr="00CE0178">
        <w:rPr>
          <w:rFonts w:ascii="Arial" w:hAnsi="Arial" w:cs="Arial"/>
          <w:spacing w:val="1"/>
        </w:rPr>
        <w:t xml:space="preserve"> </w:t>
      </w:r>
      <w:r w:rsidR="001B34AB" w:rsidRPr="00CE0178">
        <w:rPr>
          <w:rFonts w:ascii="Arial" w:hAnsi="Arial" w:cs="Arial"/>
          <w:spacing w:val="-1"/>
        </w:rPr>
        <w:t>олон</w:t>
      </w:r>
      <w:r w:rsidR="001B34AB" w:rsidRPr="00CE0178">
        <w:rPr>
          <w:rFonts w:ascii="Arial" w:hAnsi="Arial" w:cs="Arial"/>
          <w:spacing w:val="-13"/>
        </w:rPr>
        <w:t xml:space="preserve"> </w:t>
      </w:r>
      <w:r w:rsidR="001B34AB" w:rsidRPr="00CE0178">
        <w:rPr>
          <w:rFonts w:ascii="Arial" w:hAnsi="Arial" w:cs="Arial"/>
          <w:spacing w:val="-1"/>
        </w:rPr>
        <w:t>нийтэд</w:t>
      </w:r>
      <w:r w:rsidR="001B34AB" w:rsidRPr="00CE0178">
        <w:rPr>
          <w:rFonts w:ascii="Arial" w:hAnsi="Arial" w:cs="Arial"/>
          <w:spacing w:val="-12"/>
        </w:rPr>
        <w:t xml:space="preserve"> </w:t>
      </w:r>
      <w:r w:rsidR="001B34AB" w:rsidRPr="00CE0178">
        <w:rPr>
          <w:rFonts w:ascii="Arial" w:hAnsi="Arial" w:cs="Arial"/>
          <w:spacing w:val="-1"/>
        </w:rPr>
        <w:t>мэдээлэл</w:t>
      </w:r>
      <w:r w:rsidR="001B34AB" w:rsidRPr="00CE0178">
        <w:rPr>
          <w:rFonts w:ascii="Arial" w:hAnsi="Arial" w:cs="Arial"/>
          <w:spacing w:val="-12"/>
        </w:rPr>
        <w:t xml:space="preserve"> </w:t>
      </w:r>
      <w:r w:rsidR="001B34AB" w:rsidRPr="00CE0178">
        <w:rPr>
          <w:rFonts w:ascii="Arial" w:hAnsi="Arial" w:cs="Arial"/>
          <w:spacing w:val="-1"/>
        </w:rPr>
        <w:t>хүргэх</w:t>
      </w:r>
      <w:r w:rsidR="001B34AB" w:rsidRPr="00CE0178">
        <w:rPr>
          <w:rFonts w:ascii="Arial" w:hAnsi="Arial" w:cs="Arial"/>
          <w:spacing w:val="-12"/>
        </w:rPr>
        <w:t xml:space="preserve"> </w:t>
      </w:r>
      <w:r w:rsidR="001B34AB" w:rsidRPr="00CE0178">
        <w:rPr>
          <w:rFonts w:ascii="Arial" w:hAnsi="Arial" w:cs="Arial"/>
          <w:spacing w:val="-1"/>
        </w:rPr>
        <w:t>үйл</w:t>
      </w:r>
      <w:r w:rsidR="001B34AB" w:rsidRPr="00CE0178">
        <w:rPr>
          <w:rFonts w:ascii="Arial" w:hAnsi="Arial" w:cs="Arial"/>
          <w:spacing w:val="-15"/>
        </w:rPr>
        <w:t xml:space="preserve"> </w:t>
      </w:r>
      <w:r w:rsidR="001B34AB" w:rsidRPr="00CE0178">
        <w:rPr>
          <w:rFonts w:ascii="Arial" w:hAnsi="Arial" w:cs="Arial"/>
        </w:rPr>
        <w:t>ажиллагааг</w:t>
      </w:r>
      <w:r w:rsidR="001B34AB" w:rsidRPr="00CE0178">
        <w:rPr>
          <w:rFonts w:ascii="Arial" w:hAnsi="Arial" w:cs="Arial"/>
          <w:spacing w:val="-12"/>
        </w:rPr>
        <w:t xml:space="preserve"> </w:t>
      </w:r>
      <w:r w:rsidR="001B34AB" w:rsidRPr="00CE0178">
        <w:rPr>
          <w:rFonts w:ascii="Arial" w:hAnsi="Arial" w:cs="Arial"/>
        </w:rPr>
        <w:t>хангалтгүй</w:t>
      </w:r>
      <w:r w:rsidR="001B34AB" w:rsidRPr="00CE0178">
        <w:rPr>
          <w:rFonts w:ascii="Arial" w:hAnsi="Arial" w:cs="Arial"/>
          <w:spacing w:val="-13"/>
        </w:rPr>
        <w:t xml:space="preserve"> </w:t>
      </w:r>
      <w:r w:rsidR="001B34AB" w:rsidRPr="00CE0178">
        <w:rPr>
          <w:rFonts w:ascii="Arial" w:hAnsi="Arial" w:cs="Arial"/>
        </w:rPr>
        <w:t>хэрэгжүүлж</w:t>
      </w:r>
      <w:r w:rsidR="001B34AB" w:rsidRPr="00CE0178">
        <w:rPr>
          <w:rFonts w:ascii="Arial" w:hAnsi="Arial" w:cs="Arial"/>
          <w:spacing w:val="-14"/>
        </w:rPr>
        <w:t xml:space="preserve"> </w:t>
      </w:r>
      <w:r w:rsidR="001B34AB" w:rsidRPr="00CE0178">
        <w:rPr>
          <w:rFonts w:ascii="Arial" w:hAnsi="Arial" w:cs="Arial"/>
        </w:rPr>
        <w:t>байгаагаас</w:t>
      </w:r>
      <w:r w:rsidR="001B34AB" w:rsidRPr="00CE0178">
        <w:rPr>
          <w:rFonts w:ascii="Arial" w:hAnsi="Arial" w:cs="Arial"/>
          <w:spacing w:val="-14"/>
        </w:rPr>
        <w:t xml:space="preserve"> </w:t>
      </w:r>
      <w:r w:rsidR="001B34AB" w:rsidRPr="00CE0178">
        <w:rPr>
          <w:rFonts w:ascii="Arial" w:hAnsi="Arial" w:cs="Arial"/>
        </w:rPr>
        <w:t>ТХХТ,</w:t>
      </w:r>
      <w:r w:rsidR="001B34AB" w:rsidRPr="00CE0178">
        <w:rPr>
          <w:rFonts w:ascii="Arial" w:hAnsi="Arial" w:cs="Arial"/>
          <w:spacing w:val="-15"/>
        </w:rPr>
        <w:t xml:space="preserve"> </w:t>
      </w:r>
      <w:r w:rsidR="001B34AB" w:rsidRPr="00CE0178">
        <w:rPr>
          <w:rFonts w:ascii="Arial" w:hAnsi="Arial" w:cs="Arial"/>
        </w:rPr>
        <w:t>концессын</w:t>
      </w:r>
      <w:r w:rsidR="00CA2AB9">
        <w:rPr>
          <w:rFonts w:ascii="Arial" w:hAnsi="Arial" w:cs="Arial"/>
          <w:lang w:val="mn-MN"/>
        </w:rPr>
        <w:t xml:space="preserve"> </w:t>
      </w:r>
      <w:r w:rsidR="001B34AB" w:rsidRPr="00CE0178">
        <w:rPr>
          <w:rFonts w:ascii="Arial" w:hAnsi="Arial" w:cs="Arial"/>
          <w:spacing w:val="-52"/>
        </w:rPr>
        <w:t xml:space="preserve"> </w:t>
      </w:r>
      <w:r w:rsidR="001B34AB" w:rsidRPr="00CE0178">
        <w:rPr>
          <w:rFonts w:ascii="Arial" w:hAnsi="Arial" w:cs="Arial"/>
        </w:rPr>
        <w:t>зүйлийн</w:t>
      </w:r>
      <w:r w:rsidR="001B34AB" w:rsidRPr="00CE0178">
        <w:rPr>
          <w:rFonts w:ascii="Arial" w:hAnsi="Arial" w:cs="Arial"/>
          <w:spacing w:val="-2"/>
        </w:rPr>
        <w:t xml:space="preserve"> </w:t>
      </w:r>
      <w:r w:rsidR="001B34AB" w:rsidRPr="00CE0178">
        <w:rPr>
          <w:rFonts w:ascii="Arial" w:hAnsi="Arial" w:cs="Arial"/>
        </w:rPr>
        <w:t>талаар иргэд, олон нийтийн</w:t>
      </w:r>
      <w:r w:rsidR="001B34AB" w:rsidRPr="00CE0178">
        <w:rPr>
          <w:rFonts w:ascii="Arial" w:hAnsi="Arial" w:cs="Arial"/>
          <w:spacing w:val="-1"/>
        </w:rPr>
        <w:t xml:space="preserve"> </w:t>
      </w:r>
      <w:r w:rsidR="001B34AB" w:rsidRPr="00CE0178">
        <w:rPr>
          <w:rFonts w:ascii="Arial" w:hAnsi="Arial" w:cs="Arial"/>
        </w:rPr>
        <w:t>ойлголт</w:t>
      </w:r>
      <w:r w:rsidR="001B34AB" w:rsidRPr="00CE0178">
        <w:rPr>
          <w:rFonts w:ascii="Arial" w:hAnsi="Arial" w:cs="Arial"/>
          <w:spacing w:val="-1"/>
        </w:rPr>
        <w:t xml:space="preserve"> </w:t>
      </w:r>
      <w:r w:rsidR="00CA2AB9">
        <w:rPr>
          <w:rFonts w:ascii="Arial" w:hAnsi="Arial" w:cs="Arial"/>
          <w:spacing w:val="-1"/>
          <w:lang w:val="mn-MN"/>
        </w:rPr>
        <w:t xml:space="preserve">туйлын </w:t>
      </w:r>
      <w:r w:rsidR="001B34AB" w:rsidRPr="00CE0178">
        <w:rPr>
          <w:rFonts w:ascii="Arial" w:hAnsi="Arial" w:cs="Arial"/>
        </w:rPr>
        <w:t>хангалтгүй байна.</w:t>
      </w:r>
    </w:p>
    <w:p w14:paraId="2BCC99F1" w14:textId="77777777" w:rsidR="001B34AB" w:rsidRPr="003F49F4" w:rsidRDefault="001B34AB" w:rsidP="00650E7A">
      <w:pPr>
        <w:spacing w:before="8" w:line="276" w:lineRule="auto"/>
        <w:rPr>
          <w:rFonts w:ascii="Arial" w:hAnsi="Arial" w:cs="Arial"/>
        </w:rPr>
      </w:pPr>
    </w:p>
    <w:p w14:paraId="2CB5B77B" w14:textId="77777777" w:rsidR="00AF2AB7" w:rsidRDefault="001B34AB" w:rsidP="00650E7A">
      <w:pPr>
        <w:widowControl w:val="0"/>
        <w:tabs>
          <w:tab w:val="left" w:pos="1039"/>
        </w:tabs>
        <w:autoSpaceDE w:val="0"/>
        <w:autoSpaceDN w:val="0"/>
        <w:spacing w:line="276" w:lineRule="auto"/>
        <w:ind w:right="34"/>
        <w:jc w:val="both"/>
        <w:rPr>
          <w:rFonts w:ascii="Arial" w:hAnsi="Arial" w:cs="Arial"/>
          <w:lang w:val="mn-MN"/>
        </w:rPr>
      </w:pPr>
      <w:r w:rsidRPr="00CA2AB9">
        <w:rPr>
          <w:rFonts w:ascii="Arial" w:hAnsi="Arial" w:cs="Arial"/>
          <w:spacing w:val="-1"/>
        </w:rPr>
        <w:t xml:space="preserve">Өрийн удирдлагын </w:t>
      </w:r>
      <w:r w:rsidRPr="00CA2AB9">
        <w:rPr>
          <w:rFonts w:ascii="Arial" w:hAnsi="Arial" w:cs="Arial"/>
        </w:rPr>
        <w:t xml:space="preserve">тухай хуулийн 40 дүгээр зүйлийн 40.7-д </w:t>
      </w:r>
      <w:r w:rsidR="00AF2AB7">
        <w:rPr>
          <w:rFonts w:ascii="Arial" w:hAnsi="Arial" w:cs="Arial"/>
          <w:color w:val="333333"/>
          <w:shd w:val="clear" w:color="auto" w:fill="FFFFFF"/>
        </w:rPr>
        <w:t>“</w:t>
      </w:r>
      <w:r w:rsidR="00AF2AB7" w:rsidRPr="00AF2AB7">
        <w:rPr>
          <w:rFonts w:ascii="Arial" w:hAnsi="Arial" w:cs="Arial"/>
          <w:color w:val="333333"/>
          <w:shd w:val="clear" w:color="auto" w:fill="FFFFFF"/>
        </w:rPr>
        <w:t xml:space="preserve">Улсын болон орон нутгийн төсвөөс эргэн төлөгдөх нөхцөлтэй концессын гэрээг хүчин төгөлдөр болсон өдрөөр өрийн </w:t>
      </w:r>
      <w:r w:rsidR="00AF2AB7" w:rsidRPr="00AF2AB7">
        <w:rPr>
          <w:rFonts w:ascii="Arial" w:hAnsi="Arial" w:cs="Arial"/>
          <w:color w:val="333333"/>
          <w:shd w:val="clear" w:color="auto" w:fill="FFFFFF"/>
        </w:rPr>
        <w:lastRenderedPageBreak/>
        <w:t>мэдээллийн нэгдсэн санд оруулж, концессын гэрээний дагуу улирал бүр гарсан ашиглалтыг үндэслэж Засгийн газрын өрд бүртгэнэ</w:t>
      </w:r>
      <w:r w:rsidR="00AF2AB7">
        <w:rPr>
          <w:rFonts w:ascii="Arial" w:hAnsi="Arial" w:cs="Arial"/>
          <w:color w:val="333333"/>
          <w:sz w:val="18"/>
          <w:szCs w:val="18"/>
          <w:shd w:val="clear" w:color="auto" w:fill="FFFFFF"/>
        </w:rPr>
        <w:t xml:space="preserve">” </w:t>
      </w:r>
      <w:r w:rsidR="00AF2AB7">
        <w:rPr>
          <w:rFonts w:ascii="Arial" w:hAnsi="Arial" w:cs="Arial"/>
          <w:color w:val="333333"/>
          <w:shd w:val="clear" w:color="auto" w:fill="FFFFFF"/>
          <w:lang w:val="mn-MN"/>
        </w:rPr>
        <w:t>гэж</w:t>
      </w:r>
      <w:r w:rsidR="00AF2AB7">
        <w:rPr>
          <w:rFonts w:ascii="Arial" w:hAnsi="Arial" w:cs="Arial"/>
          <w:color w:val="333333"/>
          <w:sz w:val="18"/>
          <w:szCs w:val="18"/>
          <w:shd w:val="clear" w:color="auto" w:fill="FFFFFF"/>
          <w:lang w:val="mn-MN"/>
        </w:rPr>
        <w:t xml:space="preserve"> </w:t>
      </w:r>
      <w:r w:rsidRPr="00CA2AB9">
        <w:rPr>
          <w:rFonts w:ascii="Arial" w:hAnsi="Arial" w:cs="Arial"/>
        </w:rPr>
        <w:t>заасны дагуу “DMFAS”</w:t>
      </w:r>
      <w:r w:rsidRPr="00CA2AB9">
        <w:rPr>
          <w:rFonts w:ascii="Arial" w:hAnsi="Arial" w:cs="Arial"/>
          <w:spacing w:val="1"/>
        </w:rPr>
        <w:t xml:space="preserve"> </w:t>
      </w:r>
      <w:r w:rsidRPr="00CA2AB9">
        <w:rPr>
          <w:rFonts w:ascii="Arial" w:hAnsi="Arial" w:cs="Arial"/>
        </w:rPr>
        <w:t>программд</w:t>
      </w:r>
      <w:r w:rsidRPr="00CA2AB9">
        <w:rPr>
          <w:rFonts w:ascii="Arial" w:hAnsi="Arial" w:cs="Arial"/>
          <w:spacing w:val="53"/>
        </w:rPr>
        <w:t xml:space="preserve"> </w:t>
      </w:r>
      <w:r w:rsidRPr="00CA2AB9">
        <w:rPr>
          <w:rFonts w:ascii="Arial" w:hAnsi="Arial" w:cs="Arial"/>
        </w:rPr>
        <w:t>өрийг бүртгэхдээ</w:t>
      </w:r>
      <w:r w:rsidRPr="00CA2AB9">
        <w:rPr>
          <w:rFonts w:ascii="Arial" w:hAnsi="Arial" w:cs="Arial"/>
          <w:spacing w:val="53"/>
        </w:rPr>
        <w:t xml:space="preserve"> </w:t>
      </w:r>
      <w:r w:rsidRPr="00CA2AB9">
        <w:rPr>
          <w:rFonts w:ascii="Arial" w:hAnsi="Arial" w:cs="Arial"/>
        </w:rPr>
        <w:t>Сангийн</w:t>
      </w:r>
      <w:r w:rsidRPr="00CA2AB9">
        <w:rPr>
          <w:rFonts w:ascii="Arial" w:hAnsi="Arial" w:cs="Arial"/>
          <w:spacing w:val="53"/>
        </w:rPr>
        <w:t xml:space="preserve"> </w:t>
      </w:r>
      <w:r w:rsidRPr="00CA2AB9">
        <w:rPr>
          <w:rFonts w:ascii="Arial" w:hAnsi="Arial" w:cs="Arial"/>
        </w:rPr>
        <w:t>яам</w:t>
      </w:r>
      <w:r w:rsidRPr="00CA2AB9">
        <w:rPr>
          <w:rFonts w:ascii="Arial" w:hAnsi="Arial" w:cs="Arial"/>
          <w:spacing w:val="54"/>
        </w:rPr>
        <w:t xml:space="preserve"> </w:t>
      </w:r>
      <w:r w:rsidRPr="00CA2AB9">
        <w:rPr>
          <w:rFonts w:ascii="Arial" w:hAnsi="Arial" w:cs="Arial"/>
        </w:rPr>
        <w:t>концессын</w:t>
      </w:r>
      <w:r w:rsidRPr="00CA2AB9">
        <w:rPr>
          <w:rFonts w:ascii="Arial" w:hAnsi="Arial" w:cs="Arial"/>
          <w:spacing w:val="52"/>
        </w:rPr>
        <w:t xml:space="preserve"> </w:t>
      </w:r>
      <w:r w:rsidRPr="00CA2AB9">
        <w:rPr>
          <w:rFonts w:ascii="Arial" w:hAnsi="Arial" w:cs="Arial"/>
        </w:rPr>
        <w:t>“барих-шилжүүлэх”</w:t>
      </w:r>
      <w:r w:rsidRPr="00CA2AB9">
        <w:rPr>
          <w:rFonts w:ascii="Arial" w:hAnsi="Arial" w:cs="Arial"/>
          <w:spacing w:val="54"/>
        </w:rPr>
        <w:t xml:space="preserve"> </w:t>
      </w:r>
      <w:r w:rsidRPr="00CA2AB9">
        <w:rPr>
          <w:rFonts w:ascii="Arial" w:hAnsi="Arial" w:cs="Arial"/>
        </w:rPr>
        <w:t>төрлөөр</w:t>
      </w:r>
      <w:r w:rsidRPr="00CA2AB9">
        <w:rPr>
          <w:rFonts w:ascii="Arial" w:hAnsi="Arial" w:cs="Arial"/>
          <w:spacing w:val="53"/>
        </w:rPr>
        <w:t xml:space="preserve"> </w:t>
      </w:r>
      <w:r w:rsidRPr="00CA2AB9">
        <w:rPr>
          <w:rFonts w:ascii="Arial" w:hAnsi="Arial" w:cs="Arial"/>
        </w:rPr>
        <w:t>хэрэгжиж</w:t>
      </w:r>
      <w:r w:rsidRPr="00CA2AB9">
        <w:rPr>
          <w:rFonts w:ascii="Arial" w:hAnsi="Arial" w:cs="Arial"/>
          <w:lang w:val="mn-MN"/>
        </w:rPr>
        <w:t xml:space="preserve"> </w:t>
      </w:r>
      <w:r w:rsidRPr="00CA2AB9">
        <w:rPr>
          <w:rFonts w:ascii="Arial" w:hAnsi="Arial" w:cs="Arial"/>
        </w:rPr>
        <w:t>байгаа төслүүдийн хувьд Ү</w:t>
      </w:r>
      <w:r w:rsidR="00AF2AB7">
        <w:rPr>
          <w:rFonts w:ascii="Arial" w:hAnsi="Arial" w:cs="Arial"/>
          <w:lang w:val="mn-MN"/>
        </w:rPr>
        <w:t>ндэсний хөгжлийн газраас</w:t>
      </w:r>
      <w:r w:rsidRPr="00CA2AB9">
        <w:rPr>
          <w:rFonts w:ascii="Arial" w:hAnsi="Arial" w:cs="Arial"/>
        </w:rPr>
        <w:t xml:space="preserve"> ирүүлсэн концессын төслүүдийн барилга, угсралтын ажлын</w:t>
      </w:r>
      <w:r w:rsidRPr="00CA2AB9">
        <w:rPr>
          <w:rFonts w:ascii="Arial" w:hAnsi="Arial" w:cs="Arial"/>
          <w:spacing w:val="1"/>
        </w:rPr>
        <w:t xml:space="preserve"> </w:t>
      </w:r>
      <w:r w:rsidRPr="00CA2AB9">
        <w:rPr>
          <w:rFonts w:ascii="Arial" w:hAnsi="Arial" w:cs="Arial"/>
        </w:rPr>
        <w:t xml:space="preserve">гүйцэтгэлийн хувиар тооцсон </w:t>
      </w:r>
      <w:r w:rsidRPr="00650E7A">
        <w:rPr>
          <w:rFonts w:ascii="Arial" w:hAnsi="Arial" w:cs="Arial"/>
        </w:rPr>
        <w:t>“Улсын төсвөөс эргэн төлөх концессын төслийн гүйцэтгэлийн</w:t>
      </w:r>
      <w:r w:rsidRPr="00650E7A">
        <w:rPr>
          <w:rFonts w:ascii="Arial" w:hAnsi="Arial" w:cs="Arial"/>
          <w:spacing w:val="1"/>
        </w:rPr>
        <w:t xml:space="preserve"> </w:t>
      </w:r>
      <w:r w:rsidRPr="00650E7A">
        <w:rPr>
          <w:rFonts w:ascii="Arial" w:hAnsi="Arial" w:cs="Arial"/>
        </w:rPr>
        <w:t>мэдээ”-</w:t>
      </w:r>
      <w:r w:rsidRPr="00CA2AB9">
        <w:rPr>
          <w:rFonts w:ascii="Arial" w:hAnsi="Arial" w:cs="Arial"/>
        </w:rPr>
        <w:t>нд</w:t>
      </w:r>
      <w:r w:rsidRPr="00CA2AB9">
        <w:rPr>
          <w:rFonts w:ascii="Arial" w:hAnsi="Arial" w:cs="Arial"/>
          <w:spacing w:val="-1"/>
        </w:rPr>
        <w:t xml:space="preserve"> </w:t>
      </w:r>
      <w:r w:rsidRPr="00CA2AB9">
        <w:rPr>
          <w:rFonts w:ascii="Arial" w:hAnsi="Arial" w:cs="Arial"/>
        </w:rPr>
        <w:t>үндэслэн гаргаж</w:t>
      </w:r>
      <w:r w:rsidRPr="00CA2AB9">
        <w:rPr>
          <w:rFonts w:ascii="Arial" w:hAnsi="Arial" w:cs="Arial"/>
          <w:spacing w:val="1"/>
        </w:rPr>
        <w:t xml:space="preserve"> </w:t>
      </w:r>
      <w:r w:rsidRPr="00CA2AB9">
        <w:rPr>
          <w:rFonts w:ascii="Arial" w:hAnsi="Arial" w:cs="Arial"/>
        </w:rPr>
        <w:t>иржээ.</w:t>
      </w:r>
      <w:r w:rsidR="00AF2AB7">
        <w:rPr>
          <w:rFonts w:ascii="Arial" w:hAnsi="Arial" w:cs="Arial"/>
          <w:lang w:val="mn-MN"/>
        </w:rPr>
        <w:t xml:space="preserve"> </w:t>
      </w:r>
    </w:p>
    <w:p w14:paraId="6546653D" w14:textId="77777777" w:rsidR="00AF2AB7" w:rsidRDefault="00AF2AB7" w:rsidP="00650E7A">
      <w:pPr>
        <w:widowControl w:val="0"/>
        <w:tabs>
          <w:tab w:val="left" w:pos="1039"/>
        </w:tabs>
        <w:autoSpaceDE w:val="0"/>
        <w:autoSpaceDN w:val="0"/>
        <w:spacing w:line="276" w:lineRule="auto"/>
        <w:ind w:right="34"/>
        <w:jc w:val="both"/>
        <w:rPr>
          <w:rFonts w:ascii="Arial" w:hAnsi="Arial" w:cs="Arial"/>
          <w:lang w:val="mn-MN"/>
        </w:rPr>
      </w:pPr>
    </w:p>
    <w:p w14:paraId="73C88C19" w14:textId="266C7F65" w:rsidR="00CB31B7" w:rsidRPr="003F49F4" w:rsidRDefault="00AF2AB7" w:rsidP="00650E7A">
      <w:pPr>
        <w:widowControl w:val="0"/>
        <w:tabs>
          <w:tab w:val="left" w:pos="1039"/>
        </w:tabs>
        <w:autoSpaceDE w:val="0"/>
        <w:autoSpaceDN w:val="0"/>
        <w:spacing w:line="276" w:lineRule="auto"/>
        <w:ind w:right="34"/>
        <w:jc w:val="both"/>
        <w:rPr>
          <w:rFonts w:ascii="Arial" w:hAnsi="Arial" w:cs="Arial"/>
        </w:rPr>
      </w:pPr>
      <w:r>
        <w:rPr>
          <w:rFonts w:ascii="Arial" w:hAnsi="Arial" w:cs="Arial"/>
          <w:lang w:val="mn-MN"/>
        </w:rPr>
        <w:t xml:space="preserve">2018 </w:t>
      </w:r>
      <w:r w:rsidRPr="00AF2AB7">
        <w:rPr>
          <w:rFonts w:ascii="Arial" w:hAnsi="Arial" w:cs="Arial"/>
          <w:lang w:val="mn-MN"/>
        </w:rPr>
        <w:t xml:space="preserve">оны байдлаар </w:t>
      </w:r>
      <w:r w:rsidR="001B34AB" w:rsidRPr="00AF2AB7">
        <w:rPr>
          <w:rFonts w:ascii="Arial" w:hAnsi="Arial" w:cs="Arial"/>
        </w:rPr>
        <w:t>Засгийн газрын дотоод өрийн бүртгэлд улсын төсвөөс эргэн төлөгдөх нөхцөлтэй</w:t>
      </w:r>
      <w:r w:rsidR="001B34AB" w:rsidRPr="00AF2AB7">
        <w:rPr>
          <w:rFonts w:ascii="Arial" w:hAnsi="Arial" w:cs="Arial"/>
          <w:spacing w:val="1"/>
        </w:rPr>
        <w:t xml:space="preserve"> </w:t>
      </w:r>
      <w:r w:rsidR="001B34AB" w:rsidRPr="00AF2AB7">
        <w:rPr>
          <w:rFonts w:ascii="Arial" w:hAnsi="Arial" w:cs="Arial"/>
        </w:rPr>
        <w:t>төрийн</w:t>
      </w:r>
      <w:r w:rsidR="001B34AB" w:rsidRPr="00AF2AB7">
        <w:rPr>
          <w:rFonts w:ascii="Arial" w:hAnsi="Arial" w:cs="Arial"/>
          <w:spacing w:val="1"/>
        </w:rPr>
        <w:t xml:space="preserve"> </w:t>
      </w:r>
      <w:r w:rsidR="001B34AB" w:rsidRPr="00AF2AB7">
        <w:rPr>
          <w:rFonts w:ascii="Arial" w:hAnsi="Arial" w:cs="Arial"/>
        </w:rPr>
        <w:t>өмчийн</w:t>
      </w:r>
      <w:r w:rsidR="001B34AB" w:rsidRPr="00AF2AB7">
        <w:rPr>
          <w:rFonts w:ascii="Arial" w:hAnsi="Arial" w:cs="Arial"/>
          <w:spacing w:val="1"/>
        </w:rPr>
        <w:t xml:space="preserve"> </w:t>
      </w:r>
      <w:r w:rsidR="001B34AB" w:rsidRPr="00AF2AB7">
        <w:rPr>
          <w:rFonts w:ascii="Arial" w:hAnsi="Arial" w:cs="Arial"/>
        </w:rPr>
        <w:t>40</w:t>
      </w:r>
      <w:r w:rsidR="001B34AB" w:rsidRPr="00AF2AB7">
        <w:rPr>
          <w:rFonts w:ascii="Arial" w:hAnsi="Arial" w:cs="Arial"/>
          <w:spacing w:val="1"/>
        </w:rPr>
        <w:t xml:space="preserve"> </w:t>
      </w:r>
      <w:r w:rsidR="001B34AB" w:rsidRPr="00AF2AB7">
        <w:rPr>
          <w:rFonts w:ascii="Arial" w:hAnsi="Arial" w:cs="Arial"/>
        </w:rPr>
        <w:t>концессын</w:t>
      </w:r>
      <w:r w:rsidR="001B34AB" w:rsidRPr="00AF2AB7">
        <w:rPr>
          <w:rFonts w:ascii="Arial" w:hAnsi="Arial" w:cs="Arial"/>
          <w:spacing w:val="1"/>
        </w:rPr>
        <w:t xml:space="preserve"> </w:t>
      </w:r>
      <w:r w:rsidR="001B34AB" w:rsidRPr="00AF2AB7">
        <w:rPr>
          <w:rFonts w:ascii="Arial" w:hAnsi="Arial" w:cs="Arial"/>
        </w:rPr>
        <w:t>зүйл</w:t>
      </w:r>
      <w:r w:rsidR="001B34AB" w:rsidRPr="00AF2AB7">
        <w:rPr>
          <w:rFonts w:ascii="Arial" w:hAnsi="Arial" w:cs="Arial"/>
          <w:spacing w:val="1"/>
        </w:rPr>
        <w:t xml:space="preserve"> </w:t>
      </w:r>
      <w:r w:rsidR="001B34AB" w:rsidRPr="00AF2AB7">
        <w:rPr>
          <w:rFonts w:ascii="Arial" w:hAnsi="Arial" w:cs="Arial"/>
        </w:rPr>
        <w:t>бүртгэлтэй</w:t>
      </w:r>
      <w:r w:rsidR="001B34AB" w:rsidRPr="00AF2AB7">
        <w:rPr>
          <w:rFonts w:ascii="Arial" w:hAnsi="Arial" w:cs="Arial"/>
          <w:spacing w:val="1"/>
        </w:rPr>
        <w:t xml:space="preserve"> </w:t>
      </w:r>
      <w:r w:rsidR="001B34AB" w:rsidRPr="00AF2AB7">
        <w:rPr>
          <w:rFonts w:ascii="Arial" w:hAnsi="Arial" w:cs="Arial"/>
        </w:rPr>
        <w:t>байгаагаас</w:t>
      </w:r>
      <w:r w:rsidR="001B34AB" w:rsidRPr="00AF2AB7">
        <w:rPr>
          <w:rFonts w:ascii="Arial" w:hAnsi="Arial" w:cs="Arial"/>
          <w:spacing w:val="1"/>
        </w:rPr>
        <w:t xml:space="preserve"> </w:t>
      </w:r>
      <w:r w:rsidR="001B34AB" w:rsidRPr="00AF2AB7">
        <w:rPr>
          <w:rFonts w:ascii="Arial" w:hAnsi="Arial" w:cs="Arial"/>
        </w:rPr>
        <w:t>2017</w:t>
      </w:r>
      <w:r w:rsidR="001B34AB" w:rsidRPr="00AF2AB7">
        <w:rPr>
          <w:rFonts w:ascii="Arial" w:hAnsi="Arial" w:cs="Arial"/>
          <w:spacing w:val="1"/>
        </w:rPr>
        <w:t xml:space="preserve"> </w:t>
      </w:r>
      <w:r w:rsidR="001B34AB" w:rsidRPr="00AF2AB7">
        <w:rPr>
          <w:rFonts w:ascii="Arial" w:hAnsi="Arial" w:cs="Arial"/>
        </w:rPr>
        <w:t>оны</w:t>
      </w:r>
      <w:r w:rsidR="001B34AB" w:rsidRPr="00AF2AB7">
        <w:rPr>
          <w:rFonts w:ascii="Arial" w:hAnsi="Arial" w:cs="Arial"/>
          <w:spacing w:val="1"/>
        </w:rPr>
        <w:t xml:space="preserve"> </w:t>
      </w:r>
      <w:r w:rsidR="001B34AB" w:rsidRPr="00AF2AB7">
        <w:rPr>
          <w:rFonts w:ascii="Arial" w:hAnsi="Arial" w:cs="Arial"/>
        </w:rPr>
        <w:t>жилийн</w:t>
      </w:r>
      <w:r w:rsidR="001B34AB" w:rsidRPr="00AF2AB7">
        <w:rPr>
          <w:rFonts w:ascii="Arial" w:hAnsi="Arial" w:cs="Arial"/>
          <w:spacing w:val="1"/>
        </w:rPr>
        <w:t xml:space="preserve"> </w:t>
      </w:r>
      <w:r w:rsidR="001B34AB" w:rsidRPr="00AF2AB7">
        <w:rPr>
          <w:rFonts w:ascii="Arial" w:hAnsi="Arial" w:cs="Arial"/>
        </w:rPr>
        <w:t>эцсийн</w:t>
      </w:r>
      <w:r w:rsidR="001B34AB" w:rsidRPr="00AF2AB7">
        <w:rPr>
          <w:rFonts w:ascii="Arial" w:hAnsi="Arial" w:cs="Arial"/>
          <w:spacing w:val="1"/>
        </w:rPr>
        <w:t xml:space="preserve"> </w:t>
      </w:r>
      <w:r w:rsidR="001B34AB" w:rsidRPr="00AF2AB7">
        <w:rPr>
          <w:rFonts w:ascii="Arial" w:hAnsi="Arial" w:cs="Arial"/>
          <w:spacing w:val="-1"/>
        </w:rPr>
        <w:t>байдлаар</w:t>
      </w:r>
      <w:r w:rsidR="001B34AB" w:rsidRPr="00AF2AB7">
        <w:rPr>
          <w:rFonts w:ascii="Arial" w:hAnsi="Arial" w:cs="Arial"/>
          <w:spacing w:val="-12"/>
        </w:rPr>
        <w:t xml:space="preserve"> </w:t>
      </w:r>
      <w:r w:rsidR="001B34AB" w:rsidRPr="00AF2AB7">
        <w:rPr>
          <w:rFonts w:ascii="Arial" w:hAnsi="Arial" w:cs="Arial"/>
          <w:spacing w:val="-1"/>
        </w:rPr>
        <w:t>хэрэгжиж</w:t>
      </w:r>
      <w:r w:rsidR="001B34AB" w:rsidRPr="00AF2AB7">
        <w:rPr>
          <w:rFonts w:ascii="Arial" w:hAnsi="Arial" w:cs="Arial"/>
          <w:spacing w:val="-12"/>
        </w:rPr>
        <w:t xml:space="preserve"> </w:t>
      </w:r>
      <w:r w:rsidR="001B34AB" w:rsidRPr="00AF2AB7">
        <w:rPr>
          <w:rFonts w:ascii="Arial" w:hAnsi="Arial" w:cs="Arial"/>
          <w:spacing w:val="-1"/>
        </w:rPr>
        <w:t>дууссан</w:t>
      </w:r>
      <w:r w:rsidR="001B34AB" w:rsidRPr="00AF2AB7">
        <w:rPr>
          <w:rFonts w:ascii="Arial" w:hAnsi="Arial" w:cs="Arial"/>
          <w:spacing w:val="-11"/>
        </w:rPr>
        <w:t xml:space="preserve"> </w:t>
      </w:r>
      <w:r w:rsidR="001B34AB" w:rsidRPr="00AF2AB7">
        <w:rPr>
          <w:rFonts w:ascii="Arial" w:hAnsi="Arial" w:cs="Arial"/>
          <w:spacing w:val="-1"/>
        </w:rPr>
        <w:t>боловч</w:t>
      </w:r>
      <w:r w:rsidR="001B34AB" w:rsidRPr="00AF2AB7">
        <w:rPr>
          <w:rFonts w:ascii="Arial" w:hAnsi="Arial" w:cs="Arial"/>
          <w:spacing w:val="-13"/>
        </w:rPr>
        <w:t xml:space="preserve"> </w:t>
      </w:r>
      <w:r w:rsidR="001B34AB" w:rsidRPr="00AF2AB7">
        <w:rPr>
          <w:rFonts w:ascii="Arial" w:hAnsi="Arial" w:cs="Arial"/>
          <w:spacing w:val="-1"/>
        </w:rPr>
        <w:t>өрийн</w:t>
      </w:r>
      <w:r w:rsidR="001B34AB" w:rsidRPr="00AF2AB7">
        <w:rPr>
          <w:rFonts w:ascii="Arial" w:hAnsi="Arial" w:cs="Arial"/>
          <w:spacing w:val="-11"/>
        </w:rPr>
        <w:t xml:space="preserve"> </w:t>
      </w:r>
      <w:r w:rsidR="001B34AB" w:rsidRPr="00AF2AB7">
        <w:rPr>
          <w:rFonts w:ascii="Arial" w:hAnsi="Arial" w:cs="Arial"/>
        </w:rPr>
        <w:t>үлдэгдэлтэй</w:t>
      </w:r>
      <w:r w:rsidR="001B34AB" w:rsidRPr="00AF2AB7">
        <w:rPr>
          <w:rFonts w:ascii="Arial" w:hAnsi="Arial" w:cs="Arial"/>
          <w:spacing w:val="-11"/>
        </w:rPr>
        <w:t xml:space="preserve"> </w:t>
      </w:r>
      <w:r w:rsidR="001B34AB" w:rsidRPr="00AF2AB7">
        <w:rPr>
          <w:rFonts w:ascii="Arial" w:hAnsi="Arial" w:cs="Arial"/>
        </w:rPr>
        <w:t>16</w:t>
      </w:r>
      <w:r w:rsidR="001B34AB" w:rsidRPr="00AF2AB7">
        <w:rPr>
          <w:rFonts w:ascii="Arial" w:hAnsi="Arial" w:cs="Arial"/>
          <w:spacing w:val="-14"/>
        </w:rPr>
        <w:t xml:space="preserve"> </w:t>
      </w:r>
      <w:r w:rsidR="001B34AB" w:rsidRPr="00AF2AB7">
        <w:rPr>
          <w:rFonts w:ascii="Arial" w:hAnsi="Arial" w:cs="Arial"/>
        </w:rPr>
        <w:t>төслийн</w:t>
      </w:r>
      <w:r w:rsidR="001B34AB" w:rsidRPr="00AF2AB7">
        <w:rPr>
          <w:rFonts w:ascii="Arial" w:hAnsi="Arial" w:cs="Arial"/>
          <w:spacing w:val="-12"/>
        </w:rPr>
        <w:t xml:space="preserve"> </w:t>
      </w:r>
      <w:r w:rsidR="001B34AB" w:rsidRPr="00AF2AB7">
        <w:rPr>
          <w:rFonts w:ascii="Arial" w:hAnsi="Arial" w:cs="Arial"/>
        </w:rPr>
        <w:t>372.0</w:t>
      </w:r>
      <w:r w:rsidR="001B34AB" w:rsidRPr="00AF2AB7">
        <w:rPr>
          <w:rFonts w:ascii="Arial" w:hAnsi="Arial" w:cs="Arial"/>
          <w:spacing w:val="-11"/>
        </w:rPr>
        <w:t xml:space="preserve"> </w:t>
      </w:r>
      <w:r w:rsidR="001B34AB" w:rsidRPr="00AF2AB7">
        <w:rPr>
          <w:rFonts w:ascii="Arial" w:hAnsi="Arial" w:cs="Arial"/>
        </w:rPr>
        <w:t>тэрбум,</w:t>
      </w:r>
      <w:r w:rsidR="001B34AB" w:rsidRPr="00AF2AB7">
        <w:rPr>
          <w:rFonts w:ascii="Arial" w:hAnsi="Arial" w:cs="Arial"/>
          <w:spacing w:val="-12"/>
        </w:rPr>
        <w:t xml:space="preserve"> </w:t>
      </w:r>
      <w:r w:rsidR="001B34AB" w:rsidRPr="00AF2AB7">
        <w:rPr>
          <w:rFonts w:ascii="Arial" w:hAnsi="Arial" w:cs="Arial"/>
        </w:rPr>
        <w:t>хэрэгжиж</w:t>
      </w:r>
      <w:r w:rsidR="001B34AB" w:rsidRPr="00AF2AB7">
        <w:rPr>
          <w:rFonts w:ascii="Arial" w:hAnsi="Arial" w:cs="Arial"/>
          <w:spacing w:val="-57"/>
        </w:rPr>
        <w:t xml:space="preserve"> </w:t>
      </w:r>
      <w:r w:rsidR="001B34AB" w:rsidRPr="00AF2AB7">
        <w:rPr>
          <w:rFonts w:ascii="Arial" w:hAnsi="Arial" w:cs="Arial"/>
        </w:rPr>
        <w:t>буй 10 төслийн 378.9 тэрбум, нийт 26 төслийн 750.9 тэрбум төгрөгийн өр бүртгэлтэй</w:t>
      </w:r>
      <w:r w:rsidR="001B34AB" w:rsidRPr="00AF2AB7">
        <w:rPr>
          <w:rFonts w:ascii="Arial" w:hAnsi="Arial" w:cs="Arial"/>
          <w:spacing w:val="1"/>
        </w:rPr>
        <w:t xml:space="preserve"> </w:t>
      </w:r>
      <w:r w:rsidR="001B34AB" w:rsidRPr="00AF2AB7">
        <w:rPr>
          <w:rFonts w:ascii="Arial" w:hAnsi="Arial" w:cs="Arial"/>
        </w:rPr>
        <w:t>байна.</w:t>
      </w:r>
    </w:p>
    <w:p w14:paraId="4672AED4" w14:textId="43A8F06B" w:rsidR="00CE7468" w:rsidRPr="004F7910" w:rsidRDefault="00810551" w:rsidP="00296158">
      <w:pPr>
        <w:pStyle w:val="NormalWeb"/>
        <w:spacing w:line="276" w:lineRule="auto"/>
        <w:jc w:val="both"/>
        <w:rPr>
          <w:rFonts w:ascii="Arial" w:hAnsi="Arial" w:cs="Arial"/>
        </w:rPr>
      </w:pPr>
      <w:r w:rsidRPr="003F49F4">
        <w:rPr>
          <w:rStyle w:val="Strong"/>
          <w:rFonts w:ascii="Arial" w:hAnsi="Arial" w:cs="Arial"/>
          <w:lang w:val="mn-MN"/>
        </w:rPr>
        <w:t xml:space="preserve">Шалгуур үзүүлэлтийн томёолол </w:t>
      </w:r>
      <w:r w:rsidR="00C85588">
        <w:rPr>
          <w:rStyle w:val="Strong"/>
          <w:rFonts w:ascii="Arial" w:hAnsi="Arial" w:cs="Arial"/>
          <w:lang w:val="mn-MN"/>
        </w:rPr>
        <w:t>3</w:t>
      </w:r>
      <w:r w:rsidRPr="003F49F4">
        <w:rPr>
          <w:rStyle w:val="Strong"/>
          <w:rFonts w:ascii="Arial" w:hAnsi="Arial" w:cs="Arial"/>
        </w:rPr>
        <w:t xml:space="preserve">: </w:t>
      </w:r>
      <w:r w:rsidRPr="00810551">
        <w:rPr>
          <w:rFonts w:ascii="Arial" w:hAnsi="Arial" w:cs="Arial"/>
          <w:b/>
          <w:bCs/>
        </w:rPr>
        <w:t xml:space="preserve">Концессын </w:t>
      </w:r>
      <w:r>
        <w:rPr>
          <w:rFonts w:ascii="Arial" w:hAnsi="Arial" w:cs="Arial"/>
          <w:b/>
          <w:bCs/>
          <w:lang w:val="mn-MN"/>
        </w:rPr>
        <w:t xml:space="preserve">зүйлийн </w:t>
      </w:r>
      <w:r w:rsidR="00C85588">
        <w:rPr>
          <w:rFonts w:ascii="Arial" w:hAnsi="Arial" w:cs="Arial"/>
          <w:b/>
          <w:bCs/>
          <w:lang w:val="mn-MN"/>
        </w:rPr>
        <w:t xml:space="preserve">жагсаалтыг батлах үйл ажиллагаа нь практикт нийцэж байгаа </w:t>
      </w:r>
      <w:r w:rsidRPr="00810551">
        <w:rPr>
          <w:rFonts w:ascii="Arial" w:hAnsi="Arial" w:cs="Arial"/>
          <w:b/>
          <w:bCs/>
          <w:lang w:val="mn-MN"/>
        </w:rPr>
        <w:t>эсэх</w:t>
      </w:r>
      <w:r w:rsidRPr="00810551">
        <w:rPr>
          <w:rFonts w:ascii="Arial" w:hAnsi="Arial" w:cs="Arial"/>
          <w:b/>
          <w:bCs/>
        </w:rPr>
        <w:t>?</w:t>
      </w:r>
      <w:r w:rsidRPr="003F49F4">
        <w:rPr>
          <w:rFonts w:ascii="Arial" w:hAnsi="Arial" w:cs="Arial"/>
        </w:rPr>
        <w:t xml:space="preserve"> </w:t>
      </w:r>
    </w:p>
    <w:tbl>
      <w:tblPr>
        <w:tblStyle w:val="TableGrid"/>
        <w:tblW w:w="0" w:type="auto"/>
        <w:tblLook w:val="04A0" w:firstRow="1" w:lastRow="0" w:firstColumn="1" w:lastColumn="0" w:noHBand="0" w:noVBand="1"/>
      </w:tblPr>
      <w:tblGrid>
        <w:gridCol w:w="9947"/>
      </w:tblGrid>
      <w:tr w:rsidR="00CE7468" w14:paraId="34A71D04" w14:textId="77777777" w:rsidTr="008D6D63">
        <w:tc>
          <w:tcPr>
            <w:tcW w:w="10120" w:type="dxa"/>
          </w:tcPr>
          <w:p w14:paraId="4D9C3304" w14:textId="77777777" w:rsidR="00B05A10" w:rsidRPr="00353D54" w:rsidRDefault="00C85588" w:rsidP="00296158">
            <w:pPr>
              <w:pStyle w:val="NormalWeb"/>
              <w:spacing w:before="0" w:beforeAutospacing="0" w:after="0" w:afterAutospacing="0"/>
              <w:jc w:val="both"/>
              <w:rPr>
                <w:rFonts w:ascii="Arial" w:hAnsi="Arial" w:cs="Arial"/>
                <w:b/>
                <w:bCs/>
                <w:sz w:val="22"/>
                <w:szCs w:val="22"/>
              </w:rPr>
            </w:pPr>
            <w:r w:rsidRPr="00353D54">
              <w:rPr>
                <w:rFonts w:ascii="Arial" w:hAnsi="Arial" w:cs="Arial"/>
                <w:b/>
                <w:bCs/>
                <w:sz w:val="22"/>
                <w:szCs w:val="22"/>
                <w:lang w:val="mn-MN"/>
              </w:rPr>
              <w:t>Үнэлгээ 3.1</w:t>
            </w:r>
            <w:r w:rsidR="006F5ADA" w:rsidRPr="00353D54">
              <w:rPr>
                <w:rFonts w:ascii="Arial" w:hAnsi="Arial" w:cs="Arial"/>
                <w:b/>
                <w:bCs/>
                <w:sz w:val="22"/>
                <w:szCs w:val="22"/>
              </w:rPr>
              <w:t xml:space="preserve">: </w:t>
            </w:r>
          </w:p>
          <w:p w14:paraId="401304AC" w14:textId="5810B73C" w:rsidR="006F5ADA" w:rsidRPr="006F5ADA" w:rsidRDefault="00CE7468" w:rsidP="00296158">
            <w:pPr>
              <w:pStyle w:val="NormalWeb"/>
              <w:jc w:val="both"/>
              <w:rPr>
                <w:rFonts w:ascii="Arial" w:hAnsi="Arial" w:cs="Arial"/>
                <w:b/>
                <w:bCs/>
                <w:lang w:val="mn-MN"/>
              </w:rPr>
            </w:pPr>
            <w:r w:rsidRPr="00353D54">
              <w:rPr>
                <w:rFonts w:ascii="Arial" w:hAnsi="Arial" w:cs="Arial"/>
                <w:sz w:val="22"/>
                <w:szCs w:val="22"/>
              </w:rPr>
              <w:t>9.</w:t>
            </w:r>
            <w:bookmarkStart w:id="6" w:name="_Hlk81433956"/>
            <w:r w:rsidR="00353D54" w:rsidRPr="00353D54">
              <w:rPr>
                <w:rFonts w:ascii="Arial" w:hAnsi="Arial" w:cs="Arial"/>
                <w:sz w:val="22"/>
                <w:szCs w:val="22"/>
              </w:rPr>
              <w:t>1. Төрийн</w:t>
            </w:r>
            <w:r w:rsidR="00784A8E" w:rsidRPr="00353D54">
              <w:rPr>
                <w:rFonts w:ascii="Arial" w:hAnsi="Arial" w:cs="Arial"/>
                <w:sz w:val="22"/>
                <w:szCs w:val="22"/>
                <w:lang w:val="mn-MN"/>
              </w:rPr>
              <w:t xml:space="preserve"> </w:t>
            </w:r>
            <w:r w:rsidRPr="00353D54">
              <w:rPr>
                <w:rFonts w:ascii="Arial" w:hAnsi="Arial" w:cs="Arial"/>
                <w:sz w:val="22"/>
                <w:szCs w:val="22"/>
              </w:rPr>
              <w:t>өмчийн ко</w:t>
            </w:r>
            <w:r w:rsidR="00840E98" w:rsidRPr="00353D54">
              <w:rPr>
                <w:rFonts w:ascii="Arial" w:hAnsi="Arial" w:cs="Arial"/>
                <w:sz w:val="22"/>
                <w:szCs w:val="22"/>
                <w:lang w:val="mn-MN"/>
              </w:rPr>
              <w:t>н</w:t>
            </w:r>
            <w:r w:rsidRPr="00353D54">
              <w:rPr>
                <w:rFonts w:ascii="Arial" w:hAnsi="Arial" w:cs="Arial"/>
                <w:sz w:val="22"/>
                <w:szCs w:val="22"/>
              </w:rPr>
              <w:t>цессын зүйлийн жагсаалтын төслийг боловсруулахтай холбогдсон харилцааг Төсвийн тухай хууль</w:t>
            </w:r>
            <w:bookmarkEnd w:id="6"/>
            <w:r w:rsidRPr="00353D54">
              <w:rPr>
                <w:rFonts w:ascii="Arial" w:hAnsi="Arial" w:cs="Arial"/>
                <w:sz w:val="22"/>
                <w:szCs w:val="22"/>
              </w:rPr>
              <w:t>д заасны дагуу зохицуулна</w:t>
            </w:r>
            <w:r w:rsidR="00C74A20" w:rsidRPr="00353D54">
              <w:rPr>
                <w:rFonts w:ascii="Arial" w:hAnsi="Arial" w:cs="Arial"/>
                <w:sz w:val="22"/>
                <w:szCs w:val="22"/>
                <w:lang w:val="mn-MN"/>
              </w:rPr>
              <w:t xml:space="preserve">. </w:t>
            </w:r>
          </w:p>
        </w:tc>
      </w:tr>
    </w:tbl>
    <w:p w14:paraId="0A10F6D3" w14:textId="77777777" w:rsidR="00CE7468" w:rsidRDefault="00CE7468" w:rsidP="00CE7468">
      <w:pPr>
        <w:pStyle w:val="BodyText"/>
        <w:tabs>
          <w:tab w:val="left" w:pos="425"/>
        </w:tabs>
        <w:ind w:right="109"/>
        <w:jc w:val="both"/>
        <w:rPr>
          <w:rFonts w:ascii="Arial" w:hAnsi="Arial" w:cs="Arial"/>
          <w:i w:val="0"/>
          <w:iCs w:val="0"/>
          <w:sz w:val="24"/>
          <w:szCs w:val="24"/>
        </w:rPr>
      </w:pPr>
    </w:p>
    <w:p w14:paraId="62601C77" w14:textId="77777777" w:rsidR="004A59B0" w:rsidRPr="00650E7A" w:rsidRDefault="00840E98" w:rsidP="00650E7A">
      <w:pPr>
        <w:widowControl w:val="0"/>
        <w:tabs>
          <w:tab w:val="left" w:pos="425"/>
        </w:tabs>
        <w:autoSpaceDE w:val="0"/>
        <w:autoSpaceDN w:val="0"/>
        <w:spacing w:line="276" w:lineRule="auto"/>
        <w:ind w:right="104"/>
        <w:jc w:val="both"/>
        <w:rPr>
          <w:rFonts w:ascii="Arial" w:hAnsi="Arial" w:cs="Arial"/>
          <w:shd w:val="clear" w:color="auto" w:fill="FFFFFF"/>
        </w:rPr>
      </w:pPr>
      <w:r w:rsidRPr="00C85588">
        <w:rPr>
          <w:rFonts w:ascii="Arial" w:hAnsi="Arial" w:cs="Arial"/>
        </w:rPr>
        <w:t>Төрийн өмчийн ко</w:t>
      </w:r>
      <w:r>
        <w:rPr>
          <w:rFonts w:ascii="Arial" w:hAnsi="Arial" w:cs="Arial"/>
          <w:lang w:val="mn-MN"/>
        </w:rPr>
        <w:t>н</w:t>
      </w:r>
      <w:r w:rsidRPr="00C85588">
        <w:rPr>
          <w:rFonts w:ascii="Arial" w:hAnsi="Arial" w:cs="Arial"/>
        </w:rPr>
        <w:t>цессын зүйлийн жагсаалтын төслийг боловсруулахтай холбогдсон харилцааг Төсвийн тухай хуул</w:t>
      </w:r>
      <w:r>
        <w:rPr>
          <w:rFonts w:ascii="Arial" w:hAnsi="Arial" w:cs="Arial"/>
          <w:lang w:val="mn-MN"/>
        </w:rPr>
        <w:t>ийн 28</w:t>
      </w:r>
      <w:r>
        <w:rPr>
          <w:rFonts w:ascii="Arial" w:hAnsi="Arial" w:cs="Arial"/>
        </w:rPr>
        <w:t>-</w:t>
      </w:r>
      <w:r>
        <w:rPr>
          <w:rFonts w:ascii="Arial" w:hAnsi="Arial" w:cs="Arial"/>
          <w:lang w:val="mn-MN"/>
        </w:rPr>
        <w:t xml:space="preserve">30 дугаар зүйлүүдэд тусгасан </w:t>
      </w:r>
      <w:r w:rsidR="00784A8E">
        <w:rPr>
          <w:rFonts w:ascii="Arial" w:hAnsi="Arial" w:cs="Arial"/>
          <w:lang w:val="mn-MN"/>
        </w:rPr>
        <w:t xml:space="preserve">бөгөөд </w:t>
      </w:r>
      <w:r w:rsidRPr="00650E7A">
        <w:rPr>
          <w:rFonts w:ascii="Arial" w:hAnsi="Arial" w:cs="Arial"/>
          <w:lang w:val="mn-MN"/>
        </w:rPr>
        <w:t xml:space="preserve">хуулийн </w:t>
      </w:r>
      <w:r w:rsidRPr="00650E7A">
        <w:rPr>
          <w:rFonts w:ascii="Arial" w:hAnsi="Arial" w:cs="Arial"/>
          <w:shd w:val="clear" w:color="auto" w:fill="FFFFFF"/>
        </w:rPr>
        <w:t>28.4-</w:t>
      </w:r>
      <w:r w:rsidRPr="00650E7A">
        <w:rPr>
          <w:rFonts w:ascii="Arial" w:hAnsi="Arial" w:cs="Arial"/>
          <w:shd w:val="clear" w:color="auto" w:fill="FFFFFF"/>
          <w:lang w:val="mn-MN"/>
        </w:rPr>
        <w:t xml:space="preserve"> д </w:t>
      </w:r>
      <w:r w:rsidRPr="00650E7A">
        <w:rPr>
          <w:rFonts w:ascii="Arial" w:hAnsi="Arial" w:cs="Arial"/>
          <w:shd w:val="clear" w:color="auto" w:fill="FFFFFF"/>
        </w:rPr>
        <w:t>Үндэсний хөгжлийн асуудал эрхэлсэн төрийн захиргааны байгууллага энэ хуулийн 28.3.1-28.3.8-д заасныг харгалзан улсын хөрөнгө оруулалтын хөтөлбөрт тусгагдах 30.0 тэрбум төгрөгөөс дээш хэмжээний төсөл, арга хэмжээнд техник, эдийн засгийн үндэслэлийн урьдчилсан судалгааг хийнэ.</w:t>
      </w:r>
    </w:p>
    <w:p w14:paraId="1CC38B83" w14:textId="77777777" w:rsidR="004A59B0" w:rsidRDefault="004A59B0" w:rsidP="00650E7A">
      <w:pPr>
        <w:widowControl w:val="0"/>
        <w:tabs>
          <w:tab w:val="left" w:pos="425"/>
        </w:tabs>
        <w:autoSpaceDE w:val="0"/>
        <w:autoSpaceDN w:val="0"/>
        <w:spacing w:line="276" w:lineRule="auto"/>
        <w:ind w:right="104"/>
        <w:jc w:val="both"/>
        <w:rPr>
          <w:rFonts w:ascii="Arial" w:hAnsi="Arial" w:cs="Arial"/>
          <w:color w:val="333333"/>
          <w:shd w:val="clear" w:color="auto" w:fill="FFFFFF"/>
        </w:rPr>
      </w:pPr>
    </w:p>
    <w:p w14:paraId="4406FF29" w14:textId="576AFF43" w:rsidR="004A59B0" w:rsidRDefault="00784A8E" w:rsidP="00650E7A">
      <w:pPr>
        <w:spacing w:line="276" w:lineRule="auto"/>
        <w:jc w:val="both"/>
        <w:rPr>
          <w:rFonts w:ascii="Arial" w:hAnsi="Arial" w:cs="Arial"/>
          <w:spacing w:val="-2"/>
        </w:rPr>
      </w:pPr>
      <w:r w:rsidRPr="004A59B0">
        <w:rPr>
          <w:rFonts w:ascii="Arial" w:hAnsi="Arial" w:cs="Arial"/>
        </w:rPr>
        <w:t>Засгийн газрын 2012 оны 223 дугаар тогтоолоор батлагдсан “Монгол Улсын 2013-2017 оны</w:t>
      </w:r>
      <w:r w:rsidRPr="004A59B0">
        <w:rPr>
          <w:rFonts w:ascii="Arial" w:hAnsi="Arial" w:cs="Arial"/>
          <w:spacing w:val="1"/>
        </w:rPr>
        <w:t xml:space="preserve"> </w:t>
      </w:r>
      <w:r w:rsidRPr="004A59B0">
        <w:rPr>
          <w:rFonts w:ascii="Arial" w:hAnsi="Arial" w:cs="Arial"/>
        </w:rPr>
        <w:t>хөрөнгө оруулалтын хөтөлбөр" (цаашид “хөтөлбөр” гэх)-т ТХХТ-ийн хүрээнд 33 арга хэмжээнд</w:t>
      </w:r>
      <w:r w:rsidRPr="004A59B0">
        <w:rPr>
          <w:rFonts w:ascii="Arial" w:hAnsi="Arial" w:cs="Arial"/>
          <w:spacing w:val="1"/>
        </w:rPr>
        <w:t xml:space="preserve"> </w:t>
      </w:r>
      <w:r w:rsidRPr="004A59B0">
        <w:rPr>
          <w:rFonts w:ascii="Arial" w:hAnsi="Arial" w:cs="Arial"/>
        </w:rPr>
        <w:t>36,037.6 тэрбум төгрөгийн хөрөнгө оруулалтыг хувийн хэвшлийн эх үүсвэрээр хэрэгжүүлэхээр</w:t>
      </w:r>
      <w:r w:rsidRPr="004A59B0">
        <w:rPr>
          <w:rFonts w:ascii="Arial" w:hAnsi="Arial" w:cs="Arial"/>
          <w:spacing w:val="1"/>
        </w:rPr>
        <w:t xml:space="preserve"> </w:t>
      </w:r>
      <w:r w:rsidRPr="004A59B0">
        <w:rPr>
          <w:rFonts w:ascii="Arial" w:hAnsi="Arial" w:cs="Arial"/>
        </w:rPr>
        <w:t xml:space="preserve">төлөвлөсөн боловч </w:t>
      </w:r>
      <w:r w:rsidRPr="00296158">
        <w:rPr>
          <w:rFonts w:ascii="Arial" w:hAnsi="Arial" w:cs="Arial"/>
          <w:u w:val="single"/>
        </w:rPr>
        <w:t>төрийн өмчийн концессын зүйлийн жагсаалтад дээрх хөтөлбөрт тусгагдаагүй,</w:t>
      </w:r>
      <w:r w:rsidRPr="00296158">
        <w:rPr>
          <w:rFonts w:ascii="Arial" w:hAnsi="Arial" w:cs="Arial"/>
          <w:spacing w:val="-52"/>
          <w:u w:val="single"/>
        </w:rPr>
        <w:t xml:space="preserve"> </w:t>
      </w:r>
      <w:r w:rsidRPr="00296158">
        <w:rPr>
          <w:rFonts w:ascii="Arial" w:hAnsi="Arial" w:cs="Arial"/>
          <w:u w:val="single"/>
        </w:rPr>
        <w:t>судлагдаагүй</w:t>
      </w:r>
      <w:r w:rsidRPr="00296158">
        <w:rPr>
          <w:rFonts w:ascii="Arial" w:hAnsi="Arial" w:cs="Arial"/>
          <w:spacing w:val="1"/>
          <w:u w:val="single"/>
        </w:rPr>
        <w:t xml:space="preserve"> </w:t>
      </w:r>
      <w:r w:rsidRPr="00296158">
        <w:rPr>
          <w:rFonts w:ascii="Arial" w:hAnsi="Arial" w:cs="Arial"/>
          <w:u w:val="single"/>
        </w:rPr>
        <w:t>төслүүдийг</w:t>
      </w:r>
      <w:r w:rsidRPr="00296158">
        <w:rPr>
          <w:rFonts w:ascii="Arial" w:hAnsi="Arial" w:cs="Arial"/>
          <w:spacing w:val="1"/>
          <w:u w:val="single"/>
        </w:rPr>
        <w:t xml:space="preserve"> </w:t>
      </w:r>
      <w:r w:rsidRPr="00296158">
        <w:rPr>
          <w:rFonts w:ascii="Arial" w:hAnsi="Arial" w:cs="Arial"/>
          <w:u w:val="single"/>
        </w:rPr>
        <w:t>баталсан</w:t>
      </w:r>
      <w:r w:rsidRPr="00296158">
        <w:rPr>
          <w:rFonts w:ascii="Arial" w:hAnsi="Arial" w:cs="Arial"/>
          <w:spacing w:val="1"/>
          <w:u w:val="single"/>
        </w:rPr>
        <w:t xml:space="preserve"> </w:t>
      </w:r>
      <w:r w:rsidRPr="00296158">
        <w:rPr>
          <w:rFonts w:ascii="Arial" w:hAnsi="Arial" w:cs="Arial"/>
          <w:u w:val="single"/>
        </w:rPr>
        <w:t>нь</w:t>
      </w:r>
      <w:r w:rsidRPr="004A59B0">
        <w:rPr>
          <w:rFonts w:ascii="Arial" w:hAnsi="Arial" w:cs="Arial"/>
          <w:spacing w:val="1"/>
        </w:rPr>
        <w:t xml:space="preserve"> </w:t>
      </w:r>
      <w:r w:rsidRPr="004A59B0">
        <w:rPr>
          <w:rFonts w:ascii="Arial" w:hAnsi="Arial" w:cs="Arial"/>
        </w:rPr>
        <w:t>Төсвийн</w:t>
      </w:r>
      <w:r w:rsidRPr="004A59B0">
        <w:rPr>
          <w:rFonts w:ascii="Arial" w:hAnsi="Arial" w:cs="Arial"/>
          <w:spacing w:val="1"/>
        </w:rPr>
        <w:t xml:space="preserve"> </w:t>
      </w:r>
      <w:r w:rsidRPr="004A59B0">
        <w:rPr>
          <w:rFonts w:ascii="Arial" w:hAnsi="Arial" w:cs="Arial"/>
        </w:rPr>
        <w:t>тухай</w:t>
      </w:r>
      <w:r w:rsidRPr="004A59B0">
        <w:rPr>
          <w:rFonts w:ascii="Arial" w:hAnsi="Arial" w:cs="Arial"/>
          <w:spacing w:val="1"/>
        </w:rPr>
        <w:t xml:space="preserve"> </w:t>
      </w:r>
      <w:r w:rsidRPr="004A59B0">
        <w:rPr>
          <w:rFonts w:ascii="Arial" w:hAnsi="Arial" w:cs="Arial"/>
        </w:rPr>
        <w:t>хуулийн</w:t>
      </w:r>
      <w:r w:rsidRPr="004A59B0">
        <w:rPr>
          <w:rFonts w:ascii="Arial" w:hAnsi="Arial" w:cs="Arial"/>
          <w:spacing w:val="1"/>
        </w:rPr>
        <w:t xml:space="preserve"> </w:t>
      </w:r>
      <w:r w:rsidRPr="004A59B0">
        <w:rPr>
          <w:rFonts w:ascii="Arial" w:hAnsi="Arial" w:cs="Arial"/>
        </w:rPr>
        <w:t>тавдугаар</w:t>
      </w:r>
      <w:r w:rsidRPr="004A59B0">
        <w:rPr>
          <w:rFonts w:ascii="Arial" w:hAnsi="Arial" w:cs="Arial"/>
          <w:spacing w:val="1"/>
        </w:rPr>
        <w:t xml:space="preserve"> </w:t>
      </w:r>
      <w:r w:rsidRPr="004A59B0">
        <w:rPr>
          <w:rFonts w:ascii="Arial" w:hAnsi="Arial" w:cs="Arial"/>
        </w:rPr>
        <w:t>бүлгийн</w:t>
      </w:r>
      <w:r w:rsidRPr="004A59B0">
        <w:rPr>
          <w:rFonts w:ascii="Arial" w:hAnsi="Arial" w:cs="Arial"/>
          <w:spacing w:val="1"/>
        </w:rPr>
        <w:t xml:space="preserve"> </w:t>
      </w:r>
      <w:r w:rsidRPr="004A59B0">
        <w:rPr>
          <w:rFonts w:ascii="Arial" w:hAnsi="Arial" w:cs="Arial"/>
        </w:rPr>
        <w:t>28</w:t>
      </w:r>
      <w:r w:rsidRPr="004A59B0">
        <w:rPr>
          <w:rFonts w:ascii="Arial" w:hAnsi="Arial" w:cs="Arial"/>
          <w:spacing w:val="1"/>
        </w:rPr>
        <w:t xml:space="preserve"> </w:t>
      </w:r>
      <w:r w:rsidRPr="004A59B0">
        <w:rPr>
          <w:rFonts w:ascii="Arial" w:hAnsi="Arial" w:cs="Arial"/>
        </w:rPr>
        <w:t>дугаар</w:t>
      </w:r>
      <w:r w:rsidRPr="004A59B0">
        <w:rPr>
          <w:rFonts w:ascii="Arial" w:hAnsi="Arial" w:cs="Arial"/>
          <w:spacing w:val="1"/>
        </w:rPr>
        <w:t xml:space="preserve"> </w:t>
      </w:r>
      <w:r w:rsidRPr="004A59B0">
        <w:rPr>
          <w:rFonts w:ascii="Arial" w:hAnsi="Arial" w:cs="Arial"/>
        </w:rPr>
        <w:t>зүйлийн</w:t>
      </w:r>
      <w:r w:rsidRPr="004A59B0">
        <w:rPr>
          <w:rFonts w:ascii="Arial" w:hAnsi="Arial" w:cs="Arial"/>
          <w:spacing w:val="5"/>
        </w:rPr>
        <w:t xml:space="preserve"> </w:t>
      </w:r>
      <w:r w:rsidRPr="004A59B0">
        <w:rPr>
          <w:rFonts w:ascii="Arial" w:hAnsi="Arial" w:cs="Arial"/>
        </w:rPr>
        <w:t>28.10,</w:t>
      </w:r>
      <w:r w:rsidRPr="004A59B0">
        <w:rPr>
          <w:rFonts w:ascii="Arial" w:hAnsi="Arial" w:cs="Arial"/>
          <w:spacing w:val="6"/>
        </w:rPr>
        <w:t xml:space="preserve"> </w:t>
      </w:r>
      <w:r w:rsidRPr="00296158">
        <w:rPr>
          <w:rFonts w:ascii="Arial" w:hAnsi="Arial" w:cs="Arial"/>
          <w:u w:val="single"/>
        </w:rPr>
        <w:t>Концессын</w:t>
      </w:r>
      <w:r w:rsidRPr="00296158">
        <w:rPr>
          <w:rFonts w:ascii="Arial" w:hAnsi="Arial" w:cs="Arial"/>
          <w:spacing w:val="5"/>
          <w:u w:val="single"/>
        </w:rPr>
        <w:t xml:space="preserve"> </w:t>
      </w:r>
      <w:r w:rsidRPr="00296158">
        <w:rPr>
          <w:rFonts w:ascii="Arial" w:hAnsi="Arial" w:cs="Arial"/>
          <w:u w:val="single"/>
        </w:rPr>
        <w:t>тухай</w:t>
      </w:r>
      <w:r w:rsidRPr="00296158">
        <w:rPr>
          <w:rFonts w:ascii="Arial" w:hAnsi="Arial" w:cs="Arial"/>
          <w:spacing w:val="6"/>
          <w:u w:val="single"/>
        </w:rPr>
        <w:t xml:space="preserve"> </w:t>
      </w:r>
      <w:r w:rsidRPr="00296158">
        <w:rPr>
          <w:rFonts w:ascii="Arial" w:hAnsi="Arial" w:cs="Arial"/>
          <w:u w:val="single"/>
        </w:rPr>
        <w:t>хуулийн</w:t>
      </w:r>
      <w:r w:rsidRPr="00296158">
        <w:rPr>
          <w:rFonts w:ascii="Arial" w:hAnsi="Arial" w:cs="Arial"/>
          <w:spacing w:val="5"/>
          <w:u w:val="single"/>
        </w:rPr>
        <w:t xml:space="preserve"> </w:t>
      </w:r>
      <w:r w:rsidRPr="00296158">
        <w:rPr>
          <w:rFonts w:ascii="Arial" w:hAnsi="Arial" w:cs="Arial"/>
          <w:u w:val="single"/>
        </w:rPr>
        <w:t>9</w:t>
      </w:r>
      <w:r w:rsidRPr="00296158">
        <w:rPr>
          <w:rFonts w:ascii="Arial" w:hAnsi="Arial" w:cs="Arial"/>
          <w:spacing w:val="6"/>
          <w:u w:val="single"/>
        </w:rPr>
        <w:t xml:space="preserve"> </w:t>
      </w:r>
      <w:r w:rsidRPr="00296158">
        <w:rPr>
          <w:rFonts w:ascii="Arial" w:hAnsi="Arial" w:cs="Arial"/>
          <w:u w:val="single"/>
        </w:rPr>
        <w:t>дүгээр</w:t>
      </w:r>
      <w:r w:rsidRPr="00296158">
        <w:rPr>
          <w:rFonts w:ascii="Arial" w:hAnsi="Arial" w:cs="Arial"/>
          <w:spacing w:val="6"/>
          <w:u w:val="single"/>
        </w:rPr>
        <w:t xml:space="preserve"> </w:t>
      </w:r>
      <w:r w:rsidRPr="00296158">
        <w:rPr>
          <w:rFonts w:ascii="Arial" w:hAnsi="Arial" w:cs="Arial"/>
          <w:u w:val="single"/>
        </w:rPr>
        <w:t>зүйлийн</w:t>
      </w:r>
      <w:r w:rsidRPr="00296158">
        <w:rPr>
          <w:rFonts w:ascii="Arial" w:hAnsi="Arial" w:cs="Arial"/>
          <w:spacing w:val="5"/>
          <w:u w:val="single"/>
        </w:rPr>
        <w:t xml:space="preserve"> </w:t>
      </w:r>
      <w:r w:rsidRPr="00296158">
        <w:rPr>
          <w:rFonts w:ascii="Arial" w:hAnsi="Arial" w:cs="Arial"/>
          <w:u w:val="single"/>
        </w:rPr>
        <w:t>9.1</w:t>
      </w:r>
      <w:r w:rsidRPr="00296158">
        <w:rPr>
          <w:rFonts w:ascii="Arial" w:hAnsi="Arial" w:cs="Arial"/>
          <w:spacing w:val="-1"/>
          <w:u w:val="single"/>
        </w:rPr>
        <w:t xml:space="preserve"> </w:t>
      </w:r>
      <w:r w:rsidRPr="00296158">
        <w:rPr>
          <w:rFonts w:ascii="Arial" w:hAnsi="Arial" w:cs="Arial"/>
          <w:u w:val="single"/>
        </w:rPr>
        <w:t>дэх</w:t>
      </w:r>
      <w:r w:rsidRPr="00296158">
        <w:rPr>
          <w:rFonts w:ascii="Arial" w:hAnsi="Arial" w:cs="Arial"/>
          <w:spacing w:val="6"/>
          <w:u w:val="single"/>
        </w:rPr>
        <w:t xml:space="preserve"> </w:t>
      </w:r>
      <w:r w:rsidRPr="00296158">
        <w:rPr>
          <w:rFonts w:ascii="Arial" w:hAnsi="Arial" w:cs="Arial"/>
          <w:u w:val="single"/>
        </w:rPr>
        <w:t>заалт</w:t>
      </w:r>
      <w:r w:rsidRPr="00296158">
        <w:rPr>
          <w:rFonts w:ascii="Arial" w:hAnsi="Arial" w:cs="Arial"/>
          <w:spacing w:val="5"/>
          <w:u w:val="single"/>
        </w:rPr>
        <w:t xml:space="preserve"> </w:t>
      </w:r>
      <w:r w:rsidRPr="00296158">
        <w:rPr>
          <w:rFonts w:ascii="Arial" w:hAnsi="Arial" w:cs="Arial"/>
          <w:u w:val="single"/>
        </w:rPr>
        <w:t>зөрчигдсөн</w:t>
      </w:r>
      <w:r w:rsidRPr="004A59B0">
        <w:rPr>
          <w:rFonts w:ascii="Arial" w:hAnsi="Arial" w:cs="Arial"/>
        </w:rPr>
        <w:t>,</w:t>
      </w:r>
      <w:r w:rsidRPr="004A59B0">
        <w:rPr>
          <w:rFonts w:ascii="Arial" w:hAnsi="Arial" w:cs="Arial"/>
          <w:spacing w:val="3"/>
        </w:rPr>
        <w:t xml:space="preserve"> </w:t>
      </w:r>
      <w:r w:rsidRPr="004A59B0">
        <w:rPr>
          <w:rFonts w:ascii="Arial" w:hAnsi="Arial" w:cs="Arial"/>
        </w:rPr>
        <w:t>Төсвийн тухай</w:t>
      </w:r>
      <w:r w:rsidRPr="004A59B0">
        <w:rPr>
          <w:rFonts w:ascii="Arial" w:hAnsi="Arial" w:cs="Arial"/>
          <w:spacing w:val="6"/>
        </w:rPr>
        <w:t xml:space="preserve"> </w:t>
      </w:r>
      <w:r w:rsidRPr="004A59B0">
        <w:rPr>
          <w:rFonts w:ascii="Arial" w:hAnsi="Arial" w:cs="Arial"/>
        </w:rPr>
        <w:t>хуулийн</w:t>
      </w:r>
      <w:r w:rsidRPr="004A59B0">
        <w:rPr>
          <w:rFonts w:ascii="Arial" w:hAnsi="Arial" w:cs="Arial"/>
          <w:spacing w:val="6"/>
        </w:rPr>
        <w:t xml:space="preserve"> </w:t>
      </w:r>
      <w:r w:rsidRPr="004A59B0">
        <w:rPr>
          <w:rFonts w:ascii="Arial" w:hAnsi="Arial" w:cs="Arial"/>
        </w:rPr>
        <w:t>28</w:t>
      </w:r>
      <w:r w:rsidRPr="004A59B0">
        <w:rPr>
          <w:rFonts w:ascii="Arial" w:hAnsi="Arial" w:cs="Arial"/>
          <w:spacing w:val="6"/>
        </w:rPr>
        <w:t xml:space="preserve"> </w:t>
      </w:r>
      <w:r w:rsidRPr="004A59B0">
        <w:rPr>
          <w:rFonts w:ascii="Arial" w:hAnsi="Arial" w:cs="Arial"/>
        </w:rPr>
        <w:t>дугаар</w:t>
      </w:r>
      <w:r w:rsidRPr="004A59B0">
        <w:rPr>
          <w:rFonts w:ascii="Arial" w:hAnsi="Arial" w:cs="Arial"/>
          <w:spacing w:val="7"/>
        </w:rPr>
        <w:t xml:space="preserve"> </w:t>
      </w:r>
      <w:r w:rsidRPr="004A59B0">
        <w:rPr>
          <w:rFonts w:ascii="Arial" w:hAnsi="Arial" w:cs="Arial"/>
        </w:rPr>
        <w:t>зүйлд заасан</w:t>
      </w:r>
      <w:r w:rsidRPr="004A59B0">
        <w:rPr>
          <w:rFonts w:ascii="Arial" w:hAnsi="Arial" w:cs="Arial"/>
          <w:spacing w:val="5"/>
        </w:rPr>
        <w:t xml:space="preserve"> </w:t>
      </w:r>
      <w:r w:rsidRPr="004A59B0">
        <w:rPr>
          <w:rFonts w:ascii="Arial" w:hAnsi="Arial" w:cs="Arial"/>
        </w:rPr>
        <w:t>хөрөнгө</w:t>
      </w:r>
      <w:r w:rsidRPr="004A59B0">
        <w:rPr>
          <w:rFonts w:ascii="Arial" w:hAnsi="Arial" w:cs="Arial"/>
          <w:spacing w:val="7"/>
        </w:rPr>
        <w:t xml:space="preserve"> </w:t>
      </w:r>
      <w:r w:rsidRPr="004A59B0">
        <w:rPr>
          <w:rFonts w:ascii="Arial" w:hAnsi="Arial" w:cs="Arial"/>
        </w:rPr>
        <w:t>оруулалтын</w:t>
      </w:r>
      <w:r w:rsidRPr="004A59B0">
        <w:rPr>
          <w:rFonts w:ascii="Arial" w:hAnsi="Arial" w:cs="Arial"/>
          <w:spacing w:val="6"/>
        </w:rPr>
        <w:t xml:space="preserve"> </w:t>
      </w:r>
      <w:r w:rsidRPr="004A59B0">
        <w:rPr>
          <w:rFonts w:ascii="Arial" w:hAnsi="Arial" w:cs="Arial"/>
        </w:rPr>
        <w:t>хөтөлбөр</w:t>
      </w:r>
      <w:r w:rsidRPr="004A59B0">
        <w:rPr>
          <w:rFonts w:ascii="Arial" w:hAnsi="Arial" w:cs="Arial"/>
          <w:spacing w:val="6"/>
        </w:rPr>
        <w:t xml:space="preserve"> </w:t>
      </w:r>
      <w:r w:rsidRPr="004A59B0">
        <w:rPr>
          <w:rFonts w:ascii="Arial" w:hAnsi="Arial" w:cs="Arial"/>
        </w:rPr>
        <w:t>боловсруулах</w:t>
      </w:r>
      <w:r w:rsidRPr="004A59B0">
        <w:rPr>
          <w:rFonts w:ascii="Arial" w:hAnsi="Arial" w:cs="Arial"/>
          <w:spacing w:val="7"/>
        </w:rPr>
        <w:t xml:space="preserve"> </w:t>
      </w:r>
      <w:r w:rsidRPr="004A59B0">
        <w:rPr>
          <w:rFonts w:ascii="Arial" w:hAnsi="Arial" w:cs="Arial"/>
        </w:rPr>
        <w:t>шаардлагыг</w:t>
      </w:r>
      <w:r w:rsidRPr="004A59B0">
        <w:rPr>
          <w:rFonts w:ascii="Arial" w:hAnsi="Arial" w:cs="Arial"/>
          <w:spacing w:val="-52"/>
        </w:rPr>
        <w:t xml:space="preserve"> </w:t>
      </w:r>
      <w:r w:rsidR="00296158">
        <w:rPr>
          <w:rFonts w:ascii="Arial" w:hAnsi="Arial" w:cs="Arial"/>
          <w:spacing w:val="-52"/>
        </w:rPr>
        <w:t xml:space="preserve"> </w:t>
      </w:r>
      <w:r w:rsidRPr="004A59B0">
        <w:rPr>
          <w:rFonts w:ascii="Arial" w:hAnsi="Arial" w:cs="Arial"/>
        </w:rPr>
        <w:t>хангаагүй</w:t>
      </w:r>
      <w:r w:rsidRPr="004A59B0">
        <w:rPr>
          <w:rFonts w:ascii="Arial" w:hAnsi="Arial" w:cs="Arial"/>
          <w:spacing w:val="-1"/>
        </w:rPr>
        <w:t xml:space="preserve"> </w:t>
      </w:r>
      <w:r w:rsidRPr="004A59B0">
        <w:rPr>
          <w:rFonts w:ascii="Arial" w:hAnsi="Arial" w:cs="Arial"/>
        </w:rPr>
        <w:t>байна.</w:t>
      </w:r>
      <w:r w:rsidRPr="004A59B0">
        <w:rPr>
          <w:rFonts w:ascii="Arial" w:hAnsi="Arial" w:cs="Arial"/>
          <w:spacing w:val="-2"/>
        </w:rPr>
        <w:t xml:space="preserve"> </w:t>
      </w:r>
    </w:p>
    <w:p w14:paraId="018E20AA" w14:textId="18443832" w:rsidR="004A59B0" w:rsidRPr="00296158" w:rsidRDefault="004F7910" w:rsidP="004A59B0">
      <w:pPr>
        <w:spacing w:line="276" w:lineRule="auto"/>
        <w:jc w:val="both"/>
        <w:rPr>
          <w:rFonts w:ascii="Arial" w:hAnsi="Arial" w:cs="Arial"/>
          <w:b/>
          <w:bCs/>
          <w:spacing w:val="-2"/>
        </w:rPr>
      </w:pPr>
      <w:r w:rsidRPr="00296158">
        <w:rPr>
          <w:rFonts w:ascii="Arial" w:hAnsi="Arial" w:cs="Arial"/>
          <w:b/>
          <w:bCs/>
          <w:spacing w:val="-2"/>
          <w:lang w:val="mn-MN"/>
        </w:rPr>
        <w:t>Үүнд</w:t>
      </w:r>
      <w:r w:rsidRPr="00296158">
        <w:rPr>
          <w:rFonts w:ascii="Arial" w:hAnsi="Arial" w:cs="Arial"/>
          <w:b/>
          <w:bCs/>
          <w:spacing w:val="-2"/>
        </w:rPr>
        <w:t xml:space="preserve">: </w:t>
      </w:r>
    </w:p>
    <w:p w14:paraId="1C9F0826" w14:textId="3ECF9A96" w:rsidR="004A59B0" w:rsidRPr="004A59B0" w:rsidRDefault="004A59B0" w:rsidP="00650E7A">
      <w:pPr>
        <w:spacing w:line="276" w:lineRule="auto"/>
        <w:jc w:val="both"/>
        <w:rPr>
          <w:rFonts w:ascii="Arial" w:hAnsi="Arial" w:cs="Arial"/>
          <w:b/>
          <w:iCs/>
        </w:rPr>
      </w:pPr>
      <w:r w:rsidRPr="004A59B0">
        <w:rPr>
          <w:rFonts w:ascii="Arial" w:hAnsi="Arial" w:cs="Arial"/>
          <w:b/>
          <w:i/>
          <w:u w:val="single"/>
        </w:rPr>
        <w:t xml:space="preserve"> </w:t>
      </w:r>
      <w:r w:rsidRPr="004A59B0">
        <w:rPr>
          <w:rFonts w:ascii="Arial" w:hAnsi="Arial" w:cs="Arial"/>
          <w:bCs/>
          <w:iCs/>
          <w:u w:val="single"/>
        </w:rPr>
        <w:t>Засгийн</w:t>
      </w:r>
      <w:r w:rsidRPr="004A59B0">
        <w:rPr>
          <w:rFonts w:ascii="Arial" w:hAnsi="Arial" w:cs="Arial"/>
          <w:bCs/>
          <w:iCs/>
          <w:spacing w:val="-2"/>
          <w:u w:val="single"/>
        </w:rPr>
        <w:t xml:space="preserve"> </w:t>
      </w:r>
      <w:r w:rsidRPr="004A59B0">
        <w:rPr>
          <w:rFonts w:ascii="Arial" w:hAnsi="Arial" w:cs="Arial"/>
          <w:bCs/>
          <w:iCs/>
          <w:u w:val="single"/>
        </w:rPr>
        <w:t>газрын</w:t>
      </w:r>
      <w:r w:rsidRPr="004A59B0">
        <w:rPr>
          <w:rFonts w:ascii="Arial" w:hAnsi="Arial" w:cs="Arial"/>
          <w:bCs/>
          <w:iCs/>
          <w:spacing w:val="-2"/>
          <w:u w:val="single"/>
        </w:rPr>
        <w:t xml:space="preserve"> </w:t>
      </w:r>
      <w:r w:rsidRPr="004A59B0">
        <w:rPr>
          <w:rFonts w:ascii="Arial" w:hAnsi="Arial" w:cs="Arial"/>
          <w:bCs/>
          <w:iCs/>
          <w:u w:val="single"/>
        </w:rPr>
        <w:t>2015</w:t>
      </w:r>
      <w:r w:rsidRPr="004A59B0">
        <w:rPr>
          <w:rFonts w:ascii="Arial" w:hAnsi="Arial" w:cs="Arial"/>
          <w:bCs/>
          <w:iCs/>
          <w:spacing w:val="-1"/>
          <w:u w:val="single"/>
        </w:rPr>
        <w:t xml:space="preserve"> </w:t>
      </w:r>
      <w:r w:rsidRPr="004A59B0">
        <w:rPr>
          <w:rFonts w:ascii="Arial" w:hAnsi="Arial" w:cs="Arial"/>
          <w:bCs/>
          <w:iCs/>
          <w:u w:val="single"/>
        </w:rPr>
        <w:t>оны</w:t>
      </w:r>
      <w:r w:rsidRPr="004A59B0">
        <w:rPr>
          <w:rFonts w:ascii="Arial" w:hAnsi="Arial" w:cs="Arial"/>
          <w:bCs/>
          <w:iCs/>
          <w:spacing w:val="-1"/>
          <w:u w:val="single"/>
        </w:rPr>
        <w:t xml:space="preserve"> </w:t>
      </w:r>
      <w:r w:rsidRPr="004A59B0">
        <w:rPr>
          <w:rFonts w:ascii="Arial" w:hAnsi="Arial" w:cs="Arial"/>
          <w:bCs/>
          <w:iCs/>
          <w:u w:val="single"/>
        </w:rPr>
        <w:t>306</w:t>
      </w:r>
      <w:r w:rsidRPr="004A59B0">
        <w:rPr>
          <w:rFonts w:ascii="Arial" w:hAnsi="Arial" w:cs="Arial"/>
          <w:bCs/>
          <w:iCs/>
          <w:spacing w:val="1"/>
          <w:u w:val="single"/>
        </w:rPr>
        <w:t xml:space="preserve"> </w:t>
      </w:r>
      <w:r w:rsidRPr="004A59B0">
        <w:rPr>
          <w:rFonts w:ascii="Arial" w:hAnsi="Arial" w:cs="Arial"/>
          <w:bCs/>
          <w:iCs/>
          <w:u w:val="single"/>
        </w:rPr>
        <w:t>дугаар</w:t>
      </w:r>
      <w:r w:rsidRPr="004A59B0">
        <w:rPr>
          <w:rFonts w:ascii="Arial" w:hAnsi="Arial" w:cs="Arial"/>
          <w:bCs/>
          <w:iCs/>
          <w:spacing w:val="-5"/>
          <w:u w:val="single"/>
        </w:rPr>
        <w:t xml:space="preserve"> </w:t>
      </w:r>
      <w:r w:rsidRPr="004A59B0">
        <w:rPr>
          <w:rFonts w:ascii="Arial" w:hAnsi="Arial" w:cs="Arial"/>
          <w:bCs/>
          <w:iCs/>
          <w:u w:val="single"/>
        </w:rPr>
        <w:t>тогтоол</w:t>
      </w:r>
      <w:r w:rsidR="00296158">
        <w:rPr>
          <w:rStyle w:val="FootnoteReference"/>
          <w:rFonts w:ascii="Arial" w:hAnsi="Arial" w:cs="Arial"/>
          <w:bCs/>
          <w:iCs/>
          <w:u w:val="single"/>
        </w:rPr>
        <w:footnoteReference w:id="4"/>
      </w:r>
      <w:r w:rsidRPr="004A59B0">
        <w:rPr>
          <w:rFonts w:ascii="Arial" w:hAnsi="Arial" w:cs="Arial"/>
          <w:bCs/>
          <w:iCs/>
        </w:rPr>
        <w:t>:</w:t>
      </w:r>
    </w:p>
    <w:p w14:paraId="1C085FDD" w14:textId="26794250" w:rsidR="004A59B0" w:rsidRPr="004A59B0" w:rsidRDefault="004A59B0" w:rsidP="00650E7A">
      <w:pPr>
        <w:pStyle w:val="BodyText"/>
        <w:numPr>
          <w:ilvl w:val="0"/>
          <w:numId w:val="10"/>
        </w:numPr>
        <w:tabs>
          <w:tab w:val="left" w:pos="425"/>
        </w:tabs>
        <w:spacing w:line="276" w:lineRule="auto"/>
        <w:jc w:val="both"/>
        <w:rPr>
          <w:rFonts w:ascii="Arial" w:hAnsi="Arial" w:cs="Arial"/>
          <w:i w:val="0"/>
          <w:sz w:val="24"/>
          <w:szCs w:val="24"/>
        </w:rPr>
      </w:pPr>
      <w:r w:rsidRPr="004A59B0">
        <w:rPr>
          <w:rFonts w:ascii="Arial" w:hAnsi="Arial" w:cs="Arial"/>
          <w:i w:val="0"/>
          <w:sz w:val="24"/>
          <w:szCs w:val="24"/>
        </w:rPr>
        <w:t>Дорноговь</w:t>
      </w:r>
      <w:r w:rsidRPr="004A59B0">
        <w:rPr>
          <w:rFonts w:ascii="Arial" w:hAnsi="Arial" w:cs="Arial"/>
          <w:i w:val="0"/>
          <w:spacing w:val="-4"/>
          <w:sz w:val="24"/>
          <w:szCs w:val="24"/>
        </w:rPr>
        <w:t xml:space="preserve"> </w:t>
      </w:r>
      <w:r w:rsidRPr="004A59B0">
        <w:rPr>
          <w:rFonts w:ascii="Arial" w:hAnsi="Arial" w:cs="Arial"/>
          <w:i w:val="0"/>
          <w:sz w:val="24"/>
          <w:szCs w:val="24"/>
        </w:rPr>
        <w:t>аймгийн</w:t>
      </w:r>
      <w:r w:rsidRPr="004A59B0">
        <w:rPr>
          <w:rFonts w:ascii="Arial" w:hAnsi="Arial" w:cs="Arial"/>
          <w:i w:val="0"/>
          <w:spacing w:val="-4"/>
          <w:sz w:val="24"/>
          <w:szCs w:val="24"/>
        </w:rPr>
        <w:t xml:space="preserve"> </w:t>
      </w:r>
      <w:r w:rsidRPr="004A59B0">
        <w:rPr>
          <w:rFonts w:ascii="Arial" w:hAnsi="Arial" w:cs="Arial"/>
          <w:i w:val="0"/>
          <w:sz w:val="24"/>
          <w:szCs w:val="24"/>
        </w:rPr>
        <w:t>Замын-Үүд</w:t>
      </w:r>
      <w:r w:rsidRPr="004A59B0">
        <w:rPr>
          <w:rFonts w:ascii="Arial" w:hAnsi="Arial" w:cs="Arial"/>
          <w:i w:val="0"/>
          <w:spacing w:val="-3"/>
          <w:sz w:val="24"/>
          <w:szCs w:val="24"/>
        </w:rPr>
        <w:t xml:space="preserve"> </w:t>
      </w:r>
      <w:r w:rsidRPr="004A59B0">
        <w:rPr>
          <w:rFonts w:ascii="Arial" w:hAnsi="Arial" w:cs="Arial"/>
          <w:i w:val="0"/>
          <w:sz w:val="24"/>
          <w:szCs w:val="24"/>
        </w:rPr>
        <w:t>суманд</w:t>
      </w:r>
      <w:r w:rsidRPr="004A59B0">
        <w:rPr>
          <w:rFonts w:ascii="Arial" w:hAnsi="Arial" w:cs="Arial"/>
          <w:i w:val="0"/>
          <w:spacing w:val="-5"/>
          <w:sz w:val="24"/>
          <w:szCs w:val="24"/>
        </w:rPr>
        <w:t xml:space="preserve"> </w:t>
      </w:r>
      <w:r w:rsidRPr="004A59B0">
        <w:rPr>
          <w:rFonts w:ascii="Arial" w:hAnsi="Arial" w:cs="Arial"/>
          <w:i w:val="0"/>
          <w:sz w:val="24"/>
          <w:szCs w:val="24"/>
        </w:rPr>
        <w:t>нийтийн</w:t>
      </w:r>
      <w:r w:rsidRPr="004A59B0">
        <w:rPr>
          <w:rFonts w:ascii="Arial" w:hAnsi="Arial" w:cs="Arial"/>
          <w:i w:val="0"/>
          <w:spacing w:val="-4"/>
          <w:sz w:val="24"/>
          <w:szCs w:val="24"/>
        </w:rPr>
        <w:t xml:space="preserve"> </w:t>
      </w:r>
      <w:r w:rsidRPr="004A59B0">
        <w:rPr>
          <w:rFonts w:ascii="Arial" w:hAnsi="Arial" w:cs="Arial"/>
          <w:i w:val="0"/>
          <w:sz w:val="24"/>
          <w:szCs w:val="24"/>
        </w:rPr>
        <w:t>тээврийн</w:t>
      </w:r>
      <w:r w:rsidRPr="004A59B0">
        <w:rPr>
          <w:rFonts w:ascii="Arial" w:hAnsi="Arial" w:cs="Arial"/>
          <w:i w:val="0"/>
          <w:spacing w:val="-4"/>
          <w:sz w:val="24"/>
          <w:szCs w:val="24"/>
        </w:rPr>
        <w:t xml:space="preserve"> </w:t>
      </w:r>
      <w:r w:rsidRPr="004A59B0">
        <w:rPr>
          <w:rFonts w:ascii="Arial" w:hAnsi="Arial" w:cs="Arial"/>
          <w:i w:val="0"/>
          <w:sz w:val="24"/>
          <w:szCs w:val="24"/>
        </w:rPr>
        <w:t>авто</w:t>
      </w:r>
      <w:r w:rsidRPr="004A59B0">
        <w:rPr>
          <w:rFonts w:ascii="Arial" w:hAnsi="Arial" w:cs="Arial"/>
          <w:i w:val="0"/>
          <w:spacing w:val="-2"/>
          <w:sz w:val="24"/>
          <w:szCs w:val="24"/>
        </w:rPr>
        <w:t xml:space="preserve"> </w:t>
      </w:r>
      <w:r w:rsidRPr="004A59B0">
        <w:rPr>
          <w:rFonts w:ascii="Arial" w:hAnsi="Arial" w:cs="Arial"/>
          <w:i w:val="0"/>
          <w:sz w:val="24"/>
          <w:szCs w:val="24"/>
        </w:rPr>
        <w:t>буудлыг</w:t>
      </w:r>
      <w:r w:rsidRPr="004A59B0">
        <w:rPr>
          <w:rFonts w:ascii="Arial" w:hAnsi="Arial" w:cs="Arial"/>
          <w:i w:val="0"/>
          <w:spacing w:val="-5"/>
          <w:sz w:val="24"/>
          <w:szCs w:val="24"/>
        </w:rPr>
        <w:t xml:space="preserve"> </w:t>
      </w:r>
      <w:r w:rsidRPr="004A59B0">
        <w:rPr>
          <w:rFonts w:ascii="Arial" w:hAnsi="Arial" w:cs="Arial"/>
          <w:i w:val="0"/>
          <w:sz w:val="24"/>
          <w:szCs w:val="24"/>
        </w:rPr>
        <w:t>шинэчлэн</w:t>
      </w:r>
      <w:r w:rsidRPr="004A59B0">
        <w:rPr>
          <w:rFonts w:ascii="Arial" w:hAnsi="Arial" w:cs="Arial"/>
          <w:i w:val="0"/>
          <w:spacing w:val="-3"/>
          <w:sz w:val="24"/>
          <w:szCs w:val="24"/>
        </w:rPr>
        <w:t xml:space="preserve"> </w:t>
      </w:r>
      <w:r w:rsidRPr="004A59B0">
        <w:rPr>
          <w:rFonts w:ascii="Arial" w:hAnsi="Arial" w:cs="Arial"/>
          <w:i w:val="0"/>
          <w:sz w:val="24"/>
          <w:szCs w:val="24"/>
        </w:rPr>
        <w:t>байгуулах</w:t>
      </w:r>
      <w:r w:rsidRPr="004A59B0">
        <w:rPr>
          <w:rFonts w:ascii="Arial" w:hAnsi="Arial" w:cs="Arial"/>
          <w:i w:val="0"/>
          <w:spacing w:val="-3"/>
          <w:sz w:val="24"/>
          <w:szCs w:val="24"/>
        </w:rPr>
        <w:t xml:space="preserve"> </w:t>
      </w:r>
      <w:r w:rsidRPr="004A59B0">
        <w:rPr>
          <w:rFonts w:ascii="Arial" w:hAnsi="Arial" w:cs="Arial"/>
          <w:i w:val="0"/>
          <w:sz w:val="24"/>
          <w:szCs w:val="24"/>
        </w:rPr>
        <w:t>төсөл,</w:t>
      </w:r>
    </w:p>
    <w:p w14:paraId="085274C2" w14:textId="725B5188" w:rsidR="004A59B0" w:rsidRPr="00296158" w:rsidRDefault="004A59B0" w:rsidP="00650E7A">
      <w:pPr>
        <w:pStyle w:val="BodyText"/>
        <w:numPr>
          <w:ilvl w:val="0"/>
          <w:numId w:val="10"/>
        </w:numPr>
        <w:tabs>
          <w:tab w:val="left" w:pos="425"/>
        </w:tabs>
        <w:spacing w:before="1" w:line="276" w:lineRule="auto"/>
        <w:jc w:val="both"/>
        <w:rPr>
          <w:rFonts w:ascii="Arial" w:hAnsi="Arial" w:cs="Arial"/>
          <w:i w:val="0"/>
          <w:sz w:val="24"/>
          <w:szCs w:val="24"/>
        </w:rPr>
      </w:pPr>
      <w:r w:rsidRPr="00296158">
        <w:rPr>
          <w:rFonts w:ascii="Arial" w:hAnsi="Arial" w:cs="Arial"/>
          <w:i w:val="0"/>
          <w:w w:val="95"/>
          <w:sz w:val="24"/>
          <w:szCs w:val="24"/>
        </w:rPr>
        <w:t>Сэлэнгэ</w:t>
      </w:r>
      <w:r w:rsidRPr="00296158">
        <w:rPr>
          <w:rFonts w:ascii="Arial" w:hAnsi="Arial" w:cs="Arial"/>
          <w:i w:val="0"/>
          <w:spacing w:val="17"/>
          <w:w w:val="95"/>
          <w:sz w:val="24"/>
          <w:szCs w:val="24"/>
        </w:rPr>
        <w:t xml:space="preserve"> </w:t>
      </w:r>
      <w:r w:rsidRPr="00296158">
        <w:rPr>
          <w:rFonts w:ascii="Arial" w:hAnsi="Arial" w:cs="Arial"/>
          <w:i w:val="0"/>
          <w:w w:val="95"/>
          <w:sz w:val="24"/>
          <w:szCs w:val="24"/>
        </w:rPr>
        <w:t>аймгийн</w:t>
      </w:r>
      <w:r w:rsidRPr="00296158">
        <w:rPr>
          <w:rFonts w:ascii="Arial" w:hAnsi="Arial" w:cs="Arial"/>
          <w:i w:val="0"/>
          <w:spacing w:val="20"/>
          <w:w w:val="95"/>
          <w:sz w:val="24"/>
          <w:szCs w:val="24"/>
        </w:rPr>
        <w:t xml:space="preserve"> </w:t>
      </w:r>
      <w:r w:rsidRPr="00296158">
        <w:rPr>
          <w:rFonts w:ascii="Arial" w:hAnsi="Arial" w:cs="Arial"/>
          <w:i w:val="0"/>
          <w:w w:val="95"/>
          <w:sz w:val="24"/>
          <w:szCs w:val="24"/>
        </w:rPr>
        <w:t>Мандал</w:t>
      </w:r>
      <w:r w:rsidRPr="00296158">
        <w:rPr>
          <w:rFonts w:ascii="Arial" w:hAnsi="Arial" w:cs="Arial"/>
          <w:i w:val="0"/>
          <w:spacing w:val="16"/>
          <w:w w:val="95"/>
          <w:sz w:val="24"/>
          <w:szCs w:val="24"/>
        </w:rPr>
        <w:t xml:space="preserve"> </w:t>
      </w:r>
      <w:r w:rsidRPr="00296158">
        <w:rPr>
          <w:rFonts w:ascii="Arial" w:hAnsi="Arial" w:cs="Arial"/>
          <w:i w:val="0"/>
          <w:w w:val="95"/>
          <w:sz w:val="24"/>
          <w:szCs w:val="24"/>
        </w:rPr>
        <w:t>сумын</w:t>
      </w:r>
      <w:r w:rsidRPr="00296158">
        <w:rPr>
          <w:rFonts w:ascii="Arial" w:hAnsi="Arial" w:cs="Arial"/>
          <w:i w:val="0"/>
          <w:spacing w:val="15"/>
          <w:w w:val="95"/>
          <w:sz w:val="24"/>
          <w:szCs w:val="24"/>
        </w:rPr>
        <w:t xml:space="preserve"> </w:t>
      </w:r>
      <w:r w:rsidRPr="00296158">
        <w:rPr>
          <w:rFonts w:ascii="Arial" w:hAnsi="Arial" w:cs="Arial"/>
          <w:i w:val="0"/>
          <w:w w:val="95"/>
          <w:sz w:val="24"/>
          <w:szCs w:val="24"/>
        </w:rPr>
        <w:t>дулааны</w:t>
      </w:r>
      <w:r w:rsidRPr="00296158">
        <w:rPr>
          <w:rFonts w:ascii="Arial" w:hAnsi="Arial" w:cs="Arial"/>
          <w:i w:val="0"/>
          <w:spacing w:val="14"/>
          <w:w w:val="95"/>
          <w:sz w:val="24"/>
          <w:szCs w:val="24"/>
        </w:rPr>
        <w:t xml:space="preserve"> </w:t>
      </w:r>
      <w:r w:rsidRPr="00296158">
        <w:rPr>
          <w:rFonts w:ascii="Arial" w:hAnsi="Arial" w:cs="Arial"/>
          <w:i w:val="0"/>
          <w:w w:val="95"/>
          <w:sz w:val="24"/>
          <w:szCs w:val="24"/>
        </w:rPr>
        <w:t>төв</w:t>
      </w:r>
      <w:r w:rsidRPr="00296158">
        <w:rPr>
          <w:rFonts w:ascii="Arial" w:hAnsi="Arial" w:cs="Arial"/>
          <w:i w:val="0"/>
          <w:spacing w:val="16"/>
          <w:w w:val="95"/>
          <w:sz w:val="24"/>
          <w:szCs w:val="24"/>
        </w:rPr>
        <w:t xml:space="preserve"> </w:t>
      </w:r>
      <w:r w:rsidRPr="00296158">
        <w:rPr>
          <w:rFonts w:ascii="Arial" w:hAnsi="Arial" w:cs="Arial"/>
          <w:i w:val="0"/>
          <w:w w:val="95"/>
          <w:sz w:val="24"/>
          <w:szCs w:val="24"/>
        </w:rPr>
        <w:t>шугам,</w:t>
      </w:r>
      <w:r w:rsidRPr="00296158">
        <w:rPr>
          <w:rFonts w:ascii="Arial" w:hAnsi="Arial" w:cs="Arial"/>
          <w:i w:val="0"/>
          <w:spacing w:val="18"/>
          <w:w w:val="95"/>
          <w:sz w:val="24"/>
          <w:szCs w:val="24"/>
        </w:rPr>
        <w:t xml:space="preserve"> </w:t>
      </w:r>
      <w:r w:rsidRPr="00296158">
        <w:rPr>
          <w:rFonts w:ascii="Arial" w:hAnsi="Arial" w:cs="Arial"/>
          <w:i w:val="0"/>
          <w:w w:val="95"/>
          <w:sz w:val="24"/>
          <w:szCs w:val="24"/>
        </w:rPr>
        <w:t>дулааны</w:t>
      </w:r>
      <w:r w:rsidRPr="00296158">
        <w:rPr>
          <w:rFonts w:ascii="Arial" w:hAnsi="Arial" w:cs="Arial"/>
          <w:i w:val="0"/>
          <w:spacing w:val="15"/>
          <w:w w:val="95"/>
          <w:sz w:val="24"/>
          <w:szCs w:val="24"/>
        </w:rPr>
        <w:t xml:space="preserve"> </w:t>
      </w:r>
      <w:r w:rsidRPr="00296158">
        <w:rPr>
          <w:rFonts w:ascii="Arial" w:hAnsi="Arial" w:cs="Arial"/>
          <w:i w:val="0"/>
          <w:w w:val="95"/>
          <w:sz w:val="24"/>
          <w:szCs w:val="24"/>
        </w:rPr>
        <w:t>дэд</w:t>
      </w:r>
      <w:r w:rsidRPr="00296158">
        <w:rPr>
          <w:rFonts w:ascii="Arial" w:hAnsi="Arial" w:cs="Arial"/>
          <w:i w:val="0"/>
          <w:spacing w:val="16"/>
          <w:w w:val="95"/>
          <w:sz w:val="24"/>
          <w:szCs w:val="24"/>
        </w:rPr>
        <w:t xml:space="preserve"> </w:t>
      </w:r>
      <w:r w:rsidRPr="00296158">
        <w:rPr>
          <w:rFonts w:ascii="Arial" w:hAnsi="Arial" w:cs="Arial"/>
          <w:i w:val="0"/>
          <w:w w:val="95"/>
          <w:sz w:val="24"/>
          <w:szCs w:val="24"/>
        </w:rPr>
        <w:t>станц,</w:t>
      </w:r>
      <w:r w:rsidRPr="00296158">
        <w:rPr>
          <w:rFonts w:ascii="Arial" w:hAnsi="Arial" w:cs="Arial"/>
          <w:i w:val="0"/>
          <w:spacing w:val="16"/>
          <w:w w:val="95"/>
          <w:sz w:val="24"/>
          <w:szCs w:val="24"/>
        </w:rPr>
        <w:t xml:space="preserve"> </w:t>
      </w:r>
      <w:r w:rsidRPr="00296158">
        <w:rPr>
          <w:rFonts w:ascii="Arial" w:hAnsi="Arial" w:cs="Arial"/>
          <w:i w:val="0"/>
          <w:w w:val="95"/>
          <w:sz w:val="24"/>
          <w:szCs w:val="24"/>
        </w:rPr>
        <w:t>бохирын</w:t>
      </w:r>
      <w:r w:rsidRPr="00296158">
        <w:rPr>
          <w:rFonts w:ascii="Arial" w:hAnsi="Arial" w:cs="Arial"/>
          <w:i w:val="0"/>
          <w:spacing w:val="15"/>
          <w:w w:val="95"/>
          <w:sz w:val="24"/>
          <w:szCs w:val="24"/>
        </w:rPr>
        <w:t xml:space="preserve"> </w:t>
      </w:r>
      <w:r w:rsidRPr="00296158">
        <w:rPr>
          <w:rFonts w:ascii="Arial" w:hAnsi="Arial" w:cs="Arial"/>
          <w:i w:val="0"/>
          <w:w w:val="95"/>
          <w:sz w:val="24"/>
          <w:szCs w:val="24"/>
        </w:rPr>
        <w:t>шугам</w:t>
      </w:r>
      <w:r w:rsidRPr="00296158">
        <w:rPr>
          <w:rFonts w:ascii="Arial" w:hAnsi="Arial" w:cs="Arial"/>
          <w:i w:val="0"/>
          <w:spacing w:val="16"/>
          <w:w w:val="95"/>
          <w:sz w:val="24"/>
          <w:szCs w:val="24"/>
        </w:rPr>
        <w:t xml:space="preserve"> </w:t>
      </w:r>
      <w:r w:rsidRPr="00296158">
        <w:rPr>
          <w:rFonts w:ascii="Arial" w:hAnsi="Arial" w:cs="Arial"/>
          <w:i w:val="0"/>
          <w:w w:val="95"/>
          <w:sz w:val="24"/>
          <w:szCs w:val="24"/>
        </w:rPr>
        <w:t>барих</w:t>
      </w:r>
      <w:r w:rsidRPr="00296158">
        <w:rPr>
          <w:rFonts w:ascii="Arial" w:hAnsi="Arial" w:cs="Arial"/>
          <w:i w:val="0"/>
          <w:spacing w:val="16"/>
          <w:w w:val="95"/>
          <w:sz w:val="24"/>
          <w:szCs w:val="24"/>
        </w:rPr>
        <w:t xml:space="preserve"> </w:t>
      </w:r>
      <w:r w:rsidRPr="00296158">
        <w:rPr>
          <w:rFonts w:ascii="Arial" w:hAnsi="Arial" w:cs="Arial"/>
          <w:i w:val="0"/>
          <w:w w:val="95"/>
          <w:sz w:val="24"/>
          <w:szCs w:val="24"/>
        </w:rPr>
        <w:t>ажил,</w:t>
      </w:r>
    </w:p>
    <w:p w14:paraId="5E55F74A" w14:textId="15357540" w:rsidR="004A59B0" w:rsidRPr="004A59B0" w:rsidRDefault="004A59B0" w:rsidP="00650E7A">
      <w:pPr>
        <w:spacing w:before="5" w:line="276" w:lineRule="auto"/>
        <w:ind w:left="108"/>
        <w:jc w:val="both"/>
        <w:rPr>
          <w:rFonts w:ascii="Arial" w:hAnsi="Arial" w:cs="Arial"/>
          <w:bCs/>
          <w:iCs/>
        </w:rPr>
      </w:pPr>
      <w:r w:rsidRPr="004A59B0">
        <w:rPr>
          <w:rFonts w:ascii="Arial" w:hAnsi="Arial" w:cs="Arial"/>
          <w:bCs/>
          <w:iCs/>
          <w:u w:val="single"/>
        </w:rPr>
        <w:t>Засгийн</w:t>
      </w:r>
      <w:r w:rsidRPr="004A59B0">
        <w:rPr>
          <w:rFonts w:ascii="Arial" w:hAnsi="Arial" w:cs="Arial"/>
          <w:bCs/>
          <w:iCs/>
          <w:spacing w:val="-2"/>
          <w:u w:val="single"/>
        </w:rPr>
        <w:t xml:space="preserve"> </w:t>
      </w:r>
      <w:r w:rsidRPr="004A59B0">
        <w:rPr>
          <w:rFonts w:ascii="Arial" w:hAnsi="Arial" w:cs="Arial"/>
          <w:bCs/>
          <w:iCs/>
          <w:u w:val="single"/>
        </w:rPr>
        <w:t>газрын</w:t>
      </w:r>
      <w:r w:rsidRPr="004A59B0">
        <w:rPr>
          <w:rFonts w:ascii="Arial" w:hAnsi="Arial" w:cs="Arial"/>
          <w:bCs/>
          <w:iCs/>
          <w:spacing w:val="-2"/>
          <w:u w:val="single"/>
        </w:rPr>
        <w:t xml:space="preserve"> </w:t>
      </w:r>
      <w:r w:rsidRPr="004A59B0">
        <w:rPr>
          <w:rFonts w:ascii="Arial" w:hAnsi="Arial" w:cs="Arial"/>
          <w:bCs/>
          <w:iCs/>
          <w:u w:val="single"/>
        </w:rPr>
        <w:t>2016</w:t>
      </w:r>
      <w:r w:rsidRPr="004A59B0">
        <w:rPr>
          <w:rFonts w:ascii="Arial" w:hAnsi="Arial" w:cs="Arial"/>
          <w:bCs/>
          <w:iCs/>
          <w:spacing w:val="-2"/>
          <w:u w:val="single"/>
        </w:rPr>
        <w:t xml:space="preserve"> </w:t>
      </w:r>
      <w:r w:rsidRPr="004A59B0">
        <w:rPr>
          <w:rFonts w:ascii="Arial" w:hAnsi="Arial" w:cs="Arial"/>
          <w:bCs/>
          <w:iCs/>
          <w:u w:val="single"/>
        </w:rPr>
        <w:t>оны 73,</w:t>
      </w:r>
      <w:r w:rsidRPr="004A59B0">
        <w:rPr>
          <w:rFonts w:ascii="Arial" w:hAnsi="Arial" w:cs="Arial"/>
          <w:bCs/>
          <w:iCs/>
          <w:spacing w:val="-1"/>
          <w:u w:val="single"/>
        </w:rPr>
        <w:t xml:space="preserve"> </w:t>
      </w:r>
      <w:r w:rsidRPr="004A59B0">
        <w:rPr>
          <w:rFonts w:ascii="Arial" w:hAnsi="Arial" w:cs="Arial"/>
          <w:bCs/>
          <w:iCs/>
          <w:u w:val="single"/>
        </w:rPr>
        <w:t>74,</w:t>
      </w:r>
      <w:r w:rsidRPr="004A59B0">
        <w:rPr>
          <w:rFonts w:ascii="Arial" w:hAnsi="Arial" w:cs="Arial"/>
          <w:bCs/>
          <w:iCs/>
          <w:spacing w:val="-3"/>
          <w:u w:val="single"/>
        </w:rPr>
        <w:t xml:space="preserve"> </w:t>
      </w:r>
      <w:r w:rsidRPr="004A59B0">
        <w:rPr>
          <w:rFonts w:ascii="Arial" w:hAnsi="Arial" w:cs="Arial"/>
          <w:bCs/>
          <w:iCs/>
          <w:u w:val="single"/>
        </w:rPr>
        <w:t>264,</w:t>
      </w:r>
      <w:r w:rsidRPr="004A59B0">
        <w:rPr>
          <w:rFonts w:ascii="Arial" w:hAnsi="Arial" w:cs="Arial"/>
          <w:bCs/>
          <w:iCs/>
          <w:spacing w:val="-3"/>
          <w:u w:val="single"/>
        </w:rPr>
        <w:t xml:space="preserve"> </w:t>
      </w:r>
      <w:r w:rsidRPr="004A59B0">
        <w:rPr>
          <w:rFonts w:ascii="Arial" w:hAnsi="Arial" w:cs="Arial"/>
          <w:bCs/>
          <w:iCs/>
          <w:u w:val="single"/>
        </w:rPr>
        <w:t>273</w:t>
      </w:r>
      <w:r w:rsidRPr="004A59B0">
        <w:rPr>
          <w:rFonts w:ascii="Arial" w:hAnsi="Arial" w:cs="Arial"/>
          <w:bCs/>
          <w:iCs/>
          <w:spacing w:val="1"/>
          <w:u w:val="single"/>
        </w:rPr>
        <w:t xml:space="preserve"> </w:t>
      </w:r>
      <w:r w:rsidRPr="004A59B0">
        <w:rPr>
          <w:rFonts w:ascii="Arial" w:hAnsi="Arial" w:cs="Arial"/>
          <w:bCs/>
          <w:iCs/>
          <w:u w:val="single"/>
        </w:rPr>
        <w:t>дугаар</w:t>
      </w:r>
      <w:r w:rsidRPr="004A59B0">
        <w:rPr>
          <w:rFonts w:ascii="Arial" w:hAnsi="Arial" w:cs="Arial"/>
          <w:bCs/>
          <w:iCs/>
          <w:spacing w:val="-2"/>
          <w:u w:val="single"/>
        </w:rPr>
        <w:t xml:space="preserve"> </w:t>
      </w:r>
      <w:r w:rsidRPr="004A59B0">
        <w:rPr>
          <w:rFonts w:ascii="Arial" w:hAnsi="Arial" w:cs="Arial"/>
          <w:bCs/>
          <w:iCs/>
          <w:u w:val="single"/>
        </w:rPr>
        <w:t>тогтоолууд</w:t>
      </w:r>
      <w:r w:rsidR="00296158">
        <w:rPr>
          <w:rStyle w:val="FootnoteReference"/>
          <w:rFonts w:ascii="Arial" w:hAnsi="Arial" w:cs="Arial"/>
          <w:bCs/>
          <w:iCs/>
          <w:u w:val="single"/>
        </w:rPr>
        <w:footnoteReference w:id="5"/>
      </w:r>
      <w:r w:rsidRPr="004A59B0">
        <w:rPr>
          <w:rFonts w:ascii="Arial" w:hAnsi="Arial" w:cs="Arial"/>
          <w:bCs/>
          <w:iCs/>
        </w:rPr>
        <w:t>:</w:t>
      </w:r>
    </w:p>
    <w:p w14:paraId="22FCB04B" w14:textId="77777777" w:rsidR="004A59B0" w:rsidRPr="004A59B0" w:rsidRDefault="004A59B0" w:rsidP="00650E7A">
      <w:pPr>
        <w:pStyle w:val="BodyText"/>
        <w:numPr>
          <w:ilvl w:val="0"/>
          <w:numId w:val="11"/>
        </w:numPr>
        <w:tabs>
          <w:tab w:val="left" w:pos="425"/>
        </w:tabs>
        <w:spacing w:line="276" w:lineRule="auto"/>
        <w:jc w:val="both"/>
        <w:rPr>
          <w:rFonts w:ascii="Arial" w:hAnsi="Arial" w:cs="Arial"/>
          <w:i w:val="0"/>
          <w:sz w:val="24"/>
          <w:szCs w:val="24"/>
        </w:rPr>
      </w:pPr>
      <w:r w:rsidRPr="004A59B0">
        <w:rPr>
          <w:rFonts w:ascii="Arial" w:hAnsi="Arial" w:cs="Arial"/>
          <w:i w:val="0"/>
          <w:sz w:val="24"/>
          <w:szCs w:val="24"/>
        </w:rPr>
        <w:t>Сургууль,</w:t>
      </w:r>
      <w:r w:rsidRPr="004A59B0">
        <w:rPr>
          <w:rFonts w:ascii="Arial" w:hAnsi="Arial" w:cs="Arial"/>
          <w:i w:val="0"/>
          <w:spacing w:val="-3"/>
          <w:sz w:val="24"/>
          <w:szCs w:val="24"/>
        </w:rPr>
        <w:t xml:space="preserve"> </w:t>
      </w:r>
      <w:r w:rsidRPr="004A59B0">
        <w:rPr>
          <w:rFonts w:ascii="Arial" w:hAnsi="Arial" w:cs="Arial"/>
          <w:i w:val="0"/>
          <w:sz w:val="24"/>
          <w:szCs w:val="24"/>
        </w:rPr>
        <w:t>цэцэрлэгийн</w:t>
      </w:r>
      <w:r w:rsidRPr="004A59B0">
        <w:rPr>
          <w:rFonts w:ascii="Arial" w:hAnsi="Arial" w:cs="Arial"/>
          <w:i w:val="0"/>
          <w:spacing w:val="-4"/>
          <w:sz w:val="24"/>
          <w:szCs w:val="24"/>
        </w:rPr>
        <w:t xml:space="preserve"> </w:t>
      </w:r>
      <w:r w:rsidRPr="004A59B0">
        <w:rPr>
          <w:rFonts w:ascii="Arial" w:hAnsi="Arial" w:cs="Arial"/>
          <w:i w:val="0"/>
          <w:sz w:val="24"/>
          <w:szCs w:val="24"/>
        </w:rPr>
        <w:t>барилга</w:t>
      </w:r>
      <w:r w:rsidRPr="004A59B0">
        <w:rPr>
          <w:rFonts w:ascii="Arial" w:hAnsi="Arial" w:cs="Arial"/>
          <w:i w:val="0"/>
          <w:spacing w:val="-2"/>
          <w:sz w:val="24"/>
          <w:szCs w:val="24"/>
        </w:rPr>
        <w:t xml:space="preserve"> </w:t>
      </w:r>
      <w:r w:rsidRPr="004A59B0">
        <w:rPr>
          <w:rFonts w:ascii="Arial" w:hAnsi="Arial" w:cs="Arial"/>
          <w:i w:val="0"/>
          <w:sz w:val="24"/>
          <w:szCs w:val="24"/>
        </w:rPr>
        <w:t>барих</w:t>
      </w:r>
      <w:r w:rsidRPr="004A59B0">
        <w:rPr>
          <w:rFonts w:ascii="Arial" w:hAnsi="Arial" w:cs="Arial"/>
          <w:i w:val="0"/>
          <w:spacing w:val="-3"/>
          <w:sz w:val="24"/>
          <w:szCs w:val="24"/>
        </w:rPr>
        <w:t xml:space="preserve"> </w:t>
      </w:r>
      <w:r w:rsidRPr="004A59B0">
        <w:rPr>
          <w:rFonts w:ascii="Arial" w:hAnsi="Arial" w:cs="Arial"/>
          <w:i w:val="0"/>
          <w:sz w:val="24"/>
          <w:szCs w:val="24"/>
        </w:rPr>
        <w:t>(нэг</w:t>
      </w:r>
      <w:r w:rsidRPr="004A59B0">
        <w:rPr>
          <w:rFonts w:ascii="Arial" w:hAnsi="Arial" w:cs="Arial"/>
          <w:i w:val="0"/>
          <w:spacing w:val="-3"/>
          <w:sz w:val="24"/>
          <w:szCs w:val="24"/>
        </w:rPr>
        <w:t xml:space="preserve"> </w:t>
      </w:r>
      <w:r w:rsidRPr="004A59B0">
        <w:rPr>
          <w:rFonts w:ascii="Arial" w:hAnsi="Arial" w:cs="Arial"/>
          <w:i w:val="0"/>
          <w:sz w:val="24"/>
          <w:szCs w:val="24"/>
        </w:rPr>
        <w:t>маягийн</w:t>
      </w:r>
      <w:r w:rsidRPr="004A59B0">
        <w:rPr>
          <w:rFonts w:ascii="Arial" w:hAnsi="Arial" w:cs="Arial"/>
          <w:i w:val="0"/>
          <w:spacing w:val="-4"/>
          <w:sz w:val="24"/>
          <w:szCs w:val="24"/>
        </w:rPr>
        <w:t xml:space="preserve"> </w:t>
      </w:r>
      <w:r w:rsidRPr="004A59B0">
        <w:rPr>
          <w:rFonts w:ascii="Arial" w:hAnsi="Arial" w:cs="Arial"/>
          <w:i w:val="0"/>
          <w:sz w:val="24"/>
          <w:szCs w:val="24"/>
        </w:rPr>
        <w:t>зураг,</w:t>
      </w:r>
      <w:r w:rsidRPr="004A59B0">
        <w:rPr>
          <w:rFonts w:ascii="Arial" w:hAnsi="Arial" w:cs="Arial"/>
          <w:i w:val="0"/>
          <w:spacing w:val="-3"/>
          <w:sz w:val="24"/>
          <w:szCs w:val="24"/>
        </w:rPr>
        <w:t xml:space="preserve"> </w:t>
      </w:r>
      <w:r w:rsidRPr="004A59B0">
        <w:rPr>
          <w:rFonts w:ascii="Arial" w:hAnsi="Arial" w:cs="Arial"/>
          <w:i w:val="0"/>
          <w:sz w:val="24"/>
          <w:szCs w:val="24"/>
        </w:rPr>
        <w:t>төсөвтэй),</w:t>
      </w:r>
    </w:p>
    <w:p w14:paraId="530401FD" w14:textId="77777777" w:rsidR="004A59B0" w:rsidRPr="004A59B0" w:rsidRDefault="004A59B0" w:rsidP="00650E7A">
      <w:pPr>
        <w:pStyle w:val="BodyText"/>
        <w:numPr>
          <w:ilvl w:val="0"/>
          <w:numId w:val="11"/>
        </w:numPr>
        <w:tabs>
          <w:tab w:val="left" w:pos="425"/>
        </w:tabs>
        <w:spacing w:line="276" w:lineRule="auto"/>
        <w:ind w:right="105"/>
        <w:jc w:val="both"/>
        <w:rPr>
          <w:rFonts w:ascii="Arial" w:hAnsi="Arial" w:cs="Arial"/>
          <w:i w:val="0"/>
          <w:sz w:val="24"/>
          <w:szCs w:val="24"/>
        </w:rPr>
      </w:pPr>
      <w:r w:rsidRPr="004A59B0">
        <w:rPr>
          <w:rFonts w:ascii="Arial" w:hAnsi="Arial" w:cs="Arial"/>
          <w:i w:val="0"/>
          <w:sz w:val="24"/>
          <w:szCs w:val="24"/>
        </w:rPr>
        <w:lastRenderedPageBreak/>
        <w:t>Өмнөговь</w:t>
      </w:r>
      <w:r w:rsidRPr="004A59B0">
        <w:rPr>
          <w:rFonts w:ascii="Arial" w:hAnsi="Arial" w:cs="Arial"/>
          <w:i w:val="0"/>
          <w:spacing w:val="-9"/>
          <w:sz w:val="24"/>
          <w:szCs w:val="24"/>
        </w:rPr>
        <w:t xml:space="preserve"> </w:t>
      </w:r>
      <w:r w:rsidRPr="004A59B0">
        <w:rPr>
          <w:rFonts w:ascii="Arial" w:hAnsi="Arial" w:cs="Arial"/>
          <w:i w:val="0"/>
          <w:sz w:val="24"/>
          <w:szCs w:val="24"/>
        </w:rPr>
        <w:t>аймгийн</w:t>
      </w:r>
      <w:r w:rsidRPr="004A59B0">
        <w:rPr>
          <w:rFonts w:ascii="Arial" w:hAnsi="Arial" w:cs="Arial"/>
          <w:i w:val="0"/>
          <w:spacing w:val="-9"/>
          <w:sz w:val="24"/>
          <w:szCs w:val="24"/>
        </w:rPr>
        <w:t xml:space="preserve"> </w:t>
      </w:r>
      <w:r w:rsidRPr="004A59B0">
        <w:rPr>
          <w:rFonts w:ascii="Arial" w:hAnsi="Arial" w:cs="Arial"/>
          <w:i w:val="0"/>
          <w:sz w:val="24"/>
          <w:szCs w:val="24"/>
        </w:rPr>
        <w:t>төвийг</w:t>
      </w:r>
      <w:r w:rsidRPr="004A59B0">
        <w:rPr>
          <w:rFonts w:ascii="Arial" w:hAnsi="Arial" w:cs="Arial"/>
          <w:i w:val="0"/>
          <w:spacing w:val="-9"/>
          <w:sz w:val="24"/>
          <w:szCs w:val="24"/>
        </w:rPr>
        <w:t xml:space="preserve"> </w:t>
      </w:r>
      <w:r w:rsidRPr="004A59B0">
        <w:rPr>
          <w:rFonts w:ascii="Arial" w:hAnsi="Arial" w:cs="Arial"/>
          <w:i w:val="0"/>
          <w:sz w:val="24"/>
          <w:szCs w:val="24"/>
        </w:rPr>
        <w:t>нийслэлтэй</w:t>
      </w:r>
      <w:r w:rsidRPr="004A59B0">
        <w:rPr>
          <w:rFonts w:ascii="Arial" w:hAnsi="Arial" w:cs="Arial"/>
          <w:i w:val="0"/>
          <w:spacing w:val="-8"/>
          <w:sz w:val="24"/>
          <w:szCs w:val="24"/>
        </w:rPr>
        <w:t xml:space="preserve"> </w:t>
      </w:r>
      <w:r w:rsidRPr="004A59B0">
        <w:rPr>
          <w:rFonts w:ascii="Arial" w:hAnsi="Arial" w:cs="Arial"/>
          <w:i w:val="0"/>
          <w:sz w:val="24"/>
          <w:szCs w:val="24"/>
        </w:rPr>
        <w:t>холбосон</w:t>
      </w:r>
      <w:r w:rsidRPr="004A59B0">
        <w:rPr>
          <w:rFonts w:ascii="Arial" w:hAnsi="Arial" w:cs="Arial"/>
          <w:i w:val="0"/>
          <w:spacing w:val="-11"/>
          <w:sz w:val="24"/>
          <w:szCs w:val="24"/>
        </w:rPr>
        <w:t xml:space="preserve"> </w:t>
      </w:r>
      <w:r w:rsidRPr="004A59B0">
        <w:rPr>
          <w:rFonts w:ascii="Arial" w:hAnsi="Arial" w:cs="Arial"/>
          <w:i w:val="0"/>
          <w:sz w:val="24"/>
          <w:szCs w:val="24"/>
        </w:rPr>
        <w:t>авто</w:t>
      </w:r>
      <w:r w:rsidRPr="004A59B0">
        <w:rPr>
          <w:rFonts w:ascii="Arial" w:hAnsi="Arial" w:cs="Arial"/>
          <w:i w:val="0"/>
          <w:spacing w:val="-8"/>
          <w:sz w:val="24"/>
          <w:szCs w:val="24"/>
        </w:rPr>
        <w:t xml:space="preserve"> </w:t>
      </w:r>
      <w:r w:rsidRPr="004A59B0">
        <w:rPr>
          <w:rFonts w:ascii="Arial" w:hAnsi="Arial" w:cs="Arial"/>
          <w:i w:val="0"/>
          <w:sz w:val="24"/>
          <w:szCs w:val="24"/>
        </w:rPr>
        <w:t>замын</w:t>
      </w:r>
      <w:r w:rsidRPr="004A59B0">
        <w:rPr>
          <w:rFonts w:ascii="Arial" w:hAnsi="Arial" w:cs="Arial"/>
          <w:i w:val="0"/>
          <w:spacing w:val="-5"/>
          <w:sz w:val="24"/>
          <w:szCs w:val="24"/>
        </w:rPr>
        <w:t xml:space="preserve"> </w:t>
      </w:r>
      <w:r w:rsidRPr="004A59B0">
        <w:rPr>
          <w:rFonts w:ascii="Arial" w:hAnsi="Arial" w:cs="Arial"/>
          <w:i w:val="0"/>
          <w:sz w:val="24"/>
          <w:szCs w:val="24"/>
        </w:rPr>
        <w:t>“Шар</w:t>
      </w:r>
      <w:r w:rsidRPr="004A59B0">
        <w:rPr>
          <w:rFonts w:ascii="Arial" w:hAnsi="Arial" w:cs="Arial"/>
          <w:i w:val="0"/>
          <w:spacing w:val="-8"/>
          <w:sz w:val="24"/>
          <w:szCs w:val="24"/>
        </w:rPr>
        <w:t xml:space="preserve"> </w:t>
      </w:r>
      <w:r w:rsidRPr="004A59B0">
        <w:rPr>
          <w:rFonts w:ascii="Arial" w:hAnsi="Arial" w:cs="Arial"/>
          <w:i w:val="0"/>
          <w:sz w:val="24"/>
          <w:szCs w:val="24"/>
        </w:rPr>
        <w:t>тээг”-ийн</w:t>
      </w:r>
      <w:r w:rsidRPr="004A59B0">
        <w:rPr>
          <w:rFonts w:ascii="Arial" w:hAnsi="Arial" w:cs="Arial"/>
          <w:i w:val="0"/>
          <w:spacing w:val="-9"/>
          <w:sz w:val="24"/>
          <w:szCs w:val="24"/>
        </w:rPr>
        <w:t xml:space="preserve"> </w:t>
      </w:r>
      <w:r w:rsidRPr="004A59B0">
        <w:rPr>
          <w:rFonts w:ascii="Arial" w:hAnsi="Arial" w:cs="Arial"/>
          <w:i w:val="0"/>
          <w:sz w:val="24"/>
          <w:szCs w:val="24"/>
        </w:rPr>
        <w:t>уулзвараас</w:t>
      </w:r>
      <w:r w:rsidRPr="004A59B0">
        <w:rPr>
          <w:rFonts w:ascii="Arial" w:hAnsi="Arial" w:cs="Arial"/>
          <w:i w:val="0"/>
          <w:spacing w:val="-10"/>
          <w:sz w:val="24"/>
          <w:szCs w:val="24"/>
        </w:rPr>
        <w:t xml:space="preserve"> </w:t>
      </w:r>
      <w:r w:rsidRPr="004A59B0">
        <w:rPr>
          <w:rFonts w:ascii="Arial" w:hAnsi="Arial" w:cs="Arial"/>
          <w:i w:val="0"/>
          <w:sz w:val="24"/>
          <w:szCs w:val="24"/>
        </w:rPr>
        <w:t>Цогтцэций</w:t>
      </w:r>
      <w:r w:rsidRPr="004A59B0">
        <w:rPr>
          <w:rFonts w:ascii="Arial" w:hAnsi="Arial" w:cs="Arial"/>
          <w:i w:val="0"/>
          <w:spacing w:val="-47"/>
          <w:sz w:val="24"/>
          <w:szCs w:val="24"/>
        </w:rPr>
        <w:t xml:space="preserve"> </w:t>
      </w:r>
      <w:r w:rsidRPr="004A59B0">
        <w:rPr>
          <w:rFonts w:ascii="Arial" w:hAnsi="Arial" w:cs="Arial"/>
          <w:i w:val="0"/>
          <w:sz w:val="24"/>
          <w:szCs w:val="24"/>
        </w:rPr>
        <w:t>сумын</w:t>
      </w:r>
      <w:r w:rsidRPr="004A59B0">
        <w:rPr>
          <w:rFonts w:ascii="Arial" w:hAnsi="Arial" w:cs="Arial"/>
          <w:i w:val="0"/>
          <w:spacing w:val="-2"/>
          <w:sz w:val="24"/>
          <w:szCs w:val="24"/>
        </w:rPr>
        <w:t xml:space="preserve"> </w:t>
      </w:r>
      <w:r w:rsidRPr="004A59B0">
        <w:rPr>
          <w:rFonts w:ascii="Arial" w:hAnsi="Arial" w:cs="Arial"/>
          <w:i w:val="0"/>
          <w:sz w:val="24"/>
          <w:szCs w:val="24"/>
        </w:rPr>
        <w:t>төв</w:t>
      </w:r>
      <w:r w:rsidRPr="004A59B0">
        <w:rPr>
          <w:rFonts w:ascii="Arial" w:hAnsi="Arial" w:cs="Arial"/>
          <w:i w:val="0"/>
          <w:spacing w:val="-1"/>
          <w:sz w:val="24"/>
          <w:szCs w:val="24"/>
        </w:rPr>
        <w:t xml:space="preserve"> </w:t>
      </w:r>
      <w:r w:rsidRPr="004A59B0">
        <w:rPr>
          <w:rFonts w:ascii="Arial" w:hAnsi="Arial" w:cs="Arial"/>
          <w:i w:val="0"/>
          <w:sz w:val="24"/>
          <w:szCs w:val="24"/>
        </w:rPr>
        <w:t>хүртэлх</w:t>
      </w:r>
      <w:r w:rsidRPr="004A59B0">
        <w:rPr>
          <w:rFonts w:ascii="Arial" w:hAnsi="Arial" w:cs="Arial"/>
          <w:i w:val="0"/>
          <w:spacing w:val="-1"/>
          <w:sz w:val="24"/>
          <w:szCs w:val="24"/>
        </w:rPr>
        <w:t xml:space="preserve"> </w:t>
      </w:r>
      <w:r w:rsidRPr="004A59B0">
        <w:rPr>
          <w:rFonts w:ascii="Arial" w:hAnsi="Arial" w:cs="Arial"/>
          <w:i w:val="0"/>
          <w:sz w:val="24"/>
          <w:szCs w:val="24"/>
        </w:rPr>
        <w:t>59.6</w:t>
      </w:r>
      <w:r w:rsidRPr="004A59B0">
        <w:rPr>
          <w:rFonts w:ascii="Arial" w:hAnsi="Arial" w:cs="Arial"/>
          <w:i w:val="0"/>
          <w:spacing w:val="1"/>
          <w:sz w:val="24"/>
          <w:szCs w:val="24"/>
        </w:rPr>
        <w:t xml:space="preserve"> </w:t>
      </w:r>
      <w:r w:rsidRPr="004A59B0">
        <w:rPr>
          <w:rFonts w:ascii="Arial" w:hAnsi="Arial" w:cs="Arial"/>
          <w:i w:val="0"/>
          <w:sz w:val="24"/>
          <w:szCs w:val="24"/>
        </w:rPr>
        <w:t>км</w:t>
      </w:r>
      <w:r w:rsidRPr="004A59B0">
        <w:rPr>
          <w:rFonts w:ascii="Arial" w:hAnsi="Arial" w:cs="Arial"/>
          <w:i w:val="0"/>
          <w:spacing w:val="-3"/>
          <w:sz w:val="24"/>
          <w:szCs w:val="24"/>
        </w:rPr>
        <w:t xml:space="preserve"> </w:t>
      </w:r>
      <w:r w:rsidRPr="004A59B0">
        <w:rPr>
          <w:rFonts w:ascii="Arial" w:hAnsi="Arial" w:cs="Arial"/>
          <w:i w:val="0"/>
          <w:sz w:val="24"/>
          <w:szCs w:val="24"/>
        </w:rPr>
        <w:t>хатуу хучилттай</w:t>
      </w:r>
      <w:r w:rsidRPr="004A59B0">
        <w:rPr>
          <w:rFonts w:ascii="Arial" w:hAnsi="Arial" w:cs="Arial"/>
          <w:i w:val="0"/>
          <w:spacing w:val="1"/>
          <w:sz w:val="24"/>
          <w:szCs w:val="24"/>
        </w:rPr>
        <w:t xml:space="preserve"> </w:t>
      </w:r>
      <w:r w:rsidRPr="004A59B0">
        <w:rPr>
          <w:rFonts w:ascii="Arial" w:hAnsi="Arial" w:cs="Arial"/>
          <w:i w:val="0"/>
          <w:sz w:val="24"/>
          <w:szCs w:val="24"/>
        </w:rPr>
        <w:t>авто</w:t>
      </w:r>
      <w:r w:rsidRPr="004A59B0">
        <w:rPr>
          <w:rFonts w:ascii="Arial" w:hAnsi="Arial" w:cs="Arial"/>
          <w:i w:val="0"/>
          <w:spacing w:val="-1"/>
          <w:sz w:val="24"/>
          <w:szCs w:val="24"/>
        </w:rPr>
        <w:t xml:space="preserve"> </w:t>
      </w:r>
      <w:r w:rsidRPr="004A59B0">
        <w:rPr>
          <w:rFonts w:ascii="Arial" w:hAnsi="Arial" w:cs="Arial"/>
          <w:i w:val="0"/>
          <w:sz w:val="24"/>
          <w:szCs w:val="24"/>
        </w:rPr>
        <w:t>зам,</w:t>
      </w:r>
    </w:p>
    <w:p w14:paraId="5DDE4547" w14:textId="77777777" w:rsidR="004A59B0" w:rsidRPr="004A59B0" w:rsidRDefault="004A59B0" w:rsidP="00650E7A">
      <w:pPr>
        <w:pStyle w:val="BodyText"/>
        <w:numPr>
          <w:ilvl w:val="0"/>
          <w:numId w:val="11"/>
        </w:numPr>
        <w:tabs>
          <w:tab w:val="left" w:pos="425"/>
        </w:tabs>
        <w:spacing w:line="276" w:lineRule="auto"/>
        <w:ind w:right="114"/>
        <w:jc w:val="both"/>
        <w:rPr>
          <w:rFonts w:ascii="Arial" w:hAnsi="Arial" w:cs="Arial"/>
          <w:i w:val="0"/>
          <w:sz w:val="24"/>
          <w:szCs w:val="24"/>
        </w:rPr>
      </w:pPr>
      <w:r w:rsidRPr="004A59B0">
        <w:rPr>
          <w:rFonts w:ascii="Arial" w:hAnsi="Arial" w:cs="Arial"/>
          <w:i w:val="0"/>
          <w:sz w:val="24"/>
          <w:szCs w:val="24"/>
        </w:rPr>
        <w:t>Улаанбаатар хот, Яармагийн товчооноос Жаргалантын ам хүртэлх 3.4 км хатуу хучилттай авто</w:t>
      </w:r>
      <w:r w:rsidRPr="004A59B0">
        <w:rPr>
          <w:rFonts w:ascii="Arial" w:hAnsi="Arial" w:cs="Arial"/>
          <w:i w:val="0"/>
          <w:spacing w:val="-47"/>
          <w:sz w:val="24"/>
          <w:szCs w:val="24"/>
        </w:rPr>
        <w:t xml:space="preserve"> </w:t>
      </w:r>
      <w:r w:rsidRPr="004A59B0">
        <w:rPr>
          <w:rFonts w:ascii="Arial" w:hAnsi="Arial" w:cs="Arial"/>
          <w:i w:val="0"/>
          <w:sz w:val="24"/>
          <w:szCs w:val="24"/>
        </w:rPr>
        <w:t>зам,Чингисийн</w:t>
      </w:r>
      <w:r w:rsidRPr="004A59B0">
        <w:rPr>
          <w:rFonts w:ascii="Arial" w:hAnsi="Arial" w:cs="Arial"/>
          <w:i w:val="0"/>
          <w:spacing w:val="-2"/>
          <w:sz w:val="24"/>
          <w:szCs w:val="24"/>
        </w:rPr>
        <w:t xml:space="preserve"> </w:t>
      </w:r>
      <w:r w:rsidRPr="004A59B0">
        <w:rPr>
          <w:rFonts w:ascii="Arial" w:hAnsi="Arial" w:cs="Arial"/>
          <w:i w:val="0"/>
          <w:sz w:val="24"/>
          <w:szCs w:val="24"/>
        </w:rPr>
        <w:t>хүрээ</w:t>
      </w:r>
      <w:r w:rsidRPr="004A59B0">
        <w:rPr>
          <w:rFonts w:ascii="Arial" w:hAnsi="Arial" w:cs="Arial"/>
          <w:i w:val="0"/>
          <w:spacing w:val="1"/>
          <w:sz w:val="24"/>
          <w:szCs w:val="24"/>
        </w:rPr>
        <w:t xml:space="preserve"> </w:t>
      </w:r>
      <w:r w:rsidRPr="004A59B0">
        <w:rPr>
          <w:rFonts w:ascii="Arial" w:hAnsi="Arial" w:cs="Arial"/>
          <w:i w:val="0"/>
          <w:sz w:val="24"/>
          <w:szCs w:val="24"/>
        </w:rPr>
        <w:t>жуулчны</w:t>
      </w:r>
      <w:r w:rsidRPr="004A59B0">
        <w:rPr>
          <w:rFonts w:ascii="Arial" w:hAnsi="Arial" w:cs="Arial"/>
          <w:i w:val="0"/>
          <w:spacing w:val="1"/>
          <w:sz w:val="24"/>
          <w:szCs w:val="24"/>
        </w:rPr>
        <w:t xml:space="preserve"> </w:t>
      </w:r>
      <w:r w:rsidRPr="004A59B0">
        <w:rPr>
          <w:rFonts w:ascii="Arial" w:hAnsi="Arial" w:cs="Arial"/>
          <w:i w:val="0"/>
          <w:sz w:val="24"/>
          <w:szCs w:val="24"/>
        </w:rPr>
        <w:t>баазад байрлах400</w:t>
      </w:r>
      <w:r w:rsidRPr="004A59B0">
        <w:rPr>
          <w:rFonts w:ascii="Arial" w:hAnsi="Arial" w:cs="Arial"/>
          <w:i w:val="0"/>
          <w:spacing w:val="-1"/>
          <w:sz w:val="24"/>
          <w:szCs w:val="24"/>
        </w:rPr>
        <w:t xml:space="preserve"> </w:t>
      </w:r>
      <w:r w:rsidRPr="004A59B0">
        <w:rPr>
          <w:rFonts w:ascii="Arial" w:hAnsi="Arial" w:cs="Arial"/>
          <w:i w:val="0"/>
          <w:sz w:val="24"/>
          <w:szCs w:val="24"/>
        </w:rPr>
        <w:t>автомашины</w:t>
      </w:r>
      <w:r w:rsidRPr="004A59B0">
        <w:rPr>
          <w:rFonts w:ascii="Arial" w:hAnsi="Arial" w:cs="Arial"/>
          <w:i w:val="0"/>
          <w:spacing w:val="-2"/>
          <w:sz w:val="24"/>
          <w:szCs w:val="24"/>
        </w:rPr>
        <w:t xml:space="preserve"> </w:t>
      </w:r>
      <w:r w:rsidRPr="004A59B0">
        <w:rPr>
          <w:rFonts w:ascii="Arial" w:hAnsi="Arial" w:cs="Arial"/>
          <w:i w:val="0"/>
          <w:sz w:val="24"/>
          <w:szCs w:val="24"/>
        </w:rPr>
        <w:t>зогсоол</w:t>
      </w:r>
      <w:r w:rsidRPr="004A59B0">
        <w:rPr>
          <w:rFonts w:ascii="Arial" w:hAnsi="Arial" w:cs="Arial"/>
          <w:i w:val="0"/>
          <w:spacing w:val="-1"/>
          <w:sz w:val="24"/>
          <w:szCs w:val="24"/>
        </w:rPr>
        <w:t xml:space="preserve"> </w:t>
      </w:r>
      <w:r w:rsidRPr="004A59B0">
        <w:rPr>
          <w:rFonts w:ascii="Arial" w:hAnsi="Arial" w:cs="Arial"/>
          <w:i w:val="0"/>
          <w:sz w:val="24"/>
          <w:szCs w:val="24"/>
        </w:rPr>
        <w:t>барих,</w:t>
      </w:r>
    </w:p>
    <w:p w14:paraId="3314AACE" w14:textId="1D9A953B" w:rsidR="004A59B0" w:rsidRPr="004A59B0" w:rsidRDefault="004A59B0" w:rsidP="00650E7A">
      <w:pPr>
        <w:spacing w:before="4" w:line="276" w:lineRule="auto"/>
        <w:ind w:left="108"/>
        <w:jc w:val="both"/>
        <w:rPr>
          <w:rFonts w:ascii="Arial" w:hAnsi="Arial" w:cs="Arial"/>
          <w:bCs/>
          <w:iCs/>
        </w:rPr>
      </w:pPr>
      <w:r w:rsidRPr="004A59B0">
        <w:rPr>
          <w:rFonts w:ascii="Arial" w:hAnsi="Arial" w:cs="Arial"/>
          <w:bCs/>
          <w:iCs/>
          <w:u w:val="single"/>
        </w:rPr>
        <w:t>Засгийн</w:t>
      </w:r>
      <w:r w:rsidRPr="004A59B0">
        <w:rPr>
          <w:rFonts w:ascii="Arial" w:hAnsi="Arial" w:cs="Arial"/>
          <w:bCs/>
          <w:iCs/>
          <w:spacing w:val="-3"/>
          <w:u w:val="single"/>
        </w:rPr>
        <w:t xml:space="preserve"> </w:t>
      </w:r>
      <w:r w:rsidRPr="004A59B0">
        <w:rPr>
          <w:rFonts w:ascii="Arial" w:hAnsi="Arial" w:cs="Arial"/>
          <w:bCs/>
          <w:iCs/>
          <w:u w:val="single"/>
        </w:rPr>
        <w:t>газрын</w:t>
      </w:r>
      <w:r w:rsidRPr="004A59B0">
        <w:rPr>
          <w:rFonts w:ascii="Arial" w:hAnsi="Arial" w:cs="Arial"/>
          <w:bCs/>
          <w:iCs/>
          <w:spacing w:val="-2"/>
          <w:u w:val="single"/>
        </w:rPr>
        <w:t xml:space="preserve"> </w:t>
      </w:r>
      <w:r w:rsidRPr="004A59B0">
        <w:rPr>
          <w:rFonts w:ascii="Arial" w:hAnsi="Arial" w:cs="Arial"/>
          <w:bCs/>
          <w:iCs/>
          <w:u w:val="single"/>
        </w:rPr>
        <w:t>2017</w:t>
      </w:r>
      <w:r w:rsidRPr="004A59B0">
        <w:rPr>
          <w:rFonts w:ascii="Arial" w:hAnsi="Arial" w:cs="Arial"/>
          <w:bCs/>
          <w:iCs/>
          <w:spacing w:val="-2"/>
          <w:u w:val="single"/>
        </w:rPr>
        <w:t xml:space="preserve"> </w:t>
      </w:r>
      <w:r w:rsidRPr="004A59B0">
        <w:rPr>
          <w:rFonts w:ascii="Arial" w:hAnsi="Arial" w:cs="Arial"/>
          <w:bCs/>
          <w:iCs/>
          <w:u w:val="single"/>
        </w:rPr>
        <w:t>оны</w:t>
      </w:r>
      <w:r w:rsidRPr="004A59B0">
        <w:rPr>
          <w:rFonts w:ascii="Arial" w:hAnsi="Arial" w:cs="Arial"/>
          <w:bCs/>
          <w:iCs/>
          <w:spacing w:val="-1"/>
          <w:u w:val="single"/>
        </w:rPr>
        <w:t xml:space="preserve"> </w:t>
      </w:r>
      <w:r w:rsidRPr="004A59B0">
        <w:rPr>
          <w:rFonts w:ascii="Arial" w:hAnsi="Arial" w:cs="Arial"/>
          <w:bCs/>
          <w:iCs/>
          <w:u w:val="single"/>
        </w:rPr>
        <w:t>26,</w:t>
      </w:r>
      <w:r w:rsidRPr="004A59B0">
        <w:rPr>
          <w:rFonts w:ascii="Arial" w:hAnsi="Arial" w:cs="Arial"/>
          <w:bCs/>
          <w:iCs/>
          <w:spacing w:val="-1"/>
          <w:u w:val="single"/>
        </w:rPr>
        <w:t xml:space="preserve"> </w:t>
      </w:r>
      <w:r w:rsidRPr="004A59B0">
        <w:rPr>
          <w:rFonts w:ascii="Arial" w:hAnsi="Arial" w:cs="Arial"/>
          <w:bCs/>
          <w:iCs/>
          <w:u w:val="single"/>
        </w:rPr>
        <w:t>84 дүгээр</w:t>
      </w:r>
      <w:r w:rsidRPr="004A59B0">
        <w:rPr>
          <w:rFonts w:ascii="Arial" w:hAnsi="Arial" w:cs="Arial"/>
          <w:bCs/>
          <w:iCs/>
          <w:spacing w:val="-3"/>
          <w:u w:val="single"/>
        </w:rPr>
        <w:t xml:space="preserve"> </w:t>
      </w:r>
      <w:r w:rsidRPr="004A59B0">
        <w:rPr>
          <w:rFonts w:ascii="Arial" w:hAnsi="Arial" w:cs="Arial"/>
          <w:bCs/>
          <w:iCs/>
          <w:u w:val="single"/>
        </w:rPr>
        <w:t>тогтоолууд</w:t>
      </w:r>
      <w:r w:rsidR="00296158">
        <w:rPr>
          <w:rStyle w:val="FootnoteReference"/>
          <w:rFonts w:ascii="Arial" w:hAnsi="Arial" w:cs="Arial"/>
          <w:bCs/>
          <w:iCs/>
          <w:u w:val="single"/>
        </w:rPr>
        <w:footnoteReference w:id="6"/>
      </w:r>
      <w:r w:rsidRPr="004A59B0">
        <w:rPr>
          <w:rFonts w:ascii="Arial" w:hAnsi="Arial" w:cs="Arial"/>
          <w:bCs/>
          <w:iCs/>
        </w:rPr>
        <w:t>:</w:t>
      </w:r>
    </w:p>
    <w:p w14:paraId="3AE97DE6" w14:textId="77777777" w:rsidR="004A59B0" w:rsidRPr="004A59B0" w:rsidRDefault="004A59B0" w:rsidP="00650E7A">
      <w:pPr>
        <w:pStyle w:val="BodyText"/>
        <w:numPr>
          <w:ilvl w:val="0"/>
          <w:numId w:val="12"/>
        </w:numPr>
        <w:tabs>
          <w:tab w:val="left" w:pos="425"/>
        </w:tabs>
        <w:spacing w:line="276" w:lineRule="auto"/>
        <w:ind w:right="116"/>
        <w:jc w:val="both"/>
        <w:rPr>
          <w:rFonts w:ascii="Arial" w:hAnsi="Arial" w:cs="Arial"/>
          <w:i w:val="0"/>
          <w:sz w:val="24"/>
          <w:szCs w:val="24"/>
        </w:rPr>
      </w:pPr>
      <w:r w:rsidRPr="004A59B0">
        <w:rPr>
          <w:rFonts w:ascii="Arial" w:hAnsi="Arial" w:cs="Arial"/>
          <w:i w:val="0"/>
          <w:sz w:val="24"/>
          <w:szCs w:val="24"/>
        </w:rPr>
        <w:t>Дархан-Эрдэнэтийн</w:t>
      </w:r>
      <w:r w:rsidRPr="004A59B0">
        <w:rPr>
          <w:rFonts w:ascii="Arial" w:hAnsi="Arial" w:cs="Arial"/>
          <w:i w:val="0"/>
          <w:spacing w:val="15"/>
          <w:sz w:val="24"/>
          <w:szCs w:val="24"/>
        </w:rPr>
        <w:t xml:space="preserve"> </w:t>
      </w:r>
      <w:r w:rsidRPr="004A59B0">
        <w:rPr>
          <w:rFonts w:ascii="Arial" w:hAnsi="Arial" w:cs="Arial"/>
          <w:i w:val="0"/>
          <w:sz w:val="24"/>
          <w:szCs w:val="24"/>
        </w:rPr>
        <w:t>авто</w:t>
      </w:r>
      <w:r w:rsidRPr="004A59B0">
        <w:rPr>
          <w:rFonts w:ascii="Arial" w:hAnsi="Arial" w:cs="Arial"/>
          <w:i w:val="0"/>
          <w:spacing w:val="18"/>
          <w:sz w:val="24"/>
          <w:szCs w:val="24"/>
        </w:rPr>
        <w:t xml:space="preserve"> </w:t>
      </w:r>
      <w:r w:rsidRPr="004A59B0">
        <w:rPr>
          <w:rFonts w:ascii="Arial" w:hAnsi="Arial" w:cs="Arial"/>
          <w:i w:val="0"/>
          <w:sz w:val="24"/>
          <w:szCs w:val="24"/>
        </w:rPr>
        <w:t>замаас</w:t>
      </w:r>
      <w:r w:rsidRPr="004A59B0">
        <w:rPr>
          <w:rFonts w:ascii="Arial" w:hAnsi="Arial" w:cs="Arial"/>
          <w:i w:val="0"/>
          <w:spacing w:val="19"/>
          <w:sz w:val="24"/>
          <w:szCs w:val="24"/>
        </w:rPr>
        <w:t xml:space="preserve"> </w:t>
      </w:r>
      <w:r w:rsidRPr="004A59B0">
        <w:rPr>
          <w:rFonts w:ascii="Arial" w:hAnsi="Arial" w:cs="Arial"/>
          <w:i w:val="0"/>
          <w:sz w:val="24"/>
          <w:szCs w:val="24"/>
        </w:rPr>
        <w:t>Сант</w:t>
      </w:r>
      <w:r w:rsidRPr="004A59B0">
        <w:rPr>
          <w:rFonts w:ascii="Arial" w:hAnsi="Arial" w:cs="Arial"/>
          <w:i w:val="0"/>
          <w:spacing w:val="18"/>
          <w:sz w:val="24"/>
          <w:szCs w:val="24"/>
        </w:rPr>
        <w:t xml:space="preserve"> </w:t>
      </w:r>
      <w:r w:rsidRPr="004A59B0">
        <w:rPr>
          <w:rFonts w:ascii="Arial" w:hAnsi="Arial" w:cs="Arial"/>
          <w:i w:val="0"/>
          <w:sz w:val="24"/>
          <w:szCs w:val="24"/>
        </w:rPr>
        <w:t>сум,</w:t>
      </w:r>
      <w:r w:rsidRPr="004A59B0">
        <w:rPr>
          <w:rFonts w:ascii="Arial" w:hAnsi="Arial" w:cs="Arial"/>
          <w:i w:val="0"/>
          <w:spacing w:val="17"/>
          <w:sz w:val="24"/>
          <w:szCs w:val="24"/>
        </w:rPr>
        <w:t xml:space="preserve"> </w:t>
      </w:r>
      <w:r w:rsidRPr="004A59B0">
        <w:rPr>
          <w:rFonts w:ascii="Arial" w:hAnsi="Arial" w:cs="Arial"/>
          <w:i w:val="0"/>
          <w:sz w:val="24"/>
          <w:szCs w:val="24"/>
        </w:rPr>
        <w:t>Орхон</w:t>
      </w:r>
      <w:r w:rsidRPr="004A59B0">
        <w:rPr>
          <w:rFonts w:ascii="Arial" w:hAnsi="Arial" w:cs="Arial"/>
          <w:i w:val="0"/>
          <w:spacing w:val="15"/>
          <w:sz w:val="24"/>
          <w:szCs w:val="24"/>
        </w:rPr>
        <w:t xml:space="preserve"> </w:t>
      </w:r>
      <w:r w:rsidRPr="004A59B0">
        <w:rPr>
          <w:rFonts w:ascii="Arial" w:hAnsi="Arial" w:cs="Arial"/>
          <w:i w:val="0"/>
          <w:sz w:val="24"/>
          <w:szCs w:val="24"/>
        </w:rPr>
        <w:t>сум</w:t>
      </w:r>
      <w:r w:rsidRPr="004A59B0">
        <w:rPr>
          <w:rFonts w:ascii="Arial" w:hAnsi="Arial" w:cs="Arial"/>
          <w:i w:val="0"/>
          <w:spacing w:val="18"/>
          <w:sz w:val="24"/>
          <w:szCs w:val="24"/>
        </w:rPr>
        <w:t xml:space="preserve"> </w:t>
      </w:r>
      <w:r w:rsidRPr="004A59B0">
        <w:rPr>
          <w:rFonts w:ascii="Arial" w:hAnsi="Arial" w:cs="Arial"/>
          <w:i w:val="0"/>
          <w:sz w:val="24"/>
          <w:szCs w:val="24"/>
        </w:rPr>
        <w:t>чиглэлийн</w:t>
      </w:r>
      <w:r w:rsidRPr="004A59B0">
        <w:rPr>
          <w:rFonts w:ascii="Arial" w:hAnsi="Arial" w:cs="Arial"/>
          <w:i w:val="0"/>
          <w:spacing w:val="18"/>
          <w:sz w:val="24"/>
          <w:szCs w:val="24"/>
        </w:rPr>
        <w:t xml:space="preserve"> </w:t>
      </w:r>
      <w:r w:rsidRPr="004A59B0">
        <w:rPr>
          <w:rFonts w:ascii="Arial" w:hAnsi="Arial" w:cs="Arial"/>
          <w:i w:val="0"/>
          <w:sz w:val="24"/>
          <w:szCs w:val="24"/>
        </w:rPr>
        <w:t>22.2</w:t>
      </w:r>
      <w:r w:rsidRPr="004A59B0">
        <w:rPr>
          <w:rFonts w:ascii="Arial" w:hAnsi="Arial" w:cs="Arial"/>
          <w:i w:val="0"/>
          <w:spacing w:val="17"/>
          <w:sz w:val="24"/>
          <w:szCs w:val="24"/>
        </w:rPr>
        <w:t xml:space="preserve"> </w:t>
      </w:r>
      <w:r w:rsidRPr="004A59B0">
        <w:rPr>
          <w:rFonts w:ascii="Arial" w:hAnsi="Arial" w:cs="Arial"/>
          <w:i w:val="0"/>
          <w:sz w:val="24"/>
          <w:szCs w:val="24"/>
        </w:rPr>
        <w:t>км</w:t>
      </w:r>
      <w:r w:rsidRPr="004A59B0">
        <w:rPr>
          <w:rFonts w:ascii="Arial" w:hAnsi="Arial" w:cs="Arial"/>
          <w:i w:val="0"/>
          <w:spacing w:val="18"/>
          <w:sz w:val="24"/>
          <w:szCs w:val="24"/>
        </w:rPr>
        <w:t xml:space="preserve"> </w:t>
      </w:r>
      <w:r w:rsidRPr="004A59B0">
        <w:rPr>
          <w:rFonts w:ascii="Arial" w:hAnsi="Arial" w:cs="Arial"/>
          <w:i w:val="0"/>
          <w:sz w:val="24"/>
          <w:szCs w:val="24"/>
        </w:rPr>
        <w:t>хатуу</w:t>
      </w:r>
      <w:r w:rsidRPr="004A59B0">
        <w:rPr>
          <w:rFonts w:ascii="Arial" w:hAnsi="Arial" w:cs="Arial"/>
          <w:i w:val="0"/>
          <w:spacing w:val="16"/>
          <w:sz w:val="24"/>
          <w:szCs w:val="24"/>
        </w:rPr>
        <w:t xml:space="preserve"> </w:t>
      </w:r>
      <w:r w:rsidRPr="004A59B0">
        <w:rPr>
          <w:rFonts w:ascii="Arial" w:hAnsi="Arial" w:cs="Arial"/>
          <w:i w:val="0"/>
          <w:sz w:val="24"/>
          <w:szCs w:val="24"/>
        </w:rPr>
        <w:t>хучилттай</w:t>
      </w:r>
      <w:r w:rsidRPr="004A59B0">
        <w:rPr>
          <w:rFonts w:ascii="Arial" w:hAnsi="Arial" w:cs="Arial"/>
          <w:i w:val="0"/>
          <w:spacing w:val="17"/>
          <w:sz w:val="24"/>
          <w:szCs w:val="24"/>
        </w:rPr>
        <w:t xml:space="preserve"> </w:t>
      </w:r>
      <w:r w:rsidRPr="004A59B0">
        <w:rPr>
          <w:rFonts w:ascii="Arial" w:hAnsi="Arial" w:cs="Arial"/>
          <w:i w:val="0"/>
          <w:sz w:val="24"/>
          <w:szCs w:val="24"/>
        </w:rPr>
        <w:t>авто</w:t>
      </w:r>
      <w:r w:rsidRPr="004A59B0">
        <w:rPr>
          <w:rFonts w:ascii="Arial" w:hAnsi="Arial" w:cs="Arial"/>
          <w:i w:val="0"/>
          <w:spacing w:val="-47"/>
          <w:sz w:val="24"/>
          <w:szCs w:val="24"/>
        </w:rPr>
        <w:t xml:space="preserve"> </w:t>
      </w:r>
      <w:r w:rsidRPr="004A59B0">
        <w:rPr>
          <w:rFonts w:ascii="Arial" w:hAnsi="Arial" w:cs="Arial"/>
          <w:i w:val="0"/>
          <w:sz w:val="24"/>
          <w:szCs w:val="24"/>
        </w:rPr>
        <w:t>зам,</w:t>
      </w:r>
    </w:p>
    <w:p w14:paraId="2A8FAAF6" w14:textId="4CC26975" w:rsidR="004A59B0" w:rsidRDefault="004A59B0" w:rsidP="00650E7A">
      <w:pPr>
        <w:pStyle w:val="BodyText"/>
        <w:numPr>
          <w:ilvl w:val="0"/>
          <w:numId w:val="12"/>
        </w:numPr>
        <w:tabs>
          <w:tab w:val="left" w:pos="425"/>
        </w:tabs>
        <w:spacing w:line="276" w:lineRule="auto"/>
        <w:jc w:val="both"/>
        <w:rPr>
          <w:rFonts w:ascii="Arial" w:hAnsi="Arial" w:cs="Arial"/>
          <w:i w:val="0"/>
          <w:sz w:val="24"/>
          <w:szCs w:val="24"/>
        </w:rPr>
      </w:pPr>
      <w:r w:rsidRPr="004A59B0">
        <w:rPr>
          <w:rFonts w:ascii="Arial" w:hAnsi="Arial" w:cs="Arial"/>
          <w:i w:val="0"/>
          <w:sz w:val="24"/>
          <w:szCs w:val="24"/>
        </w:rPr>
        <w:t>Дорноговь</w:t>
      </w:r>
      <w:r w:rsidRPr="004A59B0">
        <w:rPr>
          <w:rFonts w:ascii="Arial" w:hAnsi="Arial" w:cs="Arial"/>
          <w:i w:val="0"/>
          <w:spacing w:val="-2"/>
          <w:sz w:val="24"/>
          <w:szCs w:val="24"/>
        </w:rPr>
        <w:t xml:space="preserve"> </w:t>
      </w:r>
      <w:r w:rsidRPr="004A59B0">
        <w:rPr>
          <w:rFonts w:ascii="Arial" w:hAnsi="Arial" w:cs="Arial"/>
          <w:i w:val="0"/>
          <w:sz w:val="24"/>
          <w:szCs w:val="24"/>
        </w:rPr>
        <w:t>аймгийн</w:t>
      </w:r>
      <w:r w:rsidRPr="004A59B0">
        <w:rPr>
          <w:rFonts w:ascii="Arial" w:hAnsi="Arial" w:cs="Arial"/>
          <w:i w:val="0"/>
          <w:spacing w:val="-3"/>
          <w:sz w:val="24"/>
          <w:szCs w:val="24"/>
        </w:rPr>
        <w:t xml:space="preserve"> </w:t>
      </w:r>
      <w:r w:rsidRPr="004A59B0">
        <w:rPr>
          <w:rFonts w:ascii="Arial" w:hAnsi="Arial" w:cs="Arial"/>
          <w:i w:val="0"/>
          <w:sz w:val="24"/>
          <w:szCs w:val="24"/>
        </w:rPr>
        <w:t>Сайншанд</w:t>
      </w:r>
      <w:r w:rsidRPr="004A59B0">
        <w:rPr>
          <w:rFonts w:ascii="Arial" w:hAnsi="Arial" w:cs="Arial"/>
          <w:i w:val="0"/>
          <w:spacing w:val="-3"/>
          <w:sz w:val="24"/>
          <w:szCs w:val="24"/>
        </w:rPr>
        <w:t xml:space="preserve"> </w:t>
      </w:r>
      <w:r w:rsidRPr="004A59B0">
        <w:rPr>
          <w:rFonts w:ascii="Arial" w:hAnsi="Arial" w:cs="Arial"/>
          <w:i w:val="0"/>
          <w:sz w:val="24"/>
          <w:szCs w:val="24"/>
        </w:rPr>
        <w:t>сум</w:t>
      </w:r>
      <w:r w:rsidRPr="004A59B0">
        <w:rPr>
          <w:rFonts w:ascii="Arial" w:hAnsi="Arial" w:cs="Arial"/>
          <w:i w:val="0"/>
          <w:spacing w:val="-2"/>
          <w:sz w:val="24"/>
          <w:szCs w:val="24"/>
        </w:rPr>
        <w:t xml:space="preserve"> </w:t>
      </w:r>
      <w:r w:rsidRPr="004A59B0">
        <w:rPr>
          <w:rFonts w:ascii="Arial" w:hAnsi="Arial" w:cs="Arial"/>
          <w:i w:val="0"/>
          <w:sz w:val="24"/>
          <w:szCs w:val="24"/>
        </w:rPr>
        <w:t>болон</w:t>
      </w:r>
      <w:r w:rsidRPr="004A59B0">
        <w:rPr>
          <w:rFonts w:ascii="Arial" w:hAnsi="Arial" w:cs="Arial"/>
          <w:i w:val="0"/>
          <w:spacing w:val="-3"/>
          <w:sz w:val="24"/>
          <w:szCs w:val="24"/>
        </w:rPr>
        <w:t xml:space="preserve"> </w:t>
      </w:r>
      <w:r w:rsidRPr="004A59B0">
        <w:rPr>
          <w:rFonts w:ascii="Arial" w:hAnsi="Arial" w:cs="Arial"/>
          <w:i w:val="0"/>
          <w:sz w:val="24"/>
          <w:szCs w:val="24"/>
        </w:rPr>
        <w:t>Дэлгэрэх</w:t>
      </w:r>
      <w:r w:rsidRPr="004A59B0">
        <w:rPr>
          <w:rFonts w:ascii="Arial" w:hAnsi="Arial" w:cs="Arial"/>
          <w:i w:val="0"/>
          <w:spacing w:val="-2"/>
          <w:sz w:val="24"/>
          <w:szCs w:val="24"/>
        </w:rPr>
        <w:t xml:space="preserve"> </w:t>
      </w:r>
      <w:r w:rsidRPr="004A59B0">
        <w:rPr>
          <w:rFonts w:ascii="Arial" w:hAnsi="Arial" w:cs="Arial"/>
          <w:i w:val="0"/>
          <w:sz w:val="24"/>
          <w:szCs w:val="24"/>
        </w:rPr>
        <w:t>сумыг</w:t>
      </w:r>
      <w:r w:rsidRPr="004A59B0">
        <w:rPr>
          <w:rFonts w:ascii="Arial" w:hAnsi="Arial" w:cs="Arial"/>
          <w:i w:val="0"/>
          <w:spacing w:val="-4"/>
          <w:sz w:val="24"/>
          <w:szCs w:val="24"/>
        </w:rPr>
        <w:t xml:space="preserve"> </w:t>
      </w:r>
      <w:r w:rsidRPr="004A59B0">
        <w:rPr>
          <w:rFonts w:ascii="Arial" w:hAnsi="Arial" w:cs="Arial"/>
          <w:i w:val="0"/>
          <w:sz w:val="24"/>
          <w:szCs w:val="24"/>
        </w:rPr>
        <w:t>холбосон</w:t>
      </w:r>
      <w:r w:rsidRPr="004A59B0">
        <w:rPr>
          <w:rFonts w:ascii="Arial" w:hAnsi="Arial" w:cs="Arial"/>
          <w:i w:val="0"/>
          <w:spacing w:val="-3"/>
          <w:sz w:val="24"/>
          <w:szCs w:val="24"/>
        </w:rPr>
        <w:t xml:space="preserve"> </w:t>
      </w:r>
      <w:r w:rsidRPr="004A59B0">
        <w:rPr>
          <w:rFonts w:ascii="Arial" w:hAnsi="Arial" w:cs="Arial"/>
          <w:i w:val="0"/>
          <w:sz w:val="24"/>
          <w:szCs w:val="24"/>
        </w:rPr>
        <w:t>хатуу</w:t>
      </w:r>
      <w:r w:rsidRPr="004A59B0">
        <w:rPr>
          <w:rFonts w:ascii="Arial" w:hAnsi="Arial" w:cs="Arial"/>
          <w:i w:val="0"/>
          <w:spacing w:val="-2"/>
          <w:sz w:val="24"/>
          <w:szCs w:val="24"/>
        </w:rPr>
        <w:t xml:space="preserve"> </w:t>
      </w:r>
      <w:r w:rsidRPr="004A59B0">
        <w:rPr>
          <w:rFonts w:ascii="Arial" w:hAnsi="Arial" w:cs="Arial"/>
          <w:i w:val="0"/>
          <w:sz w:val="24"/>
          <w:szCs w:val="24"/>
        </w:rPr>
        <w:t>хучилттай</w:t>
      </w:r>
      <w:r w:rsidRPr="004A59B0">
        <w:rPr>
          <w:rFonts w:ascii="Arial" w:hAnsi="Arial" w:cs="Arial"/>
          <w:i w:val="0"/>
          <w:spacing w:val="-3"/>
          <w:sz w:val="24"/>
          <w:szCs w:val="24"/>
        </w:rPr>
        <w:t xml:space="preserve"> </w:t>
      </w:r>
      <w:r w:rsidRPr="004A59B0">
        <w:rPr>
          <w:rFonts w:ascii="Arial" w:hAnsi="Arial" w:cs="Arial"/>
          <w:i w:val="0"/>
          <w:sz w:val="24"/>
          <w:szCs w:val="24"/>
        </w:rPr>
        <w:t>авто</w:t>
      </w:r>
      <w:r w:rsidRPr="004A59B0">
        <w:rPr>
          <w:rFonts w:ascii="Arial" w:hAnsi="Arial" w:cs="Arial"/>
          <w:i w:val="0"/>
          <w:spacing w:val="-1"/>
          <w:sz w:val="24"/>
          <w:szCs w:val="24"/>
        </w:rPr>
        <w:t xml:space="preserve"> </w:t>
      </w:r>
      <w:r w:rsidRPr="004A59B0">
        <w:rPr>
          <w:rFonts w:ascii="Arial" w:hAnsi="Arial" w:cs="Arial"/>
          <w:i w:val="0"/>
          <w:sz w:val="24"/>
          <w:szCs w:val="24"/>
        </w:rPr>
        <w:t>зам.</w:t>
      </w:r>
    </w:p>
    <w:p w14:paraId="3EB66856" w14:textId="77777777" w:rsidR="00650E7A" w:rsidRPr="004A59B0" w:rsidRDefault="00650E7A" w:rsidP="00650E7A">
      <w:pPr>
        <w:pStyle w:val="BodyText"/>
        <w:tabs>
          <w:tab w:val="left" w:pos="425"/>
        </w:tabs>
        <w:spacing w:line="276" w:lineRule="auto"/>
        <w:ind w:left="360"/>
        <w:jc w:val="both"/>
        <w:rPr>
          <w:rFonts w:ascii="Arial" w:hAnsi="Arial" w:cs="Arial"/>
          <w:i w:val="0"/>
          <w:sz w:val="24"/>
          <w:szCs w:val="24"/>
        </w:rPr>
      </w:pPr>
    </w:p>
    <w:tbl>
      <w:tblPr>
        <w:tblStyle w:val="TableGrid"/>
        <w:tblW w:w="0" w:type="auto"/>
        <w:tblLook w:val="04A0" w:firstRow="1" w:lastRow="0" w:firstColumn="1" w:lastColumn="0" w:noHBand="0" w:noVBand="1"/>
      </w:tblPr>
      <w:tblGrid>
        <w:gridCol w:w="9947"/>
      </w:tblGrid>
      <w:tr w:rsidR="006F5ADA" w14:paraId="4FBA042F" w14:textId="77777777" w:rsidTr="006F5ADA">
        <w:tc>
          <w:tcPr>
            <w:tcW w:w="9947" w:type="dxa"/>
          </w:tcPr>
          <w:p w14:paraId="3E54AA07" w14:textId="77777777" w:rsidR="00B05A10" w:rsidRPr="00353D54" w:rsidRDefault="006F5ADA" w:rsidP="00296158">
            <w:pPr>
              <w:pStyle w:val="NormalWeb"/>
              <w:spacing w:before="0" w:beforeAutospacing="0" w:after="0" w:afterAutospacing="0"/>
              <w:jc w:val="both"/>
              <w:rPr>
                <w:rFonts w:ascii="Arial" w:hAnsi="Arial" w:cs="Arial"/>
                <w:b/>
                <w:bCs/>
                <w:sz w:val="22"/>
                <w:szCs w:val="22"/>
                <w:lang w:val="mn-MN"/>
              </w:rPr>
            </w:pPr>
            <w:r w:rsidRPr="00353D54">
              <w:rPr>
                <w:rFonts w:ascii="Arial" w:hAnsi="Arial" w:cs="Arial"/>
                <w:b/>
                <w:bCs/>
                <w:sz w:val="22"/>
                <w:szCs w:val="22"/>
                <w:lang w:val="mn-MN"/>
              </w:rPr>
              <w:t xml:space="preserve">Үнэлгээ 3.2: </w:t>
            </w:r>
          </w:p>
          <w:p w14:paraId="5BC5D645" w14:textId="7C5E078D" w:rsidR="006F5ADA" w:rsidRPr="00650E7A" w:rsidRDefault="006F5ADA" w:rsidP="00296158">
            <w:pPr>
              <w:pStyle w:val="NormalWeb"/>
              <w:jc w:val="both"/>
              <w:rPr>
                <w:rFonts w:ascii="Arial" w:hAnsi="Arial" w:cs="Arial"/>
                <w:b/>
                <w:bCs/>
              </w:rPr>
            </w:pPr>
            <w:r w:rsidRPr="00353D54">
              <w:rPr>
                <w:rFonts w:ascii="Arial" w:hAnsi="Arial" w:cs="Arial"/>
                <w:sz w:val="22"/>
                <w:szCs w:val="22"/>
              </w:rPr>
              <w:t>9.4.</w:t>
            </w:r>
            <w:r w:rsidRPr="00353D54">
              <w:rPr>
                <w:rFonts w:ascii="Arial" w:hAnsi="Arial" w:cs="Arial"/>
                <w:sz w:val="22"/>
                <w:szCs w:val="22"/>
                <w:lang w:val="mn-MN"/>
              </w:rPr>
              <w:t xml:space="preserve"> </w:t>
            </w:r>
            <w:r w:rsidRPr="00353D54">
              <w:rPr>
                <w:rFonts w:ascii="Arial" w:hAnsi="Arial" w:cs="Arial"/>
                <w:sz w:val="22"/>
                <w:szCs w:val="22"/>
              </w:rPr>
              <w:t>Төрийн өмчийн концессын зүйлийн хувьд тухайн асуудал эрхэлсэн төрийн захиргааны төв байгууллага нь энэ хуулийн 10.1-д заасан жагсаалтад оруулах концессын зүйлийн талаарх энэ хуулийн 10.3-т заасны дагуу боловсруулсан саналаа зардал, ашгийн тооцооны хамт эрх бүхий этгээдэд хүргүүлнэ.</w:t>
            </w:r>
          </w:p>
        </w:tc>
      </w:tr>
    </w:tbl>
    <w:p w14:paraId="661829D5" w14:textId="77777777" w:rsidR="006F5ADA" w:rsidRPr="004A59B0" w:rsidRDefault="006F5ADA" w:rsidP="00650E7A">
      <w:pPr>
        <w:widowControl w:val="0"/>
        <w:tabs>
          <w:tab w:val="left" w:pos="425"/>
        </w:tabs>
        <w:autoSpaceDE w:val="0"/>
        <w:autoSpaceDN w:val="0"/>
        <w:spacing w:line="276" w:lineRule="auto"/>
        <w:ind w:right="104"/>
        <w:jc w:val="both"/>
        <w:rPr>
          <w:rFonts w:ascii="Arial" w:hAnsi="Arial" w:cs="Arial"/>
          <w:iCs/>
          <w:color w:val="333333"/>
          <w:shd w:val="clear" w:color="auto" w:fill="FFFFFF"/>
        </w:rPr>
      </w:pPr>
    </w:p>
    <w:p w14:paraId="34CB7B62" w14:textId="22AA91AF" w:rsidR="004A59B0" w:rsidRDefault="004A59B0" w:rsidP="00650E7A">
      <w:pPr>
        <w:spacing w:line="276" w:lineRule="auto"/>
        <w:ind w:left="108"/>
        <w:jc w:val="both"/>
        <w:rPr>
          <w:rFonts w:ascii="Arial" w:hAnsi="Arial" w:cs="Arial"/>
        </w:rPr>
      </w:pPr>
      <w:r>
        <w:rPr>
          <w:rFonts w:ascii="Arial" w:hAnsi="Arial" w:cs="Arial"/>
          <w:lang w:val="mn-MN"/>
        </w:rPr>
        <w:t>2018 оны байдлаар х</w:t>
      </w:r>
      <w:r w:rsidR="00784A8E" w:rsidRPr="004A59B0">
        <w:rPr>
          <w:rFonts w:ascii="Arial" w:hAnsi="Arial" w:cs="Arial"/>
        </w:rPr>
        <w:t>олбогдох</w:t>
      </w:r>
      <w:r w:rsidR="00784A8E" w:rsidRPr="004A59B0">
        <w:rPr>
          <w:rFonts w:ascii="Arial" w:hAnsi="Arial" w:cs="Arial"/>
          <w:spacing w:val="1"/>
        </w:rPr>
        <w:t xml:space="preserve"> </w:t>
      </w:r>
      <w:r w:rsidR="00784A8E" w:rsidRPr="004A59B0">
        <w:rPr>
          <w:rFonts w:ascii="Arial" w:hAnsi="Arial" w:cs="Arial"/>
        </w:rPr>
        <w:t>төрийн</w:t>
      </w:r>
      <w:r w:rsidR="00784A8E" w:rsidRPr="004A59B0">
        <w:rPr>
          <w:rFonts w:ascii="Arial" w:hAnsi="Arial" w:cs="Arial"/>
          <w:spacing w:val="1"/>
        </w:rPr>
        <w:t xml:space="preserve"> </w:t>
      </w:r>
      <w:r w:rsidR="00784A8E" w:rsidRPr="004A59B0">
        <w:rPr>
          <w:rFonts w:ascii="Arial" w:hAnsi="Arial" w:cs="Arial"/>
        </w:rPr>
        <w:t>захиргааны</w:t>
      </w:r>
      <w:r w:rsidR="00784A8E" w:rsidRPr="004A59B0">
        <w:rPr>
          <w:rFonts w:ascii="Arial" w:hAnsi="Arial" w:cs="Arial"/>
          <w:spacing w:val="1"/>
        </w:rPr>
        <w:t xml:space="preserve"> </w:t>
      </w:r>
      <w:r w:rsidR="00784A8E" w:rsidRPr="004A59B0">
        <w:rPr>
          <w:rFonts w:ascii="Arial" w:hAnsi="Arial" w:cs="Arial"/>
        </w:rPr>
        <w:t>байгууллагууд</w:t>
      </w:r>
      <w:r w:rsidR="00784A8E" w:rsidRPr="004A59B0">
        <w:rPr>
          <w:rFonts w:ascii="Arial" w:hAnsi="Arial" w:cs="Arial"/>
          <w:spacing w:val="1"/>
        </w:rPr>
        <w:t xml:space="preserve"> </w:t>
      </w:r>
      <w:r w:rsidR="00784A8E" w:rsidRPr="004A59B0">
        <w:rPr>
          <w:rFonts w:ascii="Arial" w:hAnsi="Arial" w:cs="Arial"/>
        </w:rPr>
        <w:t>Концессын</w:t>
      </w:r>
      <w:r w:rsidR="00784A8E" w:rsidRPr="004A59B0">
        <w:rPr>
          <w:rFonts w:ascii="Arial" w:hAnsi="Arial" w:cs="Arial"/>
          <w:spacing w:val="1"/>
        </w:rPr>
        <w:t xml:space="preserve"> </w:t>
      </w:r>
      <w:r w:rsidR="00784A8E" w:rsidRPr="004A59B0">
        <w:rPr>
          <w:rFonts w:ascii="Arial" w:hAnsi="Arial" w:cs="Arial"/>
        </w:rPr>
        <w:t>тухай</w:t>
      </w:r>
      <w:r w:rsidR="00784A8E" w:rsidRPr="004A59B0">
        <w:rPr>
          <w:rFonts w:ascii="Arial" w:hAnsi="Arial" w:cs="Arial"/>
          <w:spacing w:val="1"/>
        </w:rPr>
        <w:t xml:space="preserve"> </w:t>
      </w:r>
      <w:r w:rsidR="00784A8E" w:rsidRPr="004A59B0">
        <w:rPr>
          <w:rFonts w:ascii="Arial" w:hAnsi="Arial" w:cs="Arial"/>
        </w:rPr>
        <w:t>хуулийн</w:t>
      </w:r>
      <w:r w:rsidR="00784A8E" w:rsidRPr="004A59B0">
        <w:rPr>
          <w:rFonts w:ascii="Arial" w:hAnsi="Arial" w:cs="Arial"/>
          <w:spacing w:val="1"/>
        </w:rPr>
        <w:t xml:space="preserve"> </w:t>
      </w:r>
      <w:r w:rsidR="00784A8E" w:rsidRPr="004A59B0">
        <w:rPr>
          <w:rFonts w:ascii="Arial" w:hAnsi="Arial" w:cs="Arial"/>
        </w:rPr>
        <w:t>9</w:t>
      </w:r>
      <w:r w:rsidR="00784A8E" w:rsidRPr="004A59B0">
        <w:rPr>
          <w:rFonts w:ascii="Arial" w:hAnsi="Arial" w:cs="Arial"/>
          <w:spacing w:val="1"/>
        </w:rPr>
        <w:t xml:space="preserve"> </w:t>
      </w:r>
      <w:r w:rsidR="00784A8E" w:rsidRPr="004A59B0">
        <w:rPr>
          <w:rFonts w:ascii="Arial" w:hAnsi="Arial" w:cs="Arial"/>
        </w:rPr>
        <w:t>дүгээр</w:t>
      </w:r>
      <w:r w:rsidR="00784A8E" w:rsidRPr="004A59B0">
        <w:rPr>
          <w:rFonts w:ascii="Arial" w:hAnsi="Arial" w:cs="Arial"/>
          <w:spacing w:val="1"/>
        </w:rPr>
        <w:t xml:space="preserve"> </w:t>
      </w:r>
      <w:r w:rsidR="00784A8E" w:rsidRPr="004A59B0">
        <w:rPr>
          <w:rFonts w:ascii="Arial" w:hAnsi="Arial" w:cs="Arial"/>
        </w:rPr>
        <w:t>зүйлийн 9.4-т заасныг зөрчиж</w:t>
      </w:r>
      <w:r w:rsidR="00B05A10">
        <w:rPr>
          <w:rFonts w:ascii="Arial" w:hAnsi="Arial" w:cs="Arial"/>
          <w:lang w:val="mn-MN"/>
        </w:rPr>
        <w:t xml:space="preserve"> </w:t>
      </w:r>
      <w:r w:rsidR="006F5ADA" w:rsidRPr="00B05A10">
        <w:rPr>
          <w:rFonts w:ascii="Arial" w:hAnsi="Arial" w:cs="Arial"/>
          <w:u w:val="single"/>
          <w:lang w:val="mn-MN"/>
        </w:rPr>
        <w:t>концессын жагсаалтад оруулсан</w:t>
      </w:r>
      <w:r w:rsidR="00784A8E" w:rsidRPr="00B05A10">
        <w:rPr>
          <w:rFonts w:ascii="Arial" w:hAnsi="Arial" w:cs="Arial"/>
          <w:u w:val="single"/>
        </w:rPr>
        <w:t xml:space="preserve"> концессын төслүүдэд зардал, ашгийн тооцоо, судалгаа</w:t>
      </w:r>
      <w:r w:rsidR="00784A8E" w:rsidRPr="00B05A10">
        <w:rPr>
          <w:rFonts w:ascii="Arial" w:hAnsi="Arial" w:cs="Arial"/>
          <w:spacing w:val="1"/>
          <w:u w:val="single"/>
        </w:rPr>
        <w:t xml:space="preserve"> </w:t>
      </w:r>
      <w:r w:rsidR="00784A8E" w:rsidRPr="00B05A10">
        <w:rPr>
          <w:rFonts w:ascii="Arial" w:hAnsi="Arial" w:cs="Arial"/>
          <w:u w:val="single"/>
        </w:rPr>
        <w:t>хийгдээгүй</w:t>
      </w:r>
      <w:r w:rsidR="00784A8E" w:rsidRPr="00B05A10">
        <w:rPr>
          <w:rFonts w:ascii="Arial" w:hAnsi="Arial" w:cs="Arial"/>
          <w:spacing w:val="-1"/>
          <w:u w:val="single"/>
        </w:rPr>
        <w:t xml:space="preserve"> </w:t>
      </w:r>
      <w:r w:rsidR="00784A8E" w:rsidRPr="00B05A10">
        <w:rPr>
          <w:rFonts w:ascii="Arial" w:hAnsi="Arial" w:cs="Arial"/>
          <w:u w:val="single"/>
        </w:rPr>
        <w:t>байна</w:t>
      </w:r>
      <w:r w:rsidR="00296158">
        <w:rPr>
          <w:rStyle w:val="FootnoteReference"/>
          <w:rFonts w:ascii="Arial" w:hAnsi="Arial" w:cs="Arial"/>
          <w:u w:val="single"/>
        </w:rPr>
        <w:footnoteReference w:id="7"/>
      </w:r>
      <w:r w:rsidR="00784A8E" w:rsidRPr="00B05A10">
        <w:rPr>
          <w:rFonts w:ascii="Arial" w:hAnsi="Arial" w:cs="Arial"/>
          <w:u w:val="single"/>
        </w:rPr>
        <w:t>.</w:t>
      </w:r>
      <w:r w:rsidR="00784A8E" w:rsidRPr="004A59B0">
        <w:rPr>
          <w:rFonts w:ascii="Arial" w:hAnsi="Arial" w:cs="Arial"/>
          <w:spacing w:val="-2"/>
        </w:rPr>
        <w:t xml:space="preserve"> </w:t>
      </w:r>
    </w:p>
    <w:p w14:paraId="24DB5D13" w14:textId="16A048D0" w:rsidR="004F7910" w:rsidRPr="004F7910" w:rsidRDefault="004F7910" w:rsidP="00650E7A">
      <w:pPr>
        <w:spacing w:line="276" w:lineRule="auto"/>
        <w:ind w:left="108"/>
        <w:jc w:val="both"/>
        <w:rPr>
          <w:rFonts w:ascii="Arial" w:hAnsi="Arial" w:cs="Arial"/>
          <w:b/>
          <w:bCs/>
          <w:i/>
        </w:rPr>
      </w:pPr>
      <w:r w:rsidRPr="004F7910">
        <w:rPr>
          <w:rFonts w:ascii="Arial" w:hAnsi="Arial" w:cs="Arial"/>
          <w:b/>
          <w:bCs/>
          <w:lang w:val="mn-MN"/>
        </w:rPr>
        <w:t>Үүнд</w:t>
      </w:r>
      <w:r w:rsidRPr="004F7910">
        <w:rPr>
          <w:rFonts w:ascii="Arial" w:hAnsi="Arial" w:cs="Arial"/>
          <w:b/>
          <w:bCs/>
        </w:rPr>
        <w:t xml:space="preserve">: </w:t>
      </w:r>
    </w:p>
    <w:p w14:paraId="71F10ACC" w14:textId="73CC2229" w:rsidR="00DB2375" w:rsidRPr="00DB2375" w:rsidRDefault="004A59B0" w:rsidP="00DB2375">
      <w:pPr>
        <w:spacing w:line="276" w:lineRule="auto"/>
        <w:ind w:left="108"/>
        <w:jc w:val="both"/>
        <w:rPr>
          <w:rFonts w:ascii="Arial" w:hAnsi="Arial" w:cs="Arial"/>
          <w:b/>
          <w:i/>
          <w:u w:val="single"/>
        </w:rPr>
      </w:pPr>
      <w:r w:rsidRPr="00296158">
        <w:rPr>
          <w:rFonts w:ascii="Arial" w:hAnsi="Arial" w:cs="Arial"/>
          <w:i/>
          <w:u w:val="single"/>
        </w:rPr>
        <w:t>Авто зам,</w:t>
      </w:r>
      <w:r w:rsidRPr="00296158">
        <w:rPr>
          <w:rFonts w:ascii="Arial" w:hAnsi="Arial" w:cs="Arial"/>
          <w:i/>
          <w:spacing w:val="-3"/>
          <w:u w:val="single"/>
        </w:rPr>
        <w:t xml:space="preserve"> </w:t>
      </w:r>
      <w:r w:rsidRPr="00296158">
        <w:rPr>
          <w:rFonts w:ascii="Arial" w:hAnsi="Arial" w:cs="Arial"/>
          <w:i/>
          <w:u w:val="single"/>
        </w:rPr>
        <w:t>төмөр замын</w:t>
      </w:r>
      <w:r w:rsidRPr="00296158">
        <w:rPr>
          <w:rFonts w:ascii="Arial" w:hAnsi="Arial" w:cs="Arial"/>
          <w:i/>
          <w:spacing w:val="-4"/>
          <w:u w:val="single"/>
        </w:rPr>
        <w:t xml:space="preserve"> </w:t>
      </w:r>
      <w:r w:rsidRPr="00296158">
        <w:rPr>
          <w:rFonts w:ascii="Arial" w:hAnsi="Arial" w:cs="Arial"/>
          <w:i/>
          <w:u w:val="single"/>
        </w:rPr>
        <w:t>төсөл</w:t>
      </w:r>
      <w:r w:rsidRPr="00296158">
        <w:rPr>
          <w:rFonts w:ascii="Arial" w:hAnsi="Arial" w:cs="Arial"/>
          <w:b/>
          <w:i/>
          <w:u w:val="single"/>
        </w:rPr>
        <w:t>:</w:t>
      </w:r>
    </w:p>
    <w:p w14:paraId="24AABD36" w14:textId="77777777" w:rsidR="004A59B0" w:rsidRPr="004A59B0" w:rsidRDefault="004A59B0" w:rsidP="00650E7A">
      <w:pPr>
        <w:pStyle w:val="BodyText"/>
        <w:numPr>
          <w:ilvl w:val="0"/>
          <w:numId w:val="13"/>
        </w:numPr>
        <w:tabs>
          <w:tab w:val="left" w:pos="425"/>
        </w:tabs>
        <w:spacing w:line="276" w:lineRule="auto"/>
        <w:jc w:val="both"/>
        <w:rPr>
          <w:rFonts w:ascii="Arial" w:hAnsi="Arial" w:cs="Arial"/>
          <w:i w:val="0"/>
          <w:sz w:val="24"/>
          <w:szCs w:val="24"/>
        </w:rPr>
      </w:pPr>
      <w:r w:rsidRPr="004A59B0">
        <w:rPr>
          <w:rFonts w:ascii="Arial" w:hAnsi="Arial" w:cs="Arial"/>
          <w:i w:val="0"/>
          <w:sz w:val="24"/>
          <w:szCs w:val="24"/>
        </w:rPr>
        <w:t>Хэнтий</w:t>
      </w:r>
      <w:r w:rsidRPr="004A59B0">
        <w:rPr>
          <w:rFonts w:ascii="Arial" w:hAnsi="Arial" w:cs="Arial"/>
          <w:i w:val="0"/>
          <w:spacing w:val="-2"/>
          <w:sz w:val="24"/>
          <w:szCs w:val="24"/>
        </w:rPr>
        <w:t xml:space="preserve"> </w:t>
      </w:r>
      <w:r w:rsidRPr="004A59B0">
        <w:rPr>
          <w:rFonts w:ascii="Arial" w:hAnsi="Arial" w:cs="Arial"/>
          <w:i w:val="0"/>
          <w:sz w:val="24"/>
          <w:szCs w:val="24"/>
        </w:rPr>
        <w:t>аймгийн</w:t>
      </w:r>
      <w:r w:rsidRPr="004A59B0">
        <w:rPr>
          <w:rFonts w:ascii="Arial" w:hAnsi="Arial" w:cs="Arial"/>
          <w:i w:val="0"/>
          <w:spacing w:val="-4"/>
          <w:sz w:val="24"/>
          <w:szCs w:val="24"/>
        </w:rPr>
        <w:t xml:space="preserve"> </w:t>
      </w:r>
      <w:r w:rsidRPr="004A59B0">
        <w:rPr>
          <w:rFonts w:ascii="Arial" w:hAnsi="Arial" w:cs="Arial"/>
          <w:i w:val="0"/>
          <w:sz w:val="24"/>
          <w:szCs w:val="24"/>
        </w:rPr>
        <w:t>Биндэр</w:t>
      </w:r>
      <w:r w:rsidRPr="004A59B0">
        <w:rPr>
          <w:rFonts w:ascii="Arial" w:hAnsi="Arial" w:cs="Arial"/>
          <w:i w:val="0"/>
          <w:spacing w:val="-4"/>
          <w:sz w:val="24"/>
          <w:szCs w:val="24"/>
        </w:rPr>
        <w:t xml:space="preserve"> </w:t>
      </w:r>
      <w:r w:rsidRPr="004A59B0">
        <w:rPr>
          <w:rFonts w:ascii="Arial" w:hAnsi="Arial" w:cs="Arial"/>
          <w:i w:val="0"/>
          <w:sz w:val="24"/>
          <w:szCs w:val="24"/>
        </w:rPr>
        <w:t>сумын</w:t>
      </w:r>
      <w:r w:rsidRPr="004A59B0">
        <w:rPr>
          <w:rFonts w:ascii="Arial" w:hAnsi="Arial" w:cs="Arial"/>
          <w:i w:val="0"/>
          <w:spacing w:val="-4"/>
          <w:sz w:val="24"/>
          <w:szCs w:val="24"/>
        </w:rPr>
        <w:t xml:space="preserve"> </w:t>
      </w:r>
      <w:r w:rsidRPr="004A59B0">
        <w:rPr>
          <w:rFonts w:ascii="Arial" w:hAnsi="Arial" w:cs="Arial"/>
          <w:i w:val="0"/>
          <w:sz w:val="24"/>
          <w:szCs w:val="24"/>
        </w:rPr>
        <w:t>Ононгийн</w:t>
      </w:r>
      <w:r w:rsidRPr="004A59B0">
        <w:rPr>
          <w:rFonts w:ascii="Arial" w:hAnsi="Arial" w:cs="Arial"/>
          <w:i w:val="0"/>
          <w:spacing w:val="-3"/>
          <w:sz w:val="24"/>
          <w:szCs w:val="24"/>
        </w:rPr>
        <w:t xml:space="preserve"> </w:t>
      </w:r>
      <w:r w:rsidRPr="004A59B0">
        <w:rPr>
          <w:rFonts w:ascii="Arial" w:hAnsi="Arial" w:cs="Arial"/>
          <w:i w:val="0"/>
          <w:sz w:val="24"/>
          <w:szCs w:val="24"/>
        </w:rPr>
        <w:t>гүүрийг</w:t>
      </w:r>
      <w:r w:rsidRPr="004A59B0">
        <w:rPr>
          <w:rFonts w:ascii="Arial" w:hAnsi="Arial" w:cs="Arial"/>
          <w:i w:val="0"/>
          <w:spacing w:val="-4"/>
          <w:sz w:val="24"/>
          <w:szCs w:val="24"/>
        </w:rPr>
        <w:t xml:space="preserve"> </w:t>
      </w:r>
      <w:r w:rsidRPr="004A59B0">
        <w:rPr>
          <w:rFonts w:ascii="Arial" w:hAnsi="Arial" w:cs="Arial"/>
          <w:i w:val="0"/>
          <w:sz w:val="24"/>
          <w:szCs w:val="24"/>
        </w:rPr>
        <w:t>шинэчлэх</w:t>
      </w:r>
      <w:r w:rsidRPr="004A59B0">
        <w:rPr>
          <w:rFonts w:ascii="Arial" w:hAnsi="Arial" w:cs="Arial"/>
          <w:i w:val="0"/>
          <w:spacing w:val="-3"/>
          <w:sz w:val="24"/>
          <w:szCs w:val="24"/>
        </w:rPr>
        <w:t xml:space="preserve"> </w:t>
      </w:r>
      <w:r w:rsidRPr="004A59B0">
        <w:rPr>
          <w:rFonts w:ascii="Arial" w:hAnsi="Arial" w:cs="Arial"/>
          <w:i w:val="0"/>
          <w:sz w:val="24"/>
          <w:szCs w:val="24"/>
        </w:rPr>
        <w:t>төсөл,</w:t>
      </w:r>
    </w:p>
    <w:p w14:paraId="45298939" w14:textId="77777777" w:rsidR="004A59B0" w:rsidRPr="004A59B0" w:rsidRDefault="004A59B0" w:rsidP="00650E7A">
      <w:pPr>
        <w:pStyle w:val="BodyText"/>
        <w:numPr>
          <w:ilvl w:val="0"/>
          <w:numId w:val="13"/>
        </w:numPr>
        <w:tabs>
          <w:tab w:val="left" w:pos="425"/>
        </w:tabs>
        <w:spacing w:line="276" w:lineRule="auto"/>
        <w:jc w:val="both"/>
        <w:rPr>
          <w:rFonts w:ascii="Arial" w:hAnsi="Arial" w:cs="Arial"/>
          <w:i w:val="0"/>
          <w:sz w:val="24"/>
          <w:szCs w:val="24"/>
        </w:rPr>
      </w:pPr>
      <w:r w:rsidRPr="004A59B0">
        <w:rPr>
          <w:rFonts w:ascii="Arial" w:hAnsi="Arial" w:cs="Arial"/>
          <w:i w:val="0"/>
          <w:sz w:val="24"/>
          <w:szCs w:val="24"/>
        </w:rPr>
        <w:t>Чойр-Сайншанд</w:t>
      </w:r>
      <w:r w:rsidRPr="004A59B0">
        <w:rPr>
          <w:rFonts w:ascii="Arial" w:hAnsi="Arial" w:cs="Arial"/>
          <w:i w:val="0"/>
          <w:spacing w:val="-4"/>
          <w:sz w:val="24"/>
          <w:szCs w:val="24"/>
        </w:rPr>
        <w:t xml:space="preserve"> </w:t>
      </w:r>
      <w:r w:rsidRPr="004A59B0">
        <w:rPr>
          <w:rFonts w:ascii="Arial" w:hAnsi="Arial" w:cs="Arial"/>
          <w:i w:val="0"/>
          <w:sz w:val="24"/>
          <w:szCs w:val="24"/>
        </w:rPr>
        <w:t>чиглэлийн</w:t>
      </w:r>
      <w:r w:rsidRPr="004A59B0">
        <w:rPr>
          <w:rFonts w:ascii="Arial" w:hAnsi="Arial" w:cs="Arial"/>
          <w:i w:val="0"/>
          <w:spacing w:val="-4"/>
          <w:sz w:val="24"/>
          <w:szCs w:val="24"/>
        </w:rPr>
        <w:t xml:space="preserve"> </w:t>
      </w:r>
      <w:r w:rsidRPr="004A59B0">
        <w:rPr>
          <w:rFonts w:ascii="Arial" w:hAnsi="Arial" w:cs="Arial"/>
          <w:i w:val="0"/>
          <w:sz w:val="24"/>
          <w:szCs w:val="24"/>
        </w:rPr>
        <w:t>замаас</w:t>
      </w:r>
      <w:r w:rsidRPr="004A59B0">
        <w:rPr>
          <w:rFonts w:ascii="Arial" w:hAnsi="Arial" w:cs="Arial"/>
          <w:i w:val="0"/>
          <w:spacing w:val="-3"/>
          <w:sz w:val="24"/>
          <w:szCs w:val="24"/>
        </w:rPr>
        <w:t xml:space="preserve"> </w:t>
      </w:r>
      <w:r w:rsidRPr="004A59B0">
        <w:rPr>
          <w:rFonts w:ascii="Arial" w:hAnsi="Arial" w:cs="Arial"/>
          <w:i w:val="0"/>
          <w:sz w:val="24"/>
          <w:szCs w:val="24"/>
        </w:rPr>
        <w:t>Бор-Өндөр</w:t>
      </w:r>
      <w:r w:rsidRPr="004A59B0">
        <w:rPr>
          <w:rFonts w:ascii="Arial" w:hAnsi="Arial" w:cs="Arial"/>
          <w:i w:val="0"/>
          <w:spacing w:val="-2"/>
          <w:sz w:val="24"/>
          <w:szCs w:val="24"/>
        </w:rPr>
        <w:t xml:space="preserve"> </w:t>
      </w:r>
      <w:r w:rsidRPr="004A59B0">
        <w:rPr>
          <w:rFonts w:ascii="Arial" w:hAnsi="Arial" w:cs="Arial"/>
          <w:i w:val="0"/>
          <w:sz w:val="24"/>
          <w:szCs w:val="24"/>
        </w:rPr>
        <w:t>хүртэлх</w:t>
      </w:r>
      <w:r w:rsidRPr="004A59B0">
        <w:rPr>
          <w:rFonts w:ascii="Arial" w:hAnsi="Arial" w:cs="Arial"/>
          <w:i w:val="0"/>
          <w:spacing w:val="-4"/>
          <w:sz w:val="24"/>
          <w:szCs w:val="24"/>
        </w:rPr>
        <w:t xml:space="preserve"> </w:t>
      </w:r>
      <w:r w:rsidRPr="004A59B0">
        <w:rPr>
          <w:rFonts w:ascii="Arial" w:hAnsi="Arial" w:cs="Arial"/>
          <w:i w:val="0"/>
          <w:sz w:val="24"/>
          <w:szCs w:val="24"/>
        </w:rPr>
        <w:t>50</w:t>
      </w:r>
      <w:r w:rsidRPr="004A59B0">
        <w:rPr>
          <w:rFonts w:ascii="Arial" w:hAnsi="Arial" w:cs="Arial"/>
          <w:i w:val="0"/>
          <w:spacing w:val="-2"/>
          <w:sz w:val="24"/>
          <w:szCs w:val="24"/>
        </w:rPr>
        <w:t xml:space="preserve"> </w:t>
      </w:r>
      <w:r w:rsidRPr="004A59B0">
        <w:rPr>
          <w:rFonts w:ascii="Arial" w:hAnsi="Arial" w:cs="Arial"/>
          <w:i w:val="0"/>
          <w:sz w:val="24"/>
          <w:szCs w:val="24"/>
        </w:rPr>
        <w:t>км</w:t>
      </w:r>
      <w:r w:rsidRPr="004A59B0">
        <w:rPr>
          <w:rFonts w:ascii="Arial" w:hAnsi="Arial" w:cs="Arial"/>
          <w:i w:val="0"/>
          <w:spacing w:val="-3"/>
          <w:sz w:val="24"/>
          <w:szCs w:val="24"/>
        </w:rPr>
        <w:t xml:space="preserve"> </w:t>
      </w:r>
      <w:r w:rsidRPr="004A59B0">
        <w:rPr>
          <w:rFonts w:ascii="Arial" w:hAnsi="Arial" w:cs="Arial"/>
          <w:i w:val="0"/>
          <w:sz w:val="24"/>
          <w:szCs w:val="24"/>
        </w:rPr>
        <w:t>хатуу</w:t>
      </w:r>
      <w:r w:rsidRPr="004A59B0">
        <w:rPr>
          <w:rFonts w:ascii="Arial" w:hAnsi="Arial" w:cs="Arial"/>
          <w:i w:val="0"/>
          <w:spacing w:val="-2"/>
          <w:sz w:val="24"/>
          <w:szCs w:val="24"/>
        </w:rPr>
        <w:t xml:space="preserve"> </w:t>
      </w:r>
      <w:r w:rsidRPr="004A59B0">
        <w:rPr>
          <w:rFonts w:ascii="Arial" w:hAnsi="Arial" w:cs="Arial"/>
          <w:i w:val="0"/>
          <w:sz w:val="24"/>
          <w:szCs w:val="24"/>
        </w:rPr>
        <w:t>хучилттай</w:t>
      </w:r>
      <w:r w:rsidRPr="004A59B0">
        <w:rPr>
          <w:rFonts w:ascii="Arial" w:hAnsi="Arial" w:cs="Arial"/>
          <w:i w:val="0"/>
          <w:spacing w:val="-4"/>
          <w:sz w:val="24"/>
          <w:szCs w:val="24"/>
        </w:rPr>
        <w:t xml:space="preserve"> </w:t>
      </w:r>
      <w:r w:rsidRPr="004A59B0">
        <w:rPr>
          <w:rFonts w:ascii="Arial" w:hAnsi="Arial" w:cs="Arial"/>
          <w:i w:val="0"/>
          <w:sz w:val="24"/>
          <w:szCs w:val="24"/>
        </w:rPr>
        <w:t>авто</w:t>
      </w:r>
      <w:r w:rsidRPr="004A59B0">
        <w:rPr>
          <w:rFonts w:ascii="Arial" w:hAnsi="Arial" w:cs="Arial"/>
          <w:i w:val="0"/>
          <w:spacing w:val="-4"/>
          <w:sz w:val="24"/>
          <w:szCs w:val="24"/>
        </w:rPr>
        <w:t xml:space="preserve"> </w:t>
      </w:r>
      <w:r w:rsidRPr="004A59B0">
        <w:rPr>
          <w:rFonts w:ascii="Arial" w:hAnsi="Arial" w:cs="Arial"/>
          <w:i w:val="0"/>
          <w:sz w:val="24"/>
          <w:szCs w:val="24"/>
        </w:rPr>
        <w:t>зам,</w:t>
      </w:r>
    </w:p>
    <w:p w14:paraId="658229EB" w14:textId="77777777" w:rsidR="004A59B0" w:rsidRPr="004A59B0" w:rsidRDefault="004A59B0" w:rsidP="00650E7A">
      <w:pPr>
        <w:pStyle w:val="BodyText"/>
        <w:numPr>
          <w:ilvl w:val="0"/>
          <w:numId w:val="13"/>
        </w:numPr>
        <w:tabs>
          <w:tab w:val="left" w:pos="425"/>
        </w:tabs>
        <w:spacing w:before="1" w:line="276" w:lineRule="auto"/>
        <w:jc w:val="both"/>
        <w:rPr>
          <w:rFonts w:ascii="Arial" w:hAnsi="Arial" w:cs="Arial"/>
          <w:i w:val="0"/>
          <w:sz w:val="24"/>
          <w:szCs w:val="24"/>
        </w:rPr>
      </w:pPr>
      <w:r w:rsidRPr="004A59B0">
        <w:rPr>
          <w:rFonts w:ascii="Arial" w:hAnsi="Arial" w:cs="Arial"/>
          <w:i w:val="0"/>
          <w:sz w:val="24"/>
          <w:szCs w:val="24"/>
        </w:rPr>
        <w:t>Сонгино-Хяргас</w:t>
      </w:r>
      <w:r w:rsidRPr="004A59B0">
        <w:rPr>
          <w:rFonts w:ascii="Arial" w:hAnsi="Arial" w:cs="Arial"/>
          <w:i w:val="0"/>
          <w:spacing w:val="-3"/>
          <w:sz w:val="24"/>
          <w:szCs w:val="24"/>
        </w:rPr>
        <w:t xml:space="preserve"> </w:t>
      </w:r>
      <w:r w:rsidRPr="004A59B0">
        <w:rPr>
          <w:rFonts w:ascii="Arial" w:hAnsi="Arial" w:cs="Arial"/>
          <w:i w:val="0"/>
          <w:sz w:val="24"/>
          <w:szCs w:val="24"/>
        </w:rPr>
        <w:t>нуурын</w:t>
      </w:r>
      <w:r w:rsidRPr="004A59B0">
        <w:rPr>
          <w:rFonts w:ascii="Arial" w:hAnsi="Arial" w:cs="Arial"/>
          <w:i w:val="0"/>
          <w:spacing w:val="-4"/>
          <w:sz w:val="24"/>
          <w:szCs w:val="24"/>
        </w:rPr>
        <w:t xml:space="preserve"> </w:t>
      </w:r>
      <w:r w:rsidRPr="004A59B0">
        <w:rPr>
          <w:rFonts w:ascii="Arial" w:hAnsi="Arial" w:cs="Arial"/>
          <w:i w:val="0"/>
          <w:sz w:val="24"/>
          <w:szCs w:val="24"/>
        </w:rPr>
        <w:t>зүүн</w:t>
      </w:r>
      <w:r w:rsidRPr="004A59B0">
        <w:rPr>
          <w:rFonts w:ascii="Arial" w:hAnsi="Arial" w:cs="Arial"/>
          <w:i w:val="0"/>
          <w:spacing w:val="-2"/>
          <w:sz w:val="24"/>
          <w:szCs w:val="24"/>
        </w:rPr>
        <w:t xml:space="preserve"> </w:t>
      </w:r>
      <w:r w:rsidRPr="004A59B0">
        <w:rPr>
          <w:rFonts w:ascii="Arial" w:hAnsi="Arial" w:cs="Arial"/>
          <w:i w:val="0"/>
          <w:sz w:val="24"/>
          <w:szCs w:val="24"/>
        </w:rPr>
        <w:t>хаяа</w:t>
      </w:r>
      <w:r w:rsidRPr="004A59B0">
        <w:rPr>
          <w:rFonts w:ascii="Arial" w:hAnsi="Arial" w:cs="Arial"/>
          <w:i w:val="0"/>
          <w:spacing w:val="-4"/>
          <w:sz w:val="24"/>
          <w:szCs w:val="24"/>
        </w:rPr>
        <w:t xml:space="preserve"> </w:t>
      </w:r>
      <w:r w:rsidRPr="004A59B0">
        <w:rPr>
          <w:rFonts w:ascii="Arial" w:hAnsi="Arial" w:cs="Arial"/>
          <w:i w:val="0"/>
          <w:sz w:val="24"/>
          <w:szCs w:val="24"/>
        </w:rPr>
        <w:t>чиглэлийн</w:t>
      </w:r>
      <w:r w:rsidRPr="004A59B0">
        <w:rPr>
          <w:rFonts w:ascii="Arial" w:hAnsi="Arial" w:cs="Arial"/>
          <w:i w:val="0"/>
          <w:spacing w:val="-4"/>
          <w:sz w:val="24"/>
          <w:szCs w:val="24"/>
        </w:rPr>
        <w:t xml:space="preserve"> </w:t>
      </w:r>
      <w:r w:rsidRPr="004A59B0">
        <w:rPr>
          <w:rFonts w:ascii="Arial" w:hAnsi="Arial" w:cs="Arial"/>
          <w:i w:val="0"/>
          <w:sz w:val="24"/>
          <w:szCs w:val="24"/>
        </w:rPr>
        <w:t>135.5</w:t>
      </w:r>
      <w:r w:rsidRPr="004A59B0">
        <w:rPr>
          <w:rFonts w:ascii="Arial" w:hAnsi="Arial" w:cs="Arial"/>
          <w:i w:val="0"/>
          <w:spacing w:val="-2"/>
          <w:sz w:val="24"/>
          <w:szCs w:val="24"/>
        </w:rPr>
        <w:t xml:space="preserve"> </w:t>
      </w:r>
      <w:r w:rsidRPr="004A59B0">
        <w:rPr>
          <w:rFonts w:ascii="Arial" w:hAnsi="Arial" w:cs="Arial"/>
          <w:i w:val="0"/>
          <w:sz w:val="24"/>
          <w:szCs w:val="24"/>
        </w:rPr>
        <w:t>км</w:t>
      </w:r>
      <w:r w:rsidRPr="004A59B0">
        <w:rPr>
          <w:rFonts w:ascii="Arial" w:hAnsi="Arial" w:cs="Arial"/>
          <w:i w:val="0"/>
          <w:spacing w:val="-3"/>
          <w:sz w:val="24"/>
          <w:szCs w:val="24"/>
        </w:rPr>
        <w:t xml:space="preserve"> </w:t>
      </w:r>
      <w:r w:rsidRPr="004A59B0">
        <w:rPr>
          <w:rFonts w:ascii="Arial" w:hAnsi="Arial" w:cs="Arial"/>
          <w:i w:val="0"/>
          <w:sz w:val="24"/>
          <w:szCs w:val="24"/>
        </w:rPr>
        <w:t>хатуу</w:t>
      </w:r>
      <w:r w:rsidRPr="004A59B0">
        <w:rPr>
          <w:rFonts w:ascii="Arial" w:hAnsi="Arial" w:cs="Arial"/>
          <w:i w:val="0"/>
          <w:spacing w:val="-3"/>
          <w:sz w:val="24"/>
          <w:szCs w:val="24"/>
        </w:rPr>
        <w:t xml:space="preserve"> </w:t>
      </w:r>
      <w:r w:rsidRPr="004A59B0">
        <w:rPr>
          <w:rFonts w:ascii="Arial" w:hAnsi="Arial" w:cs="Arial"/>
          <w:i w:val="0"/>
          <w:sz w:val="24"/>
          <w:szCs w:val="24"/>
        </w:rPr>
        <w:t>хучилттай</w:t>
      </w:r>
      <w:r w:rsidRPr="004A59B0">
        <w:rPr>
          <w:rFonts w:ascii="Arial" w:hAnsi="Arial" w:cs="Arial"/>
          <w:i w:val="0"/>
          <w:spacing w:val="-2"/>
          <w:sz w:val="24"/>
          <w:szCs w:val="24"/>
        </w:rPr>
        <w:t xml:space="preserve"> </w:t>
      </w:r>
      <w:r w:rsidRPr="004A59B0">
        <w:rPr>
          <w:rFonts w:ascii="Arial" w:hAnsi="Arial" w:cs="Arial"/>
          <w:i w:val="0"/>
          <w:sz w:val="24"/>
          <w:szCs w:val="24"/>
        </w:rPr>
        <w:t>авто</w:t>
      </w:r>
      <w:r w:rsidRPr="004A59B0">
        <w:rPr>
          <w:rFonts w:ascii="Arial" w:hAnsi="Arial" w:cs="Arial"/>
          <w:i w:val="0"/>
          <w:spacing w:val="-2"/>
          <w:sz w:val="24"/>
          <w:szCs w:val="24"/>
        </w:rPr>
        <w:t xml:space="preserve"> </w:t>
      </w:r>
      <w:r w:rsidRPr="004A59B0">
        <w:rPr>
          <w:rFonts w:ascii="Arial" w:hAnsi="Arial" w:cs="Arial"/>
          <w:i w:val="0"/>
          <w:sz w:val="24"/>
          <w:szCs w:val="24"/>
        </w:rPr>
        <w:t>зам,</w:t>
      </w:r>
    </w:p>
    <w:p w14:paraId="4D8F10E2" w14:textId="77777777" w:rsidR="004A59B0" w:rsidRPr="004A59B0" w:rsidRDefault="004A59B0" w:rsidP="00650E7A">
      <w:pPr>
        <w:pStyle w:val="BodyText"/>
        <w:numPr>
          <w:ilvl w:val="0"/>
          <w:numId w:val="13"/>
        </w:numPr>
        <w:tabs>
          <w:tab w:val="left" w:pos="425"/>
        </w:tabs>
        <w:spacing w:line="276" w:lineRule="auto"/>
        <w:jc w:val="both"/>
        <w:rPr>
          <w:rFonts w:ascii="Arial" w:hAnsi="Arial" w:cs="Arial"/>
          <w:i w:val="0"/>
          <w:sz w:val="24"/>
          <w:szCs w:val="24"/>
        </w:rPr>
      </w:pPr>
      <w:r w:rsidRPr="004A59B0">
        <w:rPr>
          <w:rFonts w:ascii="Arial" w:hAnsi="Arial" w:cs="Arial"/>
          <w:i w:val="0"/>
          <w:sz w:val="24"/>
          <w:szCs w:val="24"/>
        </w:rPr>
        <w:t>Тосонцэнгэлийн</w:t>
      </w:r>
      <w:r w:rsidRPr="004A59B0">
        <w:rPr>
          <w:rFonts w:ascii="Arial" w:hAnsi="Arial" w:cs="Arial"/>
          <w:i w:val="0"/>
          <w:spacing w:val="-5"/>
          <w:sz w:val="24"/>
          <w:szCs w:val="24"/>
        </w:rPr>
        <w:t xml:space="preserve"> </w:t>
      </w:r>
      <w:r w:rsidRPr="004A59B0">
        <w:rPr>
          <w:rFonts w:ascii="Arial" w:hAnsi="Arial" w:cs="Arial"/>
          <w:i w:val="0"/>
          <w:sz w:val="24"/>
          <w:szCs w:val="24"/>
        </w:rPr>
        <w:t>4</w:t>
      </w:r>
      <w:r w:rsidRPr="004A59B0">
        <w:rPr>
          <w:rFonts w:ascii="Arial" w:hAnsi="Arial" w:cs="Arial"/>
          <w:i w:val="0"/>
          <w:spacing w:val="-2"/>
          <w:sz w:val="24"/>
          <w:szCs w:val="24"/>
        </w:rPr>
        <w:t xml:space="preserve"> </w:t>
      </w:r>
      <w:r w:rsidRPr="004A59B0">
        <w:rPr>
          <w:rFonts w:ascii="Arial" w:hAnsi="Arial" w:cs="Arial"/>
          <w:i w:val="0"/>
          <w:sz w:val="24"/>
          <w:szCs w:val="24"/>
        </w:rPr>
        <w:t>замын</w:t>
      </w:r>
      <w:r w:rsidRPr="004A59B0">
        <w:rPr>
          <w:rFonts w:ascii="Arial" w:hAnsi="Arial" w:cs="Arial"/>
          <w:i w:val="0"/>
          <w:spacing w:val="-4"/>
          <w:sz w:val="24"/>
          <w:szCs w:val="24"/>
        </w:rPr>
        <w:t xml:space="preserve"> </w:t>
      </w:r>
      <w:r w:rsidRPr="004A59B0">
        <w:rPr>
          <w:rFonts w:ascii="Arial" w:hAnsi="Arial" w:cs="Arial"/>
          <w:i w:val="0"/>
          <w:sz w:val="24"/>
          <w:szCs w:val="24"/>
        </w:rPr>
        <w:t>уулзвар,</w:t>
      </w:r>
      <w:r w:rsidRPr="004A59B0">
        <w:rPr>
          <w:rFonts w:ascii="Arial" w:hAnsi="Arial" w:cs="Arial"/>
          <w:i w:val="0"/>
          <w:spacing w:val="-3"/>
          <w:sz w:val="24"/>
          <w:szCs w:val="24"/>
        </w:rPr>
        <w:t xml:space="preserve"> </w:t>
      </w:r>
      <w:r w:rsidRPr="004A59B0">
        <w:rPr>
          <w:rFonts w:ascii="Arial" w:hAnsi="Arial" w:cs="Arial"/>
          <w:i w:val="0"/>
          <w:sz w:val="24"/>
          <w:szCs w:val="24"/>
        </w:rPr>
        <w:t>Нөмрөг-Сонгино</w:t>
      </w:r>
      <w:r w:rsidRPr="004A59B0">
        <w:rPr>
          <w:rFonts w:ascii="Arial" w:hAnsi="Arial" w:cs="Arial"/>
          <w:i w:val="0"/>
          <w:spacing w:val="-3"/>
          <w:sz w:val="24"/>
          <w:szCs w:val="24"/>
        </w:rPr>
        <w:t xml:space="preserve"> </w:t>
      </w:r>
      <w:r w:rsidRPr="004A59B0">
        <w:rPr>
          <w:rFonts w:ascii="Arial" w:hAnsi="Arial" w:cs="Arial"/>
          <w:i w:val="0"/>
          <w:sz w:val="24"/>
          <w:szCs w:val="24"/>
        </w:rPr>
        <w:t>чиглэлийн</w:t>
      </w:r>
      <w:r w:rsidRPr="004A59B0">
        <w:rPr>
          <w:rFonts w:ascii="Arial" w:hAnsi="Arial" w:cs="Arial"/>
          <w:i w:val="0"/>
          <w:spacing w:val="-4"/>
          <w:sz w:val="24"/>
          <w:szCs w:val="24"/>
        </w:rPr>
        <w:t xml:space="preserve"> </w:t>
      </w:r>
      <w:r w:rsidRPr="004A59B0">
        <w:rPr>
          <w:rFonts w:ascii="Arial" w:hAnsi="Arial" w:cs="Arial"/>
          <w:i w:val="0"/>
          <w:sz w:val="24"/>
          <w:szCs w:val="24"/>
        </w:rPr>
        <w:t>167</w:t>
      </w:r>
      <w:r w:rsidRPr="004A59B0">
        <w:rPr>
          <w:rFonts w:ascii="Arial" w:hAnsi="Arial" w:cs="Arial"/>
          <w:i w:val="0"/>
          <w:spacing w:val="-2"/>
          <w:sz w:val="24"/>
          <w:szCs w:val="24"/>
        </w:rPr>
        <w:t xml:space="preserve"> </w:t>
      </w:r>
      <w:r w:rsidRPr="004A59B0">
        <w:rPr>
          <w:rFonts w:ascii="Arial" w:hAnsi="Arial" w:cs="Arial"/>
          <w:i w:val="0"/>
          <w:sz w:val="24"/>
          <w:szCs w:val="24"/>
        </w:rPr>
        <w:t>км</w:t>
      </w:r>
      <w:r w:rsidRPr="004A59B0">
        <w:rPr>
          <w:rFonts w:ascii="Arial" w:hAnsi="Arial" w:cs="Arial"/>
          <w:i w:val="0"/>
          <w:spacing w:val="-4"/>
          <w:sz w:val="24"/>
          <w:szCs w:val="24"/>
        </w:rPr>
        <w:t xml:space="preserve"> </w:t>
      </w:r>
      <w:r w:rsidRPr="004A59B0">
        <w:rPr>
          <w:rFonts w:ascii="Arial" w:hAnsi="Arial" w:cs="Arial"/>
          <w:i w:val="0"/>
          <w:sz w:val="24"/>
          <w:szCs w:val="24"/>
        </w:rPr>
        <w:t>хатуу</w:t>
      </w:r>
      <w:r w:rsidRPr="004A59B0">
        <w:rPr>
          <w:rFonts w:ascii="Arial" w:hAnsi="Arial" w:cs="Arial"/>
          <w:i w:val="0"/>
          <w:spacing w:val="-3"/>
          <w:sz w:val="24"/>
          <w:szCs w:val="24"/>
        </w:rPr>
        <w:t xml:space="preserve"> </w:t>
      </w:r>
      <w:r w:rsidRPr="004A59B0">
        <w:rPr>
          <w:rFonts w:ascii="Arial" w:hAnsi="Arial" w:cs="Arial"/>
          <w:i w:val="0"/>
          <w:sz w:val="24"/>
          <w:szCs w:val="24"/>
        </w:rPr>
        <w:t>хучилттай</w:t>
      </w:r>
      <w:r w:rsidRPr="004A59B0">
        <w:rPr>
          <w:rFonts w:ascii="Arial" w:hAnsi="Arial" w:cs="Arial"/>
          <w:i w:val="0"/>
          <w:spacing w:val="-2"/>
          <w:sz w:val="24"/>
          <w:szCs w:val="24"/>
        </w:rPr>
        <w:t xml:space="preserve"> </w:t>
      </w:r>
      <w:r w:rsidRPr="004A59B0">
        <w:rPr>
          <w:rFonts w:ascii="Arial" w:hAnsi="Arial" w:cs="Arial"/>
          <w:i w:val="0"/>
          <w:sz w:val="24"/>
          <w:szCs w:val="24"/>
        </w:rPr>
        <w:t>авто</w:t>
      </w:r>
      <w:r w:rsidRPr="004A59B0">
        <w:rPr>
          <w:rFonts w:ascii="Arial" w:hAnsi="Arial" w:cs="Arial"/>
          <w:i w:val="0"/>
          <w:spacing w:val="-2"/>
          <w:sz w:val="24"/>
          <w:szCs w:val="24"/>
        </w:rPr>
        <w:t xml:space="preserve"> </w:t>
      </w:r>
      <w:r w:rsidRPr="004A59B0">
        <w:rPr>
          <w:rFonts w:ascii="Arial" w:hAnsi="Arial" w:cs="Arial"/>
          <w:i w:val="0"/>
          <w:sz w:val="24"/>
          <w:szCs w:val="24"/>
        </w:rPr>
        <w:t>зам,</w:t>
      </w:r>
    </w:p>
    <w:p w14:paraId="04879941" w14:textId="557EFB68" w:rsidR="004A59B0" w:rsidRDefault="004A59B0" w:rsidP="00650E7A">
      <w:pPr>
        <w:pStyle w:val="BodyText"/>
        <w:numPr>
          <w:ilvl w:val="0"/>
          <w:numId w:val="13"/>
        </w:numPr>
        <w:tabs>
          <w:tab w:val="left" w:pos="425"/>
        </w:tabs>
        <w:spacing w:line="276" w:lineRule="auto"/>
        <w:jc w:val="both"/>
        <w:rPr>
          <w:rFonts w:ascii="Arial" w:hAnsi="Arial" w:cs="Arial"/>
          <w:i w:val="0"/>
          <w:sz w:val="24"/>
          <w:szCs w:val="24"/>
        </w:rPr>
      </w:pPr>
      <w:r w:rsidRPr="004A59B0">
        <w:rPr>
          <w:rFonts w:ascii="Arial" w:hAnsi="Arial" w:cs="Arial"/>
          <w:i w:val="0"/>
          <w:sz w:val="24"/>
          <w:szCs w:val="24"/>
        </w:rPr>
        <w:t>Эрдэнэт</w:t>
      </w:r>
      <w:r w:rsidRPr="004A59B0">
        <w:rPr>
          <w:rFonts w:ascii="Arial" w:hAnsi="Arial" w:cs="Arial"/>
          <w:i w:val="0"/>
          <w:spacing w:val="-3"/>
          <w:sz w:val="24"/>
          <w:szCs w:val="24"/>
        </w:rPr>
        <w:t xml:space="preserve"> </w:t>
      </w:r>
      <w:r w:rsidRPr="004A59B0">
        <w:rPr>
          <w:rFonts w:ascii="Arial" w:hAnsi="Arial" w:cs="Arial"/>
          <w:i w:val="0"/>
          <w:sz w:val="24"/>
          <w:szCs w:val="24"/>
        </w:rPr>
        <w:t>хотоос</w:t>
      </w:r>
      <w:r w:rsidRPr="004A59B0">
        <w:rPr>
          <w:rFonts w:ascii="Arial" w:hAnsi="Arial" w:cs="Arial"/>
          <w:i w:val="0"/>
          <w:spacing w:val="-3"/>
          <w:sz w:val="24"/>
          <w:szCs w:val="24"/>
        </w:rPr>
        <w:t xml:space="preserve"> </w:t>
      </w:r>
      <w:r w:rsidRPr="004A59B0">
        <w:rPr>
          <w:rFonts w:ascii="Arial" w:hAnsi="Arial" w:cs="Arial"/>
          <w:i w:val="0"/>
          <w:sz w:val="24"/>
          <w:szCs w:val="24"/>
        </w:rPr>
        <w:t>Овоотын</w:t>
      </w:r>
      <w:r w:rsidRPr="004A59B0">
        <w:rPr>
          <w:rFonts w:ascii="Arial" w:hAnsi="Arial" w:cs="Arial"/>
          <w:i w:val="0"/>
          <w:spacing w:val="-4"/>
          <w:sz w:val="24"/>
          <w:szCs w:val="24"/>
        </w:rPr>
        <w:t xml:space="preserve"> </w:t>
      </w:r>
      <w:r w:rsidRPr="004A59B0">
        <w:rPr>
          <w:rFonts w:ascii="Arial" w:hAnsi="Arial" w:cs="Arial"/>
          <w:i w:val="0"/>
          <w:sz w:val="24"/>
          <w:szCs w:val="24"/>
        </w:rPr>
        <w:t>уурхай</w:t>
      </w:r>
      <w:r w:rsidRPr="004A59B0">
        <w:rPr>
          <w:rFonts w:ascii="Arial" w:hAnsi="Arial" w:cs="Arial"/>
          <w:i w:val="0"/>
          <w:spacing w:val="-2"/>
          <w:sz w:val="24"/>
          <w:szCs w:val="24"/>
        </w:rPr>
        <w:t xml:space="preserve"> </w:t>
      </w:r>
      <w:r w:rsidRPr="004A59B0">
        <w:rPr>
          <w:rFonts w:ascii="Arial" w:hAnsi="Arial" w:cs="Arial"/>
          <w:i w:val="0"/>
          <w:sz w:val="24"/>
          <w:szCs w:val="24"/>
        </w:rPr>
        <w:t>чиглэлийн</w:t>
      </w:r>
      <w:r w:rsidRPr="004A59B0">
        <w:rPr>
          <w:rFonts w:ascii="Arial" w:hAnsi="Arial" w:cs="Arial"/>
          <w:i w:val="0"/>
          <w:spacing w:val="-4"/>
          <w:sz w:val="24"/>
          <w:szCs w:val="24"/>
        </w:rPr>
        <w:t xml:space="preserve"> </w:t>
      </w:r>
      <w:r w:rsidRPr="004A59B0">
        <w:rPr>
          <w:rFonts w:ascii="Arial" w:hAnsi="Arial" w:cs="Arial"/>
          <w:i w:val="0"/>
          <w:sz w:val="24"/>
          <w:szCs w:val="24"/>
        </w:rPr>
        <w:t>төмөр</w:t>
      </w:r>
      <w:r w:rsidRPr="004A59B0">
        <w:rPr>
          <w:rFonts w:ascii="Arial" w:hAnsi="Arial" w:cs="Arial"/>
          <w:i w:val="0"/>
          <w:spacing w:val="-2"/>
          <w:sz w:val="24"/>
          <w:szCs w:val="24"/>
        </w:rPr>
        <w:t xml:space="preserve"> </w:t>
      </w:r>
      <w:r w:rsidRPr="004A59B0">
        <w:rPr>
          <w:rFonts w:ascii="Arial" w:hAnsi="Arial" w:cs="Arial"/>
          <w:i w:val="0"/>
          <w:sz w:val="24"/>
          <w:szCs w:val="24"/>
        </w:rPr>
        <w:t>зам,</w:t>
      </w:r>
    </w:p>
    <w:p w14:paraId="037F9987" w14:textId="77777777" w:rsidR="00DB2375" w:rsidRPr="004A59B0" w:rsidRDefault="00DB2375" w:rsidP="00DB2375">
      <w:pPr>
        <w:pStyle w:val="BodyText"/>
        <w:tabs>
          <w:tab w:val="left" w:pos="425"/>
        </w:tabs>
        <w:spacing w:line="276" w:lineRule="auto"/>
        <w:ind w:left="720"/>
        <w:jc w:val="both"/>
        <w:rPr>
          <w:rFonts w:ascii="Arial" w:hAnsi="Arial" w:cs="Arial"/>
          <w:i w:val="0"/>
          <w:sz w:val="24"/>
          <w:szCs w:val="24"/>
        </w:rPr>
      </w:pPr>
    </w:p>
    <w:p w14:paraId="4E75DE43" w14:textId="11513788" w:rsidR="00DB2375" w:rsidRPr="00DB2375" w:rsidRDefault="004A59B0" w:rsidP="00DB2375">
      <w:pPr>
        <w:spacing w:before="3" w:line="276" w:lineRule="auto"/>
        <w:ind w:left="108"/>
        <w:jc w:val="both"/>
        <w:rPr>
          <w:rFonts w:ascii="Arial" w:hAnsi="Arial" w:cs="Arial"/>
          <w:bCs/>
          <w:i/>
          <w:u w:val="single"/>
        </w:rPr>
      </w:pPr>
      <w:r w:rsidRPr="00DB2375">
        <w:rPr>
          <w:rFonts w:ascii="Arial" w:hAnsi="Arial" w:cs="Arial"/>
          <w:bCs/>
          <w:i/>
          <w:u w:val="single"/>
        </w:rPr>
        <w:t>Эрчим</w:t>
      </w:r>
      <w:r w:rsidRPr="00DB2375">
        <w:rPr>
          <w:rFonts w:ascii="Arial" w:hAnsi="Arial" w:cs="Arial"/>
          <w:bCs/>
          <w:i/>
          <w:spacing w:val="-3"/>
          <w:u w:val="single"/>
        </w:rPr>
        <w:t xml:space="preserve"> </w:t>
      </w:r>
      <w:r w:rsidRPr="00DB2375">
        <w:rPr>
          <w:rFonts w:ascii="Arial" w:hAnsi="Arial" w:cs="Arial"/>
          <w:bCs/>
          <w:i/>
          <w:u w:val="single"/>
        </w:rPr>
        <w:t>хүчний</w:t>
      </w:r>
      <w:r w:rsidRPr="00DB2375">
        <w:rPr>
          <w:rFonts w:ascii="Arial" w:hAnsi="Arial" w:cs="Arial"/>
          <w:bCs/>
          <w:i/>
          <w:spacing w:val="-3"/>
          <w:u w:val="single"/>
        </w:rPr>
        <w:t xml:space="preserve"> </w:t>
      </w:r>
      <w:r w:rsidRPr="00DB2375">
        <w:rPr>
          <w:rFonts w:ascii="Arial" w:hAnsi="Arial" w:cs="Arial"/>
          <w:bCs/>
          <w:i/>
          <w:u w:val="single"/>
        </w:rPr>
        <w:t>төсөл:</w:t>
      </w:r>
    </w:p>
    <w:p w14:paraId="16F3C2D8" w14:textId="77777777" w:rsidR="004A59B0" w:rsidRPr="004A59B0" w:rsidRDefault="004A59B0" w:rsidP="00650E7A">
      <w:pPr>
        <w:pStyle w:val="BodyText"/>
        <w:numPr>
          <w:ilvl w:val="0"/>
          <w:numId w:val="14"/>
        </w:numPr>
        <w:tabs>
          <w:tab w:val="left" w:pos="425"/>
        </w:tabs>
        <w:spacing w:line="276" w:lineRule="auto"/>
        <w:jc w:val="both"/>
        <w:rPr>
          <w:rFonts w:ascii="Arial" w:hAnsi="Arial" w:cs="Arial"/>
          <w:i w:val="0"/>
          <w:sz w:val="24"/>
          <w:szCs w:val="24"/>
        </w:rPr>
      </w:pPr>
      <w:r w:rsidRPr="004A59B0">
        <w:rPr>
          <w:rFonts w:ascii="Arial" w:hAnsi="Arial" w:cs="Arial"/>
          <w:i w:val="0"/>
          <w:sz w:val="24"/>
          <w:szCs w:val="24"/>
        </w:rPr>
        <w:t>Эгийн</w:t>
      </w:r>
      <w:r w:rsidRPr="004A59B0">
        <w:rPr>
          <w:rFonts w:ascii="Arial" w:hAnsi="Arial" w:cs="Arial"/>
          <w:i w:val="0"/>
          <w:spacing w:val="-3"/>
          <w:sz w:val="24"/>
          <w:szCs w:val="24"/>
        </w:rPr>
        <w:t xml:space="preserve"> </w:t>
      </w:r>
      <w:r w:rsidRPr="004A59B0">
        <w:rPr>
          <w:rFonts w:ascii="Arial" w:hAnsi="Arial" w:cs="Arial"/>
          <w:i w:val="0"/>
          <w:sz w:val="24"/>
          <w:szCs w:val="24"/>
        </w:rPr>
        <w:t>голын</w:t>
      </w:r>
      <w:r w:rsidRPr="004A59B0">
        <w:rPr>
          <w:rFonts w:ascii="Arial" w:hAnsi="Arial" w:cs="Arial"/>
          <w:i w:val="0"/>
          <w:spacing w:val="-3"/>
          <w:sz w:val="24"/>
          <w:szCs w:val="24"/>
        </w:rPr>
        <w:t xml:space="preserve"> </w:t>
      </w:r>
      <w:r w:rsidRPr="004A59B0">
        <w:rPr>
          <w:rFonts w:ascii="Arial" w:hAnsi="Arial" w:cs="Arial"/>
          <w:i w:val="0"/>
          <w:sz w:val="24"/>
          <w:szCs w:val="24"/>
        </w:rPr>
        <w:t>усан</w:t>
      </w:r>
      <w:r w:rsidRPr="004A59B0">
        <w:rPr>
          <w:rFonts w:ascii="Arial" w:hAnsi="Arial" w:cs="Arial"/>
          <w:i w:val="0"/>
          <w:spacing w:val="-3"/>
          <w:sz w:val="24"/>
          <w:szCs w:val="24"/>
        </w:rPr>
        <w:t xml:space="preserve"> </w:t>
      </w:r>
      <w:r w:rsidRPr="004A59B0">
        <w:rPr>
          <w:rFonts w:ascii="Arial" w:hAnsi="Arial" w:cs="Arial"/>
          <w:i w:val="0"/>
          <w:sz w:val="24"/>
          <w:szCs w:val="24"/>
        </w:rPr>
        <w:t>цахилгаан</w:t>
      </w:r>
      <w:r w:rsidRPr="004A59B0">
        <w:rPr>
          <w:rFonts w:ascii="Arial" w:hAnsi="Arial" w:cs="Arial"/>
          <w:i w:val="0"/>
          <w:spacing w:val="-3"/>
          <w:sz w:val="24"/>
          <w:szCs w:val="24"/>
        </w:rPr>
        <w:t xml:space="preserve"> </w:t>
      </w:r>
      <w:r w:rsidRPr="004A59B0">
        <w:rPr>
          <w:rFonts w:ascii="Arial" w:hAnsi="Arial" w:cs="Arial"/>
          <w:i w:val="0"/>
          <w:sz w:val="24"/>
          <w:szCs w:val="24"/>
        </w:rPr>
        <w:t>станцын</w:t>
      </w:r>
      <w:r w:rsidRPr="004A59B0">
        <w:rPr>
          <w:rFonts w:ascii="Arial" w:hAnsi="Arial" w:cs="Arial"/>
          <w:i w:val="0"/>
          <w:spacing w:val="-3"/>
          <w:sz w:val="24"/>
          <w:szCs w:val="24"/>
        </w:rPr>
        <w:t xml:space="preserve"> </w:t>
      </w:r>
      <w:r w:rsidRPr="004A59B0">
        <w:rPr>
          <w:rFonts w:ascii="Arial" w:hAnsi="Arial" w:cs="Arial"/>
          <w:i w:val="0"/>
          <w:sz w:val="24"/>
          <w:szCs w:val="24"/>
        </w:rPr>
        <w:t>урьдчилсан</w:t>
      </w:r>
      <w:r w:rsidRPr="004A59B0">
        <w:rPr>
          <w:rFonts w:ascii="Arial" w:hAnsi="Arial" w:cs="Arial"/>
          <w:i w:val="0"/>
          <w:spacing w:val="-3"/>
          <w:sz w:val="24"/>
          <w:szCs w:val="24"/>
        </w:rPr>
        <w:t xml:space="preserve"> </w:t>
      </w:r>
      <w:r w:rsidRPr="004A59B0">
        <w:rPr>
          <w:rFonts w:ascii="Arial" w:hAnsi="Arial" w:cs="Arial"/>
          <w:i w:val="0"/>
          <w:sz w:val="24"/>
          <w:szCs w:val="24"/>
        </w:rPr>
        <w:t>шатны</w:t>
      </w:r>
      <w:r w:rsidRPr="004A59B0">
        <w:rPr>
          <w:rFonts w:ascii="Arial" w:hAnsi="Arial" w:cs="Arial"/>
          <w:i w:val="0"/>
          <w:spacing w:val="-3"/>
          <w:sz w:val="24"/>
          <w:szCs w:val="24"/>
        </w:rPr>
        <w:t xml:space="preserve"> </w:t>
      </w:r>
      <w:r w:rsidRPr="004A59B0">
        <w:rPr>
          <w:rFonts w:ascii="Arial" w:hAnsi="Arial" w:cs="Arial"/>
          <w:i w:val="0"/>
          <w:sz w:val="24"/>
          <w:szCs w:val="24"/>
        </w:rPr>
        <w:t>дэд</w:t>
      </w:r>
      <w:r w:rsidRPr="004A59B0">
        <w:rPr>
          <w:rFonts w:ascii="Arial" w:hAnsi="Arial" w:cs="Arial"/>
          <w:i w:val="0"/>
          <w:spacing w:val="-2"/>
          <w:sz w:val="24"/>
          <w:szCs w:val="24"/>
        </w:rPr>
        <w:t xml:space="preserve"> </w:t>
      </w:r>
      <w:r w:rsidRPr="004A59B0">
        <w:rPr>
          <w:rFonts w:ascii="Arial" w:hAnsi="Arial" w:cs="Arial"/>
          <w:i w:val="0"/>
          <w:sz w:val="24"/>
          <w:szCs w:val="24"/>
        </w:rPr>
        <w:t>бүтцийн</w:t>
      </w:r>
      <w:r w:rsidRPr="004A59B0">
        <w:rPr>
          <w:rFonts w:ascii="Arial" w:hAnsi="Arial" w:cs="Arial"/>
          <w:i w:val="0"/>
          <w:spacing w:val="-5"/>
          <w:sz w:val="24"/>
          <w:szCs w:val="24"/>
        </w:rPr>
        <w:t xml:space="preserve"> </w:t>
      </w:r>
      <w:r w:rsidRPr="004A59B0">
        <w:rPr>
          <w:rFonts w:ascii="Arial" w:hAnsi="Arial" w:cs="Arial"/>
          <w:i w:val="0"/>
          <w:sz w:val="24"/>
          <w:szCs w:val="24"/>
        </w:rPr>
        <w:t>ажил,</w:t>
      </w:r>
    </w:p>
    <w:p w14:paraId="20868A26" w14:textId="77777777" w:rsidR="004A59B0" w:rsidRPr="004A59B0" w:rsidRDefault="004A59B0" w:rsidP="00650E7A">
      <w:pPr>
        <w:pStyle w:val="BodyText"/>
        <w:numPr>
          <w:ilvl w:val="0"/>
          <w:numId w:val="14"/>
        </w:numPr>
        <w:tabs>
          <w:tab w:val="left" w:pos="425"/>
        </w:tabs>
        <w:spacing w:before="1" w:line="276" w:lineRule="auto"/>
        <w:jc w:val="both"/>
        <w:rPr>
          <w:rFonts w:ascii="Arial" w:hAnsi="Arial" w:cs="Arial"/>
          <w:i w:val="0"/>
          <w:sz w:val="24"/>
          <w:szCs w:val="24"/>
        </w:rPr>
      </w:pPr>
      <w:r w:rsidRPr="004A59B0">
        <w:rPr>
          <w:rFonts w:ascii="Arial" w:hAnsi="Arial" w:cs="Arial"/>
          <w:i w:val="0"/>
          <w:sz w:val="24"/>
          <w:szCs w:val="24"/>
        </w:rPr>
        <w:t>Увс</w:t>
      </w:r>
      <w:r w:rsidRPr="004A59B0">
        <w:rPr>
          <w:rFonts w:ascii="Arial" w:hAnsi="Arial" w:cs="Arial"/>
          <w:i w:val="0"/>
          <w:spacing w:val="-3"/>
          <w:sz w:val="24"/>
          <w:szCs w:val="24"/>
        </w:rPr>
        <w:t xml:space="preserve"> </w:t>
      </w:r>
      <w:r w:rsidRPr="004A59B0">
        <w:rPr>
          <w:rFonts w:ascii="Arial" w:hAnsi="Arial" w:cs="Arial"/>
          <w:i w:val="0"/>
          <w:sz w:val="24"/>
          <w:szCs w:val="24"/>
        </w:rPr>
        <w:t>аймгийн</w:t>
      </w:r>
      <w:r w:rsidRPr="004A59B0">
        <w:rPr>
          <w:rFonts w:ascii="Arial" w:hAnsi="Arial" w:cs="Arial"/>
          <w:i w:val="0"/>
          <w:spacing w:val="-3"/>
          <w:sz w:val="24"/>
          <w:szCs w:val="24"/>
        </w:rPr>
        <w:t xml:space="preserve"> </w:t>
      </w:r>
      <w:r w:rsidRPr="004A59B0">
        <w:rPr>
          <w:rFonts w:ascii="Arial" w:hAnsi="Arial" w:cs="Arial"/>
          <w:i w:val="0"/>
          <w:sz w:val="24"/>
          <w:szCs w:val="24"/>
        </w:rPr>
        <w:t>цахилгаан</w:t>
      </w:r>
      <w:r w:rsidRPr="004A59B0">
        <w:rPr>
          <w:rFonts w:ascii="Arial" w:hAnsi="Arial" w:cs="Arial"/>
          <w:i w:val="0"/>
          <w:spacing w:val="-3"/>
          <w:sz w:val="24"/>
          <w:szCs w:val="24"/>
        </w:rPr>
        <w:t xml:space="preserve"> </w:t>
      </w:r>
      <w:r w:rsidRPr="004A59B0">
        <w:rPr>
          <w:rFonts w:ascii="Arial" w:hAnsi="Arial" w:cs="Arial"/>
          <w:i w:val="0"/>
          <w:sz w:val="24"/>
          <w:szCs w:val="24"/>
        </w:rPr>
        <w:t>станц,</w:t>
      </w:r>
      <w:r w:rsidRPr="004A59B0">
        <w:rPr>
          <w:rFonts w:ascii="Arial" w:hAnsi="Arial" w:cs="Arial"/>
          <w:i w:val="0"/>
          <w:spacing w:val="-3"/>
          <w:sz w:val="24"/>
          <w:szCs w:val="24"/>
        </w:rPr>
        <w:t xml:space="preserve"> </w:t>
      </w:r>
      <w:r w:rsidRPr="004A59B0">
        <w:rPr>
          <w:rFonts w:ascii="Arial" w:hAnsi="Arial" w:cs="Arial"/>
          <w:i w:val="0"/>
          <w:sz w:val="24"/>
          <w:szCs w:val="24"/>
        </w:rPr>
        <w:t>цахилгаан</w:t>
      </w:r>
      <w:r w:rsidRPr="004A59B0">
        <w:rPr>
          <w:rFonts w:ascii="Arial" w:hAnsi="Arial" w:cs="Arial"/>
          <w:i w:val="0"/>
          <w:spacing w:val="-3"/>
          <w:sz w:val="24"/>
          <w:szCs w:val="24"/>
        </w:rPr>
        <w:t xml:space="preserve"> </w:t>
      </w:r>
      <w:r w:rsidRPr="004A59B0">
        <w:rPr>
          <w:rFonts w:ascii="Arial" w:hAnsi="Arial" w:cs="Arial"/>
          <w:i w:val="0"/>
          <w:sz w:val="24"/>
          <w:szCs w:val="24"/>
        </w:rPr>
        <w:t>дамжуулах</w:t>
      </w:r>
      <w:r w:rsidRPr="004A59B0">
        <w:rPr>
          <w:rFonts w:ascii="Arial" w:hAnsi="Arial" w:cs="Arial"/>
          <w:i w:val="0"/>
          <w:spacing w:val="-2"/>
          <w:sz w:val="24"/>
          <w:szCs w:val="24"/>
        </w:rPr>
        <w:t xml:space="preserve"> </w:t>
      </w:r>
      <w:r w:rsidRPr="004A59B0">
        <w:rPr>
          <w:rFonts w:ascii="Arial" w:hAnsi="Arial" w:cs="Arial"/>
          <w:i w:val="0"/>
          <w:sz w:val="24"/>
          <w:szCs w:val="24"/>
        </w:rPr>
        <w:t>шугам</w:t>
      </w:r>
      <w:r w:rsidRPr="004A59B0">
        <w:rPr>
          <w:rFonts w:ascii="Arial" w:hAnsi="Arial" w:cs="Arial"/>
          <w:i w:val="0"/>
          <w:spacing w:val="-3"/>
          <w:sz w:val="24"/>
          <w:szCs w:val="24"/>
        </w:rPr>
        <w:t xml:space="preserve"> </w:t>
      </w:r>
      <w:r w:rsidRPr="004A59B0">
        <w:rPr>
          <w:rFonts w:ascii="Arial" w:hAnsi="Arial" w:cs="Arial"/>
          <w:i w:val="0"/>
          <w:sz w:val="24"/>
          <w:szCs w:val="24"/>
        </w:rPr>
        <w:t>барих,</w:t>
      </w:r>
    </w:p>
    <w:p w14:paraId="646E97B0" w14:textId="5131943A" w:rsidR="004A59B0" w:rsidRDefault="004A59B0" w:rsidP="00650E7A">
      <w:pPr>
        <w:pStyle w:val="BodyText"/>
        <w:numPr>
          <w:ilvl w:val="0"/>
          <w:numId w:val="14"/>
        </w:numPr>
        <w:tabs>
          <w:tab w:val="left" w:pos="425"/>
        </w:tabs>
        <w:spacing w:line="276" w:lineRule="auto"/>
        <w:jc w:val="both"/>
        <w:rPr>
          <w:rFonts w:ascii="Arial" w:hAnsi="Arial" w:cs="Arial"/>
          <w:i w:val="0"/>
          <w:sz w:val="24"/>
          <w:szCs w:val="24"/>
        </w:rPr>
      </w:pPr>
      <w:r w:rsidRPr="004A59B0">
        <w:rPr>
          <w:rFonts w:ascii="Arial" w:hAnsi="Arial" w:cs="Arial"/>
          <w:i w:val="0"/>
          <w:sz w:val="24"/>
          <w:szCs w:val="24"/>
        </w:rPr>
        <w:t>Тэлмэний</w:t>
      </w:r>
      <w:r w:rsidRPr="004A59B0">
        <w:rPr>
          <w:rFonts w:ascii="Arial" w:hAnsi="Arial" w:cs="Arial"/>
          <w:i w:val="0"/>
          <w:spacing w:val="-2"/>
          <w:sz w:val="24"/>
          <w:szCs w:val="24"/>
        </w:rPr>
        <w:t xml:space="preserve"> </w:t>
      </w:r>
      <w:r w:rsidRPr="004A59B0">
        <w:rPr>
          <w:rFonts w:ascii="Arial" w:hAnsi="Arial" w:cs="Arial"/>
          <w:i w:val="0"/>
          <w:sz w:val="24"/>
          <w:szCs w:val="24"/>
        </w:rPr>
        <w:t>дулааны</w:t>
      </w:r>
      <w:r w:rsidRPr="004A59B0">
        <w:rPr>
          <w:rFonts w:ascii="Arial" w:hAnsi="Arial" w:cs="Arial"/>
          <w:i w:val="0"/>
          <w:spacing w:val="-3"/>
          <w:sz w:val="24"/>
          <w:szCs w:val="24"/>
        </w:rPr>
        <w:t xml:space="preserve"> </w:t>
      </w:r>
      <w:r w:rsidRPr="004A59B0">
        <w:rPr>
          <w:rFonts w:ascii="Arial" w:hAnsi="Arial" w:cs="Arial"/>
          <w:i w:val="0"/>
          <w:sz w:val="24"/>
          <w:szCs w:val="24"/>
        </w:rPr>
        <w:t>цахилгаан</w:t>
      </w:r>
      <w:r w:rsidRPr="004A59B0">
        <w:rPr>
          <w:rFonts w:ascii="Arial" w:hAnsi="Arial" w:cs="Arial"/>
          <w:i w:val="0"/>
          <w:spacing w:val="-3"/>
          <w:sz w:val="24"/>
          <w:szCs w:val="24"/>
        </w:rPr>
        <w:t xml:space="preserve"> </w:t>
      </w:r>
      <w:r w:rsidRPr="004A59B0">
        <w:rPr>
          <w:rFonts w:ascii="Arial" w:hAnsi="Arial" w:cs="Arial"/>
          <w:i w:val="0"/>
          <w:sz w:val="24"/>
          <w:szCs w:val="24"/>
        </w:rPr>
        <w:t>станц,</w:t>
      </w:r>
    </w:p>
    <w:p w14:paraId="76105A25" w14:textId="77777777" w:rsidR="00DB2375" w:rsidRPr="004A59B0" w:rsidRDefault="00DB2375" w:rsidP="00DB2375">
      <w:pPr>
        <w:pStyle w:val="BodyText"/>
        <w:tabs>
          <w:tab w:val="left" w:pos="425"/>
        </w:tabs>
        <w:spacing w:line="276" w:lineRule="auto"/>
        <w:ind w:left="720"/>
        <w:jc w:val="both"/>
        <w:rPr>
          <w:rFonts w:ascii="Arial" w:hAnsi="Arial" w:cs="Arial"/>
          <w:i w:val="0"/>
          <w:sz w:val="24"/>
          <w:szCs w:val="24"/>
        </w:rPr>
      </w:pPr>
    </w:p>
    <w:p w14:paraId="719829DF" w14:textId="345E1837" w:rsidR="00DB2375" w:rsidRPr="00DB2375" w:rsidRDefault="004A59B0" w:rsidP="00DB2375">
      <w:pPr>
        <w:spacing w:before="5" w:line="276" w:lineRule="auto"/>
        <w:ind w:left="108"/>
        <w:jc w:val="both"/>
        <w:rPr>
          <w:rFonts w:ascii="Arial" w:hAnsi="Arial" w:cs="Arial"/>
          <w:bCs/>
          <w:i/>
          <w:u w:val="single"/>
        </w:rPr>
      </w:pPr>
      <w:r w:rsidRPr="00DB2375">
        <w:rPr>
          <w:rFonts w:ascii="Arial" w:hAnsi="Arial" w:cs="Arial"/>
          <w:bCs/>
          <w:i/>
          <w:u w:val="single"/>
        </w:rPr>
        <w:t>Нийгмийн</w:t>
      </w:r>
      <w:r w:rsidRPr="00DB2375">
        <w:rPr>
          <w:rFonts w:ascii="Arial" w:hAnsi="Arial" w:cs="Arial"/>
          <w:bCs/>
          <w:i/>
          <w:spacing w:val="-4"/>
          <w:u w:val="single"/>
        </w:rPr>
        <w:t xml:space="preserve"> </w:t>
      </w:r>
      <w:r w:rsidRPr="00DB2375">
        <w:rPr>
          <w:rFonts w:ascii="Arial" w:hAnsi="Arial" w:cs="Arial"/>
          <w:bCs/>
          <w:i/>
          <w:u w:val="single"/>
        </w:rPr>
        <w:t>хамгааллын</w:t>
      </w:r>
      <w:r w:rsidRPr="00DB2375">
        <w:rPr>
          <w:rFonts w:ascii="Arial" w:hAnsi="Arial" w:cs="Arial"/>
          <w:bCs/>
          <w:i/>
          <w:spacing w:val="-6"/>
          <w:u w:val="single"/>
        </w:rPr>
        <w:t xml:space="preserve"> </w:t>
      </w:r>
      <w:r w:rsidRPr="00DB2375">
        <w:rPr>
          <w:rFonts w:ascii="Arial" w:hAnsi="Arial" w:cs="Arial"/>
          <w:bCs/>
          <w:i/>
          <w:u w:val="single"/>
        </w:rPr>
        <w:t>төсөл:</w:t>
      </w:r>
    </w:p>
    <w:p w14:paraId="77718275" w14:textId="758B3310" w:rsidR="004A59B0" w:rsidRDefault="004A59B0" w:rsidP="00650E7A">
      <w:pPr>
        <w:pStyle w:val="BodyText"/>
        <w:numPr>
          <w:ilvl w:val="0"/>
          <w:numId w:val="3"/>
        </w:numPr>
        <w:tabs>
          <w:tab w:val="left" w:pos="425"/>
        </w:tabs>
        <w:spacing w:line="276" w:lineRule="auto"/>
        <w:jc w:val="both"/>
        <w:rPr>
          <w:rFonts w:ascii="Arial" w:hAnsi="Arial" w:cs="Arial"/>
          <w:i w:val="0"/>
          <w:sz w:val="24"/>
          <w:szCs w:val="24"/>
        </w:rPr>
      </w:pPr>
      <w:r w:rsidRPr="004A59B0">
        <w:rPr>
          <w:rFonts w:ascii="Arial" w:hAnsi="Arial" w:cs="Arial"/>
          <w:i w:val="0"/>
          <w:sz w:val="24"/>
          <w:szCs w:val="24"/>
        </w:rPr>
        <w:t>Хүний</w:t>
      </w:r>
      <w:r w:rsidRPr="004A59B0">
        <w:rPr>
          <w:rFonts w:ascii="Arial" w:hAnsi="Arial" w:cs="Arial"/>
          <w:i w:val="0"/>
          <w:spacing w:val="-2"/>
          <w:sz w:val="24"/>
          <w:szCs w:val="24"/>
        </w:rPr>
        <w:t xml:space="preserve"> </w:t>
      </w:r>
      <w:r w:rsidRPr="004A59B0">
        <w:rPr>
          <w:rFonts w:ascii="Arial" w:hAnsi="Arial" w:cs="Arial"/>
          <w:i w:val="0"/>
          <w:sz w:val="24"/>
          <w:szCs w:val="24"/>
        </w:rPr>
        <w:t>хөгжлийн</w:t>
      </w:r>
      <w:r w:rsidRPr="004A59B0">
        <w:rPr>
          <w:rFonts w:ascii="Arial" w:hAnsi="Arial" w:cs="Arial"/>
          <w:i w:val="0"/>
          <w:spacing w:val="-3"/>
          <w:sz w:val="24"/>
          <w:szCs w:val="24"/>
        </w:rPr>
        <w:t xml:space="preserve"> </w:t>
      </w:r>
      <w:r w:rsidRPr="004A59B0">
        <w:rPr>
          <w:rFonts w:ascii="Arial" w:hAnsi="Arial" w:cs="Arial"/>
          <w:i w:val="0"/>
          <w:sz w:val="24"/>
          <w:szCs w:val="24"/>
        </w:rPr>
        <w:t>төв</w:t>
      </w:r>
      <w:r w:rsidRPr="004A59B0">
        <w:rPr>
          <w:rFonts w:ascii="Arial" w:hAnsi="Arial" w:cs="Arial"/>
          <w:i w:val="0"/>
          <w:spacing w:val="-3"/>
          <w:sz w:val="24"/>
          <w:szCs w:val="24"/>
        </w:rPr>
        <w:t xml:space="preserve"> </w:t>
      </w:r>
      <w:r w:rsidRPr="004A59B0">
        <w:rPr>
          <w:rFonts w:ascii="Arial" w:hAnsi="Arial" w:cs="Arial"/>
          <w:i w:val="0"/>
          <w:sz w:val="24"/>
          <w:szCs w:val="24"/>
        </w:rPr>
        <w:t>цогцолбор,</w:t>
      </w:r>
    </w:p>
    <w:p w14:paraId="7832F21B" w14:textId="77777777" w:rsidR="00DB2375" w:rsidRPr="004A59B0" w:rsidRDefault="00DB2375" w:rsidP="00DB2375">
      <w:pPr>
        <w:pStyle w:val="BodyText"/>
        <w:tabs>
          <w:tab w:val="left" w:pos="425"/>
        </w:tabs>
        <w:spacing w:line="276" w:lineRule="auto"/>
        <w:ind w:left="424"/>
        <w:jc w:val="both"/>
        <w:rPr>
          <w:rFonts w:ascii="Arial" w:hAnsi="Arial" w:cs="Arial"/>
          <w:i w:val="0"/>
          <w:sz w:val="24"/>
          <w:szCs w:val="24"/>
        </w:rPr>
      </w:pPr>
    </w:p>
    <w:p w14:paraId="1CFD926B" w14:textId="18D3D2F8" w:rsidR="00DB2375" w:rsidRPr="00DB2375" w:rsidRDefault="004A59B0" w:rsidP="00DB2375">
      <w:pPr>
        <w:spacing w:before="3" w:line="276" w:lineRule="auto"/>
        <w:ind w:left="108"/>
        <w:jc w:val="both"/>
        <w:rPr>
          <w:rFonts w:ascii="Arial" w:hAnsi="Arial" w:cs="Arial"/>
          <w:bCs/>
          <w:i/>
          <w:u w:val="single"/>
        </w:rPr>
      </w:pPr>
      <w:r w:rsidRPr="00DB2375">
        <w:rPr>
          <w:rFonts w:ascii="Arial" w:hAnsi="Arial" w:cs="Arial"/>
          <w:bCs/>
          <w:i/>
          <w:u w:val="single"/>
        </w:rPr>
        <w:t>Боловсролын</w:t>
      </w:r>
      <w:r w:rsidRPr="00DB2375">
        <w:rPr>
          <w:rFonts w:ascii="Arial" w:hAnsi="Arial" w:cs="Arial"/>
          <w:bCs/>
          <w:i/>
          <w:spacing w:val="-5"/>
          <w:u w:val="single"/>
        </w:rPr>
        <w:t xml:space="preserve"> </w:t>
      </w:r>
      <w:r w:rsidRPr="00DB2375">
        <w:rPr>
          <w:rFonts w:ascii="Arial" w:hAnsi="Arial" w:cs="Arial"/>
          <w:bCs/>
          <w:i/>
          <w:u w:val="single"/>
        </w:rPr>
        <w:t>төсөл:</w:t>
      </w:r>
    </w:p>
    <w:p w14:paraId="13BFA406" w14:textId="1B8825E9" w:rsidR="00784A8E" w:rsidRPr="00557283" w:rsidRDefault="004A59B0" w:rsidP="00650E7A">
      <w:pPr>
        <w:pStyle w:val="BodyText"/>
        <w:numPr>
          <w:ilvl w:val="0"/>
          <w:numId w:val="3"/>
        </w:numPr>
        <w:tabs>
          <w:tab w:val="left" w:pos="425"/>
        </w:tabs>
        <w:spacing w:line="276" w:lineRule="auto"/>
        <w:ind w:right="110"/>
        <w:jc w:val="both"/>
        <w:rPr>
          <w:rFonts w:ascii="Arial" w:hAnsi="Arial" w:cs="Arial"/>
          <w:i w:val="0"/>
          <w:sz w:val="24"/>
          <w:szCs w:val="24"/>
        </w:rPr>
      </w:pPr>
      <w:r w:rsidRPr="004A59B0">
        <w:rPr>
          <w:rFonts w:ascii="Arial" w:hAnsi="Arial" w:cs="Arial"/>
          <w:i w:val="0"/>
          <w:sz w:val="24"/>
          <w:szCs w:val="24"/>
        </w:rPr>
        <w:t>БСШУСЯ-аас</w:t>
      </w:r>
      <w:r w:rsidRPr="004A59B0">
        <w:rPr>
          <w:rFonts w:ascii="Arial" w:hAnsi="Arial" w:cs="Arial"/>
          <w:i w:val="0"/>
          <w:spacing w:val="1"/>
          <w:sz w:val="24"/>
          <w:szCs w:val="24"/>
        </w:rPr>
        <w:t xml:space="preserve"> </w:t>
      </w:r>
      <w:r w:rsidRPr="004A59B0">
        <w:rPr>
          <w:rFonts w:ascii="Arial" w:hAnsi="Arial" w:cs="Arial"/>
          <w:i w:val="0"/>
          <w:sz w:val="24"/>
          <w:szCs w:val="24"/>
        </w:rPr>
        <w:t>зардал,</w:t>
      </w:r>
      <w:r w:rsidRPr="004A59B0">
        <w:rPr>
          <w:rFonts w:ascii="Arial" w:hAnsi="Arial" w:cs="Arial"/>
          <w:i w:val="0"/>
          <w:spacing w:val="1"/>
          <w:sz w:val="24"/>
          <w:szCs w:val="24"/>
        </w:rPr>
        <w:t xml:space="preserve"> </w:t>
      </w:r>
      <w:r w:rsidRPr="004A59B0">
        <w:rPr>
          <w:rFonts w:ascii="Arial" w:hAnsi="Arial" w:cs="Arial"/>
          <w:i w:val="0"/>
          <w:sz w:val="24"/>
          <w:szCs w:val="24"/>
        </w:rPr>
        <w:t>ашгийн</w:t>
      </w:r>
      <w:r w:rsidRPr="004A59B0">
        <w:rPr>
          <w:rFonts w:ascii="Arial" w:hAnsi="Arial" w:cs="Arial"/>
          <w:i w:val="0"/>
          <w:spacing w:val="1"/>
          <w:sz w:val="24"/>
          <w:szCs w:val="24"/>
        </w:rPr>
        <w:t xml:space="preserve"> </w:t>
      </w:r>
      <w:r w:rsidRPr="004A59B0">
        <w:rPr>
          <w:rFonts w:ascii="Arial" w:hAnsi="Arial" w:cs="Arial"/>
          <w:i w:val="0"/>
          <w:sz w:val="24"/>
          <w:szCs w:val="24"/>
        </w:rPr>
        <w:t>тооцоолол</w:t>
      </w:r>
      <w:r w:rsidRPr="004A59B0">
        <w:rPr>
          <w:rFonts w:ascii="Arial" w:hAnsi="Arial" w:cs="Arial"/>
          <w:i w:val="0"/>
          <w:spacing w:val="1"/>
          <w:sz w:val="24"/>
          <w:szCs w:val="24"/>
        </w:rPr>
        <w:t xml:space="preserve"> </w:t>
      </w:r>
      <w:r w:rsidRPr="004A59B0">
        <w:rPr>
          <w:rFonts w:ascii="Arial" w:hAnsi="Arial" w:cs="Arial"/>
          <w:i w:val="0"/>
          <w:sz w:val="24"/>
          <w:szCs w:val="24"/>
        </w:rPr>
        <w:t>хийгдээгүй,</w:t>
      </w:r>
      <w:r w:rsidRPr="004A59B0">
        <w:rPr>
          <w:rFonts w:ascii="Arial" w:hAnsi="Arial" w:cs="Arial"/>
          <w:i w:val="0"/>
          <w:spacing w:val="1"/>
          <w:sz w:val="24"/>
          <w:szCs w:val="24"/>
        </w:rPr>
        <w:t xml:space="preserve"> </w:t>
      </w:r>
      <w:r w:rsidRPr="004A59B0">
        <w:rPr>
          <w:rFonts w:ascii="Arial" w:hAnsi="Arial" w:cs="Arial"/>
          <w:i w:val="0"/>
          <w:sz w:val="24"/>
          <w:szCs w:val="24"/>
        </w:rPr>
        <w:t>нэг</w:t>
      </w:r>
      <w:r w:rsidRPr="004A59B0">
        <w:rPr>
          <w:rFonts w:ascii="Arial" w:hAnsi="Arial" w:cs="Arial"/>
          <w:i w:val="0"/>
          <w:spacing w:val="1"/>
          <w:sz w:val="24"/>
          <w:szCs w:val="24"/>
        </w:rPr>
        <w:t xml:space="preserve"> </w:t>
      </w:r>
      <w:r w:rsidRPr="004A59B0">
        <w:rPr>
          <w:rFonts w:ascii="Arial" w:hAnsi="Arial" w:cs="Arial"/>
          <w:i w:val="0"/>
          <w:sz w:val="24"/>
          <w:szCs w:val="24"/>
        </w:rPr>
        <w:t>маягийн</w:t>
      </w:r>
      <w:r w:rsidRPr="004A59B0">
        <w:rPr>
          <w:rFonts w:ascii="Arial" w:hAnsi="Arial" w:cs="Arial"/>
          <w:i w:val="0"/>
          <w:spacing w:val="1"/>
          <w:sz w:val="24"/>
          <w:szCs w:val="24"/>
        </w:rPr>
        <w:t xml:space="preserve"> </w:t>
      </w:r>
      <w:r w:rsidRPr="004A59B0">
        <w:rPr>
          <w:rFonts w:ascii="Arial" w:hAnsi="Arial" w:cs="Arial"/>
          <w:i w:val="0"/>
          <w:sz w:val="24"/>
          <w:szCs w:val="24"/>
        </w:rPr>
        <w:t>зураг,</w:t>
      </w:r>
      <w:r w:rsidRPr="004A59B0">
        <w:rPr>
          <w:rFonts w:ascii="Arial" w:hAnsi="Arial" w:cs="Arial"/>
          <w:i w:val="0"/>
          <w:spacing w:val="1"/>
          <w:sz w:val="24"/>
          <w:szCs w:val="24"/>
        </w:rPr>
        <w:t xml:space="preserve"> </w:t>
      </w:r>
      <w:r w:rsidRPr="004A59B0">
        <w:rPr>
          <w:rFonts w:ascii="Arial" w:hAnsi="Arial" w:cs="Arial"/>
          <w:i w:val="0"/>
          <w:sz w:val="24"/>
          <w:szCs w:val="24"/>
        </w:rPr>
        <w:t>төсөл</w:t>
      </w:r>
      <w:r w:rsidRPr="004A59B0">
        <w:rPr>
          <w:rFonts w:ascii="Arial" w:hAnsi="Arial" w:cs="Arial"/>
          <w:i w:val="0"/>
          <w:spacing w:val="1"/>
          <w:sz w:val="24"/>
          <w:szCs w:val="24"/>
        </w:rPr>
        <w:t xml:space="preserve"> </w:t>
      </w:r>
      <w:r w:rsidRPr="004A59B0">
        <w:rPr>
          <w:rFonts w:ascii="Arial" w:hAnsi="Arial" w:cs="Arial"/>
          <w:i w:val="0"/>
          <w:sz w:val="24"/>
          <w:szCs w:val="24"/>
        </w:rPr>
        <w:t>бүхий</w:t>
      </w:r>
      <w:r w:rsidRPr="004A59B0">
        <w:rPr>
          <w:rFonts w:ascii="Arial" w:hAnsi="Arial" w:cs="Arial"/>
          <w:i w:val="0"/>
          <w:spacing w:val="1"/>
          <w:sz w:val="24"/>
          <w:szCs w:val="24"/>
        </w:rPr>
        <w:t xml:space="preserve"> </w:t>
      </w:r>
      <w:r w:rsidRPr="004A59B0">
        <w:rPr>
          <w:rFonts w:ascii="Arial" w:hAnsi="Arial" w:cs="Arial"/>
          <w:i w:val="0"/>
          <w:sz w:val="24"/>
          <w:szCs w:val="24"/>
        </w:rPr>
        <w:t>сургууль,</w:t>
      </w:r>
      <w:r w:rsidRPr="004A59B0">
        <w:rPr>
          <w:rFonts w:ascii="Arial" w:hAnsi="Arial" w:cs="Arial"/>
          <w:i w:val="0"/>
          <w:spacing w:val="1"/>
          <w:sz w:val="24"/>
          <w:szCs w:val="24"/>
        </w:rPr>
        <w:t xml:space="preserve"> </w:t>
      </w:r>
      <w:r w:rsidRPr="004A59B0">
        <w:rPr>
          <w:rFonts w:ascii="Arial" w:hAnsi="Arial" w:cs="Arial"/>
          <w:i w:val="0"/>
          <w:sz w:val="24"/>
          <w:szCs w:val="24"/>
        </w:rPr>
        <w:t>цэцэрлэгийн барилгын жагсаалтыг ҮХГ-т хүргүүлсэн бөгөөд концесс эзэмшигчид холболтын зураг</w:t>
      </w:r>
      <w:r w:rsidRPr="004A59B0">
        <w:rPr>
          <w:rFonts w:ascii="Arial" w:hAnsi="Arial" w:cs="Arial"/>
          <w:i w:val="0"/>
          <w:spacing w:val="1"/>
          <w:sz w:val="24"/>
          <w:szCs w:val="24"/>
        </w:rPr>
        <w:t xml:space="preserve"> </w:t>
      </w:r>
      <w:r w:rsidRPr="004A59B0">
        <w:rPr>
          <w:rFonts w:ascii="Arial" w:hAnsi="Arial" w:cs="Arial"/>
          <w:i w:val="0"/>
          <w:sz w:val="24"/>
          <w:szCs w:val="24"/>
        </w:rPr>
        <w:t>боловсруулан</w:t>
      </w:r>
      <w:r w:rsidRPr="004A59B0">
        <w:rPr>
          <w:rFonts w:ascii="Arial" w:hAnsi="Arial" w:cs="Arial"/>
          <w:i w:val="0"/>
          <w:spacing w:val="-2"/>
          <w:sz w:val="24"/>
          <w:szCs w:val="24"/>
        </w:rPr>
        <w:t xml:space="preserve"> </w:t>
      </w:r>
      <w:r w:rsidRPr="004A59B0">
        <w:rPr>
          <w:rFonts w:ascii="Arial" w:hAnsi="Arial" w:cs="Arial"/>
          <w:i w:val="0"/>
          <w:sz w:val="24"/>
          <w:szCs w:val="24"/>
        </w:rPr>
        <w:t>магадлал</w:t>
      </w:r>
      <w:r w:rsidRPr="004A59B0">
        <w:rPr>
          <w:rFonts w:ascii="Arial" w:hAnsi="Arial" w:cs="Arial"/>
          <w:i w:val="0"/>
          <w:spacing w:val="-1"/>
          <w:sz w:val="24"/>
          <w:szCs w:val="24"/>
        </w:rPr>
        <w:t xml:space="preserve"> </w:t>
      </w:r>
      <w:r w:rsidRPr="004A59B0">
        <w:rPr>
          <w:rFonts w:ascii="Arial" w:hAnsi="Arial" w:cs="Arial"/>
          <w:i w:val="0"/>
          <w:sz w:val="24"/>
          <w:szCs w:val="24"/>
        </w:rPr>
        <w:t>хийлгэх ажлыг</w:t>
      </w:r>
      <w:r w:rsidRPr="004A59B0">
        <w:rPr>
          <w:rFonts w:ascii="Arial" w:hAnsi="Arial" w:cs="Arial"/>
          <w:i w:val="0"/>
          <w:spacing w:val="-1"/>
          <w:sz w:val="24"/>
          <w:szCs w:val="24"/>
        </w:rPr>
        <w:t xml:space="preserve"> </w:t>
      </w:r>
      <w:r w:rsidRPr="004A59B0">
        <w:rPr>
          <w:rFonts w:ascii="Arial" w:hAnsi="Arial" w:cs="Arial"/>
          <w:i w:val="0"/>
          <w:sz w:val="24"/>
          <w:szCs w:val="24"/>
        </w:rPr>
        <w:t>зохион</w:t>
      </w:r>
      <w:r w:rsidRPr="004A59B0">
        <w:rPr>
          <w:rFonts w:ascii="Arial" w:hAnsi="Arial" w:cs="Arial"/>
          <w:i w:val="0"/>
          <w:spacing w:val="-2"/>
          <w:sz w:val="24"/>
          <w:szCs w:val="24"/>
        </w:rPr>
        <w:t xml:space="preserve"> </w:t>
      </w:r>
      <w:r w:rsidRPr="004A59B0">
        <w:rPr>
          <w:rFonts w:ascii="Arial" w:hAnsi="Arial" w:cs="Arial"/>
          <w:i w:val="0"/>
          <w:sz w:val="24"/>
          <w:szCs w:val="24"/>
        </w:rPr>
        <w:t>байгуулж</w:t>
      </w:r>
      <w:r w:rsidRPr="004A59B0">
        <w:rPr>
          <w:rFonts w:ascii="Arial" w:hAnsi="Arial" w:cs="Arial"/>
          <w:i w:val="0"/>
          <w:spacing w:val="1"/>
          <w:sz w:val="24"/>
          <w:szCs w:val="24"/>
        </w:rPr>
        <w:t xml:space="preserve"> </w:t>
      </w:r>
      <w:r w:rsidRPr="004A59B0">
        <w:rPr>
          <w:rFonts w:ascii="Arial" w:hAnsi="Arial" w:cs="Arial"/>
          <w:i w:val="0"/>
          <w:sz w:val="24"/>
          <w:szCs w:val="24"/>
        </w:rPr>
        <w:t>байна.</w:t>
      </w:r>
    </w:p>
    <w:p w14:paraId="3A04256A" w14:textId="09AD9ABA" w:rsidR="00784A8E" w:rsidRDefault="00784A8E" w:rsidP="00784A8E">
      <w:pPr>
        <w:spacing w:before="10"/>
        <w:rPr>
          <w:sz w:val="8"/>
        </w:rPr>
      </w:pPr>
    </w:p>
    <w:p w14:paraId="77553B5D" w14:textId="55AAACE8" w:rsidR="006F5ADA" w:rsidRPr="00650E7A" w:rsidRDefault="00784A8E" w:rsidP="00650E7A">
      <w:pPr>
        <w:widowControl w:val="0"/>
        <w:tabs>
          <w:tab w:val="left" w:pos="1039"/>
        </w:tabs>
        <w:autoSpaceDE w:val="0"/>
        <w:autoSpaceDN w:val="0"/>
        <w:spacing w:before="116" w:after="7" w:line="276" w:lineRule="auto"/>
        <w:ind w:right="176"/>
        <w:jc w:val="both"/>
        <w:rPr>
          <w:rFonts w:ascii="Arial" w:hAnsi="Arial" w:cs="Arial"/>
          <w:lang w:val="mn-MN"/>
        </w:rPr>
      </w:pPr>
      <w:r w:rsidRPr="00B05A10">
        <w:rPr>
          <w:rFonts w:ascii="Arial" w:hAnsi="Arial" w:cs="Arial"/>
          <w:u w:val="single"/>
        </w:rPr>
        <w:lastRenderedPageBreak/>
        <w:t>Концессын</w:t>
      </w:r>
      <w:r w:rsidRPr="00B05A10">
        <w:rPr>
          <w:rFonts w:ascii="Arial" w:hAnsi="Arial" w:cs="Arial"/>
          <w:spacing w:val="1"/>
          <w:u w:val="single"/>
        </w:rPr>
        <w:t xml:space="preserve"> </w:t>
      </w:r>
      <w:r w:rsidRPr="00B05A10">
        <w:rPr>
          <w:rFonts w:ascii="Arial" w:hAnsi="Arial" w:cs="Arial"/>
          <w:u w:val="single"/>
        </w:rPr>
        <w:t>зүйлийн</w:t>
      </w:r>
      <w:r w:rsidRPr="00B05A10">
        <w:rPr>
          <w:rFonts w:ascii="Arial" w:hAnsi="Arial" w:cs="Arial"/>
          <w:spacing w:val="1"/>
          <w:u w:val="single"/>
        </w:rPr>
        <w:t xml:space="preserve"> </w:t>
      </w:r>
      <w:r w:rsidRPr="00B05A10">
        <w:rPr>
          <w:rFonts w:ascii="Arial" w:hAnsi="Arial" w:cs="Arial"/>
          <w:u w:val="single"/>
        </w:rPr>
        <w:t>зардал,</w:t>
      </w:r>
      <w:r w:rsidRPr="00B05A10">
        <w:rPr>
          <w:rFonts w:ascii="Arial" w:hAnsi="Arial" w:cs="Arial"/>
          <w:spacing w:val="1"/>
          <w:u w:val="single"/>
        </w:rPr>
        <w:t xml:space="preserve"> </w:t>
      </w:r>
      <w:r w:rsidRPr="00B05A10">
        <w:rPr>
          <w:rFonts w:ascii="Arial" w:hAnsi="Arial" w:cs="Arial"/>
          <w:u w:val="single"/>
        </w:rPr>
        <w:t>ашгийн</w:t>
      </w:r>
      <w:r w:rsidRPr="00B05A10">
        <w:rPr>
          <w:rFonts w:ascii="Arial" w:hAnsi="Arial" w:cs="Arial"/>
          <w:spacing w:val="1"/>
          <w:u w:val="single"/>
        </w:rPr>
        <w:t xml:space="preserve"> </w:t>
      </w:r>
      <w:r w:rsidRPr="00B05A10">
        <w:rPr>
          <w:rFonts w:ascii="Arial" w:hAnsi="Arial" w:cs="Arial"/>
          <w:u w:val="single"/>
        </w:rPr>
        <w:t>тооцоо,</w:t>
      </w:r>
      <w:r w:rsidRPr="00B05A10">
        <w:rPr>
          <w:rFonts w:ascii="Arial" w:hAnsi="Arial" w:cs="Arial"/>
          <w:spacing w:val="1"/>
          <w:u w:val="single"/>
        </w:rPr>
        <w:t xml:space="preserve"> </w:t>
      </w:r>
      <w:r w:rsidRPr="00B05A10">
        <w:rPr>
          <w:rFonts w:ascii="Arial" w:hAnsi="Arial" w:cs="Arial"/>
          <w:u w:val="single"/>
        </w:rPr>
        <w:t>судалгааг</w:t>
      </w:r>
      <w:r w:rsidRPr="00B05A10">
        <w:rPr>
          <w:rFonts w:ascii="Arial" w:hAnsi="Arial" w:cs="Arial"/>
          <w:spacing w:val="1"/>
          <w:u w:val="single"/>
        </w:rPr>
        <w:t xml:space="preserve"> </w:t>
      </w:r>
      <w:r w:rsidRPr="00B05A10">
        <w:rPr>
          <w:rFonts w:ascii="Arial" w:hAnsi="Arial" w:cs="Arial"/>
          <w:u w:val="single"/>
        </w:rPr>
        <w:t>хийгээгүй,</w:t>
      </w:r>
      <w:r w:rsidRPr="00B05A10">
        <w:rPr>
          <w:rFonts w:ascii="Arial" w:hAnsi="Arial" w:cs="Arial"/>
          <w:spacing w:val="1"/>
          <w:u w:val="single"/>
        </w:rPr>
        <w:t xml:space="preserve"> </w:t>
      </w:r>
      <w:r w:rsidRPr="00B05A10">
        <w:rPr>
          <w:rFonts w:ascii="Arial" w:hAnsi="Arial" w:cs="Arial"/>
          <w:u w:val="single"/>
        </w:rPr>
        <w:t>концессын</w:t>
      </w:r>
      <w:r w:rsidRPr="00B05A10">
        <w:rPr>
          <w:rFonts w:ascii="Arial" w:hAnsi="Arial" w:cs="Arial"/>
          <w:spacing w:val="1"/>
          <w:u w:val="single"/>
        </w:rPr>
        <w:t xml:space="preserve"> </w:t>
      </w:r>
      <w:r w:rsidRPr="00B05A10">
        <w:rPr>
          <w:rFonts w:ascii="Arial" w:hAnsi="Arial" w:cs="Arial"/>
          <w:u w:val="single"/>
        </w:rPr>
        <w:t>гэрээ</w:t>
      </w:r>
      <w:r w:rsidRPr="00B05A10">
        <w:rPr>
          <w:rFonts w:ascii="Arial" w:hAnsi="Arial" w:cs="Arial"/>
          <w:spacing w:val="1"/>
          <w:u w:val="single"/>
        </w:rPr>
        <w:t xml:space="preserve"> </w:t>
      </w:r>
      <w:r w:rsidRPr="00B05A10">
        <w:rPr>
          <w:rFonts w:ascii="Arial" w:hAnsi="Arial" w:cs="Arial"/>
          <w:u w:val="single"/>
        </w:rPr>
        <w:t>байгуулахад</w:t>
      </w:r>
      <w:r w:rsidRPr="00B05A10">
        <w:rPr>
          <w:rFonts w:ascii="Arial" w:hAnsi="Arial" w:cs="Arial"/>
          <w:spacing w:val="1"/>
          <w:u w:val="single"/>
        </w:rPr>
        <w:t xml:space="preserve"> </w:t>
      </w:r>
      <w:r w:rsidRPr="00B05A10">
        <w:rPr>
          <w:rFonts w:ascii="Arial" w:hAnsi="Arial" w:cs="Arial"/>
          <w:u w:val="single"/>
        </w:rPr>
        <w:t>түүнийг</w:t>
      </w:r>
      <w:r w:rsidRPr="00B05A10">
        <w:rPr>
          <w:rFonts w:ascii="Arial" w:hAnsi="Arial" w:cs="Arial"/>
          <w:spacing w:val="1"/>
          <w:u w:val="single"/>
        </w:rPr>
        <w:t xml:space="preserve"> </w:t>
      </w:r>
      <w:r w:rsidRPr="00B05A10">
        <w:rPr>
          <w:rFonts w:ascii="Arial" w:hAnsi="Arial" w:cs="Arial"/>
          <w:u w:val="single"/>
        </w:rPr>
        <w:t>харгалзах</w:t>
      </w:r>
      <w:r w:rsidRPr="00B05A10">
        <w:rPr>
          <w:rFonts w:ascii="Arial" w:hAnsi="Arial" w:cs="Arial"/>
          <w:spacing w:val="1"/>
          <w:u w:val="single"/>
        </w:rPr>
        <w:t xml:space="preserve"> </w:t>
      </w:r>
      <w:r w:rsidRPr="00B05A10">
        <w:rPr>
          <w:rFonts w:ascii="Arial" w:hAnsi="Arial" w:cs="Arial"/>
          <w:u w:val="single"/>
        </w:rPr>
        <w:t>хүчин</w:t>
      </w:r>
      <w:r w:rsidRPr="00B05A10">
        <w:rPr>
          <w:rFonts w:ascii="Arial" w:hAnsi="Arial" w:cs="Arial"/>
          <w:spacing w:val="1"/>
          <w:u w:val="single"/>
        </w:rPr>
        <w:t xml:space="preserve"> </w:t>
      </w:r>
      <w:r w:rsidRPr="00B05A10">
        <w:rPr>
          <w:rFonts w:ascii="Arial" w:hAnsi="Arial" w:cs="Arial"/>
          <w:u w:val="single"/>
        </w:rPr>
        <w:t>зүйл</w:t>
      </w:r>
      <w:r w:rsidRPr="00B05A10">
        <w:rPr>
          <w:rFonts w:ascii="Arial" w:hAnsi="Arial" w:cs="Arial"/>
          <w:spacing w:val="1"/>
          <w:u w:val="single"/>
        </w:rPr>
        <w:t xml:space="preserve"> </w:t>
      </w:r>
      <w:r w:rsidRPr="00B05A10">
        <w:rPr>
          <w:rFonts w:ascii="Arial" w:hAnsi="Arial" w:cs="Arial"/>
          <w:u w:val="single"/>
        </w:rPr>
        <w:t>болгон</w:t>
      </w:r>
      <w:r w:rsidRPr="00B05A10">
        <w:rPr>
          <w:rFonts w:ascii="Arial" w:hAnsi="Arial" w:cs="Arial"/>
          <w:spacing w:val="1"/>
          <w:u w:val="single"/>
        </w:rPr>
        <w:t xml:space="preserve"> </w:t>
      </w:r>
      <w:r w:rsidRPr="00B05A10">
        <w:rPr>
          <w:rFonts w:ascii="Arial" w:hAnsi="Arial" w:cs="Arial"/>
          <w:u w:val="single"/>
        </w:rPr>
        <w:t>авч</w:t>
      </w:r>
      <w:r w:rsidRPr="00B05A10">
        <w:rPr>
          <w:rFonts w:ascii="Arial" w:hAnsi="Arial" w:cs="Arial"/>
          <w:spacing w:val="1"/>
          <w:u w:val="single"/>
        </w:rPr>
        <w:t xml:space="preserve"> </w:t>
      </w:r>
      <w:r w:rsidRPr="00B05A10">
        <w:rPr>
          <w:rFonts w:ascii="Arial" w:hAnsi="Arial" w:cs="Arial"/>
          <w:u w:val="single"/>
        </w:rPr>
        <w:t>үзэхгүй</w:t>
      </w:r>
      <w:r w:rsidRPr="00B05A10">
        <w:rPr>
          <w:rFonts w:ascii="Arial" w:hAnsi="Arial" w:cs="Arial"/>
          <w:spacing w:val="1"/>
          <w:u w:val="single"/>
        </w:rPr>
        <w:t xml:space="preserve"> </w:t>
      </w:r>
      <w:r w:rsidRPr="00B05A10">
        <w:rPr>
          <w:rFonts w:ascii="Arial" w:hAnsi="Arial" w:cs="Arial"/>
          <w:u w:val="single"/>
        </w:rPr>
        <w:t>байгаагаас</w:t>
      </w:r>
      <w:r w:rsidRPr="00B05A10">
        <w:rPr>
          <w:rFonts w:ascii="Arial" w:hAnsi="Arial" w:cs="Arial"/>
          <w:spacing w:val="1"/>
          <w:u w:val="single"/>
        </w:rPr>
        <w:t xml:space="preserve"> </w:t>
      </w:r>
      <w:r w:rsidRPr="00B05A10">
        <w:rPr>
          <w:rFonts w:ascii="Arial" w:hAnsi="Arial" w:cs="Arial"/>
          <w:u w:val="single"/>
        </w:rPr>
        <w:t>концессыг</w:t>
      </w:r>
      <w:r w:rsidRPr="00B05A10">
        <w:rPr>
          <w:rFonts w:ascii="Arial" w:hAnsi="Arial" w:cs="Arial"/>
          <w:spacing w:val="1"/>
          <w:u w:val="single"/>
        </w:rPr>
        <w:t xml:space="preserve"> </w:t>
      </w:r>
      <w:r w:rsidRPr="00B05A10">
        <w:rPr>
          <w:rFonts w:ascii="Arial" w:hAnsi="Arial" w:cs="Arial"/>
          <w:u w:val="single"/>
        </w:rPr>
        <w:t>хэрэгжүүлэхэд гарах эрсдэл, хөрөнгө оруулалтын үүрэг хариуцлага, санхүүжилтийн нөхцөлийг</w:t>
      </w:r>
      <w:r w:rsidRPr="00B05A10">
        <w:rPr>
          <w:rFonts w:ascii="Arial" w:hAnsi="Arial" w:cs="Arial"/>
          <w:spacing w:val="1"/>
          <w:u w:val="single"/>
        </w:rPr>
        <w:t xml:space="preserve"> </w:t>
      </w:r>
      <w:r w:rsidRPr="00B05A10">
        <w:rPr>
          <w:rFonts w:ascii="Arial" w:hAnsi="Arial" w:cs="Arial"/>
          <w:u w:val="single"/>
        </w:rPr>
        <w:t>харилцан</w:t>
      </w:r>
      <w:r w:rsidRPr="00B05A10">
        <w:rPr>
          <w:rFonts w:ascii="Arial" w:hAnsi="Arial" w:cs="Arial"/>
          <w:spacing w:val="-1"/>
          <w:u w:val="single"/>
        </w:rPr>
        <w:t xml:space="preserve"> </w:t>
      </w:r>
      <w:r w:rsidRPr="00B05A10">
        <w:rPr>
          <w:rFonts w:ascii="Arial" w:hAnsi="Arial" w:cs="Arial"/>
          <w:u w:val="single"/>
        </w:rPr>
        <w:t>үр</w:t>
      </w:r>
      <w:r w:rsidRPr="00B05A10">
        <w:rPr>
          <w:rFonts w:ascii="Arial" w:hAnsi="Arial" w:cs="Arial"/>
          <w:spacing w:val="-3"/>
          <w:u w:val="single"/>
        </w:rPr>
        <w:t xml:space="preserve"> </w:t>
      </w:r>
      <w:r w:rsidRPr="00B05A10">
        <w:rPr>
          <w:rFonts w:ascii="Arial" w:hAnsi="Arial" w:cs="Arial"/>
          <w:u w:val="single"/>
        </w:rPr>
        <w:t>ашигтай тогтоосон гэж</w:t>
      </w:r>
      <w:r w:rsidRPr="00B05A10">
        <w:rPr>
          <w:rFonts w:ascii="Arial" w:hAnsi="Arial" w:cs="Arial"/>
          <w:spacing w:val="1"/>
          <w:u w:val="single"/>
        </w:rPr>
        <w:t xml:space="preserve"> </w:t>
      </w:r>
      <w:r w:rsidRPr="00B05A10">
        <w:rPr>
          <w:rFonts w:ascii="Arial" w:hAnsi="Arial" w:cs="Arial"/>
          <w:u w:val="single"/>
        </w:rPr>
        <w:t>үзэх боломжгүй байна.</w:t>
      </w:r>
      <w:r w:rsidRPr="006F5ADA">
        <w:rPr>
          <w:rFonts w:ascii="Arial" w:hAnsi="Arial" w:cs="Arial"/>
          <w:spacing w:val="-2"/>
        </w:rPr>
        <w:t xml:space="preserve"> </w:t>
      </w:r>
      <w:r w:rsidRPr="006F5ADA">
        <w:rPr>
          <w:rFonts w:ascii="Arial" w:hAnsi="Arial" w:cs="Arial"/>
        </w:rPr>
        <w:t>Тухайлбал,</w:t>
      </w:r>
      <w:r w:rsidR="006F5ADA" w:rsidRPr="006F5ADA">
        <w:rPr>
          <w:rFonts w:ascii="Arial" w:hAnsi="Arial" w:cs="Arial"/>
        </w:rPr>
        <w:t xml:space="preserve"> Улаанбаатар</w:t>
      </w:r>
      <w:r w:rsidR="006F5ADA" w:rsidRPr="006F5ADA">
        <w:rPr>
          <w:rFonts w:ascii="Arial" w:hAnsi="Arial" w:cs="Arial"/>
          <w:spacing w:val="1"/>
        </w:rPr>
        <w:t xml:space="preserve"> </w:t>
      </w:r>
      <w:r w:rsidR="006F5ADA" w:rsidRPr="006F5ADA">
        <w:rPr>
          <w:rFonts w:ascii="Arial" w:hAnsi="Arial" w:cs="Arial"/>
        </w:rPr>
        <w:t>хот,</w:t>
      </w:r>
      <w:r w:rsidR="006F5ADA" w:rsidRPr="006F5ADA">
        <w:rPr>
          <w:rFonts w:ascii="Arial" w:hAnsi="Arial" w:cs="Arial"/>
          <w:spacing w:val="1"/>
        </w:rPr>
        <w:t xml:space="preserve"> </w:t>
      </w:r>
      <w:r w:rsidR="006F5ADA" w:rsidRPr="006F5ADA">
        <w:rPr>
          <w:rFonts w:ascii="Arial" w:hAnsi="Arial" w:cs="Arial"/>
        </w:rPr>
        <w:t>Хан-Уул</w:t>
      </w:r>
      <w:r w:rsidR="006F5ADA" w:rsidRPr="006F5ADA">
        <w:rPr>
          <w:rFonts w:ascii="Arial" w:hAnsi="Arial" w:cs="Arial"/>
          <w:spacing w:val="1"/>
        </w:rPr>
        <w:t xml:space="preserve"> </w:t>
      </w:r>
      <w:r w:rsidR="006F5ADA" w:rsidRPr="006F5ADA">
        <w:rPr>
          <w:rFonts w:ascii="Arial" w:hAnsi="Arial" w:cs="Arial"/>
        </w:rPr>
        <w:t>дүүрэг,</w:t>
      </w:r>
      <w:r w:rsidR="006F5ADA" w:rsidRPr="006F5ADA">
        <w:rPr>
          <w:rFonts w:ascii="Arial" w:hAnsi="Arial" w:cs="Arial"/>
          <w:spacing w:val="1"/>
        </w:rPr>
        <w:t xml:space="preserve"> </w:t>
      </w:r>
      <w:r w:rsidR="006F5ADA" w:rsidRPr="006F5ADA">
        <w:rPr>
          <w:rFonts w:ascii="Arial" w:hAnsi="Arial" w:cs="Arial"/>
        </w:rPr>
        <w:t>Жаргалантын</w:t>
      </w:r>
      <w:r w:rsidR="006F5ADA" w:rsidRPr="006F5ADA">
        <w:rPr>
          <w:rFonts w:ascii="Arial" w:hAnsi="Arial" w:cs="Arial"/>
          <w:spacing w:val="1"/>
        </w:rPr>
        <w:t xml:space="preserve"> </w:t>
      </w:r>
      <w:r w:rsidR="006F5ADA" w:rsidRPr="006F5ADA">
        <w:rPr>
          <w:rFonts w:ascii="Arial" w:hAnsi="Arial" w:cs="Arial"/>
        </w:rPr>
        <w:t>ам</w:t>
      </w:r>
      <w:r w:rsidR="006F5ADA" w:rsidRPr="006F5ADA">
        <w:rPr>
          <w:rFonts w:ascii="Arial" w:hAnsi="Arial" w:cs="Arial"/>
          <w:spacing w:val="1"/>
        </w:rPr>
        <w:t xml:space="preserve"> </w:t>
      </w:r>
      <w:r w:rsidR="006F5ADA" w:rsidRPr="006F5ADA">
        <w:rPr>
          <w:rFonts w:ascii="Arial" w:hAnsi="Arial" w:cs="Arial"/>
        </w:rPr>
        <w:t>дахь</w:t>
      </w:r>
      <w:r w:rsidR="006F5ADA" w:rsidRPr="006F5ADA">
        <w:rPr>
          <w:rFonts w:ascii="Arial" w:hAnsi="Arial" w:cs="Arial"/>
          <w:spacing w:val="1"/>
        </w:rPr>
        <w:t xml:space="preserve"> </w:t>
      </w:r>
      <w:r w:rsidR="006F5ADA" w:rsidRPr="006F5ADA">
        <w:rPr>
          <w:rFonts w:ascii="Arial" w:hAnsi="Arial" w:cs="Arial"/>
        </w:rPr>
        <w:t>хувийн</w:t>
      </w:r>
      <w:r w:rsidR="006F5ADA" w:rsidRPr="006F5ADA">
        <w:rPr>
          <w:rFonts w:ascii="Arial" w:hAnsi="Arial" w:cs="Arial"/>
          <w:spacing w:val="1"/>
        </w:rPr>
        <w:t xml:space="preserve"> </w:t>
      </w:r>
      <w:r w:rsidR="006F5ADA" w:rsidRPr="006F5ADA">
        <w:rPr>
          <w:rFonts w:ascii="Arial" w:hAnsi="Arial" w:cs="Arial"/>
        </w:rPr>
        <w:t>хэвшлийн</w:t>
      </w:r>
      <w:r w:rsidR="006F5ADA" w:rsidRPr="006F5ADA">
        <w:rPr>
          <w:rFonts w:ascii="Arial" w:hAnsi="Arial" w:cs="Arial"/>
          <w:spacing w:val="1"/>
        </w:rPr>
        <w:t xml:space="preserve"> </w:t>
      </w:r>
      <w:r w:rsidR="006F5ADA" w:rsidRPr="006F5ADA">
        <w:rPr>
          <w:rFonts w:ascii="Arial" w:hAnsi="Arial" w:cs="Arial"/>
        </w:rPr>
        <w:t>“Чингисийн</w:t>
      </w:r>
      <w:r w:rsidR="006F5ADA" w:rsidRPr="006F5ADA">
        <w:rPr>
          <w:rFonts w:ascii="Arial" w:hAnsi="Arial" w:cs="Arial"/>
          <w:spacing w:val="1"/>
        </w:rPr>
        <w:t xml:space="preserve"> </w:t>
      </w:r>
      <w:r w:rsidR="006F5ADA" w:rsidRPr="006F5ADA">
        <w:rPr>
          <w:rFonts w:ascii="Arial" w:hAnsi="Arial" w:cs="Arial"/>
        </w:rPr>
        <w:t>хүрээ”</w:t>
      </w:r>
      <w:r w:rsidR="006F5ADA" w:rsidRPr="006F5ADA">
        <w:rPr>
          <w:rFonts w:ascii="Arial" w:hAnsi="Arial" w:cs="Arial"/>
          <w:spacing w:val="1"/>
        </w:rPr>
        <w:t xml:space="preserve"> </w:t>
      </w:r>
      <w:r w:rsidR="006F5ADA" w:rsidRPr="006F5ADA">
        <w:rPr>
          <w:rFonts w:ascii="Arial" w:hAnsi="Arial" w:cs="Arial"/>
        </w:rPr>
        <w:t>жуулчны</w:t>
      </w:r>
      <w:r w:rsidR="006F5ADA" w:rsidRPr="006F5ADA">
        <w:rPr>
          <w:rFonts w:ascii="Arial" w:hAnsi="Arial" w:cs="Arial"/>
          <w:spacing w:val="-3"/>
        </w:rPr>
        <w:t xml:space="preserve"> </w:t>
      </w:r>
      <w:r w:rsidR="006F5ADA" w:rsidRPr="006F5ADA">
        <w:rPr>
          <w:rFonts w:ascii="Arial" w:hAnsi="Arial" w:cs="Arial"/>
        </w:rPr>
        <w:t>баазад</w:t>
      </w:r>
      <w:r w:rsidR="006F5ADA" w:rsidRPr="006F5ADA">
        <w:rPr>
          <w:rFonts w:ascii="Arial" w:hAnsi="Arial" w:cs="Arial"/>
          <w:spacing w:val="-3"/>
        </w:rPr>
        <w:t xml:space="preserve"> </w:t>
      </w:r>
      <w:r w:rsidR="006F5ADA" w:rsidRPr="006F5ADA">
        <w:rPr>
          <w:rFonts w:ascii="Arial" w:hAnsi="Arial" w:cs="Arial"/>
        </w:rPr>
        <w:t>нэг</w:t>
      </w:r>
      <w:r w:rsidR="006F5ADA" w:rsidRPr="006F5ADA">
        <w:rPr>
          <w:rFonts w:ascii="Arial" w:hAnsi="Arial" w:cs="Arial"/>
          <w:spacing w:val="-3"/>
        </w:rPr>
        <w:t xml:space="preserve"> </w:t>
      </w:r>
      <w:r w:rsidR="006F5ADA" w:rsidRPr="006F5ADA">
        <w:rPr>
          <w:rFonts w:ascii="Arial" w:hAnsi="Arial" w:cs="Arial"/>
        </w:rPr>
        <w:t>удаагийн</w:t>
      </w:r>
      <w:r w:rsidR="006F5ADA" w:rsidRPr="006F5ADA">
        <w:rPr>
          <w:rFonts w:ascii="Arial" w:hAnsi="Arial" w:cs="Arial"/>
          <w:spacing w:val="-3"/>
        </w:rPr>
        <w:t xml:space="preserve"> </w:t>
      </w:r>
      <w:r w:rsidR="006F5ADA" w:rsidRPr="006F5ADA">
        <w:rPr>
          <w:rFonts w:ascii="Arial" w:hAnsi="Arial" w:cs="Arial"/>
        </w:rPr>
        <w:t>буюу</w:t>
      </w:r>
      <w:r w:rsidR="006F5ADA" w:rsidRPr="006F5ADA">
        <w:rPr>
          <w:rFonts w:ascii="Arial" w:hAnsi="Arial" w:cs="Arial"/>
          <w:spacing w:val="-2"/>
        </w:rPr>
        <w:t xml:space="preserve"> </w:t>
      </w:r>
      <w:r w:rsidR="006F5ADA" w:rsidRPr="006F5ADA">
        <w:rPr>
          <w:rFonts w:ascii="Arial" w:hAnsi="Arial" w:cs="Arial"/>
        </w:rPr>
        <w:t>ASEM</w:t>
      </w:r>
      <w:r w:rsidR="006F5ADA" w:rsidRPr="006F5ADA">
        <w:rPr>
          <w:rFonts w:ascii="Arial" w:hAnsi="Arial" w:cs="Arial"/>
          <w:spacing w:val="-3"/>
        </w:rPr>
        <w:t xml:space="preserve"> </w:t>
      </w:r>
      <w:r w:rsidR="006F5ADA" w:rsidRPr="006F5ADA">
        <w:rPr>
          <w:rFonts w:ascii="Arial" w:hAnsi="Arial" w:cs="Arial"/>
        </w:rPr>
        <w:t>арга</w:t>
      </w:r>
      <w:r w:rsidR="006F5ADA" w:rsidRPr="006F5ADA">
        <w:rPr>
          <w:rFonts w:ascii="Arial" w:hAnsi="Arial" w:cs="Arial"/>
          <w:spacing w:val="-1"/>
        </w:rPr>
        <w:t xml:space="preserve"> </w:t>
      </w:r>
      <w:r w:rsidR="006F5ADA" w:rsidRPr="006F5ADA">
        <w:rPr>
          <w:rFonts w:ascii="Arial" w:hAnsi="Arial" w:cs="Arial"/>
        </w:rPr>
        <w:t>хэмжээнд</w:t>
      </w:r>
      <w:r w:rsidR="006F5ADA" w:rsidRPr="006F5ADA">
        <w:rPr>
          <w:rFonts w:ascii="Arial" w:hAnsi="Arial" w:cs="Arial"/>
          <w:spacing w:val="-2"/>
        </w:rPr>
        <w:t xml:space="preserve"> </w:t>
      </w:r>
      <w:r w:rsidR="006F5ADA" w:rsidRPr="006F5ADA">
        <w:rPr>
          <w:rFonts w:ascii="Arial" w:hAnsi="Arial" w:cs="Arial"/>
        </w:rPr>
        <w:t>зориулж,</w:t>
      </w:r>
      <w:r w:rsidR="006F5ADA" w:rsidRPr="006F5ADA">
        <w:rPr>
          <w:rFonts w:ascii="Arial" w:hAnsi="Arial" w:cs="Arial"/>
          <w:spacing w:val="-2"/>
        </w:rPr>
        <w:t xml:space="preserve"> </w:t>
      </w:r>
      <w:r w:rsidR="006F5ADA" w:rsidRPr="006F5ADA">
        <w:rPr>
          <w:rFonts w:ascii="Arial" w:hAnsi="Arial" w:cs="Arial"/>
        </w:rPr>
        <w:t>400</w:t>
      </w:r>
      <w:r w:rsidR="006F5ADA" w:rsidRPr="006F5ADA">
        <w:rPr>
          <w:rFonts w:ascii="Arial" w:hAnsi="Arial" w:cs="Arial"/>
          <w:spacing w:val="-1"/>
        </w:rPr>
        <w:t xml:space="preserve"> </w:t>
      </w:r>
      <w:r w:rsidR="006F5ADA" w:rsidRPr="006F5ADA">
        <w:rPr>
          <w:rFonts w:ascii="Arial" w:hAnsi="Arial" w:cs="Arial"/>
        </w:rPr>
        <w:t>автомашины</w:t>
      </w:r>
      <w:r w:rsidR="006F5ADA" w:rsidRPr="006F5ADA">
        <w:rPr>
          <w:rFonts w:ascii="Arial" w:hAnsi="Arial" w:cs="Arial"/>
          <w:spacing w:val="-3"/>
        </w:rPr>
        <w:t xml:space="preserve"> </w:t>
      </w:r>
      <w:r w:rsidR="006F5ADA" w:rsidRPr="006F5ADA">
        <w:rPr>
          <w:rFonts w:ascii="Arial" w:hAnsi="Arial" w:cs="Arial"/>
        </w:rPr>
        <w:t>зогсоол</w:t>
      </w:r>
      <w:r w:rsidR="006F5ADA" w:rsidRPr="006F5ADA">
        <w:rPr>
          <w:rFonts w:ascii="Arial" w:hAnsi="Arial" w:cs="Arial"/>
          <w:spacing w:val="-3"/>
        </w:rPr>
        <w:t xml:space="preserve"> </w:t>
      </w:r>
      <w:r w:rsidR="006F5ADA" w:rsidRPr="006F5ADA">
        <w:rPr>
          <w:rFonts w:ascii="Arial" w:hAnsi="Arial" w:cs="Arial"/>
        </w:rPr>
        <w:t>барих</w:t>
      </w:r>
      <w:r w:rsidR="00650E7A">
        <w:rPr>
          <w:rFonts w:ascii="Arial" w:hAnsi="Arial" w:cs="Arial"/>
          <w:lang w:val="mn-MN"/>
        </w:rPr>
        <w:t xml:space="preserve"> аж</w:t>
      </w:r>
      <w:r w:rsidR="00B05A10">
        <w:rPr>
          <w:rFonts w:ascii="Arial" w:hAnsi="Arial" w:cs="Arial"/>
          <w:lang w:val="mn-MN"/>
        </w:rPr>
        <w:t xml:space="preserve">ил ямар ч үр ашгийн тооцоо хийгдээгүй байна. </w:t>
      </w:r>
    </w:p>
    <w:p w14:paraId="3A4065ED" w14:textId="5393153B" w:rsidR="00784A8E" w:rsidRDefault="00784A8E" w:rsidP="00CB31B7">
      <w:pPr>
        <w:widowControl w:val="0"/>
        <w:tabs>
          <w:tab w:val="left" w:pos="425"/>
        </w:tabs>
        <w:autoSpaceDE w:val="0"/>
        <w:autoSpaceDN w:val="0"/>
        <w:spacing w:line="276" w:lineRule="auto"/>
        <w:ind w:right="104"/>
        <w:jc w:val="both"/>
        <w:rPr>
          <w:rFonts w:ascii="Arial" w:hAnsi="Arial" w:cs="Arial"/>
          <w:color w:val="333333"/>
          <w:shd w:val="clear" w:color="auto" w:fill="FFFFFF"/>
        </w:rPr>
      </w:pPr>
    </w:p>
    <w:tbl>
      <w:tblPr>
        <w:tblStyle w:val="TableGrid"/>
        <w:tblW w:w="0" w:type="auto"/>
        <w:tblLook w:val="04A0" w:firstRow="1" w:lastRow="0" w:firstColumn="1" w:lastColumn="0" w:noHBand="0" w:noVBand="1"/>
      </w:tblPr>
      <w:tblGrid>
        <w:gridCol w:w="9947"/>
      </w:tblGrid>
      <w:tr w:rsidR="006F5ADA" w14:paraId="6FACAF39" w14:textId="77777777" w:rsidTr="006F5ADA">
        <w:tc>
          <w:tcPr>
            <w:tcW w:w="9947" w:type="dxa"/>
          </w:tcPr>
          <w:p w14:paraId="57F1FEFD" w14:textId="77777777" w:rsidR="00B05A10" w:rsidRPr="00353D54" w:rsidRDefault="006F5ADA" w:rsidP="00DB2375">
            <w:pPr>
              <w:pStyle w:val="NormalWeb"/>
              <w:spacing w:before="0" w:beforeAutospacing="0" w:after="0" w:afterAutospacing="0"/>
              <w:jc w:val="both"/>
              <w:rPr>
                <w:rFonts w:ascii="Arial" w:hAnsi="Arial" w:cs="Arial"/>
                <w:b/>
                <w:bCs/>
                <w:sz w:val="22"/>
                <w:szCs w:val="22"/>
                <w:lang w:val="mn-MN"/>
              </w:rPr>
            </w:pPr>
            <w:r w:rsidRPr="00353D54">
              <w:rPr>
                <w:rFonts w:ascii="Arial" w:hAnsi="Arial" w:cs="Arial"/>
                <w:b/>
                <w:bCs/>
                <w:sz w:val="22"/>
                <w:szCs w:val="22"/>
                <w:lang w:val="mn-MN"/>
              </w:rPr>
              <w:t>Үнэлгээ 3.3</w:t>
            </w:r>
            <w:r w:rsidRPr="00353D54">
              <w:rPr>
                <w:rFonts w:ascii="Arial" w:hAnsi="Arial" w:cs="Arial"/>
                <w:b/>
                <w:bCs/>
                <w:sz w:val="22"/>
                <w:szCs w:val="22"/>
              </w:rPr>
              <w:t>:</w:t>
            </w:r>
            <w:r w:rsidR="00B05A10" w:rsidRPr="00353D54">
              <w:rPr>
                <w:rFonts w:ascii="Arial" w:hAnsi="Arial" w:cs="Arial"/>
                <w:b/>
                <w:bCs/>
                <w:sz w:val="22"/>
                <w:szCs w:val="22"/>
                <w:lang w:val="mn-MN"/>
              </w:rPr>
              <w:t xml:space="preserve"> </w:t>
            </w:r>
          </w:p>
          <w:p w14:paraId="5F5C36BC" w14:textId="447858C3" w:rsidR="006F5ADA" w:rsidRPr="00B05A10" w:rsidRDefault="006F5ADA" w:rsidP="00DB2375">
            <w:pPr>
              <w:pStyle w:val="NormalWeb"/>
              <w:jc w:val="both"/>
              <w:rPr>
                <w:rFonts w:ascii="Arial" w:hAnsi="Arial" w:cs="Arial"/>
                <w:b/>
                <w:bCs/>
              </w:rPr>
            </w:pPr>
            <w:r w:rsidRPr="00353D54">
              <w:rPr>
                <w:rFonts w:ascii="Arial" w:hAnsi="Arial" w:cs="Arial"/>
                <w:sz w:val="22"/>
                <w:szCs w:val="22"/>
              </w:rPr>
              <w:t>9.8.</w:t>
            </w:r>
            <w:r w:rsidRPr="00353D54">
              <w:rPr>
                <w:rFonts w:ascii="Arial" w:hAnsi="Arial" w:cs="Arial"/>
                <w:sz w:val="22"/>
                <w:szCs w:val="22"/>
                <w:lang w:val="mn-MN"/>
              </w:rPr>
              <w:t xml:space="preserve"> </w:t>
            </w:r>
            <w:r w:rsidRPr="00353D54">
              <w:rPr>
                <w:rFonts w:ascii="Arial" w:hAnsi="Arial" w:cs="Arial"/>
                <w:sz w:val="22"/>
                <w:szCs w:val="22"/>
              </w:rPr>
              <w:t>Концессын зүйлийн зардал, ашгийн тооцоо хийх аргачлалыг концессын асуудал эрхэлсэн төрийн захиргааны байгууллага батална.</w:t>
            </w:r>
          </w:p>
        </w:tc>
      </w:tr>
    </w:tbl>
    <w:p w14:paraId="4CA253FF" w14:textId="77777777" w:rsidR="00784A8E" w:rsidRPr="00840E98" w:rsidRDefault="00784A8E" w:rsidP="00CB31B7">
      <w:pPr>
        <w:widowControl w:val="0"/>
        <w:tabs>
          <w:tab w:val="left" w:pos="425"/>
        </w:tabs>
        <w:autoSpaceDE w:val="0"/>
        <w:autoSpaceDN w:val="0"/>
        <w:spacing w:line="276" w:lineRule="auto"/>
        <w:ind w:right="104"/>
        <w:jc w:val="both"/>
        <w:rPr>
          <w:rFonts w:ascii="Arial" w:hAnsi="Arial" w:cs="Arial"/>
          <w:iCs/>
          <w:spacing w:val="-1"/>
          <w:lang w:val="mn-MN"/>
        </w:rPr>
      </w:pPr>
    </w:p>
    <w:p w14:paraId="1D64F0DF" w14:textId="0C2CA36B" w:rsidR="00CB31B7" w:rsidRPr="00B05A10" w:rsidRDefault="00636C75" w:rsidP="00B05A10">
      <w:pPr>
        <w:widowControl w:val="0"/>
        <w:tabs>
          <w:tab w:val="left" w:pos="1027"/>
        </w:tabs>
        <w:autoSpaceDE w:val="0"/>
        <w:autoSpaceDN w:val="0"/>
        <w:spacing w:before="111" w:line="276" w:lineRule="auto"/>
        <w:ind w:right="34"/>
        <w:jc w:val="both"/>
        <w:rPr>
          <w:rFonts w:ascii="Arial" w:hAnsi="Arial" w:cs="Arial"/>
          <w:lang w:val="mn-MN"/>
        </w:rPr>
      </w:pPr>
      <w:r w:rsidRPr="002140FC">
        <w:rPr>
          <w:rFonts w:ascii="Arial" w:hAnsi="Arial" w:cs="Arial"/>
          <w:iCs/>
          <w:spacing w:val="-1"/>
        </w:rPr>
        <w:t>Концессын</w:t>
      </w:r>
      <w:r w:rsidRPr="002140FC">
        <w:rPr>
          <w:rFonts w:ascii="Arial" w:hAnsi="Arial" w:cs="Arial"/>
          <w:iCs/>
          <w:spacing w:val="-10"/>
        </w:rPr>
        <w:t xml:space="preserve"> </w:t>
      </w:r>
      <w:r w:rsidRPr="002140FC">
        <w:rPr>
          <w:rFonts w:ascii="Arial" w:hAnsi="Arial" w:cs="Arial"/>
          <w:iCs/>
        </w:rPr>
        <w:t>тухай</w:t>
      </w:r>
      <w:r w:rsidRPr="002140FC">
        <w:rPr>
          <w:rFonts w:ascii="Arial" w:hAnsi="Arial" w:cs="Arial"/>
          <w:iCs/>
          <w:spacing w:val="-7"/>
        </w:rPr>
        <w:t xml:space="preserve"> </w:t>
      </w:r>
      <w:r w:rsidRPr="002140FC">
        <w:rPr>
          <w:rFonts w:ascii="Arial" w:hAnsi="Arial" w:cs="Arial"/>
          <w:iCs/>
        </w:rPr>
        <w:t>хуулийн</w:t>
      </w:r>
      <w:r w:rsidRPr="002140FC">
        <w:rPr>
          <w:rFonts w:ascii="Arial" w:hAnsi="Arial" w:cs="Arial"/>
          <w:iCs/>
          <w:spacing w:val="-9"/>
        </w:rPr>
        <w:t xml:space="preserve"> </w:t>
      </w:r>
      <w:r w:rsidRPr="002140FC">
        <w:rPr>
          <w:rFonts w:ascii="Arial" w:hAnsi="Arial" w:cs="Arial"/>
          <w:iCs/>
        </w:rPr>
        <w:t>9</w:t>
      </w:r>
      <w:r w:rsidRPr="002140FC">
        <w:rPr>
          <w:rFonts w:ascii="Arial" w:hAnsi="Arial" w:cs="Arial"/>
          <w:iCs/>
          <w:spacing w:val="-9"/>
        </w:rPr>
        <w:t xml:space="preserve"> </w:t>
      </w:r>
      <w:r w:rsidRPr="002140FC">
        <w:rPr>
          <w:rFonts w:ascii="Arial" w:hAnsi="Arial" w:cs="Arial"/>
          <w:iCs/>
        </w:rPr>
        <w:t>дүгээр</w:t>
      </w:r>
      <w:r w:rsidRPr="002140FC">
        <w:rPr>
          <w:rFonts w:ascii="Arial" w:hAnsi="Arial" w:cs="Arial"/>
          <w:iCs/>
          <w:spacing w:val="-10"/>
        </w:rPr>
        <w:t xml:space="preserve"> </w:t>
      </w:r>
      <w:r w:rsidRPr="002140FC">
        <w:rPr>
          <w:rFonts w:ascii="Arial" w:hAnsi="Arial" w:cs="Arial"/>
          <w:iCs/>
        </w:rPr>
        <w:t>зүйлийн</w:t>
      </w:r>
      <w:r w:rsidRPr="002140FC">
        <w:rPr>
          <w:rFonts w:ascii="Arial" w:hAnsi="Arial" w:cs="Arial"/>
          <w:iCs/>
          <w:spacing w:val="-9"/>
        </w:rPr>
        <w:t xml:space="preserve"> </w:t>
      </w:r>
      <w:r w:rsidRPr="002140FC">
        <w:rPr>
          <w:rFonts w:ascii="Arial" w:hAnsi="Arial" w:cs="Arial"/>
          <w:iCs/>
        </w:rPr>
        <w:t>9.8-д</w:t>
      </w:r>
      <w:r w:rsidRPr="002140FC">
        <w:rPr>
          <w:rFonts w:ascii="Arial" w:hAnsi="Arial" w:cs="Arial"/>
          <w:iCs/>
          <w:spacing w:val="-8"/>
        </w:rPr>
        <w:t xml:space="preserve"> </w:t>
      </w:r>
      <w:r w:rsidRPr="002140FC">
        <w:rPr>
          <w:rFonts w:ascii="Arial" w:hAnsi="Arial" w:cs="Arial"/>
          <w:iCs/>
        </w:rPr>
        <w:t>“Концессын</w:t>
      </w:r>
      <w:r w:rsidRPr="002140FC">
        <w:rPr>
          <w:rFonts w:ascii="Arial" w:hAnsi="Arial" w:cs="Arial"/>
          <w:iCs/>
          <w:spacing w:val="-9"/>
        </w:rPr>
        <w:t xml:space="preserve"> </w:t>
      </w:r>
      <w:r w:rsidRPr="002140FC">
        <w:rPr>
          <w:rFonts w:ascii="Arial" w:hAnsi="Arial" w:cs="Arial"/>
          <w:iCs/>
        </w:rPr>
        <w:t>зүйлийн</w:t>
      </w:r>
      <w:r w:rsidRPr="002140FC">
        <w:rPr>
          <w:rFonts w:ascii="Arial" w:hAnsi="Arial" w:cs="Arial"/>
          <w:iCs/>
          <w:spacing w:val="-10"/>
        </w:rPr>
        <w:t xml:space="preserve"> </w:t>
      </w:r>
      <w:r w:rsidRPr="002140FC">
        <w:rPr>
          <w:rFonts w:ascii="Arial" w:hAnsi="Arial" w:cs="Arial"/>
          <w:iCs/>
        </w:rPr>
        <w:t>зардал,</w:t>
      </w:r>
      <w:r w:rsidRPr="002140FC">
        <w:rPr>
          <w:rFonts w:ascii="Arial" w:hAnsi="Arial" w:cs="Arial"/>
          <w:iCs/>
          <w:spacing w:val="-8"/>
        </w:rPr>
        <w:t xml:space="preserve"> </w:t>
      </w:r>
      <w:r w:rsidRPr="002140FC">
        <w:rPr>
          <w:rFonts w:ascii="Arial" w:hAnsi="Arial" w:cs="Arial"/>
          <w:iCs/>
        </w:rPr>
        <w:t>ашгийн</w:t>
      </w:r>
      <w:r>
        <w:rPr>
          <w:rFonts w:ascii="Arial" w:hAnsi="Arial" w:cs="Arial"/>
          <w:iCs/>
          <w:spacing w:val="-48"/>
          <w:lang w:val="mn-MN"/>
        </w:rPr>
        <w:t xml:space="preserve"> </w:t>
      </w:r>
      <w:r w:rsidRPr="002140FC">
        <w:rPr>
          <w:rFonts w:ascii="Arial" w:hAnsi="Arial" w:cs="Arial"/>
          <w:iCs/>
        </w:rPr>
        <w:t xml:space="preserve">тооцоо хийх аргачлалыг батална” гэж заасны дагуу </w:t>
      </w:r>
      <w:r w:rsidR="00CB31B7" w:rsidRPr="00CB31B7">
        <w:rPr>
          <w:rFonts w:ascii="Arial" w:hAnsi="Arial" w:cs="Arial"/>
        </w:rPr>
        <w:t xml:space="preserve">Төрийн өмчийн хорооны 2010 оны 153 дугаар тогтоолоор баталсан </w:t>
      </w:r>
      <w:r w:rsidR="00CB31B7" w:rsidRPr="00B05A10">
        <w:rPr>
          <w:rFonts w:ascii="Arial" w:hAnsi="Arial" w:cs="Arial"/>
        </w:rPr>
        <w:t>“Концессын зүйлийн</w:t>
      </w:r>
      <w:r w:rsidR="00CB31B7" w:rsidRPr="00B05A10">
        <w:rPr>
          <w:rFonts w:ascii="Arial" w:hAnsi="Arial" w:cs="Arial"/>
          <w:spacing w:val="1"/>
        </w:rPr>
        <w:t xml:space="preserve"> </w:t>
      </w:r>
      <w:r w:rsidR="00CB31B7" w:rsidRPr="00B05A10">
        <w:rPr>
          <w:rFonts w:ascii="Arial" w:hAnsi="Arial" w:cs="Arial"/>
        </w:rPr>
        <w:t>зардал, ашгийн тооцоо хийх түр аргачлал”</w:t>
      </w:r>
      <w:r w:rsidR="00B05A10">
        <w:rPr>
          <w:rFonts w:ascii="Arial" w:hAnsi="Arial" w:cs="Arial"/>
        </w:rPr>
        <w:t>-</w:t>
      </w:r>
      <w:r w:rsidR="00B05A10">
        <w:rPr>
          <w:rFonts w:ascii="Arial" w:hAnsi="Arial" w:cs="Arial"/>
          <w:lang w:val="mn-MN"/>
        </w:rPr>
        <w:t>ыг сайжруулан шинэчлэн батлаагүй, аргачлалыг ашигладаггүй, үйл ажиллагаандаа мөрдлөг болгодоггүй байна. Тухайлбал, энэхүү аргачлал</w:t>
      </w:r>
      <w:r w:rsidR="00CB31B7" w:rsidRPr="00CB31B7">
        <w:rPr>
          <w:rFonts w:ascii="Arial" w:hAnsi="Arial" w:cs="Arial"/>
        </w:rPr>
        <w:t>аар “барих-шилжүүлэх” төрлөөр нийгмийн салбарт</w:t>
      </w:r>
      <w:r w:rsidR="00CB31B7" w:rsidRPr="00CB31B7">
        <w:rPr>
          <w:rFonts w:ascii="Arial" w:hAnsi="Arial" w:cs="Arial"/>
          <w:spacing w:val="1"/>
        </w:rPr>
        <w:t xml:space="preserve"> </w:t>
      </w:r>
      <w:r w:rsidR="00CB31B7" w:rsidRPr="00CB31B7">
        <w:rPr>
          <w:rFonts w:ascii="Arial" w:hAnsi="Arial" w:cs="Arial"/>
        </w:rPr>
        <w:t>хэрэгжих төслүүдэд зардал, ашгийн тооцоо хийх боломжгүй байгаа тул тус аргачлалыг шинэчлэн</w:t>
      </w:r>
      <w:r w:rsidR="00CB31B7" w:rsidRPr="00CB31B7">
        <w:rPr>
          <w:rFonts w:ascii="Arial" w:hAnsi="Arial" w:cs="Arial"/>
          <w:spacing w:val="-52"/>
        </w:rPr>
        <w:t xml:space="preserve"> </w:t>
      </w:r>
      <w:r w:rsidR="00CB31B7" w:rsidRPr="00CB31B7">
        <w:rPr>
          <w:rFonts w:ascii="Arial" w:hAnsi="Arial" w:cs="Arial"/>
        </w:rPr>
        <w:t>боловсруулж,</w:t>
      </w:r>
      <w:r w:rsidR="00CB31B7" w:rsidRPr="00CB31B7">
        <w:rPr>
          <w:rFonts w:ascii="Arial" w:hAnsi="Arial" w:cs="Arial"/>
          <w:spacing w:val="-1"/>
        </w:rPr>
        <w:t xml:space="preserve"> </w:t>
      </w:r>
      <w:r w:rsidR="00CB31B7" w:rsidRPr="00CB31B7">
        <w:rPr>
          <w:rFonts w:ascii="Arial" w:hAnsi="Arial" w:cs="Arial"/>
        </w:rPr>
        <w:t>нийгмийн</w:t>
      </w:r>
      <w:r w:rsidR="00CB31B7" w:rsidRPr="00CB31B7">
        <w:rPr>
          <w:rFonts w:ascii="Arial" w:hAnsi="Arial" w:cs="Arial"/>
          <w:spacing w:val="-1"/>
        </w:rPr>
        <w:t xml:space="preserve"> </w:t>
      </w:r>
      <w:r w:rsidR="00CB31B7" w:rsidRPr="00CB31B7">
        <w:rPr>
          <w:rFonts w:ascii="Arial" w:hAnsi="Arial" w:cs="Arial"/>
        </w:rPr>
        <w:t>салбарын</w:t>
      </w:r>
      <w:r w:rsidR="00CB31B7" w:rsidRPr="00CB31B7">
        <w:rPr>
          <w:rFonts w:ascii="Arial" w:hAnsi="Arial" w:cs="Arial"/>
          <w:spacing w:val="-1"/>
        </w:rPr>
        <w:t xml:space="preserve"> </w:t>
      </w:r>
      <w:r w:rsidR="00CB31B7" w:rsidRPr="00CB31B7">
        <w:rPr>
          <w:rFonts w:ascii="Arial" w:hAnsi="Arial" w:cs="Arial"/>
        </w:rPr>
        <w:t>онцлогийг нэмж</w:t>
      </w:r>
      <w:r w:rsidR="00CB31B7" w:rsidRPr="00CB31B7">
        <w:rPr>
          <w:rFonts w:ascii="Arial" w:hAnsi="Arial" w:cs="Arial"/>
          <w:spacing w:val="-2"/>
        </w:rPr>
        <w:t xml:space="preserve"> </w:t>
      </w:r>
      <w:r w:rsidR="00CB31B7" w:rsidRPr="00CB31B7">
        <w:rPr>
          <w:rFonts w:ascii="Arial" w:hAnsi="Arial" w:cs="Arial"/>
        </w:rPr>
        <w:t>тусгах</w:t>
      </w:r>
      <w:r w:rsidR="00CB31B7" w:rsidRPr="00CB31B7">
        <w:rPr>
          <w:rFonts w:ascii="Arial" w:hAnsi="Arial" w:cs="Arial"/>
          <w:spacing w:val="-1"/>
        </w:rPr>
        <w:t xml:space="preserve"> </w:t>
      </w:r>
      <w:r w:rsidR="00CB31B7" w:rsidRPr="00CB31B7">
        <w:rPr>
          <w:rFonts w:ascii="Arial" w:hAnsi="Arial" w:cs="Arial"/>
        </w:rPr>
        <w:t>шаардлагатай</w:t>
      </w:r>
      <w:r w:rsidR="00CB31B7" w:rsidRPr="00CB31B7">
        <w:rPr>
          <w:rFonts w:ascii="Arial" w:hAnsi="Arial" w:cs="Arial"/>
          <w:spacing w:val="-3"/>
        </w:rPr>
        <w:t xml:space="preserve"> </w:t>
      </w:r>
      <w:r w:rsidR="00CB31B7" w:rsidRPr="00CB31B7">
        <w:rPr>
          <w:rFonts w:ascii="Arial" w:hAnsi="Arial" w:cs="Arial"/>
        </w:rPr>
        <w:t>байна.</w:t>
      </w:r>
    </w:p>
    <w:p w14:paraId="11367B71" w14:textId="77777777" w:rsidR="00840E98" w:rsidRDefault="00840E98" w:rsidP="00CB31B7">
      <w:pPr>
        <w:widowControl w:val="0"/>
        <w:tabs>
          <w:tab w:val="left" w:pos="425"/>
        </w:tabs>
        <w:autoSpaceDE w:val="0"/>
        <w:autoSpaceDN w:val="0"/>
        <w:spacing w:line="276" w:lineRule="auto"/>
        <w:ind w:right="104"/>
        <w:jc w:val="both"/>
        <w:rPr>
          <w:rFonts w:ascii="Arial" w:hAnsi="Arial" w:cs="Arial"/>
          <w:iCs/>
          <w:spacing w:val="-1"/>
        </w:rPr>
      </w:pPr>
    </w:p>
    <w:p w14:paraId="60BE619F" w14:textId="556E1CDD" w:rsidR="00937091" w:rsidRPr="00937091" w:rsidRDefault="005B17F2" w:rsidP="00636C75">
      <w:pPr>
        <w:widowControl w:val="0"/>
        <w:tabs>
          <w:tab w:val="left" w:pos="425"/>
        </w:tabs>
        <w:autoSpaceDE w:val="0"/>
        <w:autoSpaceDN w:val="0"/>
        <w:spacing w:line="276" w:lineRule="auto"/>
        <w:ind w:right="34"/>
        <w:jc w:val="both"/>
        <w:rPr>
          <w:rFonts w:ascii="Arial" w:hAnsi="Arial" w:cs="Arial"/>
          <w:iCs/>
          <w:lang w:val="mn-MN"/>
        </w:rPr>
      </w:pPr>
      <w:r w:rsidRPr="005B17F2">
        <w:rPr>
          <w:rFonts w:ascii="Arial" w:hAnsi="Arial" w:cs="Arial"/>
        </w:rPr>
        <w:t xml:space="preserve">Түүнчлэн </w:t>
      </w:r>
      <w:r w:rsidR="00636C75">
        <w:rPr>
          <w:rFonts w:ascii="Arial" w:hAnsi="Arial" w:cs="Arial"/>
          <w:lang w:val="mn-MN"/>
        </w:rPr>
        <w:t>энэхүү</w:t>
      </w:r>
      <w:r w:rsidRPr="005B17F2">
        <w:rPr>
          <w:rFonts w:ascii="Arial" w:hAnsi="Arial" w:cs="Arial"/>
        </w:rPr>
        <w:t xml:space="preserve"> аргачлалд макро эдийн засгийн</w:t>
      </w:r>
      <w:r w:rsidRPr="005B17F2">
        <w:rPr>
          <w:rFonts w:ascii="Arial" w:hAnsi="Arial" w:cs="Arial"/>
          <w:spacing w:val="1"/>
        </w:rPr>
        <w:t xml:space="preserve"> </w:t>
      </w:r>
      <w:r w:rsidRPr="005B17F2">
        <w:rPr>
          <w:rFonts w:ascii="Arial" w:hAnsi="Arial" w:cs="Arial"/>
        </w:rPr>
        <w:t xml:space="preserve">хүчин зүйлсийн нөлөөллийг харгалзан үзээгүйгээс гадна аргазүйн хувьд өнөөгийн </w:t>
      </w:r>
      <w:proofErr w:type="gramStart"/>
      <w:r w:rsidRPr="005B17F2">
        <w:rPr>
          <w:rFonts w:ascii="Arial" w:hAnsi="Arial" w:cs="Arial"/>
        </w:rPr>
        <w:t>нөхцөлд</w:t>
      </w:r>
      <w:r w:rsidR="00636C75">
        <w:rPr>
          <w:rFonts w:ascii="Arial" w:hAnsi="Arial" w:cs="Arial"/>
          <w:lang w:val="mn-MN"/>
        </w:rPr>
        <w:t xml:space="preserve"> </w:t>
      </w:r>
      <w:r w:rsidRPr="005B17F2">
        <w:rPr>
          <w:rFonts w:ascii="Arial" w:hAnsi="Arial" w:cs="Arial"/>
          <w:spacing w:val="-47"/>
        </w:rPr>
        <w:t xml:space="preserve"> </w:t>
      </w:r>
      <w:r w:rsidRPr="005B17F2">
        <w:rPr>
          <w:rFonts w:ascii="Arial" w:hAnsi="Arial" w:cs="Arial"/>
        </w:rPr>
        <w:t>үл</w:t>
      </w:r>
      <w:proofErr w:type="gramEnd"/>
      <w:r w:rsidRPr="005B17F2">
        <w:rPr>
          <w:rFonts w:ascii="Arial" w:hAnsi="Arial" w:cs="Arial"/>
        </w:rPr>
        <w:t xml:space="preserve"> нийцэх заалт ч байна. Тухайлбал, уг аргачлалын 6.2-т олох орлогыг өнөөгийн үнэ цэнээр</w:t>
      </w:r>
      <w:r w:rsidRPr="005B17F2">
        <w:rPr>
          <w:rFonts w:ascii="Arial" w:hAnsi="Arial" w:cs="Arial"/>
          <w:spacing w:val="-47"/>
        </w:rPr>
        <w:t xml:space="preserve"> </w:t>
      </w:r>
      <w:r w:rsidRPr="005B17F2">
        <w:rPr>
          <w:rFonts w:ascii="Arial" w:hAnsi="Arial" w:cs="Arial"/>
        </w:rPr>
        <w:t>илэрхийлэхдээ</w:t>
      </w:r>
      <w:r w:rsidRPr="005B17F2">
        <w:rPr>
          <w:rFonts w:ascii="Arial" w:hAnsi="Arial" w:cs="Arial"/>
          <w:spacing w:val="-3"/>
        </w:rPr>
        <w:t xml:space="preserve"> </w:t>
      </w:r>
      <w:r w:rsidRPr="005B17F2">
        <w:rPr>
          <w:rFonts w:ascii="Arial" w:hAnsi="Arial" w:cs="Arial"/>
        </w:rPr>
        <w:t>“Хямдруулсан</w:t>
      </w:r>
      <w:r w:rsidRPr="005B17F2">
        <w:rPr>
          <w:rFonts w:ascii="Arial" w:hAnsi="Arial" w:cs="Arial"/>
          <w:spacing w:val="-1"/>
        </w:rPr>
        <w:t xml:space="preserve"> </w:t>
      </w:r>
      <w:r w:rsidRPr="005B17F2">
        <w:rPr>
          <w:rFonts w:ascii="Arial" w:hAnsi="Arial" w:cs="Arial"/>
        </w:rPr>
        <w:t>хүүг</w:t>
      </w:r>
      <w:r w:rsidRPr="005B17F2">
        <w:rPr>
          <w:rFonts w:ascii="Arial" w:hAnsi="Arial" w:cs="Arial"/>
          <w:spacing w:val="-1"/>
        </w:rPr>
        <w:t xml:space="preserve"> </w:t>
      </w:r>
      <w:r w:rsidRPr="005B17F2">
        <w:rPr>
          <w:rFonts w:ascii="Arial" w:hAnsi="Arial" w:cs="Arial"/>
        </w:rPr>
        <w:t>тухайн</w:t>
      </w:r>
      <w:r w:rsidRPr="005B17F2">
        <w:rPr>
          <w:rFonts w:ascii="Arial" w:hAnsi="Arial" w:cs="Arial"/>
          <w:spacing w:val="-1"/>
        </w:rPr>
        <w:t xml:space="preserve"> </w:t>
      </w:r>
      <w:r w:rsidRPr="005B17F2">
        <w:rPr>
          <w:rFonts w:ascii="Arial" w:hAnsi="Arial" w:cs="Arial"/>
        </w:rPr>
        <w:t>төсөл</w:t>
      </w:r>
      <w:r w:rsidRPr="005B17F2">
        <w:rPr>
          <w:rFonts w:ascii="Arial" w:hAnsi="Arial" w:cs="Arial"/>
          <w:spacing w:val="-1"/>
        </w:rPr>
        <w:t xml:space="preserve"> </w:t>
      </w:r>
      <w:r w:rsidRPr="005B17F2">
        <w:rPr>
          <w:rFonts w:ascii="Arial" w:hAnsi="Arial" w:cs="Arial"/>
        </w:rPr>
        <w:t>хэрэгжүүлэх</w:t>
      </w:r>
      <w:r w:rsidRPr="005B17F2">
        <w:rPr>
          <w:rFonts w:ascii="Arial" w:hAnsi="Arial" w:cs="Arial"/>
          <w:spacing w:val="-3"/>
        </w:rPr>
        <w:t xml:space="preserve"> </w:t>
      </w:r>
      <w:r w:rsidRPr="005B17F2">
        <w:rPr>
          <w:rFonts w:ascii="Arial" w:hAnsi="Arial" w:cs="Arial"/>
        </w:rPr>
        <w:t>үеийн</w:t>
      </w:r>
      <w:r w:rsidRPr="005B17F2">
        <w:rPr>
          <w:rFonts w:ascii="Arial" w:hAnsi="Arial" w:cs="Arial"/>
          <w:spacing w:val="-3"/>
        </w:rPr>
        <w:t xml:space="preserve"> </w:t>
      </w:r>
      <w:r w:rsidRPr="005B17F2">
        <w:rPr>
          <w:rFonts w:ascii="Arial" w:hAnsi="Arial" w:cs="Arial"/>
        </w:rPr>
        <w:t>Монгол</w:t>
      </w:r>
      <w:r w:rsidRPr="005B17F2">
        <w:rPr>
          <w:rFonts w:ascii="Arial" w:hAnsi="Arial" w:cs="Arial"/>
          <w:spacing w:val="-1"/>
        </w:rPr>
        <w:t xml:space="preserve"> </w:t>
      </w:r>
      <w:r w:rsidRPr="005B17F2">
        <w:rPr>
          <w:rFonts w:ascii="Arial" w:hAnsi="Arial" w:cs="Arial"/>
        </w:rPr>
        <w:t>банкны</w:t>
      </w:r>
      <w:r>
        <w:rPr>
          <w:rFonts w:ascii="Arial" w:hAnsi="Arial" w:cs="Arial"/>
          <w:iCs/>
          <w:lang w:val="mn-MN"/>
        </w:rPr>
        <w:t xml:space="preserve"> </w:t>
      </w:r>
      <w:r w:rsidRPr="005B17F2">
        <w:rPr>
          <w:rFonts w:ascii="Arial" w:hAnsi="Arial" w:cs="Arial"/>
        </w:rPr>
        <w:t>бодлогын</w:t>
      </w:r>
      <w:r w:rsidRPr="005B17F2">
        <w:rPr>
          <w:rFonts w:ascii="Arial" w:hAnsi="Arial" w:cs="Arial"/>
          <w:spacing w:val="-2"/>
        </w:rPr>
        <w:t xml:space="preserve"> </w:t>
      </w:r>
      <w:r w:rsidRPr="005B17F2">
        <w:rPr>
          <w:rFonts w:ascii="Arial" w:hAnsi="Arial" w:cs="Arial"/>
        </w:rPr>
        <w:t>хүүн дээр</w:t>
      </w:r>
      <w:r w:rsidRPr="005B17F2">
        <w:rPr>
          <w:rFonts w:ascii="Arial" w:hAnsi="Arial" w:cs="Arial"/>
          <w:spacing w:val="-4"/>
        </w:rPr>
        <w:t xml:space="preserve"> </w:t>
      </w:r>
      <w:r w:rsidRPr="005B17F2">
        <w:rPr>
          <w:rFonts w:ascii="Arial" w:hAnsi="Arial" w:cs="Arial"/>
        </w:rPr>
        <w:t>концессоор</w:t>
      </w:r>
      <w:r w:rsidRPr="005B17F2">
        <w:rPr>
          <w:rFonts w:ascii="Arial" w:hAnsi="Arial" w:cs="Arial"/>
          <w:spacing w:val="-3"/>
        </w:rPr>
        <w:t xml:space="preserve"> </w:t>
      </w:r>
      <w:r w:rsidRPr="005B17F2">
        <w:rPr>
          <w:rFonts w:ascii="Arial" w:hAnsi="Arial" w:cs="Arial"/>
        </w:rPr>
        <w:t>хэрэгжүүлэх</w:t>
      </w:r>
      <w:r w:rsidRPr="005B17F2">
        <w:rPr>
          <w:rFonts w:ascii="Arial" w:hAnsi="Arial" w:cs="Arial"/>
          <w:spacing w:val="-2"/>
        </w:rPr>
        <w:t xml:space="preserve"> </w:t>
      </w:r>
      <w:r w:rsidRPr="005B17F2">
        <w:rPr>
          <w:rFonts w:ascii="Arial" w:hAnsi="Arial" w:cs="Arial"/>
        </w:rPr>
        <w:t>төсөл,</w:t>
      </w:r>
      <w:r w:rsidRPr="005B17F2">
        <w:rPr>
          <w:rFonts w:ascii="Arial" w:hAnsi="Arial" w:cs="Arial"/>
          <w:spacing w:val="-4"/>
        </w:rPr>
        <w:t xml:space="preserve"> </w:t>
      </w:r>
      <w:r w:rsidRPr="005B17F2">
        <w:rPr>
          <w:rFonts w:ascii="Arial" w:hAnsi="Arial" w:cs="Arial"/>
        </w:rPr>
        <w:t>хөтөлбөрийн</w:t>
      </w:r>
      <w:r w:rsidRPr="005B17F2">
        <w:rPr>
          <w:rFonts w:ascii="Arial" w:hAnsi="Arial" w:cs="Arial"/>
          <w:spacing w:val="-3"/>
        </w:rPr>
        <w:t xml:space="preserve"> </w:t>
      </w:r>
      <w:r w:rsidRPr="005B17F2">
        <w:rPr>
          <w:rFonts w:ascii="Arial" w:hAnsi="Arial" w:cs="Arial"/>
        </w:rPr>
        <w:t>эрсдэлийг</w:t>
      </w:r>
      <w:r w:rsidRPr="005B17F2">
        <w:rPr>
          <w:rFonts w:ascii="Arial" w:hAnsi="Arial" w:cs="Arial"/>
          <w:spacing w:val="-2"/>
        </w:rPr>
        <w:t xml:space="preserve"> </w:t>
      </w:r>
      <w:r w:rsidRPr="005B17F2">
        <w:rPr>
          <w:rFonts w:ascii="Arial" w:hAnsi="Arial" w:cs="Arial"/>
        </w:rPr>
        <w:t>харгалзан</w:t>
      </w:r>
      <w:r w:rsidRPr="005B17F2">
        <w:rPr>
          <w:rFonts w:ascii="Arial" w:hAnsi="Arial" w:cs="Arial"/>
          <w:spacing w:val="-2"/>
        </w:rPr>
        <w:t xml:space="preserve"> </w:t>
      </w:r>
      <w:r w:rsidRPr="005B17F2">
        <w:rPr>
          <w:rFonts w:ascii="Arial" w:hAnsi="Arial" w:cs="Arial"/>
        </w:rPr>
        <w:t>5-8</w:t>
      </w:r>
      <w:r w:rsidRPr="005B17F2">
        <w:rPr>
          <w:rFonts w:ascii="Arial" w:hAnsi="Arial" w:cs="Arial"/>
          <w:lang w:val="mn-MN"/>
        </w:rPr>
        <w:t xml:space="preserve"> </w:t>
      </w:r>
      <w:r w:rsidRPr="005B17F2">
        <w:rPr>
          <w:rFonts w:ascii="Arial" w:hAnsi="Arial" w:cs="Arial"/>
        </w:rPr>
        <w:t>хувийн</w:t>
      </w:r>
      <w:r w:rsidRPr="005B17F2">
        <w:rPr>
          <w:rFonts w:ascii="Arial" w:hAnsi="Arial" w:cs="Arial"/>
          <w:spacing w:val="-1"/>
        </w:rPr>
        <w:t xml:space="preserve"> </w:t>
      </w:r>
      <w:r w:rsidRPr="005B17F2">
        <w:rPr>
          <w:rFonts w:ascii="Arial" w:hAnsi="Arial" w:cs="Arial"/>
        </w:rPr>
        <w:t>хүүг</w:t>
      </w:r>
      <w:r w:rsidRPr="005B17F2">
        <w:rPr>
          <w:rFonts w:ascii="Arial" w:hAnsi="Arial" w:cs="Arial"/>
          <w:spacing w:val="-1"/>
        </w:rPr>
        <w:t xml:space="preserve"> </w:t>
      </w:r>
      <w:r w:rsidRPr="005B17F2">
        <w:rPr>
          <w:rFonts w:ascii="Arial" w:hAnsi="Arial" w:cs="Arial"/>
        </w:rPr>
        <w:t>нэмж</w:t>
      </w:r>
      <w:r w:rsidRPr="005B17F2">
        <w:rPr>
          <w:rFonts w:ascii="Arial" w:hAnsi="Arial" w:cs="Arial"/>
          <w:spacing w:val="-3"/>
        </w:rPr>
        <w:t xml:space="preserve"> </w:t>
      </w:r>
      <w:r w:rsidRPr="005B17F2">
        <w:rPr>
          <w:rFonts w:ascii="Arial" w:hAnsi="Arial" w:cs="Arial"/>
        </w:rPr>
        <w:t>тооцно”</w:t>
      </w:r>
      <w:r w:rsidRPr="005B17F2">
        <w:rPr>
          <w:rFonts w:ascii="Arial" w:hAnsi="Arial" w:cs="Arial"/>
          <w:spacing w:val="-2"/>
        </w:rPr>
        <w:t xml:space="preserve"> </w:t>
      </w:r>
      <w:r w:rsidRPr="005B17F2">
        <w:rPr>
          <w:rFonts w:ascii="Arial" w:hAnsi="Arial" w:cs="Arial"/>
        </w:rPr>
        <w:t>гэжээ.</w:t>
      </w:r>
      <w:r w:rsidRPr="005B17F2">
        <w:rPr>
          <w:rFonts w:ascii="Arial" w:hAnsi="Arial" w:cs="Arial"/>
          <w:spacing w:val="-1"/>
        </w:rPr>
        <w:t xml:space="preserve"> </w:t>
      </w:r>
    </w:p>
    <w:p w14:paraId="02B3EECD" w14:textId="77777777" w:rsidR="00937091" w:rsidRPr="003F49F4" w:rsidRDefault="00937091" w:rsidP="00DB2375">
      <w:pPr>
        <w:pStyle w:val="NormalWeb"/>
        <w:spacing w:line="276" w:lineRule="auto"/>
        <w:jc w:val="both"/>
        <w:rPr>
          <w:rFonts w:ascii="Arial" w:hAnsi="Arial" w:cs="Arial"/>
        </w:rPr>
      </w:pPr>
      <w:r w:rsidRPr="003F49F4">
        <w:rPr>
          <w:rStyle w:val="Strong"/>
          <w:rFonts w:ascii="Arial" w:hAnsi="Arial" w:cs="Arial"/>
          <w:lang w:val="mn-MN"/>
        </w:rPr>
        <w:t xml:space="preserve">Шалгуур үзүүлэлтийн томёолол </w:t>
      </w:r>
      <w:r>
        <w:rPr>
          <w:rStyle w:val="Strong"/>
          <w:rFonts w:ascii="Arial" w:hAnsi="Arial" w:cs="Arial"/>
        </w:rPr>
        <w:t>4</w:t>
      </w:r>
      <w:r w:rsidRPr="003F49F4">
        <w:rPr>
          <w:rStyle w:val="Strong"/>
          <w:rFonts w:ascii="Arial" w:hAnsi="Arial" w:cs="Arial"/>
        </w:rPr>
        <w:t xml:space="preserve">: </w:t>
      </w:r>
      <w:r w:rsidRPr="00810551">
        <w:rPr>
          <w:rFonts w:ascii="Arial" w:hAnsi="Arial" w:cs="Arial"/>
          <w:b/>
          <w:bCs/>
        </w:rPr>
        <w:t>Концесс</w:t>
      </w:r>
      <w:r>
        <w:rPr>
          <w:rFonts w:ascii="Arial" w:hAnsi="Arial" w:cs="Arial"/>
          <w:b/>
          <w:bCs/>
          <w:lang w:val="mn-MN"/>
        </w:rPr>
        <w:t xml:space="preserve"> олгох үйл ажиллагаа нь практикт нийцэж байгаа </w:t>
      </w:r>
      <w:r w:rsidRPr="00810551">
        <w:rPr>
          <w:rFonts w:ascii="Arial" w:hAnsi="Arial" w:cs="Arial"/>
          <w:b/>
          <w:bCs/>
          <w:lang w:val="mn-MN"/>
        </w:rPr>
        <w:t>эсэх</w:t>
      </w:r>
      <w:r w:rsidRPr="00810551">
        <w:rPr>
          <w:rFonts w:ascii="Arial" w:hAnsi="Arial" w:cs="Arial"/>
          <w:b/>
          <w:bCs/>
        </w:rPr>
        <w:t>?</w:t>
      </w:r>
      <w:r w:rsidRPr="003F49F4">
        <w:rPr>
          <w:rFonts w:ascii="Arial" w:hAnsi="Arial" w:cs="Arial"/>
        </w:rPr>
        <w:t xml:space="preserve"> </w:t>
      </w:r>
    </w:p>
    <w:tbl>
      <w:tblPr>
        <w:tblStyle w:val="TableGrid"/>
        <w:tblW w:w="0" w:type="auto"/>
        <w:tblLook w:val="04A0" w:firstRow="1" w:lastRow="0" w:firstColumn="1" w:lastColumn="0" w:noHBand="0" w:noVBand="1"/>
      </w:tblPr>
      <w:tblGrid>
        <w:gridCol w:w="9947"/>
      </w:tblGrid>
      <w:tr w:rsidR="00937091" w14:paraId="3B84FE20" w14:textId="77777777" w:rsidTr="008D6D63">
        <w:tc>
          <w:tcPr>
            <w:tcW w:w="10120" w:type="dxa"/>
          </w:tcPr>
          <w:p w14:paraId="4BDCE060" w14:textId="77777777" w:rsidR="00937091" w:rsidRPr="00353D54" w:rsidRDefault="00937091" w:rsidP="00636C75">
            <w:pPr>
              <w:pStyle w:val="msghead"/>
              <w:spacing w:line="276" w:lineRule="auto"/>
              <w:rPr>
                <w:rStyle w:val="Strong"/>
                <w:rFonts w:ascii="Arial" w:hAnsi="Arial" w:cs="Arial"/>
                <w:sz w:val="22"/>
                <w:szCs w:val="22"/>
                <w:u w:val="single"/>
              </w:rPr>
            </w:pPr>
            <w:r w:rsidRPr="00353D54">
              <w:rPr>
                <w:rStyle w:val="Strong"/>
                <w:rFonts w:ascii="Arial" w:hAnsi="Arial" w:cs="Arial"/>
                <w:sz w:val="22"/>
                <w:szCs w:val="22"/>
                <w:u w:val="single"/>
                <w:lang w:val="mn-MN"/>
              </w:rPr>
              <w:t>Үнэлгээ 4.1</w:t>
            </w:r>
            <w:r w:rsidRPr="00353D54">
              <w:rPr>
                <w:rStyle w:val="Strong"/>
                <w:rFonts w:ascii="Arial" w:hAnsi="Arial" w:cs="Arial"/>
                <w:sz w:val="22"/>
                <w:szCs w:val="22"/>
                <w:u w:val="single"/>
              </w:rPr>
              <w:t xml:space="preserve">: </w:t>
            </w:r>
          </w:p>
          <w:p w14:paraId="73989BAA" w14:textId="77777777" w:rsidR="00937091" w:rsidRPr="00353D54" w:rsidRDefault="00937091" w:rsidP="00636C75">
            <w:pPr>
              <w:pStyle w:val="msghead"/>
              <w:spacing w:before="0" w:beforeAutospacing="0" w:after="0" w:afterAutospacing="0" w:line="276" w:lineRule="auto"/>
              <w:rPr>
                <w:rStyle w:val="Strong"/>
                <w:rFonts w:ascii="Arial" w:hAnsi="Arial" w:cs="Arial"/>
                <w:sz w:val="22"/>
                <w:szCs w:val="22"/>
              </w:rPr>
            </w:pPr>
            <w:r w:rsidRPr="00353D54">
              <w:rPr>
                <w:rStyle w:val="Strong"/>
                <w:rFonts w:ascii="Arial" w:hAnsi="Arial" w:cs="Arial"/>
                <w:sz w:val="22"/>
                <w:szCs w:val="22"/>
              </w:rPr>
              <w:t>11 дүгээр зүйл.</w:t>
            </w:r>
            <w:r w:rsidRPr="00353D54">
              <w:rPr>
                <w:rStyle w:val="Strong"/>
                <w:rFonts w:ascii="Arial" w:hAnsi="Arial" w:cs="Arial"/>
                <w:sz w:val="22"/>
                <w:szCs w:val="22"/>
                <w:lang w:val="mn-MN"/>
              </w:rPr>
              <w:t xml:space="preserve"> </w:t>
            </w:r>
            <w:r w:rsidRPr="00353D54">
              <w:rPr>
                <w:rStyle w:val="Strong"/>
                <w:rFonts w:ascii="Arial" w:hAnsi="Arial" w:cs="Arial"/>
                <w:sz w:val="22"/>
                <w:szCs w:val="22"/>
              </w:rPr>
              <w:t>Төсөл сонгон шалгаруулах уралдаант шалгаруулалт</w:t>
            </w:r>
          </w:p>
          <w:p w14:paraId="4098C2F7" w14:textId="77777777" w:rsidR="00937091" w:rsidRPr="00353D54" w:rsidRDefault="00937091" w:rsidP="00636C75">
            <w:pPr>
              <w:pStyle w:val="NormalWeb"/>
              <w:spacing w:before="0" w:beforeAutospacing="0" w:after="0" w:afterAutospacing="0" w:line="276" w:lineRule="auto"/>
              <w:jc w:val="both"/>
              <w:rPr>
                <w:rFonts w:ascii="Arial" w:hAnsi="Arial" w:cs="Arial"/>
                <w:sz w:val="22"/>
                <w:szCs w:val="22"/>
              </w:rPr>
            </w:pPr>
            <w:r w:rsidRPr="00353D54">
              <w:rPr>
                <w:rFonts w:ascii="Arial" w:hAnsi="Arial" w:cs="Arial"/>
                <w:sz w:val="22"/>
                <w:szCs w:val="22"/>
              </w:rPr>
              <w:t>11.1.</w:t>
            </w:r>
            <w:r w:rsidRPr="00353D54">
              <w:rPr>
                <w:rFonts w:ascii="Arial" w:hAnsi="Arial" w:cs="Arial"/>
                <w:sz w:val="22"/>
                <w:szCs w:val="22"/>
                <w:lang w:val="mn-MN"/>
              </w:rPr>
              <w:t xml:space="preserve"> </w:t>
            </w:r>
            <w:r w:rsidRPr="00353D54">
              <w:rPr>
                <w:rFonts w:ascii="Arial" w:hAnsi="Arial" w:cs="Arial"/>
                <w:sz w:val="22"/>
                <w:szCs w:val="22"/>
              </w:rPr>
              <w:t>Энэ хуулийн 17 дугаар зүйлд зааснаас бусад тохиолдолд концессыг төсөл сонгон шалгаруулах уралдаант шалгаруулалт /цаашид “уралдаант шалгаруулалт” гэх/ -ын аргаар олгоно.</w:t>
            </w:r>
          </w:p>
          <w:p w14:paraId="3F7C6176" w14:textId="77777777" w:rsidR="00937091" w:rsidRPr="00353D54" w:rsidRDefault="00937091" w:rsidP="00636C75">
            <w:pPr>
              <w:pStyle w:val="NormalWeb"/>
              <w:spacing w:before="0" w:beforeAutospacing="0" w:after="0" w:afterAutospacing="0" w:line="276" w:lineRule="auto"/>
              <w:jc w:val="both"/>
              <w:rPr>
                <w:rStyle w:val="Strong"/>
                <w:rFonts w:ascii="Arial" w:hAnsi="Arial" w:cs="Arial"/>
                <w:sz w:val="22"/>
                <w:szCs w:val="22"/>
                <w:lang w:val="mn-MN"/>
              </w:rPr>
            </w:pPr>
            <w:r w:rsidRPr="00353D54">
              <w:rPr>
                <w:rStyle w:val="Strong"/>
                <w:rFonts w:ascii="Arial" w:hAnsi="Arial" w:cs="Arial"/>
                <w:sz w:val="22"/>
                <w:szCs w:val="22"/>
              </w:rPr>
              <w:t>17 дугаар зүйл.</w:t>
            </w:r>
            <w:r w:rsidRPr="00353D54">
              <w:rPr>
                <w:rStyle w:val="Strong"/>
                <w:rFonts w:ascii="Arial" w:hAnsi="Arial" w:cs="Arial"/>
                <w:sz w:val="22"/>
                <w:szCs w:val="22"/>
                <w:lang w:val="mn-MN"/>
              </w:rPr>
              <w:t xml:space="preserve"> </w:t>
            </w:r>
            <w:r w:rsidRPr="00353D54">
              <w:rPr>
                <w:rStyle w:val="Strong"/>
                <w:rFonts w:ascii="Arial" w:hAnsi="Arial" w:cs="Arial"/>
                <w:sz w:val="22"/>
                <w:szCs w:val="22"/>
              </w:rPr>
              <w:t>Шууд гэрээ байгуула</w:t>
            </w:r>
            <w:r w:rsidRPr="00353D54">
              <w:rPr>
                <w:rStyle w:val="Strong"/>
                <w:rFonts w:ascii="Arial" w:hAnsi="Arial" w:cs="Arial"/>
                <w:sz w:val="22"/>
                <w:szCs w:val="22"/>
                <w:lang w:val="mn-MN"/>
              </w:rPr>
              <w:t>х</w:t>
            </w:r>
          </w:p>
          <w:p w14:paraId="21B3BCA4" w14:textId="77777777" w:rsidR="00937091" w:rsidRPr="00353D54" w:rsidRDefault="00937091" w:rsidP="00636C75">
            <w:pPr>
              <w:pStyle w:val="NormalWeb"/>
              <w:spacing w:before="0" w:beforeAutospacing="0" w:after="0" w:afterAutospacing="0" w:line="276" w:lineRule="auto"/>
              <w:jc w:val="both"/>
              <w:rPr>
                <w:rFonts w:ascii="Arial" w:hAnsi="Arial" w:cs="Arial"/>
                <w:sz w:val="22"/>
                <w:szCs w:val="22"/>
              </w:rPr>
            </w:pPr>
            <w:r w:rsidRPr="00353D54">
              <w:rPr>
                <w:rFonts w:ascii="Arial" w:hAnsi="Arial" w:cs="Arial"/>
                <w:sz w:val="22"/>
                <w:szCs w:val="22"/>
              </w:rPr>
              <w:t>17.1. Дор дурдсан тохиолдолд шууд гэрээ байгуулах аргаар концессыг олгож болно:</w:t>
            </w:r>
          </w:p>
          <w:p w14:paraId="0758B214" w14:textId="178096EC" w:rsidR="00937091" w:rsidRPr="00353D54" w:rsidRDefault="00937091" w:rsidP="00636C75">
            <w:pPr>
              <w:pStyle w:val="NormalWeb"/>
              <w:spacing w:before="0" w:beforeAutospacing="0" w:after="0" w:afterAutospacing="0" w:line="276" w:lineRule="auto"/>
              <w:jc w:val="both"/>
              <w:rPr>
                <w:rFonts w:ascii="Arial" w:hAnsi="Arial" w:cs="Arial"/>
                <w:sz w:val="22"/>
                <w:szCs w:val="22"/>
              </w:rPr>
            </w:pPr>
            <w:r w:rsidRPr="00353D54">
              <w:rPr>
                <w:rFonts w:ascii="Arial" w:hAnsi="Arial" w:cs="Arial"/>
                <w:sz w:val="22"/>
                <w:szCs w:val="22"/>
              </w:rPr>
              <w:t>17.1.1. уралдаант шалгаруулалт явуулах нь үндэсний аюулгүй байдалд харшилна гэж үзсэ</w:t>
            </w:r>
            <w:r w:rsidR="00636C75" w:rsidRPr="00353D54">
              <w:rPr>
                <w:rFonts w:ascii="Arial" w:hAnsi="Arial" w:cs="Arial"/>
                <w:sz w:val="22"/>
                <w:szCs w:val="22"/>
                <w:lang w:val="mn-MN"/>
              </w:rPr>
              <w:t>н</w:t>
            </w:r>
            <w:r w:rsidR="00636C75" w:rsidRPr="00353D54">
              <w:rPr>
                <w:rFonts w:ascii="Arial" w:hAnsi="Arial" w:cs="Arial"/>
                <w:sz w:val="22"/>
                <w:szCs w:val="22"/>
              </w:rPr>
              <w:t>;</w:t>
            </w:r>
          </w:p>
          <w:p w14:paraId="70B45C37" w14:textId="77777777" w:rsidR="00937091" w:rsidRPr="00353D54" w:rsidRDefault="00937091" w:rsidP="00636C75">
            <w:pPr>
              <w:pStyle w:val="NormalWeb"/>
              <w:spacing w:before="0" w:beforeAutospacing="0" w:after="0" w:afterAutospacing="0" w:line="276" w:lineRule="auto"/>
              <w:jc w:val="both"/>
              <w:rPr>
                <w:rFonts w:ascii="Arial" w:hAnsi="Arial" w:cs="Arial"/>
                <w:sz w:val="22"/>
                <w:szCs w:val="22"/>
              </w:rPr>
            </w:pPr>
            <w:r w:rsidRPr="00353D54">
              <w:rPr>
                <w:rFonts w:ascii="Arial" w:hAnsi="Arial" w:cs="Arial"/>
                <w:sz w:val="22"/>
                <w:szCs w:val="22"/>
              </w:rPr>
              <w:t>17.1.2. концессыг хэрэгжүүлэхэд зайлшгүй шаардлагатай оюуны үнэт зүйлтэй холбоотой эрх нэг буюу нэгдмэл сонирхолтой этгээдийн өмчлөлд байгаа;</w:t>
            </w:r>
          </w:p>
          <w:p w14:paraId="5242979A" w14:textId="77777777" w:rsidR="00937091" w:rsidRPr="00353D54" w:rsidRDefault="00937091" w:rsidP="00636C75">
            <w:pPr>
              <w:pStyle w:val="NormalWeb"/>
              <w:spacing w:before="0" w:beforeAutospacing="0" w:after="0" w:afterAutospacing="0" w:line="276" w:lineRule="auto"/>
              <w:jc w:val="both"/>
              <w:rPr>
                <w:rFonts w:ascii="Arial" w:hAnsi="Arial" w:cs="Arial"/>
                <w:sz w:val="22"/>
                <w:szCs w:val="22"/>
              </w:rPr>
            </w:pPr>
            <w:r w:rsidRPr="00353D54">
              <w:rPr>
                <w:rFonts w:ascii="Arial" w:hAnsi="Arial" w:cs="Arial"/>
                <w:sz w:val="22"/>
                <w:szCs w:val="22"/>
              </w:rPr>
              <w:t>17.1.3. уралдаант шалгаруулалт зарласан боловч санал ирээгүй, эсхүл шаардлагад нийцсэн санал ирээгүй бөгөөд уралдаант шалгаруулалт дахин зарласан ч шаардлагатай хугацаанд санал ирэх магадлал бага гэж эрх бүхий этгээд үзсэн;</w:t>
            </w:r>
          </w:p>
          <w:p w14:paraId="5FBEBEE4" w14:textId="77777777" w:rsidR="00937091" w:rsidRPr="00353D54" w:rsidRDefault="00937091" w:rsidP="00636C75">
            <w:pPr>
              <w:pStyle w:val="NormalWeb"/>
              <w:spacing w:before="0" w:beforeAutospacing="0" w:after="0" w:afterAutospacing="0" w:line="276" w:lineRule="auto"/>
              <w:jc w:val="both"/>
              <w:rPr>
                <w:rFonts w:ascii="Arial" w:hAnsi="Arial" w:cs="Arial"/>
                <w:sz w:val="22"/>
                <w:szCs w:val="22"/>
              </w:rPr>
            </w:pPr>
            <w:r w:rsidRPr="00353D54">
              <w:rPr>
                <w:rFonts w:ascii="Arial" w:hAnsi="Arial" w:cs="Arial"/>
                <w:sz w:val="22"/>
                <w:szCs w:val="22"/>
              </w:rPr>
              <w:lastRenderedPageBreak/>
              <w:t>17.1.4. концессын зүйлийг энэ хуулийн 28 дугаар зүйлд заасны дагуу бусад этгээдэд шилжүүлсэн.</w:t>
            </w:r>
          </w:p>
          <w:p w14:paraId="33AE29C3" w14:textId="717A7127" w:rsidR="00937091" w:rsidRPr="005B17F2" w:rsidRDefault="00937091" w:rsidP="00636C75">
            <w:pPr>
              <w:pStyle w:val="NormalWeb"/>
              <w:spacing w:before="0" w:beforeAutospacing="0" w:after="0" w:afterAutospacing="0" w:line="276" w:lineRule="auto"/>
              <w:jc w:val="both"/>
              <w:rPr>
                <w:rStyle w:val="Strong"/>
                <w:rFonts w:ascii="Arial" w:hAnsi="Arial" w:cs="Arial"/>
                <w:b w:val="0"/>
                <w:bCs w:val="0"/>
                <w:sz w:val="20"/>
                <w:szCs w:val="20"/>
              </w:rPr>
            </w:pPr>
            <w:r w:rsidRPr="00353D54">
              <w:rPr>
                <w:rFonts w:ascii="Arial" w:hAnsi="Arial" w:cs="Arial"/>
                <w:sz w:val="22"/>
                <w:szCs w:val="22"/>
              </w:rPr>
              <w:t>17.2. Шууд гэрээ байгуулах дүгнэлтийг эрх бүхий этгээд гаргаж Засгийн газар, эсхүл аймаг, нийслэлийн иргэдийн Төлөөлөгчдийн Хуралд хүргүүлнэ</w:t>
            </w:r>
            <w:r w:rsidR="00636C75" w:rsidRPr="00353D54">
              <w:rPr>
                <w:rFonts w:ascii="Arial" w:hAnsi="Arial" w:cs="Arial"/>
                <w:sz w:val="22"/>
                <w:szCs w:val="22"/>
              </w:rPr>
              <w:t>.</w:t>
            </w:r>
          </w:p>
        </w:tc>
      </w:tr>
    </w:tbl>
    <w:p w14:paraId="7815D4C2" w14:textId="77777777" w:rsidR="00937091" w:rsidRDefault="00937091" w:rsidP="00937091">
      <w:pPr>
        <w:rPr>
          <w:rStyle w:val="Strong"/>
          <w:rFonts w:ascii="Arial" w:eastAsia="Times New Roman" w:hAnsi="Arial" w:cs="Arial"/>
          <w:color w:val="FF0000"/>
          <w:sz w:val="20"/>
          <w:szCs w:val="20"/>
        </w:rPr>
      </w:pPr>
    </w:p>
    <w:p w14:paraId="78900D16" w14:textId="4BCC06E0" w:rsidR="00937091" w:rsidRPr="00636C75" w:rsidRDefault="00937091" w:rsidP="00636C75">
      <w:pPr>
        <w:widowControl w:val="0"/>
        <w:tabs>
          <w:tab w:val="left" w:pos="1039"/>
        </w:tabs>
        <w:autoSpaceDE w:val="0"/>
        <w:autoSpaceDN w:val="0"/>
        <w:spacing w:line="276" w:lineRule="auto"/>
        <w:ind w:right="65"/>
        <w:jc w:val="both"/>
        <w:rPr>
          <w:rFonts w:ascii="Arial" w:hAnsi="Arial" w:cs="Arial"/>
          <w:lang w:val="mn-MN"/>
        </w:rPr>
      </w:pPr>
      <w:r>
        <w:rPr>
          <w:rFonts w:ascii="Arial" w:hAnsi="Arial" w:cs="Arial"/>
          <w:lang w:val="mn-MN"/>
        </w:rPr>
        <w:t xml:space="preserve">2018 оны байдлаар </w:t>
      </w:r>
      <w:r w:rsidRPr="00415AB1">
        <w:rPr>
          <w:rFonts w:ascii="Arial" w:hAnsi="Arial" w:cs="Arial"/>
        </w:rPr>
        <w:t>Засгийн</w:t>
      </w:r>
      <w:r w:rsidRPr="00415AB1">
        <w:rPr>
          <w:rFonts w:ascii="Arial" w:hAnsi="Arial" w:cs="Arial"/>
          <w:spacing w:val="1"/>
        </w:rPr>
        <w:t xml:space="preserve"> </w:t>
      </w:r>
      <w:r w:rsidRPr="00415AB1">
        <w:rPr>
          <w:rFonts w:ascii="Arial" w:hAnsi="Arial" w:cs="Arial"/>
        </w:rPr>
        <w:t>газраас</w:t>
      </w:r>
      <w:r w:rsidRPr="00415AB1">
        <w:rPr>
          <w:rFonts w:ascii="Arial" w:hAnsi="Arial" w:cs="Arial"/>
          <w:spacing w:val="1"/>
        </w:rPr>
        <w:t xml:space="preserve"> </w:t>
      </w:r>
      <w:r w:rsidRPr="00415AB1">
        <w:rPr>
          <w:rFonts w:ascii="Arial" w:hAnsi="Arial" w:cs="Arial"/>
        </w:rPr>
        <w:t>концессын</w:t>
      </w:r>
      <w:r w:rsidRPr="00415AB1">
        <w:rPr>
          <w:rFonts w:ascii="Arial" w:hAnsi="Arial" w:cs="Arial"/>
          <w:spacing w:val="1"/>
        </w:rPr>
        <w:t xml:space="preserve"> </w:t>
      </w:r>
      <w:r w:rsidRPr="00415AB1">
        <w:rPr>
          <w:rFonts w:ascii="Arial" w:hAnsi="Arial" w:cs="Arial"/>
        </w:rPr>
        <w:t>зүйлийн</w:t>
      </w:r>
      <w:r w:rsidRPr="00415AB1">
        <w:rPr>
          <w:rFonts w:ascii="Arial" w:hAnsi="Arial" w:cs="Arial"/>
          <w:spacing w:val="1"/>
        </w:rPr>
        <w:t xml:space="preserve"> </w:t>
      </w:r>
      <w:r w:rsidRPr="00415AB1">
        <w:rPr>
          <w:rFonts w:ascii="Arial" w:hAnsi="Arial" w:cs="Arial"/>
        </w:rPr>
        <w:t>жагсаалтыг</w:t>
      </w:r>
      <w:r w:rsidRPr="00415AB1">
        <w:rPr>
          <w:rFonts w:ascii="Arial" w:hAnsi="Arial" w:cs="Arial"/>
          <w:spacing w:val="1"/>
        </w:rPr>
        <w:t xml:space="preserve"> </w:t>
      </w:r>
      <w:r w:rsidRPr="00415AB1">
        <w:rPr>
          <w:rFonts w:ascii="Arial" w:hAnsi="Arial" w:cs="Arial"/>
        </w:rPr>
        <w:t>батлахдаа</w:t>
      </w:r>
      <w:r w:rsidRPr="00415AB1">
        <w:rPr>
          <w:rFonts w:ascii="Arial" w:hAnsi="Arial" w:cs="Arial"/>
          <w:spacing w:val="1"/>
        </w:rPr>
        <w:t xml:space="preserve"> </w:t>
      </w:r>
      <w:r w:rsidRPr="00415AB1">
        <w:rPr>
          <w:rFonts w:ascii="Arial" w:hAnsi="Arial" w:cs="Arial"/>
        </w:rPr>
        <w:t>концессын</w:t>
      </w:r>
      <w:r w:rsidRPr="00415AB1">
        <w:rPr>
          <w:rFonts w:ascii="Arial" w:hAnsi="Arial" w:cs="Arial"/>
          <w:spacing w:val="1"/>
        </w:rPr>
        <w:t xml:space="preserve"> </w:t>
      </w:r>
      <w:r w:rsidRPr="00415AB1">
        <w:rPr>
          <w:rFonts w:ascii="Arial" w:hAnsi="Arial" w:cs="Arial"/>
        </w:rPr>
        <w:t>нийт</w:t>
      </w:r>
      <w:r w:rsidRPr="00415AB1">
        <w:rPr>
          <w:rFonts w:ascii="Arial" w:hAnsi="Arial" w:cs="Arial"/>
          <w:spacing w:val="1"/>
        </w:rPr>
        <w:t xml:space="preserve"> </w:t>
      </w:r>
      <w:r w:rsidRPr="00415AB1">
        <w:rPr>
          <w:rFonts w:ascii="Arial" w:hAnsi="Arial" w:cs="Arial"/>
        </w:rPr>
        <w:t>242</w:t>
      </w:r>
      <w:r w:rsidRPr="00415AB1">
        <w:rPr>
          <w:rFonts w:ascii="Arial" w:hAnsi="Arial" w:cs="Arial"/>
          <w:spacing w:val="1"/>
        </w:rPr>
        <w:t xml:space="preserve"> </w:t>
      </w:r>
      <w:r w:rsidRPr="00415AB1">
        <w:rPr>
          <w:rFonts w:ascii="Arial" w:hAnsi="Arial" w:cs="Arial"/>
        </w:rPr>
        <w:t>арга</w:t>
      </w:r>
      <w:r w:rsidRPr="00415AB1">
        <w:rPr>
          <w:rFonts w:ascii="Arial" w:hAnsi="Arial" w:cs="Arial"/>
          <w:spacing w:val="1"/>
        </w:rPr>
        <w:t xml:space="preserve"> </w:t>
      </w:r>
      <w:r w:rsidRPr="00415AB1">
        <w:rPr>
          <w:rFonts w:ascii="Arial" w:hAnsi="Arial" w:cs="Arial"/>
        </w:rPr>
        <w:t>хэмжээний 51.2 хувь буюу 124 арга хэмжээнд концесс эзэмшигчтэй шууд гэрээ байгуулах, 48.3</w:t>
      </w:r>
      <w:r w:rsidRPr="00415AB1">
        <w:rPr>
          <w:rFonts w:ascii="Arial" w:hAnsi="Arial" w:cs="Arial"/>
          <w:spacing w:val="1"/>
        </w:rPr>
        <w:t xml:space="preserve"> </w:t>
      </w:r>
      <w:r w:rsidRPr="00415AB1">
        <w:rPr>
          <w:rFonts w:ascii="Arial" w:hAnsi="Arial" w:cs="Arial"/>
        </w:rPr>
        <w:t>хувь буюу 117 арга хэмжээнд уралдаант шалгаруулалтын аргаар гэрээ байгуулахаар холбогдох</w:t>
      </w:r>
      <w:r w:rsidRPr="00415AB1">
        <w:rPr>
          <w:rFonts w:ascii="Arial" w:hAnsi="Arial" w:cs="Arial"/>
          <w:spacing w:val="1"/>
        </w:rPr>
        <w:t xml:space="preserve"> </w:t>
      </w:r>
      <w:r w:rsidRPr="00415AB1">
        <w:rPr>
          <w:rFonts w:ascii="Arial" w:hAnsi="Arial" w:cs="Arial"/>
        </w:rPr>
        <w:t>тогтоолд</w:t>
      </w:r>
      <w:r w:rsidRPr="00415AB1">
        <w:rPr>
          <w:rFonts w:ascii="Arial" w:hAnsi="Arial" w:cs="Arial"/>
          <w:spacing w:val="-12"/>
        </w:rPr>
        <w:t xml:space="preserve"> </w:t>
      </w:r>
      <w:r w:rsidRPr="00415AB1">
        <w:rPr>
          <w:rFonts w:ascii="Arial" w:hAnsi="Arial" w:cs="Arial"/>
        </w:rPr>
        <w:t>заасан</w:t>
      </w:r>
      <w:r w:rsidRPr="00415AB1">
        <w:rPr>
          <w:rFonts w:ascii="Arial" w:hAnsi="Arial" w:cs="Arial"/>
          <w:spacing w:val="-11"/>
        </w:rPr>
        <w:t xml:space="preserve"> </w:t>
      </w:r>
      <w:r w:rsidRPr="00415AB1">
        <w:rPr>
          <w:rFonts w:ascii="Arial" w:hAnsi="Arial" w:cs="Arial"/>
        </w:rPr>
        <w:t>нь</w:t>
      </w:r>
      <w:r w:rsidRPr="00415AB1">
        <w:rPr>
          <w:rFonts w:ascii="Arial" w:hAnsi="Arial" w:cs="Arial"/>
          <w:spacing w:val="-12"/>
        </w:rPr>
        <w:t xml:space="preserve"> </w:t>
      </w:r>
      <w:r w:rsidRPr="00415AB1">
        <w:rPr>
          <w:rFonts w:ascii="Arial" w:hAnsi="Arial" w:cs="Arial"/>
        </w:rPr>
        <w:t>Концессын</w:t>
      </w:r>
      <w:r w:rsidRPr="00415AB1">
        <w:rPr>
          <w:rFonts w:ascii="Arial" w:hAnsi="Arial" w:cs="Arial"/>
          <w:spacing w:val="-11"/>
        </w:rPr>
        <w:t xml:space="preserve"> </w:t>
      </w:r>
      <w:r w:rsidRPr="00415AB1">
        <w:rPr>
          <w:rFonts w:ascii="Arial" w:hAnsi="Arial" w:cs="Arial"/>
        </w:rPr>
        <w:t>тухай</w:t>
      </w:r>
      <w:r w:rsidRPr="00415AB1">
        <w:rPr>
          <w:rFonts w:ascii="Arial" w:hAnsi="Arial" w:cs="Arial"/>
          <w:spacing w:val="-12"/>
        </w:rPr>
        <w:t xml:space="preserve"> </w:t>
      </w:r>
      <w:r w:rsidRPr="00415AB1">
        <w:rPr>
          <w:rFonts w:ascii="Arial" w:hAnsi="Arial" w:cs="Arial"/>
        </w:rPr>
        <w:t>хуулийн</w:t>
      </w:r>
      <w:r w:rsidRPr="00415AB1">
        <w:rPr>
          <w:rFonts w:ascii="Arial" w:hAnsi="Arial" w:cs="Arial"/>
          <w:spacing w:val="-9"/>
        </w:rPr>
        <w:t xml:space="preserve"> </w:t>
      </w:r>
      <w:r w:rsidRPr="00415AB1">
        <w:rPr>
          <w:rFonts w:ascii="Arial" w:hAnsi="Arial" w:cs="Arial"/>
        </w:rPr>
        <w:t>11.1-д</w:t>
      </w:r>
      <w:r w:rsidRPr="00415AB1">
        <w:rPr>
          <w:rFonts w:ascii="Arial" w:hAnsi="Arial" w:cs="Arial"/>
          <w:spacing w:val="-11"/>
        </w:rPr>
        <w:t xml:space="preserve"> </w:t>
      </w:r>
      <w:r w:rsidRPr="00415AB1">
        <w:rPr>
          <w:rFonts w:ascii="Arial" w:hAnsi="Arial" w:cs="Arial"/>
        </w:rPr>
        <w:t>заасныг</w:t>
      </w:r>
      <w:r w:rsidRPr="00415AB1">
        <w:rPr>
          <w:rFonts w:ascii="Arial" w:hAnsi="Arial" w:cs="Arial"/>
          <w:spacing w:val="-10"/>
        </w:rPr>
        <w:t xml:space="preserve"> </w:t>
      </w:r>
      <w:r w:rsidRPr="00415AB1">
        <w:rPr>
          <w:rFonts w:ascii="Arial" w:hAnsi="Arial" w:cs="Arial"/>
        </w:rPr>
        <w:t>зөрчиж,</w:t>
      </w:r>
      <w:r w:rsidRPr="00415AB1">
        <w:rPr>
          <w:rFonts w:ascii="Arial" w:hAnsi="Arial" w:cs="Arial"/>
          <w:spacing w:val="-11"/>
        </w:rPr>
        <w:t xml:space="preserve"> </w:t>
      </w:r>
      <w:r w:rsidRPr="00415AB1">
        <w:rPr>
          <w:rFonts w:ascii="Arial" w:hAnsi="Arial" w:cs="Arial"/>
        </w:rPr>
        <w:t>өрсөлдөөнийг</w:t>
      </w:r>
      <w:r w:rsidRPr="00415AB1">
        <w:rPr>
          <w:rFonts w:ascii="Arial" w:hAnsi="Arial" w:cs="Arial"/>
          <w:spacing w:val="-11"/>
        </w:rPr>
        <w:t xml:space="preserve"> </w:t>
      </w:r>
      <w:r w:rsidRPr="00415AB1">
        <w:rPr>
          <w:rFonts w:ascii="Arial" w:hAnsi="Arial" w:cs="Arial"/>
        </w:rPr>
        <w:t>хязгаарласан</w:t>
      </w:r>
      <w:r w:rsidRPr="00415AB1">
        <w:rPr>
          <w:rFonts w:ascii="Arial" w:hAnsi="Arial" w:cs="Arial"/>
          <w:spacing w:val="-53"/>
        </w:rPr>
        <w:t xml:space="preserve"> </w:t>
      </w:r>
      <w:r w:rsidR="00636C75">
        <w:rPr>
          <w:rFonts w:ascii="Arial" w:hAnsi="Arial" w:cs="Arial"/>
          <w:spacing w:val="-53"/>
          <w:lang w:val="mn-MN"/>
        </w:rPr>
        <w:t xml:space="preserve"> </w:t>
      </w:r>
      <w:r w:rsidRPr="00415AB1">
        <w:rPr>
          <w:rFonts w:ascii="Arial" w:hAnsi="Arial" w:cs="Arial"/>
        </w:rPr>
        <w:t>байна.</w:t>
      </w:r>
      <w:r w:rsidR="00636C75">
        <w:rPr>
          <w:rFonts w:ascii="Arial" w:hAnsi="Arial" w:cs="Arial"/>
          <w:lang w:val="mn-MN"/>
        </w:rPr>
        <w:t xml:space="preserve"> </w:t>
      </w:r>
    </w:p>
    <w:p w14:paraId="4952F383" w14:textId="79478337" w:rsidR="00937091" w:rsidRPr="00E33468" w:rsidRDefault="00937091" w:rsidP="00636C75">
      <w:pPr>
        <w:widowControl w:val="0"/>
        <w:tabs>
          <w:tab w:val="left" w:pos="1039"/>
        </w:tabs>
        <w:autoSpaceDE w:val="0"/>
        <w:autoSpaceDN w:val="0"/>
        <w:spacing w:before="172" w:after="7" w:line="276" w:lineRule="auto"/>
        <w:ind w:right="65"/>
        <w:jc w:val="both"/>
        <w:rPr>
          <w:rFonts w:ascii="Arial" w:hAnsi="Arial" w:cs="Arial"/>
        </w:rPr>
      </w:pPr>
      <w:r>
        <w:rPr>
          <w:rFonts w:ascii="Arial" w:hAnsi="Arial" w:cs="Arial"/>
          <w:lang w:val="mn-MN"/>
        </w:rPr>
        <w:t xml:space="preserve">Мөн </w:t>
      </w:r>
      <w:r w:rsidRPr="00E33468">
        <w:rPr>
          <w:rFonts w:ascii="Arial" w:hAnsi="Arial" w:cs="Arial"/>
        </w:rPr>
        <w:t xml:space="preserve">Засгийн газраас </w:t>
      </w:r>
      <w:r w:rsidRPr="00DB2375">
        <w:rPr>
          <w:rFonts w:ascii="Arial" w:hAnsi="Arial" w:cs="Arial"/>
          <w:u w:val="single"/>
        </w:rPr>
        <w:t>Концессын тухай хуульд заасан шууд гэрээ байгуулах нөхцөл үүсээгүй</w:t>
      </w:r>
      <w:r w:rsidRPr="00DB2375">
        <w:rPr>
          <w:rFonts w:ascii="Arial" w:hAnsi="Arial" w:cs="Arial"/>
          <w:spacing w:val="1"/>
          <w:u w:val="single"/>
        </w:rPr>
        <w:t xml:space="preserve"> </w:t>
      </w:r>
      <w:r w:rsidRPr="00DB2375">
        <w:rPr>
          <w:rFonts w:ascii="Arial" w:hAnsi="Arial" w:cs="Arial"/>
          <w:u w:val="single"/>
        </w:rPr>
        <w:t>байхад</w:t>
      </w:r>
      <w:r w:rsidRPr="00E33468">
        <w:rPr>
          <w:rFonts w:ascii="Arial" w:hAnsi="Arial" w:cs="Arial"/>
        </w:rPr>
        <w:t xml:space="preserve"> “шууд гэрээ байгуулах”-аар баталснаас нийт гэрээ байгуулсан концессын 57 зүйлийн 42.1</w:t>
      </w:r>
      <w:r w:rsidRPr="00E33468">
        <w:rPr>
          <w:rFonts w:ascii="Arial" w:hAnsi="Arial" w:cs="Arial"/>
          <w:spacing w:val="-52"/>
        </w:rPr>
        <w:t xml:space="preserve"> </w:t>
      </w:r>
      <w:r w:rsidRPr="00E33468">
        <w:rPr>
          <w:rFonts w:ascii="Arial" w:hAnsi="Arial" w:cs="Arial"/>
        </w:rPr>
        <w:t>хувь</w:t>
      </w:r>
      <w:r w:rsidRPr="00E33468">
        <w:rPr>
          <w:rFonts w:ascii="Arial" w:hAnsi="Arial" w:cs="Arial"/>
          <w:spacing w:val="-1"/>
        </w:rPr>
        <w:t xml:space="preserve"> </w:t>
      </w:r>
      <w:r w:rsidRPr="00E33468">
        <w:rPr>
          <w:rFonts w:ascii="Arial" w:hAnsi="Arial" w:cs="Arial"/>
        </w:rPr>
        <w:t>буюу</w:t>
      </w:r>
      <w:r w:rsidRPr="00E33468">
        <w:rPr>
          <w:rFonts w:ascii="Arial" w:hAnsi="Arial" w:cs="Arial"/>
          <w:spacing w:val="-3"/>
        </w:rPr>
        <w:t xml:space="preserve"> </w:t>
      </w:r>
      <w:r w:rsidRPr="00E33468">
        <w:rPr>
          <w:rFonts w:ascii="Arial" w:hAnsi="Arial" w:cs="Arial"/>
        </w:rPr>
        <w:t>24</w:t>
      </w:r>
      <w:r w:rsidRPr="00E33468">
        <w:rPr>
          <w:rFonts w:ascii="Arial" w:hAnsi="Arial" w:cs="Arial"/>
          <w:spacing w:val="-1"/>
        </w:rPr>
        <w:t xml:space="preserve"> </w:t>
      </w:r>
      <w:r w:rsidRPr="00E33468">
        <w:rPr>
          <w:rFonts w:ascii="Arial" w:hAnsi="Arial" w:cs="Arial"/>
        </w:rPr>
        <w:t>арга хэмжээний</w:t>
      </w:r>
      <w:r w:rsidRPr="00E33468">
        <w:rPr>
          <w:rFonts w:ascii="Arial" w:hAnsi="Arial" w:cs="Arial"/>
          <w:spacing w:val="-1"/>
        </w:rPr>
        <w:t xml:space="preserve"> </w:t>
      </w:r>
      <w:r w:rsidRPr="00E33468">
        <w:rPr>
          <w:rFonts w:ascii="Arial" w:hAnsi="Arial" w:cs="Arial"/>
        </w:rPr>
        <w:t>концесс эзэмшигчийг</w:t>
      </w:r>
      <w:r w:rsidRPr="00E33468">
        <w:rPr>
          <w:rFonts w:ascii="Arial" w:hAnsi="Arial" w:cs="Arial"/>
          <w:spacing w:val="-4"/>
        </w:rPr>
        <w:t xml:space="preserve"> </w:t>
      </w:r>
      <w:r w:rsidRPr="00E33468">
        <w:rPr>
          <w:rFonts w:ascii="Arial" w:hAnsi="Arial" w:cs="Arial"/>
        </w:rPr>
        <w:t>шууд аргаар</w:t>
      </w:r>
      <w:r w:rsidRPr="00E33468">
        <w:rPr>
          <w:rFonts w:ascii="Arial" w:hAnsi="Arial" w:cs="Arial"/>
          <w:spacing w:val="-1"/>
        </w:rPr>
        <w:t xml:space="preserve"> </w:t>
      </w:r>
      <w:r w:rsidRPr="00E33468">
        <w:rPr>
          <w:rFonts w:ascii="Arial" w:hAnsi="Arial" w:cs="Arial"/>
        </w:rPr>
        <w:t>сонгосон</w:t>
      </w:r>
      <w:r w:rsidRPr="00E33468">
        <w:rPr>
          <w:rFonts w:ascii="Arial" w:hAnsi="Arial" w:cs="Arial"/>
          <w:spacing w:val="-3"/>
        </w:rPr>
        <w:t xml:space="preserve"> </w:t>
      </w:r>
      <w:r w:rsidRPr="00E33468">
        <w:rPr>
          <w:rFonts w:ascii="Arial" w:hAnsi="Arial" w:cs="Arial"/>
        </w:rPr>
        <w:t>байна.</w:t>
      </w:r>
      <w:r w:rsidRPr="00E33468">
        <w:rPr>
          <w:rFonts w:ascii="Arial" w:hAnsi="Arial" w:cs="Arial"/>
          <w:spacing w:val="-1"/>
        </w:rPr>
        <w:t xml:space="preserve"> </w:t>
      </w:r>
      <w:r w:rsidRPr="00E33468">
        <w:rPr>
          <w:rFonts w:ascii="Arial" w:hAnsi="Arial" w:cs="Arial"/>
        </w:rPr>
        <w:t>Үүнд</w:t>
      </w:r>
      <w:r w:rsidR="00DB2375">
        <w:rPr>
          <w:rStyle w:val="FootnoteReference"/>
          <w:rFonts w:ascii="Arial" w:hAnsi="Arial" w:cs="Arial"/>
        </w:rPr>
        <w:footnoteReference w:id="8"/>
      </w:r>
      <w:r w:rsidRPr="00E33468">
        <w:rPr>
          <w:rFonts w:ascii="Arial" w:hAnsi="Arial" w:cs="Arial"/>
        </w:rPr>
        <w:t>:</w:t>
      </w:r>
    </w:p>
    <w:p w14:paraId="0E54BF6F" w14:textId="651AA774" w:rsidR="00937091" w:rsidRDefault="00937091" w:rsidP="0095434D">
      <w:pPr>
        <w:pStyle w:val="BodyText"/>
        <w:numPr>
          <w:ilvl w:val="0"/>
          <w:numId w:val="4"/>
        </w:numPr>
        <w:tabs>
          <w:tab w:val="left" w:pos="452"/>
        </w:tabs>
        <w:spacing w:line="276" w:lineRule="auto"/>
        <w:ind w:right="112"/>
        <w:jc w:val="both"/>
        <w:rPr>
          <w:rFonts w:ascii="Arial" w:hAnsi="Arial" w:cs="Arial"/>
          <w:i w:val="0"/>
          <w:iCs w:val="0"/>
          <w:sz w:val="24"/>
          <w:szCs w:val="24"/>
        </w:rPr>
      </w:pPr>
      <w:r w:rsidRPr="00E33468">
        <w:rPr>
          <w:rFonts w:ascii="Arial" w:hAnsi="Arial" w:cs="Arial"/>
          <w:i w:val="0"/>
          <w:iCs w:val="0"/>
          <w:spacing w:val="-1"/>
          <w:sz w:val="24"/>
          <w:szCs w:val="24"/>
        </w:rPr>
        <w:t>Яармагийн</w:t>
      </w:r>
      <w:r w:rsidRPr="00E33468">
        <w:rPr>
          <w:rFonts w:ascii="Arial" w:hAnsi="Arial" w:cs="Arial"/>
          <w:i w:val="0"/>
          <w:iCs w:val="0"/>
          <w:spacing w:val="-12"/>
          <w:sz w:val="24"/>
          <w:szCs w:val="24"/>
        </w:rPr>
        <w:t xml:space="preserve"> </w:t>
      </w:r>
      <w:r w:rsidRPr="00E33468">
        <w:rPr>
          <w:rFonts w:ascii="Arial" w:hAnsi="Arial" w:cs="Arial"/>
          <w:i w:val="0"/>
          <w:iCs w:val="0"/>
          <w:spacing w:val="-1"/>
          <w:sz w:val="24"/>
          <w:szCs w:val="24"/>
        </w:rPr>
        <w:t>товчооноос</w:t>
      </w:r>
      <w:r w:rsidRPr="00E33468">
        <w:rPr>
          <w:rFonts w:ascii="Arial" w:hAnsi="Arial" w:cs="Arial"/>
          <w:i w:val="0"/>
          <w:iCs w:val="0"/>
          <w:spacing w:val="-12"/>
          <w:sz w:val="24"/>
          <w:szCs w:val="24"/>
        </w:rPr>
        <w:t xml:space="preserve"> </w:t>
      </w:r>
      <w:r w:rsidRPr="00E33468">
        <w:rPr>
          <w:rFonts w:ascii="Arial" w:hAnsi="Arial" w:cs="Arial"/>
          <w:i w:val="0"/>
          <w:iCs w:val="0"/>
          <w:spacing w:val="-1"/>
          <w:sz w:val="24"/>
          <w:szCs w:val="24"/>
        </w:rPr>
        <w:t>Жаргалантын</w:t>
      </w:r>
      <w:r w:rsidRPr="00E33468">
        <w:rPr>
          <w:rFonts w:ascii="Arial" w:hAnsi="Arial" w:cs="Arial"/>
          <w:i w:val="0"/>
          <w:iCs w:val="0"/>
          <w:spacing w:val="-12"/>
          <w:sz w:val="24"/>
          <w:szCs w:val="24"/>
        </w:rPr>
        <w:t xml:space="preserve"> </w:t>
      </w:r>
      <w:r w:rsidRPr="00E33468">
        <w:rPr>
          <w:rFonts w:ascii="Arial" w:hAnsi="Arial" w:cs="Arial"/>
          <w:i w:val="0"/>
          <w:iCs w:val="0"/>
          <w:spacing w:val="-1"/>
          <w:sz w:val="24"/>
          <w:szCs w:val="24"/>
        </w:rPr>
        <w:t>ам</w:t>
      </w:r>
      <w:r w:rsidRPr="00E33468">
        <w:rPr>
          <w:rFonts w:ascii="Arial" w:hAnsi="Arial" w:cs="Arial"/>
          <w:i w:val="0"/>
          <w:iCs w:val="0"/>
          <w:spacing w:val="-12"/>
          <w:sz w:val="24"/>
          <w:szCs w:val="24"/>
        </w:rPr>
        <w:t xml:space="preserve"> </w:t>
      </w:r>
      <w:r w:rsidRPr="00E33468">
        <w:rPr>
          <w:rFonts w:ascii="Arial" w:hAnsi="Arial" w:cs="Arial"/>
          <w:i w:val="0"/>
          <w:iCs w:val="0"/>
          <w:sz w:val="24"/>
          <w:szCs w:val="24"/>
        </w:rPr>
        <w:t>хүртэлх</w:t>
      </w:r>
      <w:r w:rsidRPr="00E33468">
        <w:rPr>
          <w:rFonts w:ascii="Arial" w:hAnsi="Arial" w:cs="Arial"/>
          <w:i w:val="0"/>
          <w:iCs w:val="0"/>
          <w:spacing w:val="-12"/>
          <w:sz w:val="24"/>
          <w:szCs w:val="24"/>
        </w:rPr>
        <w:t xml:space="preserve"> </w:t>
      </w:r>
      <w:r w:rsidRPr="00E33468">
        <w:rPr>
          <w:rFonts w:ascii="Arial" w:hAnsi="Arial" w:cs="Arial"/>
          <w:i w:val="0"/>
          <w:iCs w:val="0"/>
          <w:sz w:val="24"/>
          <w:szCs w:val="24"/>
        </w:rPr>
        <w:t>3.4</w:t>
      </w:r>
      <w:r w:rsidRPr="00E33468">
        <w:rPr>
          <w:rFonts w:ascii="Arial" w:hAnsi="Arial" w:cs="Arial"/>
          <w:i w:val="0"/>
          <w:iCs w:val="0"/>
          <w:spacing w:val="-11"/>
          <w:sz w:val="24"/>
          <w:szCs w:val="24"/>
        </w:rPr>
        <w:t xml:space="preserve"> </w:t>
      </w:r>
      <w:r w:rsidRPr="00E33468">
        <w:rPr>
          <w:rFonts w:ascii="Arial" w:hAnsi="Arial" w:cs="Arial"/>
          <w:i w:val="0"/>
          <w:iCs w:val="0"/>
          <w:sz w:val="24"/>
          <w:szCs w:val="24"/>
        </w:rPr>
        <w:t>км</w:t>
      </w:r>
      <w:r w:rsidRPr="00E33468">
        <w:rPr>
          <w:rFonts w:ascii="Arial" w:hAnsi="Arial" w:cs="Arial"/>
          <w:i w:val="0"/>
          <w:iCs w:val="0"/>
          <w:spacing w:val="-12"/>
          <w:sz w:val="24"/>
          <w:szCs w:val="24"/>
        </w:rPr>
        <w:t xml:space="preserve"> </w:t>
      </w:r>
      <w:r w:rsidRPr="00E33468">
        <w:rPr>
          <w:rFonts w:ascii="Arial" w:hAnsi="Arial" w:cs="Arial"/>
          <w:i w:val="0"/>
          <w:iCs w:val="0"/>
          <w:sz w:val="24"/>
          <w:szCs w:val="24"/>
        </w:rPr>
        <w:t>хатуу</w:t>
      </w:r>
      <w:r w:rsidRPr="00E33468">
        <w:rPr>
          <w:rFonts w:ascii="Arial" w:hAnsi="Arial" w:cs="Arial"/>
          <w:i w:val="0"/>
          <w:iCs w:val="0"/>
          <w:spacing w:val="-11"/>
          <w:sz w:val="24"/>
          <w:szCs w:val="24"/>
        </w:rPr>
        <w:t xml:space="preserve"> </w:t>
      </w:r>
      <w:r w:rsidRPr="00E33468">
        <w:rPr>
          <w:rFonts w:ascii="Arial" w:hAnsi="Arial" w:cs="Arial"/>
          <w:i w:val="0"/>
          <w:iCs w:val="0"/>
          <w:sz w:val="24"/>
          <w:szCs w:val="24"/>
        </w:rPr>
        <w:t>хучилттай</w:t>
      </w:r>
      <w:r w:rsidRPr="00E33468">
        <w:rPr>
          <w:rFonts w:ascii="Arial" w:hAnsi="Arial" w:cs="Arial"/>
          <w:i w:val="0"/>
          <w:iCs w:val="0"/>
          <w:spacing w:val="-11"/>
          <w:sz w:val="24"/>
          <w:szCs w:val="24"/>
        </w:rPr>
        <w:t xml:space="preserve"> </w:t>
      </w:r>
      <w:r w:rsidRPr="00E33468">
        <w:rPr>
          <w:rFonts w:ascii="Arial" w:hAnsi="Arial" w:cs="Arial"/>
          <w:i w:val="0"/>
          <w:iCs w:val="0"/>
          <w:sz w:val="24"/>
          <w:szCs w:val="24"/>
        </w:rPr>
        <w:t>авто</w:t>
      </w:r>
      <w:r w:rsidRPr="00E33468">
        <w:rPr>
          <w:rFonts w:ascii="Arial" w:hAnsi="Arial" w:cs="Arial"/>
          <w:i w:val="0"/>
          <w:iCs w:val="0"/>
          <w:spacing w:val="-11"/>
          <w:sz w:val="24"/>
          <w:szCs w:val="24"/>
        </w:rPr>
        <w:t xml:space="preserve"> </w:t>
      </w:r>
      <w:r w:rsidRPr="00E33468">
        <w:rPr>
          <w:rFonts w:ascii="Arial" w:hAnsi="Arial" w:cs="Arial"/>
          <w:i w:val="0"/>
          <w:iCs w:val="0"/>
          <w:sz w:val="24"/>
          <w:szCs w:val="24"/>
        </w:rPr>
        <w:t>зам,</w:t>
      </w:r>
    </w:p>
    <w:p w14:paraId="6440CCCE" w14:textId="77777777" w:rsidR="00937091" w:rsidRPr="00E33468" w:rsidRDefault="00937091" w:rsidP="0095434D">
      <w:pPr>
        <w:pStyle w:val="BodyText"/>
        <w:numPr>
          <w:ilvl w:val="0"/>
          <w:numId w:val="4"/>
        </w:numPr>
        <w:tabs>
          <w:tab w:val="left" w:pos="452"/>
        </w:tabs>
        <w:spacing w:line="276" w:lineRule="auto"/>
        <w:ind w:right="112"/>
        <w:jc w:val="both"/>
        <w:rPr>
          <w:rFonts w:ascii="Arial" w:hAnsi="Arial" w:cs="Arial"/>
          <w:i w:val="0"/>
          <w:iCs w:val="0"/>
          <w:sz w:val="24"/>
          <w:szCs w:val="24"/>
        </w:rPr>
      </w:pPr>
      <w:r w:rsidRPr="00E33468">
        <w:rPr>
          <w:rFonts w:ascii="Arial" w:hAnsi="Arial" w:cs="Arial"/>
          <w:i w:val="0"/>
          <w:iCs w:val="0"/>
          <w:spacing w:val="-10"/>
          <w:sz w:val="24"/>
          <w:szCs w:val="24"/>
        </w:rPr>
        <w:t xml:space="preserve"> </w:t>
      </w:r>
      <w:r w:rsidRPr="00E33468">
        <w:rPr>
          <w:rFonts w:ascii="Arial" w:hAnsi="Arial" w:cs="Arial"/>
          <w:i w:val="0"/>
          <w:iCs w:val="0"/>
          <w:sz w:val="24"/>
          <w:szCs w:val="24"/>
        </w:rPr>
        <w:t>Чингисийн</w:t>
      </w:r>
      <w:r w:rsidRPr="00E33468">
        <w:rPr>
          <w:rFonts w:ascii="Arial" w:hAnsi="Arial" w:cs="Arial"/>
          <w:i w:val="0"/>
          <w:iCs w:val="0"/>
          <w:spacing w:val="-12"/>
          <w:sz w:val="24"/>
          <w:szCs w:val="24"/>
        </w:rPr>
        <w:t xml:space="preserve"> </w:t>
      </w:r>
      <w:r w:rsidRPr="00E33468">
        <w:rPr>
          <w:rFonts w:ascii="Arial" w:hAnsi="Arial" w:cs="Arial"/>
          <w:i w:val="0"/>
          <w:iCs w:val="0"/>
          <w:sz w:val="24"/>
          <w:szCs w:val="24"/>
        </w:rPr>
        <w:t>хүрээ</w:t>
      </w:r>
      <w:r w:rsidRPr="00E33468">
        <w:rPr>
          <w:rFonts w:ascii="Arial" w:hAnsi="Arial" w:cs="Arial"/>
          <w:i w:val="0"/>
          <w:iCs w:val="0"/>
          <w:spacing w:val="-48"/>
          <w:sz w:val="24"/>
          <w:szCs w:val="24"/>
        </w:rPr>
        <w:t xml:space="preserve"> </w:t>
      </w:r>
      <w:r w:rsidRPr="00E33468">
        <w:rPr>
          <w:rFonts w:ascii="Arial" w:hAnsi="Arial" w:cs="Arial"/>
          <w:i w:val="0"/>
          <w:iCs w:val="0"/>
          <w:sz w:val="24"/>
          <w:szCs w:val="24"/>
        </w:rPr>
        <w:t>жуулчны баазад байрлах 400 автомашины зогсоол барих 1,762.0 сая төгрөгийн гэрээг “Наранбулаг</w:t>
      </w:r>
      <w:r w:rsidRPr="00E33468">
        <w:rPr>
          <w:rFonts w:ascii="Arial" w:hAnsi="Arial" w:cs="Arial"/>
          <w:i w:val="0"/>
          <w:iCs w:val="0"/>
          <w:spacing w:val="1"/>
          <w:sz w:val="24"/>
          <w:szCs w:val="24"/>
        </w:rPr>
        <w:t xml:space="preserve"> </w:t>
      </w:r>
      <w:r w:rsidRPr="00E33468">
        <w:rPr>
          <w:rFonts w:ascii="Arial" w:hAnsi="Arial" w:cs="Arial"/>
          <w:i w:val="0"/>
          <w:iCs w:val="0"/>
          <w:sz w:val="24"/>
          <w:szCs w:val="24"/>
        </w:rPr>
        <w:t>Хан”</w:t>
      </w:r>
      <w:r w:rsidRPr="00E33468">
        <w:rPr>
          <w:rFonts w:ascii="Arial" w:hAnsi="Arial" w:cs="Arial"/>
          <w:i w:val="0"/>
          <w:iCs w:val="0"/>
          <w:spacing w:val="-2"/>
          <w:sz w:val="24"/>
          <w:szCs w:val="24"/>
        </w:rPr>
        <w:t xml:space="preserve"> </w:t>
      </w:r>
      <w:r w:rsidRPr="00E33468">
        <w:rPr>
          <w:rFonts w:ascii="Arial" w:hAnsi="Arial" w:cs="Arial"/>
          <w:i w:val="0"/>
          <w:iCs w:val="0"/>
          <w:sz w:val="24"/>
          <w:szCs w:val="24"/>
        </w:rPr>
        <w:t>ХХК-тай;</w:t>
      </w:r>
    </w:p>
    <w:p w14:paraId="24FDDF9E" w14:textId="77777777" w:rsidR="00937091" w:rsidRPr="00E33468" w:rsidRDefault="00937091" w:rsidP="0095434D">
      <w:pPr>
        <w:pStyle w:val="BodyText"/>
        <w:numPr>
          <w:ilvl w:val="0"/>
          <w:numId w:val="4"/>
        </w:numPr>
        <w:tabs>
          <w:tab w:val="left" w:pos="452"/>
        </w:tabs>
        <w:spacing w:line="276" w:lineRule="auto"/>
        <w:ind w:right="109"/>
        <w:jc w:val="both"/>
        <w:rPr>
          <w:rFonts w:ascii="Arial" w:hAnsi="Arial" w:cs="Arial"/>
          <w:i w:val="0"/>
          <w:iCs w:val="0"/>
          <w:sz w:val="24"/>
          <w:szCs w:val="24"/>
        </w:rPr>
      </w:pPr>
      <w:r w:rsidRPr="00E33468">
        <w:rPr>
          <w:rFonts w:ascii="Arial" w:hAnsi="Arial" w:cs="Arial"/>
          <w:i w:val="0"/>
          <w:iCs w:val="0"/>
          <w:sz w:val="24"/>
          <w:szCs w:val="24"/>
        </w:rPr>
        <w:t>Дархан-Эрдэнэтийн</w:t>
      </w:r>
      <w:r w:rsidRPr="00E33468">
        <w:rPr>
          <w:rFonts w:ascii="Arial" w:hAnsi="Arial" w:cs="Arial"/>
          <w:i w:val="0"/>
          <w:iCs w:val="0"/>
          <w:spacing w:val="-6"/>
          <w:sz w:val="24"/>
          <w:szCs w:val="24"/>
        </w:rPr>
        <w:t xml:space="preserve"> </w:t>
      </w:r>
      <w:r w:rsidRPr="00E33468">
        <w:rPr>
          <w:rFonts w:ascii="Arial" w:hAnsi="Arial" w:cs="Arial"/>
          <w:i w:val="0"/>
          <w:iCs w:val="0"/>
          <w:sz w:val="24"/>
          <w:szCs w:val="24"/>
        </w:rPr>
        <w:t>авто</w:t>
      </w:r>
      <w:r w:rsidRPr="00E33468">
        <w:rPr>
          <w:rFonts w:ascii="Arial" w:hAnsi="Arial" w:cs="Arial"/>
          <w:i w:val="0"/>
          <w:iCs w:val="0"/>
          <w:spacing w:val="-4"/>
          <w:sz w:val="24"/>
          <w:szCs w:val="24"/>
        </w:rPr>
        <w:t xml:space="preserve"> </w:t>
      </w:r>
      <w:r w:rsidRPr="00E33468">
        <w:rPr>
          <w:rFonts w:ascii="Arial" w:hAnsi="Arial" w:cs="Arial"/>
          <w:i w:val="0"/>
          <w:iCs w:val="0"/>
          <w:sz w:val="24"/>
          <w:szCs w:val="24"/>
        </w:rPr>
        <w:t>замаас</w:t>
      </w:r>
      <w:r w:rsidRPr="00E33468">
        <w:rPr>
          <w:rFonts w:ascii="Arial" w:hAnsi="Arial" w:cs="Arial"/>
          <w:i w:val="0"/>
          <w:iCs w:val="0"/>
          <w:spacing w:val="-4"/>
          <w:sz w:val="24"/>
          <w:szCs w:val="24"/>
        </w:rPr>
        <w:t xml:space="preserve"> </w:t>
      </w:r>
      <w:r w:rsidRPr="00E33468">
        <w:rPr>
          <w:rFonts w:ascii="Arial" w:hAnsi="Arial" w:cs="Arial"/>
          <w:i w:val="0"/>
          <w:iCs w:val="0"/>
          <w:sz w:val="24"/>
          <w:szCs w:val="24"/>
        </w:rPr>
        <w:t>Сант</w:t>
      </w:r>
      <w:r w:rsidRPr="00E33468">
        <w:rPr>
          <w:rFonts w:ascii="Arial" w:hAnsi="Arial" w:cs="Arial"/>
          <w:i w:val="0"/>
          <w:iCs w:val="0"/>
          <w:spacing w:val="-6"/>
          <w:sz w:val="24"/>
          <w:szCs w:val="24"/>
        </w:rPr>
        <w:t xml:space="preserve"> </w:t>
      </w:r>
      <w:r w:rsidRPr="00E33468">
        <w:rPr>
          <w:rFonts w:ascii="Arial" w:hAnsi="Arial" w:cs="Arial"/>
          <w:i w:val="0"/>
          <w:iCs w:val="0"/>
          <w:sz w:val="24"/>
          <w:szCs w:val="24"/>
        </w:rPr>
        <w:t>сум,</w:t>
      </w:r>
      <w:r w:rsidRPr="00E33468">
        <w:rPr>
          <w:rFonts w:ascii="Arial" w:hAnsi="Arial" w:cs="Arial"/>
          <w:i w:val="0"/>
          <w:iCs w:val="0"/>
          <w:spacing w:val="-4"/>
          <w:sz w:val="24"/>
          <w:szCs w:val="24"/>
        </w:rPr>
        <w:t xml:space="preserve"> </w:t>
      </w:r>
      <w:r w:rsidRPr="00E33468">
        <w:rPr>
          <w:rFonts w:ascii="Arial" w:hAnsi="Arial" w:cs="Arial"/>
          <w:i w:val="0"/>
          <w:iCs w:val="0"/>
          <w:sz w:val="24"/>
          <w:szCs w:val="24"/>
        </w:rPr>
        <w:t>Орхон</w:t>
      </w:r>
      <w:r w:rsidRPr="00E33468">
        <w:rPr>
          <w:rFonts w:ascii="Arial" w:hAnsi="Arial" w:cs="Arial"/>
          <w:i w:val="0"/>
          <w:iCs w:val="0"/>
          <w:spacing w:val="-6"/>
          <w:sz w:val="24"/>
          <w:szCs w:val="24"/>
        </w:rPr>
        <w:t xml:space="preserve"> </w:t>
      </w:r>
      <w:r w:rsidRPr="00E33468">
        <w:rPr>
          <w:rFonts w:ascii="Arial" w:hAnsi="Arial" w:cs="Arial"/>
          <w:i w:val="0"/>
          <w:iCs w:val="0"/>
          <w:sz w:val="24"/>
          <w:szCs w:val="24"/>
        </w:rPr>
        <w:t>сум</w:t>
      </w:r>
      <w:r w:rsidRPr="00E33468">
        <w:rPr>
          <w:rFonts w:ascii="Arial" w:hAnsi="Arial" w:cs="Arial"/>
          <w:i w:val="0"/>
          <w:iCs w:val="0"/>
          <w:spacing w:val="-4"/>
          <w:sz w:val="24"/>
          <w:szCs w:val="24"/>
        </w:rPr>
        <w:t xml:space="preserve"> </w:t>
      </w:r>
      <w:r w:rsidRPr="00E33468">
        <w:rPr>
          <w:rFonts w:ascii="Arial" w:hAnsi="Arial" w:cs="Arial"/>
          <w:i w:val="0"/>
          <w:iCs w:val="0"/>
          <w:sz w:val="24"/>
          <w:szCs w:val="24"/>
        </w:rPr>
        <w:t>чиглэлийн</w:t>
      </w:r>
      <w:r w:rsidRPr="00E33468">
        <w:rPr>
          <w:rFonts w:ascii="Arial" w:hAnsi="Arial" w:cs="Arial"/>
          <w:i w:val="0"/>
          <w:iCs w:val="0"/>
          <w:spacing w:val="-6"/>
          <w:sz w:val="24"/>
          <w:szCs w:val="24"/>
        </w:rPr>
        <w:t xml:space="preserve"> </w:t>
      </w:r>
      <w:r w:rsidRPr="00E33468">
        <w:rPr>
          <w:rFonts w:ascii="Arial" w:hAnsi="Arial" w:cs="Arial"/>
          <w:i w:val="0"/>
          <w:iCs w:val="0"/>
          <w:sz w:val="24"/>
          <w:szCs w:val="24"/>
        </w:rPr>
        <w:t>22.2</w:t>
      </w:r>
      <w:r w:rsidRPr="00E33468">
        <w:rPr>
          <w:rFonts w:ascii="Arial" w:hAnsi="Arial" w:cs="Arial"/>
          <w:i w:val="0"/>
          <w:iCs w:val="0"/>
          <w:spacing w:val="-3"/>
          <w:sz w:val="24"/>
          <w:szCs w:val="24"/>
        </w:rPr>
        <w:t xml:space="preserve"> </w:t>
      </w:r>
      <w:r w:rsidRPr="00E33468">
        <w:rPr>
          <w:rFonts w:ascii="Arial" w:hAnsi="Arial" w:cs="Arial"/>
          <w:i w:val="0"/>
          <w:iCs w:val="0"/>
          <w:sz w:val="24"/>
          <w:szCs w:val="24"/>
        </w:rPr>
        <w:t>км</w:t>
      </w:r>
      <w:r w:rsidRPr="00E33468">
        <w:rPr>
          <w:rFonts w:ascii="Arial" w:hAnsi="Arial" w:cs="Arial"/>
          <w:i w:val="0"/>
          <w:iCs w:val="0"/>
          <w:spacing w:val="-5"/>
          <w:sz w:val="24"/>
          <w:szCs w:val="24"/>
        </w:rPr>
        <w:t xml:space="preserve"> </w:t>
      </w:r>
      <w:r w:rsidRPr="00E33468">
        <w:rPr>
          <w:rFonts w:ascii="Arial" w:hAnsi="Arial" w:cs="Arial"/>
          <w:i w:val="0"/>
          <w:iCs w:val="0"/>
          <w:sz w:val="24"/>
          <w:szCs w:val="24"/>
        </w:rPr>
        <w:t>хатуу</w:t>
      </w:r>
      <w:r w:rsidRPr="00E33468">
        <w:rPr>
          <w:rFonts w:ascii="Arial" w:hAnsi="Arial" w:cs="Arial"/>
          <w:i w:val="0"/>
          <w:iCs w:val="0"/>
          <w:spacing w:val="-5"/>
          <w:sz w:val="24"/>
          <w:szCs w:val="24"/>
        </w:rPr>
        <w:t xml:space="preserve"> </w:t>
      </w:r>
      <w:r w:rsidRPr="00E33468">
        <w:rPr>
          <w:rFonts w:ascii="Arial" w:hAnsi="Arial" w:cs="Arial"/>
          <w:i w:val="0"/>
          <w:iCs w:val="0"/>
          <w:sz w:val="24"/>
          <w:szCs w:val="24"/>
        </w:rPr>
        <w:t>хучилттай</w:t>
      </w:r>
      <w:r w:rsidRPr="00E33468">
        <w:rPr>
          <w:rFonts w:ascii="Arial" w:hAnsi="Arial" w:cs="Arial"/>
          <w:i w:val="0"/>
          <w:iCs w:val="0"/>
          <w:spacing w:val="-3"/>
          <w:sz w:val="24"/>
          <w:szCs w:val="24"/>
        </w:rPr>
        <w:t xml:space="preserve"> </w:t>
      </w:r>
      <w:r w:rsidRPr="00E33468">
        <w:rPr>
          <w:rFonts w:ascii="Arial" w:hAnsi="Arial" w:cs="Arial"/>
          <w:i w:val="0"/>
          <w:iCs w:val="0"/>
          <w:sz w:val="24"/>
          <w:szCs w:val="24"/>
        </w:rPr>
        <w:t>авто</w:t>
      </w:r>
      <w:r w:rsidRPr="00E33468">
        <w:rPr>
          <w:rFonts w:ascii="Arial" w:hAnsi="Arial" w:cs="Arial"/>
          <w:i w:val="0"/>
          <w:iCs w:val="0"/>
          <w:spacing w:val="-4"/>
          <w:sz w:val="24"/>
          <w:szCs w:val="24"/>
        </w:rPr>
        <w:t xml:space="preserve"> </w:t>
      </w:r>
      <w:r w:rsidRPr="00E33468">
        <w:rPr>
          <w:rFonts w:ascii="Arial" w:hAnsi="Arial" w:cs="Arial"/>
          <w:i w:val="0"/>
          <w:iCs w:val="0"/>
          <w:sz w:val="24"/>
          <w:szCs w:val="24"/>
        </w:rPr>
        <w:t>зам</w:t>
      </w:r>
      <w:r w:rsidRPr="00E33468">
        <w:rPr>
          <w:rFonts w:ascii="Arial" w:hAnsi="Arial" w:cs="Arial"/>
          <w:i w:val="0"/>
          <w:iCs w:val="0"/>
          <w:spacing w:val="-47"/>
          <w:sz w:val="24"/>
          <w:szCs w:val="24"/>
        </w:rPr>
        <w:t xml:space="preserve"> </w:t>
      </w:r>
      <w:r w:rsidRPr="00E33468">
        <w:rPr>
          <w:rFonts w:ascii="Arial" w:hAnsi="Arial" w:cs="Arial"/>
          <w:i w:val="0"/>
          <w:iCs w:val="0"/>
          <w:sz w:val="24"/>
          <w:szCs w:val="24"/>
        </w:rPr>
        <w:t>барих</w:t>
      </w:r>
      <w:r w:rsidRPr="00E33468">
        <w:rPr>
          <w:rFonts w:ascii="Arial" w:hAnsi="Arial" w:cs="Arial"/>
          <w:i w:val="0"/>
          <w:iCs w:val="0"/>
          <w:spacing w:val="-3"/>
          <w:sz w:val="24"/>
          <w:szCs w:val="24"/>
        </w:rPr>
        <w:t xml:space="preserve"> </w:t>
      </w:r>
      <w:r w:rsidRPr="00E33468">
        <w:rPr>
          <w:rFonts w:ascii="Arial" w:hAnsi="Arial" w:cs="Arial"/>
          <w:i w:val="0"/>
          <w:iCs w:val="0"/>
          <w:sz w:val="24"/>
          <w:szCs w:val="24"/>
        </w:rPr>
        <w:t>26,640.0</w:t>
      </w:r>
      <w:r w:rsidRPr="00E33468">
        <w:rPr>
          <w:rFonts w:ascii="Arial" w:hAnsi="Arial" w:cs="Arial"/>
          <w:i w:val="0"/>
          <w:iCs w:val="0"/>
          <w:spacing w:val="1"/>
          <w:sz w:val="24"/>
          <w:szCs w:val="24"/>
        </w:rPr>
        <w:t xml:space="preserve"> </w:t>
      </w:r>
      <w:r w:rsidRPr="00E33468">
        <w:rPr>
          <w:rFonts w:ascii="Arial" w:hAnsi="Arial" w:cs="Arial"/>
          <w:i w:val="0"/>
          <w:iCs w:val="0"/>
          <w:sz w:val="24"/>
          <w:szCs w:val="24"/>
        </w:rPr>
        <w:t>сая</w:t>
      </w:r>
      <w:r w:rsidRPr="00E33468">
        <w:rPr>
          <w:rFonts w:ascii="Arial" w:hAnsi="Arial" w:cs="Arial"/>
          <w:i w:val="0"/>
          <w:iCs w:val="0"/>
          <w:spacing w:val="1"/>
          <w:sz w:val="24"/>
          <w:szCs w:val="24"/>
        </w:rPr>
        <w:t xml:space="preserve"> </w:t>
      </w:r>
      <w:r w:rsidRPr="00E33468">
        <w:rPr>
          <w:rFonts w:ascii="Arial" w:hAnsi="Arial" w:cs="Arial"/>
          <w:i w:val="0"/>
          <w:iCs w:val="0"/>
          <w:sz w:val="24"/>
          <w:szCs w:val="24"/>
        </w:rPr>
        <w:t>төгрөгийн</w:t>
      </w:r>
      <w:r w:rsidRPr="00E33468">
        <w:rPr>
          <w:rFonts w:ascii="Arial" w:hAnsi="Arial" w:cs="Arial"/>
          <w:i w:val="0"/>
          <w:iCs w:val="0"/>
          <w:spacing w:val="-2"/>
          <w:sz w:val="24"/>
          <w:szCs w:val="24"/>
        </w:rPr>
        <w:t xml:space="preserve"> </w:t>
      </w:r>
      <w:r w:rsidRPr="00E33468">
        <w:rPr>
          <w:rFonts w:ascii="Arial" w:hAnsi="Arial" w:cs="Arial"/>
          <w:i w:val="0"/>
          <w:iCs w:val="0"/>
          <w:sz w:val="24"/>
          <w:szCs w:val="24"/>
        </w:rPr>
        <w:t>гэрээг</w:t>
      </w:r>
      <w:r w:rsidRPr="00E33468">
        <w:rPr>
          <w:rFonts w:ascii="Arial" w:hAnsi="Arial" w:cs="Arial"/>
          <w:i w:val="0"/>
          <w:iCs w:val="0"/>
          <w:spacing w:val="-1"/>
          <w:sz w:val="24"/>
          <w:szCs w:val="24"/>
        </w:rPr>
        <w:t xml:space="preserve"> </w:t>
      </w:r>
      <w:r w:rsidRPr="00E33468">
        <w:rPr>
          <w:rFonts w:ascii="Arial" w:hAnsi="Arial" w:cs="Arial"/>
          <w:i w:val="0"/>
          <w:iCs w:val="0"/>
          <w:sz w:val="24"/>
          <w:szCs w:val="24"/>
        </w:rPr>
        <w:t>“Пик девелопмент”</w:t>
      </w:r>
      <w:r w:rsidRPr="00E33468">
        <w:rPr>
          <w:rFonts w:ascii="Arial" w:hAnsi="Arial" w:cs="Arial"/>
          <w:i w:val="0"/>
          <w:iCs w:val="0"/>
          <w:spacing w:val="1"/>
          <w:sz w:val="24"/>
          <w:szCs w:val="24"/>
        </w:rPr>
        <w:t xml:space="preserve"> </w:t>
      </w:r>
      <w:r w:rsidRPr="00E33468">
        <w:rPr>
          <w:rFonts w:ascii="Arial" w:hAnsi="Arial" w:cs="Arial"/>
          <w:i w:val="0"/>
          <w:iCs w:val="0"/>
          <w:sz w:val="24"/>
          <w:szCs w:val="24"/>
        </w:rPr>
        <w:t>ХХК-тай;,</w:t>
      </w:r>
    </w:p>
    <w:p w14:paraId="3A786FA3" w14:textId="77777777" w:rsidR="00937091" w:rsidRPr="00E33468" w:rsidRDefault="00937091" w:rsidP="0095434D">
      <w:pPr>
        <w:pStyle w:val="BodyText"/>
        <w:numPr>
          <w:ilvl w:val="0"/>
          <w:numId w:val="4"/>
        </w:numPr>
        <w:tabs>
          <w:tab w:val="left" w:pos="452"/>
        </w:tabs>
        <w:spacing w:line="276" w:lineRule="auto"/>
        <w:ind w:right="112"/>
        <w:jc w:val="both"/>
        <w:rPr>
          <w:rFonts w:ascii="Arial" w:hAnsi="Arial" w:cs="Arial"/>
          <w:i w:val="0"/>
          <w:iCs w:val="0"/>
          <w:sz w:val="24"/>
          <w:szCs w:val="24"/>
        </w:rPr>
      </w:pPr>
      <w:r w:rsidRPr="00E33468">
        <w:rPr>
          <w:rFonts w:ascii="Arial" w:hAnsi="Arial" w:cs="Arial"/>
          <w:i w:val="0"/>
          <w:iCs w:val="0"/>
          <w:sz w:val="24"/>
          <w:szCs w:val="24"/>
        </w:rPr>
        <w:t>Сэлэнгэ</w:t>
      </w:r>
      <w:r w:rsidRPr="00E33468">
        <w:rPr>
          <w:rFonts w:ascii="Arial" w:hAnsi="Arial" w:cs="Arial"/>
          <w:i w:val="0"/>
          <w:iCs w:val="0"/>
          <w:spacing w:val="41"/>
          <w:sz w:val="24"/>
          <w:szCs w:val="24"/>
        </w:rPr>
        <w:t xml:space="preserve"> </w:t>
      </w:r>
      <w:r w:rsidRPr="00E33468">
        <w:rPr>
          <w:rFonts w:ascii="Arial" w:hAnsi="Arial" w:cs="Arial"/>
          <w:i w:val="0"/>
          <w:iCs w:val="0"/>
          <w:sz w:val="24"/>
          <w:szCs w:val="24"/>
        </w:rPr>
        <w:t>аймгийн</w:t>
      </w:r>
      <w:r w:rsidRPr="00E33468">
        <w:rPr>
          <w:rFonts w:ascii="Arial" w:hAnsi="Arial" w:cs="Arial"/>
          <w:i w:val="0"/>
          <w:iCs w:val="0"/>
          <w:spacing w:val="39"/>
          <w:sz w:val="24"/>
          <w:szCs w:val="24"/>
        </w:rPr>
        <w:t xml:space="preserve"> </w:t>
      </w:r>
      <w:r w:rsidRPr="00E33468">
        <w:rPr>
          <w:rFonts w:ascii="Arial" w:hAnsi="Arial" w:cs="Arial"/>
          <w:i w:val="0"/>
          <w:iCs w:val="0"/>
          <w:sz w:val="24"/>
          <w:szCs w:val="24"/>
        </w:rPr>
        <w:t>Мандал</w:t>
      </w:r>
      <w:r w:rsidRPr="00E33468">
        <w:rPr>
          <w:rFonts w:ascii="Arial" w:hAnsi="Arial" w:cs="Arial"/>
          <w:i w:val="0"/>
          <w:iCs w:val="0"/>
          <w:spacing w:val="40"/>
          <w:sz w:val="24"/>
          <w:szCs w:val="24"/>
        </w:rPr>
        <w:t xml:space="preserve"> </w:t>
      </w:r>
      <w:r w:rsidRPr="00E33468">
        <w:rPr>
          <w:rFonts w:ascii="Arial" w:hAnsi="Arial" w:cs="Arial"/>
          <w:i w:val="0"/>
          <w:iCs w:val="0"/>
          <w:sz w:val="24"/>
          <w:szCs w:val="24"/>
        </w:rPr>
        <w:t>сумын</w:t>
      </w:r>
      <w:r w:rsidRPr="00E33468">
        <w:rPr>
          <w:rFonts w:ascii="Arial" w:hAnsi="Arial" w:cs="Arial"/>
          <w:i w:val="0"/>
          <w:iCs w:val="0"/>
          <w:spacing w:val="39"/>
          <w:sz w:val="24"/>
          <w:szCs w:val="24"/>
        </w:rPr>
        <w:t xml:space="preserve"> </w:t>
      </w:r>
      <w:r w:rsidRPr="00E33468">
        <w:rPr>
          <w:rFonts w:ascii="Arial" w:hAnsi="Arial" w:cs="Arial"/>
          <w:i w:val="0"/>
          <w:iCs w:val="0"/>
          <w:sz w:val="24"/>
          <w:szCs w:val="24"/>
        </w:rPr>
        <w:t>дулааны</w:t>
      </w:r>
      <w:r w:rsidRPr="00E33468">
        <w:rPr>
          <w:rFonts w:ascii="Arial" w:hAnsi="Arial" w:cs="Arial"/>
          <w:i w:val="0"/>
          <w:iCs w:val="0"/>
          <w:spacing w:val="39"/>
          <w:sz w:val="24"/>
          <w:szCs w:val="24"/>
        </w:rPr>
        <w:t xml:space="preserve"> </w:t>
      </w:r>
      <w:r w:rsidRPr="00E33468">
        <w:rPr>
          <w:rFonts w:ascii="Arial" w:hAnsi="Arial" w:cs="Arial"/>
          <w:i w:val="0"/>
          <w:iCs w:val="0"/>
          <w:sz w:val="24"/>
          <w:szCs w:val="24"/>
        </w:rPr>
        <w:t>төв</w:t>
      </w:r>
      <w:r w:rsidRPr="00E33468">
        <w:rPr>
          <w:rFonts w:ascii="Arial" w:hAnsi="Arial" w:cs="Arial"/>
          <w:i w:val="0"/>
          <w:iCs w:val="0"/>
          <w:spacing w:val="40"/>
          <w:sz w:val="24"/>
          <w:szCs w:val="24"/>
        </w:rPr>
        <w:t xml:space="preserve"> </w:t>
      </w:r>
      <w:r w:rsidRPr="00E33468">
        <w:rPr>
          <w:rFonts w:ascii="Arial" w:hAnsi="Arial" w:cs="Arial"/>
          <w:i w:val="0"/>
          <w:iCs w:val="0"/>
          <w:sz w:val="24"/>
          <w:szCs w:val="24"/>
        </w:rPr>
        <w:t>шугам,</w:t>
      </w:r>
      <w:r w:rsidRPr="00E33468">
        <w:rPr>
          <w:rFonts w:ascii="Arial" w:hAnsi="Arial" w:cs="Arial"/>
          <w:i w:val="0"/>
          <w:iCs w:val="0"/>
          <w:spacing w:val="43"/>
          <w:sz w:val="24"/>
          <w:szCs w:val="24"/>
        </w:rPr>
        <w:t xml:space="preserve"> </w:t>
      </w:r>
      <w:r w:rsidRPr="00E33468">
        <w:rPr>
          <w:rFonts w:ascii="Arial" w:hAnsi="Arial" w:cs="Arial"/>
          <w:i w:val="0"/>
          <w:iCs w:val="0"/>
          <w:sz w:val="24"/>
          <w:szCs w:val="24"/>
        </w:rPr>
        <w:t>дулааны</w:t>
      </w:r>
      <w:r w:rsidRPr="00E33468">
        <w:rPr>
          <w:rFonts w:ascii="Arial" w:hAnsi="Arial" w:cs="Arial"/>
          <w:i w:val="0"/>
          <w:iCs w:val="0"/>
          <w:spacing w:val="39"/>
          <w:sz w:val="24"/>
          <w:szCs w:val="24"/>
        </w:rPr>
        <w:t xml:space="preserve"> </w:t>
      </w:r>
      <w:r w:rsidRPr="00E33468">
        <w:rPr>
          <w:rFonts w:ascii="Arial" w:hAnsi="Arial" w:cs="Arial"/>
          <w:i w:val="0"/>
          <w:iCs w:val="0"/>
          <w:sz w:val="24"/>
          <w:szCs w:val="24"/>
        </w:rPr>
        <w:t>дэд</w:t>
      </w:r>
      <w:r w:rsidRPr="00E33468">
        <w:rPr>
          <w:rFonts w:ascii="Arial" w:hAnsi="Arial" w:cs="Arial"/>
          <w:i w:val="0"/>
          <w:iCs w:val="0"/>
          <w:spacing w:val="40"/>
          <w:sz w:val="24"/>
          <w:szCs w:val="24"/>
        </w:rPr>
        <w:t xml:space="preserve"> </w:t>
      </w:r>
      <w:r w:rsidRPr="00E33468">
        <w:rPr>
          <w:rFonts w:ascii="Arial" w:hAnsi="Arial" w:cs="Arial"/>
          <w:i w:val="0"/>
          <w:iCs w:val="0"/>
          <w:sz w:val="24"/>
          <w:szCs w:val="24"/>
        </w:rPr>
        <w:t>станц,</w:t>
      </w:r>
      <w:r w:rsidRPr="00E33468">
        <w:rPr>
          <w:rFonts w:ascii="Arial" w:hAnsi="Arial" w:cs="Arial"/>
          <w:i w:val="0"/>
          <w:iCs w:val="0"/>
          <w:spacing w:val="40"/>
          <w:sz w:val="24"/>
          <w:szCs w:val="24"/>
        </w:rPr>
        <w:t xml:space="preserve"> </w:t>
      </w:r>
      <w:r w:rsidRPr="00E33468">
        <w:rPr>
          <w:rFonts w:ascii="Arial" w:hAnsi="Arial" w:cs="Arial"/>
          <w:i w:val="0"/>
          <w:iCs w:val="0"/>
          <w:sz w:val="24"/>
          <w:szCs w:val="24"/>
        </w:rPr>
        <w:t>бохирын</w:t>
      </w:r>
      <w:r w:rsidRPr="00E33468">
        <w:rPr>
          <w:rFonts w:ascii="Arial" w:hAnsi="Arial" w:cs="Arial"/>
          <w:i w:val="0"/>
          <w:iCs w:val="0"/>
          <w:spacing w:val="39"/>
          <w:sz w:val="24"/>
          <w:szCs w:val="24"/>
        </w:rPr>
        <w:t xml:space="preserve"> </w:t>
      </w:r>
      <w:r w:rsidRPr="00E33468">
        <w:rPr>
          <w:rFonts w:ascii="Arial" w:hAnsi="Arial" w:cs="Arial"/>
          <w:i w:val="0"/>
          <w:iCs w:val="0"/>
          <w:sz w:val="24"/>
          <w:szCs w:val="24"/>
        </w:rPr>
        <w:t>шугам</w:t>
      </w:r>
      <w:r w:rsidRPr="00E33468">
        <w:rPr>
          <w:rFonts w:ascii="Arial" w:hAnsi="Arial" w:cs="Arial"/>
          <w:i w:val="0"/>
          <w:iCs w:val="0"/>
          <w:spacing w:val="40"/>
          <w:sz w:val="24"/>
          <w:szCs w:val="24"/>
        </w:rPr>
        <w:t xml:space="preserve"> </w:t>
      </w:r>
      <w:r w:rsidRPr="00E33468">
        <w:rPr>
          <w:rFonts w:ascii="Arial" w:hAnsi="Arial" w:cs="Arial"/>
          <w:i w:val="0"/>
          <w:iCs w:val="0"/>
          <w:sz w:val="24"/>
          <w:szCs w:val="24"/>
        </w:rPr>
        <w:t>барих</w:t>
      </w:r>
      <w:r w:rsidRPr="00E33468">
        <w:rPr>
          <w:rFonts w:ascii="Arial" w:hAnsi="Arial" w:cs="Arial"/>
          <w:i w:val="0"/>
          <w:iCs w:val="0"/>
          <w:spacing w:val="-47"/>
          <w:sz w:val="24"/>
          <w:szCs w:val="24"/>
        </w:rPr>
        <w:t xml:space="preserve"> </w:t>
      </w:r>
      <w:r w:rsidRPr="00E33468">
        <w:rPr>
          <w:rFonts w:ascii="Arial" w:hAnsi="Arial" w:cs="Arial"/>
          <w:i w:val="0"/>
          <w:iCs w:val="0"/>
          <w:sz w:val="24"/>
          <w:szCs w:val="24"/>
        </w:rPr>
        <w:t>18,619.5 сая</w:t>
      </w:r>
      <w:r w:rsidRPr="00E33468">
        <w:rPr>
          <w:rFonts w:ascii="Arial" w:hAnsi="Arial" w:cs="Arial"/>
          <w:i w:val="0"/>
          <w:iCs w:val="0"/>
          <w:spacing w:val="1"/>
          <w:sz w:val="24"/>
          <w:szCs w:val="24"/>
        </w:rPr>
        <w:t xml:space="preserve"> </w:t>
      </w:r>
      <w:r w:rsidRPr="00E33468">
        <w:rPr>
          <w:rFonts w:ascii="Arial" w:hAnsi="Arial" w:cs="Arial"/>
          <w:i w:val="0"/>
          <w:iCs w:val="0"/>
          <w:sz w:val="24"/>
          <w:szCs w:val="24"/>
        </w:rPr>
        <w:t>төгрөгийн</w:t>
      </w:r>
      <w:r w:rsidRPr="00E33468">
        <w:rPr>
          <w:rFonts w:ascii="Arial" w:hAnsi="Arial" w:cs="Arial"/>
          <w:i w:val="0"/>
          <w:iCs w:val="0"/>
          <w:spacing w:val="-1"/>
          <w:sz w:val="24"/>
          <w:szCs w:val="24"/>
        </w:rPr>
        <w:t xml:space="preserve"> </w:t>
      </w:r>
      <w:r w:rsidRPr="00E33468">
        <w:rPr>
          <w:rFonts w:ascii="Arial" w:hAnsi="Arial" w:cs="Arial"/>
          <w:i w:val="0"/>
          <w:iCs w:val="0"/>
          <w:sz w:val="24"/>
          <w:szCs w:val="24"/>
        </w:rPr>
        <w:t>гэрээг</w:t>
      </w:r>
      <w:r w:rsidRPr="00E33468">
        <w:rPr>
          <w:rFonts w:ascii="Arial" w:hAnsi="Arial" w:cs="Arial"/>
          <w:i w:val="0"/>
          <w:iCs w:val="0"/>
          <w:spacing w:val="-1"/>
          <w:sz w:val="24"/>
          <w:szCs w:val="24"/>
        </w:rPr>
        <w:t xml:space="preserve"> </w:t>
      </w:r>
      <w:r w:rsidRPr="00E33468">
        <w:rPr>
          <w:rFonts w:ascii="Arial" w:hAnsi="Arial" w:cs="Arial"/>
          <w:i w:val="0"/>
          <w:iCs w:val="0"/>
          <w:sz w:val="24"/>
          <w:szCs w:val="24"/>
        </w:rPr>
        <w:t>“Бумбод”</w:t>
      </w:r>
      <w:r w:rsidRPr="00E33468">
        <w:rPr>
          <w:rFonts w:ascii="Arial" w:hAnsi="Arial" w:cs="Arial"/>
          <w:i w:val="0"/>
          <w:iCs w:val="0"/>
          <w:spacing w:val="-1"/>
          <w:sz w:val="24"/>
          <w:szCs w:val="24"/>
        </w:rPr>
        <w:t xml:space="preserve"> </w:t>
      </w:r>
      <w:r w:rsidRPr="00E33468">
        <w:rPr>
          <w:rFonts w:ascii="Arial" w:hAnsi="Arial" w:cs="Arial"/>
          <w:i w:val="0"/>
          <w:iCs w:val="0"/>
          <w:sz w:val="24"/>
          <w:szCs w:val="24"/>
        </w:rPr>
        <w:t>ХХК-тай,</w:t>
      </w:r>
    </w:p>
    <w:p w14:paraId="395FA5BE" w14:textId="77777777" w:rsidR="00937091" w:rsidRPr="00E33468" w:rsidRDefault="00937091" w:rsidP="0095434D">
      <w:pPr>
        <w:pStyle w:val="BodyText"/>
        <w:numPr>
          <w:ilvl w:val="0"/>
          <w:numId w:val="4"/>
        </w:numPr>
        <w:tabs>
          <w:tab w:val="left" w:pos="452"/>
        </w:tabs>
        <w:spacing w:line="276" w:lineRule="auto"/>
        <w:ind w:right="106"/>
        <w:jc w:val="both"/>
        <w:rPr>
          <w:rFonts w:ascii="Arial" w:hAnsi="Arial" w:cs="Arial"/>
          <w:i w:val="0"/>
          <w:iCs w:val="0"/>
          <w:sz w:val="24"/>
          <w:szCs w:val="24"/>
        </w:rPr>
      </w:pPr>
      <w:r w:rsidRPr="00E33468">
        <w:rPr>
          <w:rFonts w:ascii="Arial" w:hAnsi="Arial" w:cs="Arial"/>
          <w:i w:val="0"/>
          <w:iCs w:val="0"/>
          <w:sz w:val="24"/>
          <w:szCs w:val="24"/>
        </w:rPr>
        <w:t>Сэлэнгэ аймгийн Ерөө</w:t>
      </w:r>
      <w:r w:rsidRPr="00E33468">
        <w:rPr>
          <w:rFonts w:ascii="Arial" w:hAnsi="Arial" w:cs="Arial"/>
          <w:i w:val="0"/>
          <w:iCs w:val="0"/>
          <w:spacing w:val="1"/>
          <w:sz w:val="24"/>
          <w:szCs w:val="24"/>
        </w:rPr>
        <w:t xml:space="preserve"> </w:t>
      </w:r>
      <w:r w:rsidRPr="00E33468">
        <w:rPr>
          <w:rFonts w:ascii="Arial" w:hAnsi="Arial" w:cs="Arial"/>
          <w:i w:val="0"/>
          <w:iCs w:val="0"/>
          <w:sz w:val="24"/>
          <w:szCs w:val="24"/>
        </w:rPr>
        <w:t>сумаас</w:t>
      </w:r>
      <w:r w:rsidRPr="00E33468">
        <w:rPr>
          <w:rFonts w:ascii="Arial" w:hAnsi="Arial" w:cs="Arial"/>
          <w:i w:val="0"/>
          <w:iCs w:val="0"/>
          <w:spacing w:val="1"/>
          <w:sz w:val="24"/>
          <w:szCs w:val="24"/>
        </w:rPr>
        <w:t xml:space="preserve"> </w:t>
      </w:r>
      <w:r w:rsidRPr="00E33468">
        <w:rPr>
          <w:rFonts w:ascii="Arial" w:hAnsi="Arial" w:cs="Arial"/>
          <w:i w:val="0"/>
          <w:iCs w:val="0"/>
          <w:sz w:val="24"/>
          <w:szCs w:val="24"/>
        </w:rPr>
        <w:t>Хүдэр</w:t>
      </w:r>
      <w:r w:rsidRPr="00E33468">
        <w:rPr>
          <w:rFonts w:ascii="Arial" w:hAnsi="Arial" w:cs="Arial"/>
          <w:i w:val="0"/>
          <w:iCs w:val="0"/>
          <w:spacing w:val="1"/>
          <w:sz w:val="24"/>
          <w:szCs w:val="24"/>
        </w:rPr>
        <w:t xml:space="preserve"> </w:t>
      </w:r>
      <w:r w:rsidRPr="00E33468">
        <w:rPr>
          <w:rFonts w:ascii="Arial" w:hAnsi="Arial" w:cs="Arial"/>
          <w:i w:val="0"/>
          <w:iCs w:val="0"/>
          <w:sz w:val="24"/>
          <w:szCs w:val="24"/>
        </w:rPr>
        <w:t>сумын</w:t>
      </w:r>
      <w:r w:rsidRPr="00E33468">
        <w:rPr>
          <w:rFonts w:ascii="Arial" w:hAnsi="Arial" w:cs="Arial"/>
          <w:i w:val="0"/>
          <w:iCs w:val="0"/>
          <w:spacing w:val="-1"/>
          <w:sz w:val="24"/>
          <w:szCs w:val="24"/>
        </w:rPr>
        <w:t xml:space="preserve"> </w:t>
      </w:r>
      <w:r w:rsidRPr="00E33468">
        <w:rPr>
          <w:rFonts w:ascii="Arial" w:hAnsi="Arial" w:cs="Arial"/>
          <w:i w:val="0"/>
          <w:iCs w:val="0"/>
          <w:sz w:val="24"/>
          <w:szCs w:val="24"/>
        </w:rPr>
        <w:t>Төмөртэй уурхай</w:t>
      </w:r>
      <w:r w:rsidRPr="00E33468">
        <w:rPr>
          <w:rFonts w:ascii="Arial" w:hAnsi="Arial" w:cs="Arial"/>
          <w:i w:val="0"/>
          <w:iCs w:val="0"/>
          <w:spacing w:val="1"/>
          <w:sz w:val="24"/>
          <w:szCs w:val="24"/>
        </w:rPr>
        <w:t xml:space="preserve"> </w:t>
      </w:r>
      <w:r w:rsidRPr="00E33468">
        <w:rPr>
          <w:rFonts w:ascii="Arial" w:hAnsi="Arial" w:cs="Arial"/>
          <w:i w:val="0"/>
          <w:iCs w:val="0"/>
          <w:sz w:val="24"/>
          <w:szCs w:val="24"/>
        </w:rPr>
        <w:t>хүртэлх 110</w:t>
      </w:r>
      <w:r w:rsidRPr="00E33468">
        <w:rPr>
          <w:rFonts w:ascii="Arial" w:hAnsi="Arial" w:cs="Arial"/>
          <w:i w:val="0"/>
          <w:iCs w:val="0"/>
          <w:spacing w:val="1"/>
          <w:sz w:val="24"/>
          <w:szCs w:val="24"/>
        </w:rPr>
        <w:t xml:space="preserve"> </w:t>
      </w:r>
      <w:r w:rsidRPr="00E33468">
        <w:rPr>
          <w:rFonts w:ascii="Arial" w:hAnsi="Arial" w:cs="Arial"/>
          <w:i w:val="0"/>
          <w:iCs w:val="0"/>
          <w:sz w:val="24"/>
          <w:szCs w:val="24"/>
        </w:rPr>
        <w:t>кВт-ын</w:t>
      </w:r>
      <w:r w:rsidRPr="00E33468">
        <w:rPr>
          <w:rFonts w:ascii="Arial" w:hAnsi="Arial" w:cs="Arial"/>
          <w:i w:val="0"/>
          <w:iCs w:val="0"/>
          <w:spacing w:val="-1"/>
          <w:sz w:val="24"/>
          <w:szCs w:val="24"/>
        </w:rPr>
        <w:t xml:space="preserve"> </w:t>
      </w:r>
      <w:r w:rsidRPr="00E33468">
        <w:rPr>
          <w:rFonts w:ascii="Arial" w:hAnsi="Arial" w:cs="Arial"/>
          <w:i w:val="0"/>
          <w:iCs w:val="0"/>
          <w:sz w:val="24"/>
          <w:szCs w:val="24"/>
        </w:rPr>
        <w:t>ЦДАШ, өргөтгөл,</w:t>
      </w:r>
      <w:r w:rsidRPr="00E33468">
        <w:rPr>
          <w:rFonts w:ascii="Arial" w:hAnsi="Arial" w:cs="Arial"/>
          <w:i w:val="0"/>
          <w:iCs w:val="0"/>
          <w:spacing w:val="-47"/>
          <w:sz w:val="24"/>
          <w:szCs w:val="24"/>
        </w:rPr>
        <w:t xml:space="preserve"> </w:t>
      </w:r>
      <w:r w:rsidRPr="00E33468">
        <w:rPr>
          <w:rFonts w:ascii="Arial" w:hAnsi="Arial" w:cs="Arial"/>
          <w:i w:val="0"/>
          <w:iCs w:val="0"/>
          <w:sz w:val="24"/>
          <w:szCs w:val="24"/>
        </w:rPr>
        <w:t>дэд</w:t>
      </w:r>
      <w:r w:rsidRPr="00E33468">
        <w:rPr>
          <w:rFonts w:ascii="Arial" w:hAnsi="Arial" w:cs="Arial"/>
          <w:i w:val="0"/>
          <w:iCs w:val="0"/>
          <w:spacing w:val="-1"/>
          <w:sz w:val="24"/>
          <w:szCs w:val="24"/>
        </w:rPr>
        <w:t xml:space="preserve"> </w:t>
      </w:r>
      <w:r w:rsidRPr="00E33468">
        <w:rPr>
          <w:rFonts w:ascii="Arial" w:hAnsi="Arial" w:cs="Arial"/>
          <w:i w:val="0"/>
          <w:iCs w:val="0"/>
          <w:sz w:val="24"/>
          <w:szCs w:val="24"/>
        </w:rPr>
        <w:t>станц барих</w:t>
      </w:r>
      <w:r w:rsidRPr="00E33468">
        <w:rPr>
          <w:rFonts w:ascii="Arial" w:hAnsi="Arial" w:cs="Arial"/>
          <w:i w:val="0"/>
          <w:iCs w:val="0"/>
          <w:spacing w:val="-2"/>
          <w:sz w:val="24"/>
          <w:szCs w:val="24"/>
        </w:rPr>
        <w:t xml:space="preserve"> </w:t>
      </w:r>
      <w:r w:rsidRPr="00E33468">
        <w:rPr>
          <w:rFonts w:ascii="Arial" w:hAnsi="Arial" w:cs="Arial"/>
          <w:i w:val="0"/>
          <w:iCs w:val="0"/>
          <w:sz w:val="24"/>
          <w:szCs w:val="24"/>
        </w:rPr>
        <w:t>112.6 сая</w:t>
      </w:r>
      <w:r w:rsidRPr="00E33468">
        <w:rPr>
          <w:rFonts w:ascii="Arial" w:hAnsi="Arial" w:cs="Arial"/>
          <w:i w:val="0"/>
          <w:iCs w:val="0"/>
          <w:spacing w:val="1"/>
          <w:sz w:val="24"/>
          <w:szCs w:val="24"/>
        </w:rPr>
        <w:t xml:space="preserve"> </w:t>
      </w:r>
      <w:r w:rsidRPr="00E33468">
        <w:rPr>
          <w:rFonts w:ascii="Arial" w:hAnsi="Arial" w:cs="Arial"/>
          <w:i w:val="0"/>
          <w:iCs w:val="0"/>
          <w:sz w:val="24"/>
          <w:szCs w:val="24"/>
        </w:rPr>
        <w:t>ам.долларын</w:t>
      </w:r>
      <w:r w:rsidRPr="00E33468">
        <w:rPr>
          <w:rFonts w:ascii="Arial" w:hAnsi="Arial" w:cs="Arial"/>
          <w:i w:val="0"/>
          <w:iCs w:val="0"/>
          <w:spacing w:val="-1"/>
          <w:sz w:val="24"/>
          <w:szCs w:val="24"/>
        </w:rPr>
        <w:t xml:space="preserve"> </w:t>
      </w:r>
      <w:r w:rsidRPr="00E33468">
        <w:rPr>
          <w:rFonts w:ascii="Arial" w:hAnsi="Arial" w:cs="Arial"/>
          <w:i w:val="0"/>
          <w:iCs w:val="0"/>
          <w:sz w:val="24"/>
          <w:szCs w:val="24"/>
        </w:rPr>
        <w:t>гэрээг</w:t>
      </w:r>
      <w:r w:rsidRPr="00E33468">
        <w:rPr>
          <w:rFonts w:ascii="Arial" w:hAnsi="Arial" w:cs="Arial"/>
          <w:i w:val="0"/>
          <w:iCs w:val="0"/>
          <w:spacing w:val="-2"/>
          <w:sz w:val="24"/>
          <w:szCs w:val="24"/>
        </w:rPr>
        <w:t xml:space="preserve"> </w:t>
      </w:r>
      <w:r w:rsidRPr="00E33468">
        <w:rPr>
          <w:rFonts w:ascii="Arial" w:hAnsi="Arial" w:cs="Arial"/>
          <w:i w:val="0"/>
          <w:iCs w:val="0"/>
          <w:sz w:val="24"/>
          <w:szCs w:val="24"/>
        </w:rPr>
        <w:t>“Кью</w:t>
      </w:r>
      <w:r w:rsidRPr="00E33468">
        <w:rPr>
          <w:rFonts w:ascii="Arial" w:hAnsi="Arial" w:cs="Arial"/>
          <w:i w:val="0"/>
          <w:iCs w:val="0"/>
          <w:spacing w:val="1"/>
          <w:sz w:val="24"/>
          <w:szCs w:val="24"/>
        </w:rPr>
        <w:t xml:space="preserve"> </w:t>
      </w:r>
      <w:r w:rsidRPr="00E33468">
        <w:rPr>
          <w:rFonts w:ascii="Arial" w:hAnsi="Arial" w:cs="Arial"/>
          <w:i w:val="0"/>
          <w:iCs w:val="0"/>
          <w:sz w:val="24"/>
          <w:szCs w:val="24"/>
        </w:rPr>
        <w:t>Эс</w:t>
      </w:r>
      <w:r w:rsidRPr="00E33468">
        <w:rPr>
          <w:rFonts w:ascii="Arial" w:hAnsi="Arial" w:cs="Arial"/>
          <w:i w:val="0"/>
          <w:iCs w:val="0"/>
          <w:spacing w:val="3"/>
          <w:sz w:val="24"/>
          <w:szCs w:val="24"/>
        </w:rPr>
        <w:t xml:space="preserve"> </w:t>
      </w:r>
      <w:r w:rsidRPr="00E33468">
        <w:rPr>
          <w:rFonts w:ascii="Arial" w:hAnsi="Arial" w:cs="Arial"/>
          <w:i w:val="0"/>
          <w:iCs w:val="0"/>
          <w:sz w:val="24"/>
          <w:szCs w:val="24"/>
        </w:rPr>
        <w:t>Си”</w:t>
      </w:r>
      <w:r w:rsidRPr="00E33468">
        <w:rPr>
          <w:rFonts w:ascii="Arial" w:hAnsi="Arial" w:cs="Arial"/>
          <w:i w:val="0"/>
          <w:iCs w:val="0"/>
          <w:spacing w:val="-2"/>
          <w:sz w:val="24"/>
          <w:szCs w:val="24"/>
        </w:rPr>
        <w:t xml:space="preserve"> </w:t>
      </w:r>
      <w:r w:rsidRPr="00E33468">
        <w:rPr>
          <w:rFonts w:ascii="Arial" w:hAnsi="Arial" w:cs="Arial"/>
          <w:i w:val="0"/>
          <w:iCs w:val="0"/>
          <w:sz w:val="24"/>
          <w:szCs w:val="24"/>
        </w:rPr>
        <w:t>ХХК-тай;</w:t>
      </w:r>
    </w:p>
    <w:p w14:paraId="25664896" w14:textId="77777777" w:rsidR="00937091" w:rsidRPr="00E33468" w:rsidRDefault="00937091" w:rsidP="0095434D">
      <w:pPr>
        <w:pStyle w:val="BodyText"/>
        <w:numPr>
          <w:ilvl w:val="0"/>
          <w:numId w:val="4"/>
        </w:numPr>
        <w:tabs>
          <w:tab w:val="left" w:pos="452"/>
        </w:tabs>
        <w:spacing w:line="276" w:lineRule="auto"/>
        <w:ind w:right="105"/>
        <w:jc w:val="both"/>
        <w:rPr>
          <w:rFonts w:ascii="Arial" w:hAnsi="Arial" w:cs="Arial"/>
          <w:i w:val="0"/>
          <w:iCs w:val="0"/>
          <w:sz w:val="24"/>
          <w:szCs w:val="24"/>
        </w:rPr>
      </w:pPr>
      <w:r w:rsidRPr="00E33468">
        <w:rPr>
          <w:rFonts w:ascii="Arial" w:hAnsi="Arial" w:cs="Arial"/>
          <w:i w:val="0"/>
          <w:iCs w:val="0"/>
          <w:sz w:val="24"/>
          <w:szCs w:val="24"/>
        </w:rPr>
        <w:t>Сэлэнгэ</w:t>
      </w:r>
      <w:r w:rsidRPr="00E33468">
        <w:rPr>
          <w:rFonts w:ascii="Arial" w:hAnsi="Arial" w:cs="Arial"/>
          <w:i w:val="0"/>
          <w:iCs w:val="0"/>
          <w:spacing w:val="18"/>
          <w:sz w:val="24"/>
          <w:szCs w:val="24"/>
        </w:rPr>
        <w:t xml:space="preserve"> </w:t>
      </w:r>
      <w:r w:rsidRPr="00E33468">
        <w:rPr>
          <w:rFonts w:ascii="Arial" w:hAnsi="Arial" w:cs="Arial"/>
          <w:i w:val="0"/>
          <w:iCs w:val="0"/>
          <w:sz w:val="24"/>
          <w:szCs w:val="24"/>
        </w:rPr>
        <w:t>аймгаар</w:t>
      </w:r>
      <w:r w:rsidRPr="00E33468">
        <w:rPr>
          <w:rFonts w:ascii="Arial" w:hAnsi="Arial" w:cs="Arial"/>
          <w:i w:val="0"/>
          <w:iCs w:val="0"/>
          <w:spacing w:val="18"/>
          <w:sz w:val="24"/>
          <w:szCs w:val="24"/>
        </w:rPr>
        <w:t xml:space="preserve"> </w:t>
      </w:r>
      <w:r w:rsidRPr="00E33468">
        <w:rPr>
          <w:rFonts w:ascii="Arial" w:hAnsi="Arial" w:cs="Arial"/>
          <w:i w:val="0"/>
          <w:iCs w:val="0"/>
          <w:sz w:val="24"/>
          <w:szCs w:val="24"/>
        </w:rPr>
        <w:t>өнгөрөх</w:t>
      </w:r>
      <w:r w:rsidRPr="00E33468">
        <w:rPr>
          <w:rFonts w:ascii="Arial" w:hAnsi="Arial" w:cs="Arial"/>
          <w:i w:val="0"/>
          <w:iCs w:val="0"/>
          <w:spacing w:val="17"/>
          <w:sz w:val="24"/>
          <w:szCs w:val="24"/>
        </w:rPr>
        <w:t xml:space="preserve"> </w:t>
      </w:r>
      <w:r w:rsidRPr="00E33468">
        <w:rPr>
          <w:rFonts w:ascii="Arial" w:hAnsi="Arial" w:cs="Arial"/>
          <w:i w:val="0"/>
          <w:iCs w:val="0"/>
          <w:sz w:val="24"/>
          <w:szCs w:val="24"/>
        </w:rPr>
        <w:t>олон</w:t>
      </w:r>
      <w:r w:rsidRPr="00E33468">
        <w:rPr>
          <w:rFonts w:ascii="Arial" w:hAnsi="Arial" w:cs="Arial"/>
          <w:i w:val="0"/>
          <w:iCs w:val="0"/>
          <w:spacing w:val="16"/>
          <w:sz w:val="24"/>
          <w:szCs w:val="24"/>
        </w:rPr>
        <w:t xml:space="preserve"> </w:t>
      </w:r>
      <w:r w:rsidRPr="00E33468">
        <w:rPr>
          <w:rFonts w:ascii="Arial" w:hAnsi="Arial" w:cs="Arial"/>
          <w:i w:val="0"/>
          <w:iCs w:val="0"/>
          <w:sz w:val="24"/>
          <w:szCs w:val="24"/>
        </w:rPr>
        <w:t>улсын</w:t>
      </w:r>
      <w:r w:rsidRPr="00E33468">
        <w:rPr>
          <w:rFonts w:ascii="Arial" w:hAnsi="Arial" w:cs="Arial"/>
          <w:i w:val="0"/>
          <w:iCs w:val="0"/>
          <w:spacing w:val="18"/>
          <w:sz w:val="24"/>
          <w:szCs w:val="24"/>
        </w:rPr>
        <w:t xml:space="preserve"> </w:t>
      </w:r>
      <w:r w:rsidRPr="00E33468">
        <w:rPr>
          <w:rFonts w:ascii="Arial" w:hAnsi="Arial" w:cs="Arial"/>
          <w:i w:val="0"/>
          <w:iCs w:val="0"/>
          <w:sz w:val="24"/>
          <w:szCs w:val="24"/>
        </w:rPr>
        <w:t>авто</w:t>
      </w:r>
      <w:r w:rsidRPr="00E33468">
        <w:rPr>
          <w:rFonts w:ascii="Arial" w:hAnsi="Arial" w:cs="Arial"/>
          <w:i w:val="0"/>
          <w:iCs w:val="0"/>
          <w:spacing w:val="19"/>
          <w:sz w:val="24"/>
          <w:szCs w:val="24"/>
        </w:rPr>
        <w:t xml:space="preserve"> </w:t>
      </w:r>
      <w:r w:rsidRPr="00E33468">
        <w:rPr>
          <w:rFonts w:ascii="Arial" w:hAnsi="Arial" w:cs="Arial"/>
          <w:i w:val="0"/>
          <w:iCs w:val="0"/>
          <w:sz w:val="24"/>
          <w:szCs w:val="24"/>
        </w:rPr>
        <w:t>замтай</w:t>
      </w:r>
      <w:r w:rsidRPr="00E33468">
        <w:rPr>
          <w:rFonts w:ascii="Arial" w:hAnsi="Arial" w:cs="Arial"/>
          <w:i w:val="0"/>
          <w:iCs w:val="0"/>
          <w:spacing w:val="18"/>
          <w:sz w:val="24"/>
          <w:szCs w:val="24"/>
        </w:rPr>
        <w:t xml:space="preserve"> </w:t>
      </w:r>
      <w:r w:rsidRPr="00E33468">
        <w:rPr>
          <w:rFonts w:ascii="Arial" w:hAnsi="Arial" w:cs="Arial"/>
          <w:i w:val="0"/>
          <w:iCs w:val="0"/>
          <w:sz w:val="24"/>
          <w:szCs w:val="24"/>
        </w:rPr>
        <w:t>холбох</w:t>
      </w:r>
      <w:r w:rsidRPr="00E33468">
        <w:rPr>
          <w:rFonts w:ascii="Arial" w:hAnsi="Arial" w:cs="Arial"/>
          <w:i w:val="0"/>
          <w:iCs w:val="0"/>
          <w:spacing w:val="17"/>
          <w:sz w:val="24"/>
          <w:szCs w:val="24"/>
        </w:rPr>
        <w:t xml:space="preserve"> </w:t>
      </w:r>
      <w:r w:rsidRPr="00E33468">
        <w:rPr>
          <w:rFonts w:ascii="Arial" w:hAnsi="Arial" w:cs="Arial"/>
          <w:i w:val="0"/>
          <w:iCs w:val="0"/>
          <w:sz w:val="24"/>
          <w:szCs w:val="24"/>
        </w:rPr>
        <w:t>95</w:t>
      </w:r>
      <w:r w:rsidRPr="00E33468">
        <w:rPr>
          <w:rFonts w:ascii="Arial" w:hAnsi="Arial" w:cs="Arial"/>
          <w:i w:val="0"/>
          <w:iCs w:val="0"/>
          <w:spacing w:val="18"/>
          <w:sz w:val="24"/>
          <w:szCs w:val="24"/>
        </w:rPr>
        <w:t xml:space="preserve"> </w:t>
      </w:r>
      <w:r w:rsidRPr="00E33468">
        <w:rPr>
          <w:rFonts w:ascii="Arial" w:hAnsi="Arial" w:cs="Arial"/>
          <w:i w:val="0"/>
          <w:iCs w:val="0"/>
          <w:sz w:val="24"/>
          <w:szCs w:val="24"/>
        </w:rPr>
        <w:t>км</w:t>
      </w:r>
      <w:r w:rsidRPr="00E33468">
        <w:rPr>
          <w:rFonts w:ascii="Arial" w:hAnsi="Arial" w:cs="Arial"/>
          <w:i w:val="0"/>
          <w:iCs w:val="0"/>
          <w:spacing w:val="18"/>
          <w:sz w:val="24"/>
          <w:szCs w:val="24"/>
        </w:rPr>
        <w:t xml:space="preserve"> </w:t>
      </w:r>
      <w:r w:rsidRPr="00E33468">
        <w:rPr>
          <w:rFonts w:ascii="Arial" w:hAnsi="Arial" w:cs="Arial"/>
          <w:i w:val="0"/>
          <w:iCs w:val="0"/>
          <w:sz w:val="24"/>
          <w:szCs w:val="24"/>
        </w:rPr>
        <w:t>хатуу</w:t>
      </w:r>
      <w:r w:rsidRPr="00E33468">
        <w:rPr>
          <w:rFonts w:ascii="Arial" w:hAnsi="Arial" w:cs="Arial"/>
          <w:i w:val="0"/>
          <w:iCs w:val="0"/>
          <w:spacing w:val="17"/>
          <w:sz w:val="24"/>
          <w:szCs w:val="24"/>
        </w:rPr>
        <w:t xml:space="preserve"> </w:t>
      </w:r>
      <w:r w:rsidRPr="00E33468">
        <w:rPr>
          <w:rFonts w:ascii="Arial" w:hAnsi="Arial" w:cs="Arial"/>
          <w:i w:val="0"/>
          <w:iCs w:val="0"/>
          <w:sz w:val="24"/>
          <w:szCs w:val="24"/>
        </w:rPr>
        <w:t>хучилттай</w:t>
      </w:r>
      <w:r w:rsidRPr="00E33468">
        <w:rPr>
          <w:rFonts w:ascii="Arial" w:hAnsi="Arial" w:cs="Arial"/>
          <w:i w:val="0"/>
          <w:iCs w:val="0"/>
          <w:spacing w:val="28"/>
          <w:sz w:val="24"/>
          <w:szCs w:val="24"/>
        </w:rPr>
        <w:t xml:space="preserve"> </w:t>
      </w:r>
      <w:r w:rsidRPr="00E33468">
        <w:rPr>
          <w:rFonts w:ascii="Arial" w:hAnsi="Arial" w:cs="Arial"/>
          <w:i w:val="0"/>
          <w:iCs w:val="0"/>
          <w:sz w:val="24"/>
          <w:szCs w:val="24"/>
        </w:rPr>
        <w:t>авто</w:t>
      </w:r>
      <w:r w:rsidRPr="00E33468">
        <w:rPr>
          <w:rFonts w:ascii="Arial" w:hAnsi="Arial" w:cs="Arial"/>
          <w:i w:val="0"/>
          <w:iCs w:val="0"/>
          <w:spacing w:val="18"/>
          <w:sz w:val="24"/>
          <w:szCs w:val="24"/>
        </w:rPr>
        <w:t xml:space="preserve"> </w:t>
      </w:r>
      <w:r w:rsidRPr="00E33468">
        <w:rPr>
          <w:rFonts w:ascii="Arial" w:hAnsi="Arial" w:cs="Arial"/>
          <w:i w:val="0"/>
          <w:iCs w:val="0"/>
          <w:sz w:val="24"/>
          <w:szCs w:val="24"/>
        </w:rPr>
        <w:t>зам</w:t>
      </w:r>
      <w:r w:rsidRPr="00E33468">
        <w:rPr>
          <w:rFonts w:ascii="Arial" w:hAnsi="Arial" w:cs="Arial"/>
          <w:i w:val="0"/>
          <w:iCs w:val="0"/>
          <w:spacing w:val="18"/>
          <w:sz w:val="24"/>
          <w:szCs w:val="24"/>
        </w:rPr>
        <w:t xml:space="preserve"> </w:t>
      </w:r>
      <w:r w:rsidRPr="00E33468">
        <w:rPr>
          <w:rFonts w:ascii="Arial" w:hAnsi="Arial" w:cs="Arial"/>
          <w:i w:val="0"/>
          <w:iCs w:val="0"/>
          <w:sz w:val="24"/>
          <w:szCs w:val="24"/>
        </w:rPr>
        <w:t>барих</w:t>
      </w:r>
      <w:r w:rsidRPr="00E33468">
        <w:rPr>
          <w:rFonts w:ascii="Arial" w:hAnsi="Arial" w:cs="Arial"/>
          <w:i w:val="0"/>
          <w:iCs w:val="0"/>
          <w:spacing w:val="-47"/>
          <w:sz w:val="24"/>
          <w:szCs w:val="24"/>
        </w:rPr>
        <w:t xml:space="preserve"> </w:t>
      </w:r>
      <w:r w:rsidRPr="00E33468">
        <w:rPr>
          <w:rFonts w:ascii="Arial" w:hAnsi="Arial" w:cs="Arial"/>
          <w:i w:val="0"/>
          <w:iCs w:val="0"/>
          <w:sz w:val="24"/>
          <w:szCs w:val="24"/>
        </w:rPr>
        <w:t>95,272.2 сая</w:t>
      </w:r>
      <w:r w:rsidRPr="00E33468">
        <w:rPr>
          <w:rFonts w:ascii="Arial" w:hAnsi="Arial" w:cs="Arial"/>
          <w:i w:val="0"/>
          <w:iCs w:val="0"/>
          <w:spacing w:val="1"/>
          <w:sz w:val="24"/>
          <w:szCs w:val="24"/>
        </w:rPr>
        <w:t xml:space="preserve"> </w:t>
      </w:r>
      <w:r w:rsidRPr="00E33468">
        <w:rPr>
          <w:rFonts w:ascii="Arial" w:hAnsi="Arial" w:cs="Arial"/>
          <w:i w:val="0"/>
          <w:iCs w:val="0"/>
          <w:sz w:val="24"/>
          <w:szCs w:val="24"/>
        </w:rPr>
        <w:t>төгрөгийн</w:t>
      </w:r>
      <w:r w:rsidRPr="00E33468">
        <w:rPr>
          <w:rFonts w:ascii="Arial" w:hAnsi="Arial" w:cs="Arial"/>
          <w:i w:val="0"/>
          <w:iCs w:val="0"/>
          <w:spacing w:val="-1"/>
          <w:sz w:val="24"/>
          <w:szCs w:val="24"/>
        </w:rPr>
        <w:t xml:space="preserve"> </w:t>
      </w:r>
      <w:r w:rsidRPr="00E33468">
        <w:rPr>
          <w:rFonts w:ascii="Arial" w:hAnsi="Arial" w:cs="Arial"/>
          <w:i w:val="0"/>
          <w:iCs w:val="0"/>
          <w:sz w:val="24"/>
          <w:szCs w:val="24"/>
        </w:rPr>
        <w:t>гэрээг</w:t>
      </w:r>
      <w:r w:rsidRPr="00E33468">
        <w:rPr>
          <w:rFonts w:ascii="Arial" w:hAnsi="Arial" w:cs="Arial"/>
          <w:i w:val="0"/>
          <w:iCs w:val="0"/>
          <w:spacing w:val="-1"/>
          <w:sz w:val="24"/>
          <w:szCs w:val="24"/>
        </w:rPr>
        <w:t xml:space="preserve"> </w:t>
      </w:r>
      <w:r w:rsidRPr="00E33468">
        <w:rPr>
          <w:rFonts w:ascii="Arial" w:hAnsi="Arial" w:cs="Arial"/>
          <w:i w:val="0"/>
          <w:iCs w:val="0"/>
          <w:sz w:val="24"/>
          <w:szCs w:val="24"/>
        </w:rPr>
        <w:t>“Кью Эс Си”</w:t>
      </w:r>
      <w:r w:rsidRPr="00E33468">
        <w:rPr>
          <w:rFonts w:ascii="Arial" w:hAnsi="Arial" w:cs="Arial"/>
          <w:i w:val="0"/>
          <w:iCs w:val="0"/>
          <w:spacing w:val="-1"/>
          <w:sz w:val="24"/>
          <w:szCs w:val="24"/>
        </w:rPr>
        <w:t xml:space="preserve"> </w:t>
      </w:r>
      <w:r w:rsidRPr="00E33468">
        <w:rPr>
          <w:rFonts w:ascii="Arial" w:hAnsi="Arial" w:cs="Arial"/>
          <w:i w:val="0"/>
          <w:iCs w:val="0"/>
          <w:sz w:val="24"/>
          <w:szCs w:val="24"/>
        </w:rPr>
        <w:t>ХХК-тай;</w:t>
      </w:r>
    </w:p>
    <w:p w14:paraId="5FFB5ECF" w14:textId="77777777" w:rsidR="00937091" w:rsidRPr="00E33468" w:rsidRDefault="00937091" w:rsidP="0095434D">
      <w:pPr>
        <w:pStyle w:val="BodyText"/>
        <w:numPr>
          <w:ilvl w:val="0"/>
          <w:numId w:val="4"/>
        </w:numPr>
        <w:tabs>
          <w:tab w:val="left" w:pos="452"/>
        </w:tabs>
        <w:spacing w:line="276" w:lineRule="auto"/>
        <w:ind w:right="111"/>
        <w:jc w:val="both"/>
        <w:rPr>
          <w:rFonts w:ascii="Arial" w:hAnsi="Arial" w:cs="Arial"/>
          <w:i w:val="0"/>
          <w:iCs w:val="0"/>
          <w:sz w:val="24"/>
          <w:szCs w:val="24"/>
        </w:rPr>
      </w:pPr>
      <w:r w:rsidRPr="00E33468">
        <w:rPr>
          <w:rFonts w:ascii="Arial" w:hAnsi="Arial" w:cs="Arial"/>
          <w:i w:val="0"/>
          <w:iCs w:val="0"/>
          <w:sz w:val="24"/>
          <w:szCs w:val="24"/>
        </w:rPr>
        <w:t>Дорноговь</w:t>
      </w:r>
      <w:r w:rsidRPr="00E33468">
        <w:rPr>
          <w:rFonts w:ascii="Arial" w:hAnsi="Arial" w:cs="Arial"/>
          <w:i w:val="0"/>
          <w:iCs w:val="0"/>
          <w:spacing w:val="5"/>
          <w:sz w:val="24"/>
          <w:szCs w:val="24"/>
        </w:rPr>
        <w:t xml:space="preserve"> </w:t>
      </w:r>
      <w:r w:rsidRPr="00E33468">
        <w:rPr>
          <w:rFonts w:ascii="Arial" w:hAnsi="Arial" w:cs="Arial"/>
          <w:i w:val="0"/>
          <w:iCs w:val="0"/>
          <w:sz w:val="24"/>
          <w:szCs w:val="24"/>
        </w:rPr>
        <w:t>аймгийн</w:t>
      </w:r>
      <w:r w:rsidRPr="00E33468">
        <w:rPr>
          <w:rFonts w:ascii="Arial" w:hAnsi="Arial" w:cs="Arial"/>
          <w:i w:val="0"/>
          <w:iCs w:val="0"/>
          <w:spacing w:val="4"/>
          <w:sz w:val="24"/>
          <w:szCs w:val="24"/>
        </w:rPr>
        <w:t xml:space="preserve"> </w:t>
      </w:r>
      <w:r w:rsidRPr="00E33468">
        <w:rPr>
          <w:rFonts w:ascii="Arial" w:hAnsi="Arial" w:cs="Arial"/>
          <w:i w:val="0"/>
          <w:iCs w:val="0"/>
          <w:sz w:val="24"/>
          <w:szCs w:val="24"/>
        </w:rPr>
        <w:t>Замын-Үүд</w:t>
      </w:r>
      <w:r w:rsidRPr="00E33468">
        <w:rPr>
          <w:rFonts w:ascii="Arial" w:hAnsi="Arial" w:cs="Arial"/>
          <w:i w:val="0"/>
          <w:iCs w:val="0"/>
          <w:spacing w:val="4"/>
          <w:sz w:val="24"/>
          <w:szCs w:val="24"/>
        </w:rPr>
        <w:t xml:space="preserve"> </w:t>
      </w:r>
      <w:r w:rsidRPr="00E33468">
        <w:rPr>
          <w:rFonts w:ascii="Arial" w:hAnsi="Arial" w:cs="Arial"/>
          <w:i w:val="0"/>
          <w:iCs w:val="0"/>
          <w:sz w:val="24"/>
          <w:szCs w:val="24"/>
        </w:rPr>
        <w:t>сумын</w:t>
      </w:r>
      <w:r w:rsidRPr="00E33468">
        <w:rPr>
          <w:rFonts w:ascii="Arial" w:hAnsi="Arial" w:cs="Arial"/>
          <w:i w:val="0"/>
          <w:iCs w:val="0"/>
          <w:spacing w:val="3"/>
          <w:sz w:val="24"/>
          <w:szCs w:val="24"/>
        </w:rPr>
        <w:t xml:space="preserve"> </w:t>
      </w:r>
      <w:r w:rsidRPr="00E33468">
        <w:rPr>
          <w:rFonts w:ascii="Arial" w:hAnsi="Arial" w:cs="Arial"/>
          <w:i w:val="0"/>
          <w:iCs w:val="0"/>
          <w:sz w:val="24"/>
          <w:szCs w:val="24"/>
        </w:rPr>
        <w:t>нийтийн</w:t>
      </w:r>
      <w:r w:rsidRPr="00E33468">
        <w:rPr>
          <w:rFonts w:ascii="Arial" w:hAnsi="Arial" w:cs="Arial"/>
          <w:i w:val="0"/>
          <w:iCs w:val="0"/>
          <w:spacing w:val="5"/>
          <w:sz w:val="24"/>
          <w:szCs w:val="24"/>
        </w:rPr>
        <w:t xml:space="preserve"> </w:t>
      </w:r>
      <w:r w:rsidRPr="00E33468">
        <w:rPr>
          <w:rFonts w:ascii="Arial" w:hAnsi="Arial" w:cs="Arial"/>
          <w:i w:val="0"/>
          <w:iCs w:val="0"/>
          <w:sz w:val="24"/>
          <w:szCs w:val="24"/>
        </w:rPr>
        <w:t>тээврийн</w:t>
      </w:r>
      <w:r w:rsidRPr="00E33468">
        <w:rPr>
          <w:rFonts w:ascii="Arial" w:hAnsi="Arial" w:cs="Arial"/>
          <w:i w:val="0"/>
          <w:iCs w:val="0"/>
          <w:spacing w:val="4"/>
          <w:sz w:val="24"/>
          <w:szCs w:val="24"/>
        </w:rPr>
        <w:t xml:space="preserve"> </w:t>
      </w:r>
      <w:r w:rsidRPr="00E33468">
        <w:rPr>
          <w:rFonts w:ascii="Arial" w:hAnsi="Arial" w:cs="Arial"/>
          <w:i w:val="0"/>
          <w:iCs w:val="0"/>
          <w:sz w:val="24"/>
          <w:szCs w:val="24"/>
        </w:rPr>
        <w:t>авто</w:t>
      </w:r>
      <w:r w:rsidRPr="00E33468">
        <w:rPr>
          <w:rFonts w:ascii="Arial" w:hAnsi="Arial" w:cs="Arial"/>
          <w:i w:val="0"/>
          <w:iCs w:val="0"/>
          <w:spacing w:val="5"/>
          <w:sz w:val="24"/>
          <w:szCs w:val="24"/>
        </w:rPr>
        <w:t xml:space="preserve"> </w:t>
      </w:r>
      <w:r w:rsidRPr="00E33468">
        <w:rPr>
          <w:rFonts w:ascii="Arial" w:hAnsi="Arial" w:cs="Arial"/>
          <w:i w:val="0"/>
          <w:iCs w:val="0"/>
          <w:sz w:val="24"/>
          <w:szCs w:val="24"/>
        </w:rPr>
        <w:t>буудлыг</w:t>
      </w:r>
      <w:r w:rsidRPr="00E33468">
        <w:rPr>
          <w:rFonts w:ascii="Arial" w:hAnsi="Arial" w:cs="Arial"/>
          <w:i w:val="0"/>
          <w:iCs w:val="0"/>
          <w:spacing w:val="3"/>
          <w:sz w:val="24"/>
          <w:szCs w:val="24"/>
        </w:rPr>
        <w:t xml:space="preserve"> </w:t>
      </w:r>
      <w:r w:rsidRPr="00E33468">
        <w:rPr>
          <w:rFonts w:ascii="Arial" w:hAnsi="Arial" w:cs="Arial"/>
          <w:i w:val="0"/>
          <w:iCs w:val="0"/>
          <w:sz w:val="24"/>
          <w:szCs w:val="24"/>
        </w:rPr>
        <w:t>шинэчлэн</w:t>
      </w:r>
      <w:r w:rsidRPr="00E33468">
        <w:rPr>
          <w:rFonts w:ascii="Arial" w:hAnsi="Arial" w:cs="Arial"/>
          <w:i w:val="0"/>
          <w:iCs w:val="0"/>
          <w:spacing w:val="5"/>
          <w:sz w:val="24"/>
          <w:szCs w:val="24"/>
        </w:rPr>
        <w:t xml:space="preserve"> </w:t>
      </w:r>
      <w:r w:rsidRPr="00E33468">
        <w:rPr>
          <w:rFonts w:ascii="Arial" w:hAnsi="Arial" w:cs="Arial"/>
          <w:i w:val="0"/>
          <w:iCs w:val="0"/>
          <w:sz w:val="24"/>
          <w:szCs w:val="24"/>
        </w:rPr>
        <w:t>байгуулах</w:t>
      </w:r>
      <w:r w:rsidRPr="00E33468">
        <w:rPr>
          <w:rFonts w:ascii="Arial" w:hAnsi="Arial" w:cs="Arial"/>
          <w:i w:val="0"/>
          <w:iCs w:val="0"/>
          <w:spacing w:val="5"/>
          <w:sz w:val="24"/>
          <w:szCs w:val="24"/>
        </w:rPr>
        <w:t xml:space="preserve"> </w:t>
      </w:r>
      <w:r w:rsidRPr="00E33468">
        <w:rPr>
          <w:rFonts w:ascii="Arial" w:hAnsi="Arial" w:cs="Arial"/>
          <w:i w:val="0"/>
          <w:iCs w:val="0"/>
          <w:sz w:val="24"/>
          <w:szCs w:val="24"/>
        </w:rPr>
        <w:t>11,346.9</w:t>
      </w:r>
      <w:r w:rsidRPr="00E33468">
        <w:rPr>
          <w:rFonts w:ascii="Arial" w:hAnsi="Arial" w:cs="Arial"/>
          <w:i w:val="0"/>
          <w:iCs w:val="0"/>
          <w:spacing w:val="-47"/>
          <w:sz w:val="24"/>
          <w:szCs w:val="24"/>
        </w:rPr>
        <w:t xml:space="preserve"> </w:t>
      </w:r>
      <w:r w:rsidRPr="00E33468">
        <w:rPr>
          <w:rFonts w:ascii="Arial" w:hAnsi="Arial" w:cs="Arial"/>
          <w:i w:val="0"/>
          <w:iCs w:val="0"/>
          <w:sz w:val="24"/>
          <w:szCs w:val="24"/>
        </w:rPr>
        <w:t>сая төгрөгийн</w:t>
      </w:r>
      <w:r w:rsidRPr="00E33468">
        <w:rPr>
          <w:rFonts w:ascii="Arial" w:hAnsi="Arial" w:cs="Arial"/>
          <w:i w:val="0"/>
          <w:iCs w:val="0"/>
          <w:spacing w:val="-1"/>
          <w:sz w:val="24"/>
          <w:szCs w:val="24"/>
        </w:rPr>
        <w:t xml:space="preserve"> </w:t>
      </w:r>
      <w:r w:rsidRPr="00E33468">
        <w:rPr>
          <w:rFonts w:ascii="Arial" w:hAnsi="Arial" w:cs="Arial"/>
          <w:i w:val="0"/>
          <w:iCs w:val="0"/>
          <w:sz w:val="24"/>
          <w:szCs w:val="24"/>
        </w:rPr>
        <w:t>гэрээг</w:t>
      </w:r>
      <w:r w:rsidRPr="00E33468">
        <w:rPr>
          <w:rFonts w:ascii="Arial" w:hAnsi="Arial" w:cs="Arial"/>
          <w:i w:val="0"/>
          <w:iCs w:val="0"/>
          <w:spacing w:val="-1"/>
          <w:sz w:val="24"/>
          <w:szCs w:val="24"/>
        </w:rPr>
        <w:t xml:space="preserve"> </w:t>
      </w:r>
      <w:r w:rsidRPr="00E33468">
        <w:rPr>
          <w:rFonts w:ascii="Arial" w:hAnsi="Arial" w:cs="Arial"/>
          <w:i w:val="0"/>
          <w:iCs w:val="0"/>
          <w:sz w:val="24"/>
          <w:szCs w:val="24"/>
        </w:rPr>
        <w:t>“Ай</w:t>
      </w:r>
      <w:r w:rsidRPr="00E33468">
        <w:rPr>
          <w:rFonts w:ascii="Arial" w:hAnsi="Arial" w:cs="Arial"/>
          <w:i w:val="0"/>
          <w:iCs w:val="0"/>
          <w:spacing w:val="1"/>
          <w:sz w:val="24"/>
          <w:szCs w:val="24"/>
        </w:rPr>
        <w:t xml:space="preserve"> </w:t>
      </w:r>
      <w:r w:rsidRPr="00E33468">
        <w:rPr>
          <w:rFonts w:ascii="Arial" w:hAnsi="Arial" w:cs="Arial"/>
          <w:i w:val="0"/>
          <w:iCs w:val="0"/>
          <w:sz w:val="24"/>
          <w:szCs w:val="24"/>
        </w:rPr>
        <w:t>Эй</w:t>
      </w:r>
      <w:r w:rsidRPr="00E33468">
        <w:rPr>
          <w:rFonts w:ascii="Arial" w:hAnsi="Arial" w:cs="Arial"/>
          <w:i w:val="0"/>
          <w:iCs w:val="0"/>
          <w:spacing w:val="1"/>
          <w:sz w:val="24"/>
          <w:szCs w:val="24"/>
        </w:rPr>
        <w:t xml:space="preserve"> </w:t>
      </w:r>
      <w:r w:rsidRPr="00E33468">
        <w:rPr>
          <w:rFonts w:ascii="Arial" w:hAnsi="Arial" w:cs="Arial"/>
          <w:i w:val="0"/>
          <w:iCs w:val="0"/>
          <w:sz w:val="24"/>
          <w:szCs w:val="24"/>
        </w:rPr>
        <w:t>И”</w:t>
      </w:r>
      <w:r w:rsidRPr="00E33468">
        <w:rPr>
          <w:rFonts w:ascii="Arial" w:hAnsi="Arial" w:cs="Arial"/>
          <w:i w:val="0"/>
          <w:iCs w:val="0"/>
          <w:spacing w:val="-1"/>
          <w:sz w:val="24"/>
          <w:szCs w:val="24"/>
        </w:rPr>
        <w:t xml:space="preserve"> </w:t>
      </w:r>
      <w:r w:rsidRPr="00E33468">
        <w:rPr>
          <w:rFonts w:ascii="Arial" w:hAnsi="Arial" w:cs="Arial"/>
          <w:i w:val="0"/>
          <w:iCs w:val="0"/>
          <w:sz w:val="24"/>
          <w:szCs w:val="24"/>
        </w:rPr>
        <w:t>ХХК-тай;</w:t>
      </w:r>
    </w:p>
    <w:p w14:paraId="49710D81" w14:textId="77777777" w:rsidR="00937091" w:rsidRPr="00E33468" w:rsidRDefault="00937091" w:rsidP="0095434D">
      <w:pPr>
        <w:pStyle w:val="BodyText"/>
        <w:numPr>
          <w:ilvl w:val="0"/>
          <w:numId w:val="4"/>
        </w:numPr>
        <w:tabs>
          <w:tab w:val="left" w:pos="452"/>
        </w:tabs>
        <w:spacing w:line="276" w:lineRule="auto"/>
        <w:ind w:right="106"/>
        <w:jc w:val="both"/>
        <w:rPr>
          <w:rFonts w:ascii="Arial" w:hAnsi="Arial" w:cs="Arial"/>
          <w:i w:val="0"/>
          <w:iCs w:val="0"/>
          <w:sz w:val="24"/>
          <w:szCs w:val="24"/>
        </w:rPr>
      </w:pPr>
      <w:r w:rsidRPr="00E33468">
        <w:rPr>
          <w:rFonts w:ascii="Arial" w:hAnsi="Arial" w:cs="Arial"/>
          <w:i w:val="0"/>
          <w:iCs w:val="0"/>
          <w:w w:val="95"/>
          <w:sz w:val="24"/>
          <w:szCs w:val="24"/>
        </w:rPr>
        <w:t>Алтанбулаг</w:t>
      </w:r>
      <w:r w:rsidRPr="00E33468">
        <w:rPr>
          <w:rFonts w:ascii="Arial" w:hAnsi="Arial" w:cs="Arial"/>
          <w:i w:val="0"/>
          <w:iCs w:val="0"/>
          <w:spacing w:val="19"/>
          <w:w w:val="95"/>
          <w:sz w:val="24"/>
          <w:szCs w:val="24"/>
        </w:rPr>
        <w:t xml:space="preserve"> </w:t>
      </w:r>
      <w:r w:rsidRPr="00E33468">
        <w:rPr>
          <w:rFonts w:ascii="Arial" w:hAnsi="Arial" w:cs="Arial"/>
          <w:i w:val="0"/>
          <w:iCs w:val="0"/>
          <w:w w:val="95"/>
          <w:sz w:val="24"/>
          <w:szCs w:val="24"/>
        </w:rPr>
        <w:t>сумыг</w:t>
      </w:r>
      <w:r w:rsidRPr="00E33468">
        <w:rPr>
          <w:rFonts w:ascii="Arial" w:hAnsi="Arial" w:cs="Arial"/>
          <w:i w:val="0"/>
          <w:iCs w:val="0"/>
          <w:spacing w:val="19"/>
          <w:w w:val="95"/>
          <w:sz w:val="24"/>
          <w:szCs w:val="24"/>
        </w:rPr>
        <w:t xml:space="preserve"> </w:t>
      </w:r>
      <w:r w:rsidRPr="00E33468">
        <w:rPr>
          <w:rFonts w:ascii="Arial" w:hAnsi="Arial" w:cs="Arial"/>
          <w:i w:val="0"/>
          <w:iCs w:val="0"/>
          <w:w w:val="95"/>
          <w:sz w:val="24"/>
          <w:szCs w:val="24"/>
        </w:rPr>
        <w:t>цэвэр</w:t>
      </w:r>
      <w:r w:rsidRPr="00E33468">
        <w:rPr>
          <w:rFonts w:ascii="Arial" w:hAnsi="Arial" w:cs="Arial"/>
          <w:i w:val="0"/>
          <w:iCs w:val="0"/>
          <w:spacing w:val="21"/>
          <w:w w:val="95"/>
          <w:sz w:val="24"/>
          <w:szCs w:val="24"/>
        </w:rPr>
        <w:t xml:space="preserve"> </w:t>
      </w:r>
      <w:r w:rsidRPr="00E33468">
        <w:rPr>
          <w:rFonts w:ascii="Arial" w:hAnsi="Arial" w:cs="Arial"/>
          <w:i w:val="0"/>
          <w:iCs w:val="0"/>
          <w:w w:val="95"/>
          <w:sz w:val="24"/>
          <w:szCs w:val="24"/>
        </w:rPr>
        <w:t>усны</w:t>
      </w:r>
      <w:r w:rsidRPr="00E33468">
        <w:rPr>
          <w:rFonts w:ascii="Arial" w:hAnsi="Arial" w:cs="Arial"/>
          <w:i w:val="0"/>
          <w:iCs w:val="0"/>
          <w:spacing w:val="20"/>
          <w:w w:val="95"/>
          <w:sz w:val="24"/>
          <w:szCs w:val="24"/>
        </w:rPr>
        <w:t xml:space="preserve"> </w:t>
      </w:r>
      <w:r w:rsidRPr="00E33468">
        <w:rPr>
          <w:rFonts w:ascii="Arial" w:hAnsi="Arial" w:cs="Arial"/>
          <w:i w:val="0"/>
          <w:iCs w:val="0"/>
          <w:w w:val="95"/>
          <w:sz w:val="24"/>
          <w:szCs w:val="24"/>
        </w:rPr>
        <w:t>эх</w:t>
      </w:r>
      <w:r w:rsidRPr="00E33468">
        <w:rPr>
          <w:rFonts w:ascii="Arial" w:hAnsi="Arial" w:cs="Arial"/>
          <w:i w:val="0"/>
          <w:iCs w:val="0"/>
          <w:spacing w:val="21"/>
          <w:w w:val="95"/>
          <w:sz w:val="24"/>
          <w:szCs w:val="24"/>
        </w:rPr>
        <w:t xml:space="preserve"> </w:t>
      </w:r>
      <w:r w:rsidRPr="00E33468">
        <w:rPr>
          <w:rFonts w:ascii="Arial" w:hAnsi="Arial" w:cs="Arial"/>
          <w:i w:val="0"/>
          <w:iCs w:val="0"/>
          <w:w w:val="95"/>
          <w:sz w:val="24"/>
          <w:szCs w:val="24"/>
        </w:rPr>
        <w:t>үүсвэртэй</w:t>
      </w:r>
      <w:r w:rsidRPr="00E33468">
        <w:rPr>
          <w:rFonts w:ascii="Arial" w:hAnsi="Arial" w:cs="Arial"/>
          <w:i w:val="0"/>
          <w:iCs w:val="0"/>
          <w:spacing w:val="21"/>
          <w:w w:val="95"/>
          <w:sz w:val="24"/>
          <w:szCs w:val="24"/>
        </w:rPr>
        <w:t xml:space="preserve"> </w:t>
      </w:r>
      <w:r w:rsidRPr="00E33468">
        <w:rPr>
          <w:rFonts w:ascii="Arial" w:hAnsi="Arial" w:cs="Arial"/>
          <w:i w:val="0"/>
          <w:iCs w:val="0"/>
          <w:w w:val="95"/>
          <w:sz w:val="24"/>
          <w:szCs w:val="24"/>
        </w:rPr>
        <w:t>холбох</w:t>
      </w:r>
      <w:r w:rsidRPr="00E33468">
        <w:rPr>
          <w:rFonts w:ascii="Arial" w:hAnsi="Arial" w:cs="Arial"/>
          <w:i w:val="0"/>
          <w:iCs w:val="0"/>
          <w:spacing w:val="21"/>
          <w:w w:val="95"/>
          <w:sz w:val="24"/>
          <w:szCs w:val="24"/>
        </w:rPr>
        <w:t xml:space="preserve"> </w:t>
      </w:r>
      <w:r w:rsidRPr="00E33468">
        <w:rPr>
          <w:rFonts w:ascii="Arial" w:hAnsi="Arial" w:cs="Arial"/>
          <w:i w:val="0"/>
          <w:iCs w:val="0"/>
          <w:w w:val="95"/>
          <w:sz w:val="24"/>
          <w:szCs w:val="24"/>
        </w:rPr>
        <w:t>400.0</w:t>
      </w:r>
      <w:r w:rsidRPr="00E33468">
        <w:rPr>
          <w:rFonts w:ascii="Arial" w:hAnsi="Arial" w:cs="Arial"/>
          <w:i w:val="0"/>
          <w:iCs w:val="0"/>
          <w:spacing w:val="14"/>
          <w:w w:val="95"/>
          <w:sz w:val="24"/>
          <w:szCs w:val="24"/>
        </w:rPr>
        <w:t xml:space="preserve"> </w:t>
      </w:r>
      <w:r w:rsidRPr="00E33468">
        <w:rPr>
          <w:rFonts w:ascii="Arial" w:hAnsi="Arial" w:cs="Arial"/>
          <w:i w:val="0"/>
          <w:iCs w:val="0"/>
          <w:w w:val="95"/>
          <w:sz w:val="24"/>
          <w:szCs w:val="24"/>
        </w:rPr>
        <w:t>сая</w:t>
      </w:r>
      <w:r w:rsidRPr="00E33468">
        <w:rPr>
          <w:rFonts w:ascii="Arial" w:hAnsi="Arial" w:cs="Arial"/>
          <w:i w:val="0"/>
          <w:iCs w:val="0"/>
          <w:spacing w:val="21"/>
          <w:w w:val="95"/>
          <w:sz w:val="24"/>
          <w:szCs w:val="24"/>
        </w:rPr>
        <w:t xml:space="preserve"> </w:t>
      </w:r>
      <w:r w:rsidRPr="00E33468">
        <w:rPr>
          <w:rFonts w:ascii="Arial" w:hAnsi="Arial" w:cs="Arial"/>
          <w:i w:val="0"/>
          <w:iCs w:val="0"/>
          <w:w w:val="95"/>
          <w:sz w:val="24"/>
          <w:szCs w:val="24"/>
        </w:rPr>
        <w:t>төгрөгийн</w:t>
      </w:r>
      <w:r w:rsidRPr="00E33468">
        <w:rPr>
          <w:rFonts w:ascii="Arial" w:hAnsi="Arial" w:cs="Arial"/>
          <w:i w:val="0"/>
          <w:iCs w:val="0"/>
          <w:spacing w:val="19"/>
          <w:w w:val="95"/>
          <w:sz w:val="24"/>
          <w:szCs w:val="24"/>
        </w:rPr>
        <w:t xml:space="preserve"> </w:t>
      </w:r>
      <w:r w:rsidRPr="00E33468">
        <w:rPr>
          <w:rFonts w:ascii="Arial" w:hAnsi="Arial" w:cs="Arial"/>
          <w:i w:val="0"/>
          <w:iCs w:val="0"/>
          <w:w w:val="95"/>
          <w:sz w:val="24"/>
          <w:szCs w:val="24"/>
        </w:rPr>
        <w:t>гэрээг</w:t>
      </w:r>
      <w:r w:rsidRPr="00E33468">
        <w:rPr>
          <w:rFonts w:ascii="Arial" w:hAnsi="Arial" w:cs="Arial"/>
          <w:i w:val="0"/>
          <w:iCs w:val="0"/>
          <w:spacing w:val="20"/>
          <w:w w:val="95"/>
          <w:sz w:val="24"/>
          <w:szCs w:val="24"/>
        </w:rPr>
        <w:t xml:space="preserve"> </w:t>
      </w:r>
      <w:r w:rsidRPr="00E33468">
        <w:rPr>
          <w:rFonts w:ascii="Arial" w:hAnsi="Arial" w:cs="Arial"/>
          <w:i w:val="0"/>
          <w:iCs w:val="0"/>
          <w:w w:val="95"/>
          <w:sz w:val="24"/>
          <w:szCs w:val="24"/>
        </w:rPr>
        <w:t>“Маргад</w:t>
      </w:r>
      <w:r w:rsidRPr="00E33468">
        <w:rPr>
          <w:rFonts w:ascii="Arial" w:hAnsi="Arial" w:cs="Arial"/>
          <w:i w:val="0"/>
          <w:iCs w:val="0"/>
          <w:spacing w:val="19"/>
          <w:w w:val="95"/>
          <w:sz w:val="24"/>
          <w:szCs w:val="24"/>
        </w:rPr>
        <w:t xml:space="preserve"> </w:t>
      </w:r>
      <w:r w:rsidRPr="00E33468">
        <w:rPr>
          <w:rFonts w:ascii="Arial" w:hAnsi="Arial" w:cs="Arial"/>
          <w:i w:val="0"/>
          <w:iCs w:val="0"/>
          <w:w w:val="95"/>
          <w:sz w:val="24"/>
          <w:szCs w:val="24"/>
        </w:rPr>
        <w:t>Монгол”</w:t>
      </w:r>
      <w:r w:rsidRPr="00E33468">
        <w:rPr>
          <w:rFonts w:ascii="Arial" w:hAnsi="Arial" w:cs="Arial"/>
          <w:i w:val="0"/>
          <w:iCs w:val="0"/>
          <w:spacing w:val="19"/>
          <w:w w:val="95"/>
          <w:sz w:val="24"/>
          <w:szCs w:val="24"/>
        </w:rPr>
        <w:t xml:space="preserve"> </w:t>
      </w:r>
      <w:r w:rsidRPr="00E33468">
        <w:rPr>
          <w:rFonts w:ascii="Arial" w:hAnsi="Arial" w:cs="Arial"/>
          <w:i w:val="0"/>
          <w:iCs w:val="0"/>
          <w:w w:val="95"/>
          <w:sz w:val="24"/>
          <w:szCs w:val="24"/>
        </w:rPr>
        <w:t>ХХК-</w:t>
      </w:r>
      <w:r w:rsidRPr="00E33468">
        <w:rPr>
          <w:rFonts w:ascii="Arial" w:hAnsi="Arial" w:cs="Arial"/>
          <w:i w:val="0"/>
          <w:iCs w:val="0"/>
          <w:spacing w:val="1"/>
          <w:w w:val="95"/>
          <w:sz w:val="24"/>
          <w:szCs w:val="24"/>
        </w:rPr>
        <w:t xml:space="preserve"> </w:t>
      </w:r>
      <w:r w:rsidRPr="00E33468">
        <w:rPr>
          <w:rFonts w:ascii="Arial" w:hAnsi="Arial" w:cs="Arial"/>
          <w:i w:val="0"/>
          <w:iCs w:val="0"/>
          <w:sz w:val="24"/>
          <w:szCs w:val="24"/>
        </w:rPr>
        <w:t>тай;</w:t>
      </w:r>
    </w:p>
    <w:p w14:paraId="111FF3B2" w14:textId="77777777" w:rsidR="00937091" w:rsidRPr="00E33468" w:rsidRDefault="00937091" w:rsidP="0095434D">
      <w:pPr>
        <w:pStyle w:val="BodyText"/>
        <w:numPr>
          <w:ilvl w:val="0"/>
          <w:numId w:val="4"/>
        </w:numPr>
        <w:tabs>
          <w:tab w:val="left" w:pos="452"/>
        </w:tabs>
        <w:spacing w:line="276" w:lineRule="auto"/>
        <w:ind w:right="111"/>
        <w:jc w:val="both"/>
        <w:rPr>
          <w:rFonts w:ascii="Arial" w:hAnsi="Arial" w:cs="Arial"/>
          <w:i w:val="0"/>
          <w:iCs w:val="0"/>
          <w:sz w:val="24"/>
          <w:szCs w:val="24"/>
        </w:rPr>
      </w:pPr>
      <w:r w:rsidRPr="00E33468">
        <w:rPr>
          <w:rFonts w:ascii="Arial" w:hAnsi="Arial" w:cs="Arial"/>
          <w:i w:val="0"/>
          <w:iCs w:val="0"/>
          <w:sz w:val="24"/>
          <w:szCs w:val="24"/>
        </w:rPr>
        <w:t>Сэлэнгэ</w:t>
      </w:r>
      <w:r w:rsidRPr="00E33468">
        <w:rPr>
          <w:rFonts w:ascii="Arial" w:hAnsi="Arial" w:cs="Arial"/>
          <w:i w:val="0"/>
          <w:iCs w:val="0"/>
          <w:spacing w:val="-5"/>
          <w:sz w:val="24"/>
          <w:szCs w:val="24"/>
        </w:rPr>
        <w:t xml:space="preserve"> </w:t>
      </w:r>
      <w:r w:rsidRPr="00E33468">
        <w:rPr>
          <w:rFonts w:ascii="Arial" w:hAnsi="Arial" w:cs="Arial"/>
          <w:i w:val="0"/>
          <w:iCs w:val="0"/>
          <w:sz w:val="24"/>
          <w:szCs w:val="24"/>
        </w:rPr>
        <w:t>аймгийн</w:t>
      </w:r>
      <w:r w:rsidRPr="00E33468">
        <w:rPr>
          <w:rFonts w:ascii="Arial" w:hAnsi="Arial" w:cs="Arial"/>
          <w:i w:val="0"/>
          <w:iCs w:val="0"/>
          <w:spacing w:val="-6"/>
          <w:sz w:val="24"/>
          <w:szCs w:val="24"/>
        </w:rPr>
        <w:t xml:space="preserve"> </w:t>
      </w:r>
      <w:r w:rsidRPr="00E33468">
        <w:rPr>
          <w:rFonts w:ascii="Arial" w:hAnsi="Arial" w:cs="Arial"/>
          <w:i w:val="0"/>
          <w:iCs w:val="0"/>
          <w:sz w:val="24"/>
          <w:szCs w:val="24"/>
        </w:rPr>
        <w:t>Хүдэр</w:t>
      </w:r>
      <w:r w:rsidRPr="00E33468">
        <w:rPr>
          <w:rFonts w:ascii="Arial" w:hAnsi="Arial" w:cs="Arial"/>
          <w:i w:val="0"/>
          <w:iCs w:val="0"/>
          <w:spacing w:val="-4"/>
          <w:sz w:val="24"/>
          <w:szCs w:val="24"/>
        </w:rPr>
        <w:t xml:space="preserve"> </w:t>
      </w:r>
      <w:r w:rsidRPr="00E33468">
        <w:rPr>
          <w:rFonts w:ascii="Arial" w:hAnsi="Arial" w:cs="Arial"/>
          <w:i w:val="0"/>
          <w:iCs w:val="0"/>
          <w:sz w:val="24"/>
          <w:szCs w:val="24"/>
        </w:rPr>
        <w:t>суманд</w:t>
      </w:r>
      <w:r w:rsidRPr="00E33468">
        <w:rPr>
          <w:rFonts w:ascii="Arial" w:hAnsi="Arial" w:cs="Arial"/>
          <w:i w:val="0"/>
          <w:iCs w:val="0"/>
          <w:spacing w:val="-6"/>
          <w:sz w:val="24"/>
          <w:szCs w:val="24"/>
        </w:rPr>
        <w:t xml:space="preserve"> </w:t>
      </w:r>
      <w:r w:rsidRPr="00E33468">
        <w:rPr>
          <w:rFonts w:ascii="Arial" w:hAnsi="Arial" w:cs="Arial"/>
          <w:i w:val="0"/>
          <w:iCs w:val="0"/>
          <w:sz w:val="24"/>
          <w:szCs w:val="24"/>
        </w:rPr>
        <w:t>орших</w:t>
      </w:r>
      <w:r w:rsidRPr="00E33468">
        <w:rPr>
          <w:rFonts w:ascii="Arial" w:hAnsi="Arial" w:cs="Arial"/>
          <w:i w:val="0"/>
          <w:iCs w:val="0"/>
          <w:spacing w:val="-5"/>
          <w:sz w:val="24"/>
          <w:szCs w:val="24"/>
        </w:rPr>
        <w:t xml:space="preserve"> </w:t>
      </w:r>
      <w:r w:rsidRPr="00E33468">
        <w:rPr>
          <w:rFonts w:ascii="Arial" w:hAnsi="Arial" w:cs="Arial"/>
          <w:i w:val="0"/>
          <w:iCs w:val="0"/>
          <w:sz w:val="24"/>
          <w:szCs w:val="24"/>
        </w:rPr>
        <w:t>Төмөртэйн</w:t>
      </w:r>
      <w:r w:rsidRPr="00E33468">
        <w:rPr>
          <w:rFonts w:ascii="Arial" w:hAnsi="Arial" w:cs="Arial"/>
          <w:i w:val="0"/>
          <w:iCs w:val="0"/>
          <w:spacing w:val="-5"/>
          <w:sz w:val="24"/>
          <w:szCs w:val="24"/>
        </w:rPr>
        <w:t xml:space="preserve"> </w:t>
      </w:r>
      <w:r w:rsidRPr="00E33468">
        <w:rPr>
          <w:rFonts w:ascii="Arial" w:hAnsi="Arial" w:cs="Arial"/>
          <w:i w:val="0"/>
          <w:iCs w:val="0"/>
          <w:sz w:val="24"/>
          <w:szCs w:val="24"/>
        </w:rPr>
        <w:t>ордоос</w:t>
      </w:r>
      <w:r w:rsidRPr="00E33468">
        <w:rPr>
          <w:rFonts w:ascii="Arial" w:hAnsi="Arial" w:cs="Arial"/>
          <w:i w:val="0"/>
          <w:iCs w:val="0"/>
          <w:spacing w:val="-7"/>
          <w:sz w:val="24"/>
          <w:szCs w:val="24"/>
        </w:rPr>
        <w:t xml:space="preserve"> </w:t>
      </w:r>
      <w:r w:rsidRPr="00E33468">
        <w:rPr>
          <w:rFonts w:ascii="Arial" w:hAnsi="Arial" w:cs="Arial"/>
          <w:i w:val="0"/>
          <w:iCs w:val="0"/>
          <w:sz w:val="24"/>
          <w:szCs w:val="24"/>
        </w:rPr>
        <w:t>Ерөө</w:t>
      </w:r>
      <w:r w:rsidRPr="00E33468">
        <w:rPr>
          <w:rFonts w:ascii="Arial" w:hAnsi="Arial" w:cs="Arial"/>
          <w:i w:val="0"/>
          <w:iCs w:val="0"/>
          <w:spacing w:val="-7"/>
          <w:sz w:val="24"/>
          <w:szCs w:val="24"/>
        </w:rPr>
        <w:t xml:space="preserve"> </w:t>
      </w:r>
      <w:r w:rsidRPr="00E33468">
        <w:rPr>
          <w:rFonts w:ascii="Arial" w:hAnsi="Arial" w:cs="Arial"/>
          <w:i w:val="0"/>
          <w:iCs w:val="0"/>
          <w:sz w:val="24"/>
          <w:szCs w:val="24"/>
        </w:rPr>
        <w:t>суманд</w:t>
      </w:r>
      <w:r w:rsidRPr="00E33468">
        <w:rPr>
          <w:rFonts w:ascii="Arial" w:hAnsi="Arial" w:cs="Arial"/>
          <w:i w:val="0"/>
          <w:iCs w:val="0"/>
          <w:spacing w:val="-6"/>
          <w:sz w:val="24"/>
          <w:szCs w:val="24"/>
        </w:rPr>
        <w:t xml:space="preserve"> </w:t>
      </w:r>
      <w:r w:rsidRPr="00E33468">
        <w:rPr>
          <w:rFonts w:ascii="Arial" w:hAnsi="Arial" w:cs="Arial"/>
          <w:i w:val="0"/>
          <w:iCs w:val="0"/>
          <w:sz w:val="24"/>
          <w:szCs w:val="24"/>
        </w:rPr>
        <w:t>орших</w:t>
      </w:r>
      <w:r w:rsidRPr="00E33468">
        <w:rPr>
          <w:rFonts w:ascii="Arial" w:hAnsi="Arial" w:cs="Arial"/>
          <w:i w:val="0"/>
          <w:iCs w:val="0"/>
          <w:spacing w:val="-4"/>
          <w:sz w:val="24"/>
          <w:szCs w:val="24"/>
        </w:rPr>
        <w:t xml:space="preserve"> </w:t>
      </w:r>
      <w:r w:rsidRPr="00E33468">
        <w:rPr>
          <w:rFonts w:ascii="Arial" w:hAnsi="Arial" w:cs="Arial"/>
          <w:i w:val="0"/>
          <w:iCs w:val="0"/>
          <w:sz w:val="24"/>
          <w:szCs w:val="24"/>
        </w:rPr>
        <w:t>“Болд</w:t>
      </w:r>
      <w:r w:rsidRPr="00E33468">
        <w:rPr>
          <w:rFonts w:ascii="Arial" w:hAnsi="Arial" w:cs="Arial"/>
          <w:i w:val="0"/>
          <w:iCs w:val="0"/>
          <w:spacing w:val="-6"/>
          <w:sz w:val="24"/>
          <w:szCs w:val="24"/>
        </w:rPr>
        <w:t xml:space="preserve"> </w:t>
      </w:r>
      <w:r w:rsidRPr="00E33468">
        <w:rPr>
          <w:rFonts w:ascii="Arial" w:hAnsi="Arial" w:cs="Arial"/>
          <w:i w:val="0"/>
          <w:iCs w:val="0"/>
          <w:sz w:val="24"/>
          <w:szCs w:val="24"/>
        </w:rPr>
        <w:t>Төмөр</w:t>
      </w:r>
      <w:r w:rsidRPr="00E33468">
        <w:rPr>
          <w:rFonts w:ascii="Arial" w:hAnsi="Arial" w:cs="Arial"/>
          <w:i w:val="0"/>
          <w:iCs w:val="0"/>
          <w:spacing w:val="-4"/>
          <w:sz w:val="24"/>
          <w:szCs w:val="24"/>
        </w:rPr>
        <w:t xml:space="preserve"> </w:t>
      </w:r>
      <w:r w:rsidRPr="00E33468">
        <w:rPr>
          <w:rFonts w:ascii="Arial" w:hAnsi="Arial" w:cs="Arial"/>
          <w:i w:val="0"/>
          <w:iCs w:val="0"/>
          <w:sz w:val="24"/>
          <w:szCs w:val="24"/>
        </w:rPr>
        <w:t>Ерөө</w:t>
      </w:r>
      <w:r w:rsidRPr="00E33468">
        <w:rPr>
          <w:rFonts w:ascii="Arial" w:hAnsi="Arial" w:cs="Arial"/>
          <w:i w:val="0"/>
          <w:iCs w:val="0"/>
          <w:spacing w:val="-7"/>
          <w:sz w:val="24"/>
          <w:szCs w:val="24"/>
        </w:rPr>
        <w:t xml:space="preserve"> </w:t>
      </w:r>
      <w:r w:rsidRPr="00E33468">
        <w:rPr>
          <w:rFonts w:ascii="Arial" w:hAnsi="Arial" w:cs="Arial"/>
          <w:i w:val="0"/>
          <w:iCs w:val="0"/>
          <w:sz w:val="24"/>
          <w:szCs w:val="24"/>
        </w:rPr>
        <w:t>Гол”</w:t>
      </w:r>
      <w:r w:rsidRPr="00E33468">
        <w:rPr>
          <w:rFonts w:ascii="Arial" w:hAnsi="Arial" w:cs="Arial"/>
          <w:i w:val="0"/>
          <w:iCs w:val="0"/>
          <w:spacing w:val="-47"/>
          <w:sz w:val="24"/>
          <w:szCs w:val="24"/>
        </w:rPr>
        <w:t xml:space="preserve"> </w:t>
      </w:r>
      <w:r w:rsidRPr="00E33468">
        <w:rPr>
          <w:rFonts w:ascii="Arial" w:hAnsi="Arial" w:cs="Arial"/>
          <w:i w:val="0"/>
          <w:iCs w:val="0"/>
          <w:sz w:val="24"/>
          <w:szCs w:val="24"/>
        </w:rPr>
        <w:t>ХХК-ийн</w:t>
      </w:r>
      <w:r w:rsidRPr="00E33468">
        <w:rPr>
          <w:rFonts w:ascii="Arial" w:hAnsi="Arial" w:cs="Arial"/>
          <w:i w:val="0"/>
          <w:iCs w:val="0"/>
          <w:spacing w:val="22"/>
          <w:sz w:val="24"/>
          <w:szCs w:val="24"/>
        </w:rPr>
        <w:t xml:space="preserve"> </w:t>
      </w:r>
      <w:r w:rsidRPr="00E33468">
        <w:rPr>
          <w:rFonts w:ascii="Arial" w:hAnsi="Arial" w:cs="Arial"/>
          <w:i w:val="0"/>
          <w:iCs w:val="0"/>
          <w:sz w:val="24"/>
          <w:szCs w:val="24"/>
        </w:rPr>
        <w:t>төмөр</w:t>
      </w:r>
      <w:r w:rsidRPr="00E33468">
        <w:rPr>
          <w:rFonts w:ascii="Arial" w:hAnsi="Arial" w:cs="Arial"/>
          <w:i w:val="0"/>
          <w:iCs w:val="0"/>
          <w:spacing w:val="23"/>
          <w:sz w:val="24"/>
          <w:szCs w:val="24"/>
        </w:rPr>
        <w:t xml:space="preserve"> </w:t>
      </w:r>
      <w:r w:rsidRPr="00E33468">
        <w:rPr>
          <w:rFonts w:ascii="Arial" w:hAnsi="Arial" w:cs="Arial"/>
          <w:i w:val="0"/>
          <w:iCs w:val="0"/>
          <w:sz w:val="24"/>
          <w:szCs w:val="24"/>
        </w:rPr>
        <w:t>замын</w:t>
      </w:r>
      <w:r w:rsidRPr="00E33468">
        <w:rPr>
          <w:rFonts w:ascii="Arial" w:hAnsi="Arial" w:cs="Arial"/>
          <w:i w:val="0"/>
          <w:iCs w:val="0"/>
          <w:spacing w:val="21"/>
          <w:sz w:val="24"/>
          <w:szCs w:val="24"/>
        </w:rPr>
        <w:t xml:space="preserve"> </w:t>
      </w:r>
      <w:r w:rsidRPr="00E33468">
        <w:rPr>
          <w:rFonts w:ascii="Arial" w:hAnsi="Arial" w:cs="Arial"/>
          <w:i w:val="0"/>
          <w:iCs w:val="0"/>
          <w:sz w:val="24"/>
          <w:szCs w:val="24"/>
        </w:rPr>
        <w:t>Хандгайт</w:t>
      </w:r>
      <w:r w:rsidRPr="00E33468">
        <w:rPr>
          <w:rFonts w:ascii="Arial" w:hAnsi="Arial" w:cs="Arial"/>
          <w:i w:val="0"/>
          <w:iCs w:val="0"/>
          <w:spacing w:val="23"/>
          <w:sz w:val="24"/>
          <w:szCs w:val="24"/>
        </w:rPr>
        <w:t xml:space="preserve"> </w:t>
      </w:r>
      <w:r w:rsidRPr="00E33468">
        <w:rPr>
          <w:rFonts w:ascii="Arial" w:hAnsi="Arial" w:cs="Arial"/>
          <w:i w:val="0"/>
          <w:iCs w:val="0"/>
          <w:sz w:val="24"/>
          <w:szCs w:val="24"/>
        </w:rPr>
        <w:t>өртөө</w:t>
      </w:r>
      <w:r w:rsidRPr="00E33468">
        <w:rPr>
          <w:rFonts w:ascii="Arial" w:hAnsi="Arial" w:cs="Arial"/>
          <w:i w:val="0"/>
          <w:iCs w:val="0"/>
          <w:spacing w:val="23"/>
          <w:sz w:val="24"/>
          <w:szCs w:val="24"/>
        </w:rPr>
        <w:t xml:space="preserve"> </w:t>
      </w:r>
      <w:r w:rsidRPr="00E33468">
        <w:rPr>
          <w:rFonts w:ascii="Arial" w:hAnsi="Arial" w:cs="Arial"/>
          <w:i w:val="0"/>
          <w:iCs w:val="0"/>
          <w:sz w:val="24"/>
          <w:szCs w:val="24"/>
        </w:rPr>
        <w:t>(Баянгол</w:t>
      </w:r>
      <w:r w:rsidRPr="00E33468">
        <w:rPr>
          <w:rFonts w:ascii="Arial" w:hAnsi="Arial" w:cs="Arial"/>
          <w:i w:val="0"/>
          <w:iCs w:val="0"/>
          <w:spacing w:val="22"/>
          <w:sz w:val="24"/>
          <w:szCs w:val="24"/>
        </w:rPr>
        <w:t xml:space="preserve"> </w:t>
      </w:r>
      <w:r w:rsidRPr="00E33468">
        <w:rPr>
          <w:rFonts w:ascii="Arial" w:hAnsi="Arial" w:cs="Arial"/>
          <w:i w:val="0"/>
          <w:iCs w:val="0"/>
          <w:sz w:val="24"/>
          <w:szCs w:val="24"/>
        </w:rPr>
        <w:t>төмөр</w:t>
      </w:r>
      <w:r w:rsidRPr="00E33468">
        <w:rPr>
          <w:rFonts w:ascii="Arial" w:hAnsi="Arial" w:cs="Arial"/>
          <w:i w:val="0"/>
          <w:iCs w:val="0"/>
          <w:spacing w:val="24"/>
          <w:sz w:val="24"/>
          <w:szCs w:val="24"/>
        </w:rPr>
        <w:t xml:space="preserve"> </w:t>
      </w:r>
      <w:r w:rsidRPr="00E33468">
        <w:rPr>
          <w:rFonts w:ascii="Arial" w:hAnsi="Arial" w:cs="Arial"/>
          <w:i w:val="0"/>
          <w:iCs w:val="0"/>
          <w:sz w:val="24"/>
          <w:szCs w:val="24"/>
        </w:rPr>
        <w:t>зам)</w:t>
      </w:r>
      <w:r w:rsidRPr="00E33468">
        <w:rPr>
          <w:rFonts w:ascii="Arial" w:hAnsi="Arial" w:cs="Arial"/>
          <w:i w:val="0"/>
          <w:iCs w:val="0"/>
          <w:spacing w:val="21"/>
          <w:sz w:val="24"/>
          <w:szCs w:val="24"/>
        </w:rPr>
        <w:t xml:space="preserve"> </w:t>
      </w:r>
      <w:r w:rsidRPr="00E33468">
        <w:rPr>
          <w:rFonts w:ascii="Arial" w:hAnsi="Arial" w:cs="Arial"/>
          <w:i w:val="0"/>
          <w:iCs w:val="0"/>
          <w:sz w:val="24"/>
          <w:szCs w:val="24"/>
        </w:rPr>
        <w:t>хүртэлх</w:t>
      </w:r>
      <w:r w:rsidRPr="00E33468">
        <w:rPr>
          <w:rFonts w:ascii="Arial" w:hAnsi="Arial" w:cs="Arial"/>
          <w:i w:val="0"/>
          <w:iCs w:val="0"/>
          <w:spacing w:val="22"/>
          <w:sz w:val="24"/>
          <w:szCs w:val="24"/>
        </w:rPr>
        <w:t xml:space="preserve"> </w:t>
      </w:r>
      <w:r w:rsidRPr="00E33468">
        <w:rPr>
          <w:rFonts w:ascii="Arial" w:hAnsi="Arial" w:cs="Arial"/>
          <w:i w:val="0"/>
          <w:iCs w:val="0"/>
          <w:sz w:val="24"/>
          <w:szCs w:val="24"/>
        </w:rPr>
        <w:t>33.4</w:t>
      </w:r>
      <w:r w:rsidRPr="00E33468">
        <w:rPr>
          <w:rFonts w:ascii="Arial" w:hAnsi="Arial" w:cs="Arial"/>
          <w:i w:val="0"/>
          <w:iCs w:val="0"/>
          <w:spacing w:val="22"/>
          <w:sz w:val="24"/>
          <w:szCs w:val="24"/>
        </w:rPr>
        <w:t xml:space="preserve"> </w:t>
      </w:r>
      <w:r w:rsidRPr="00E33468">
        <w:rPr>
          <w:rFonts w:ascii="Arial" w:hAnsi="Arial" w:cs="Arial"/>
          <w:i w:val="0"/>
          <w:iCs w:val="0"/>
          <w:sz w:val="24"/>
          <w:szCs w:val="24"/>
        </w:rPr>
        <w:t>км</w:t>
      </w:r>
      <w:r w:rsidRPr="00E33468">
        <w:rPr>
          <w:rFonts w:ascii="Arial" w:hAnsi="Arial" w:cs="Arial"/>
          <w:i w:val="0"/>
          <w:iCs w:val="0"/>
          <w:spacing w:val="23"/>
          <w:sz w:val="24"/>
          <w:szCs w:val="24"/>
        </w:rPr>
        <w:t xml:space="preserve"> </w:t>
      </w:r>
      <w:r w:rsidRPr="00E33468">
        <w:rPr>
          <w:rFonts w:ascii="Arial" w:hAnsi="Arial" w:cs="Arial"/>
          <w:i w:val="0"/>
          <w:iCs w:val="0"/>
          <w:sz w:val="24"/>
          <w:szCs w:val="24"/>
        </w:rPr>
        <w:t>1520</w:t>
      </w:r>
      <w:r w:rsidRPr="00E33468">
        <w:rPr>
          <w:rFonts w:ascii="Arial" w:hAnsi="Arial" w:cs="Arial"/>
          <w:i w:val="0"/>
          <w:iCs w:val="0"/>
          <w:spacing w:val="23"/>
          <w:sz w:val="24"/>
          <w:szCs w:val="24"/>
        </w:rPr>
        <w:t xml:space="preserve"> </w:t>
      </w:r>
      <w:r w:rsidRPr="00E33468">
        <w:rPr>
          <w:rFonts w:ascii="Arial" w:hAnsi="Arial" w:cs="Arial"/>
          <w:i w:val="0"/>
          <w:iCs w:val="0"/>
          <w:sz w:val="24"/>
          <w:szCs w:val="24"/>
        </w:rPr>
        <w:t>мм</w:t>
      </w:r>
      <w:r w:rsidRPr="00E33468">
        <w:rPr>
          <w:rFonts w:ascii="Arial" w:hAnsi="Arial" w:cs="Arial"/>
          <w:i w:val="0"/>
          <w:iCs w:val="0"/>
          <w:spacing w:val="21"/>
          <w:sz w:val="24"/>
          <w:szCs w:val="24"/>
        </w:rPr>
        <w:t xml:space="preserve"> </w:t>
      </w:r>
      <w:r w:rsidRPr="00E33468">
        <w:rPr>
          <w:rFonts w:ascii="Arial" w:hAnsi="Arial" w:cs="Arial"/>
          <w:i w:val="0"/>
          <w:iCs w:val="0"/>
          <w:sz w:val="24"/>
          <w:szCs w:val="24"/>
        </w:rPr>
        <w:t>царигтай</w:t>
      </w:r>
    </w:p>
    <w:p w14:paraId="11D4A160" w14:textId="02B0138B" w:rsidR="00937091" w:rsidRDefault="00937091" w:rsidP="0095434D">
      <w:pPr>
        <w:pStyle w:val="BodyText"/>
        <w:spacing w:line="276" w:lineRule="auto"/>
        <w:ind w:left="451" w:right="104"/>
        <w:jc w:val="both"/>
        <w:rPr>
          <w:rFonts w:ascii="Arial" w:hAnsi="Arial" w:cs="Arial"/>
          <w:i w:val="0"/>
          <w:iCs w:val="0"/>
          <w:sz w:val="24"/>
          <w:szCs w:val="24"/>
        </w:rPr>
      </w:pPr>
      <w:r w:rsidRPr="00E33468">
        <w:rPr>
          <w:rFonts w:ascii="Arial" w:hAnsi="Arial" w:cs="Arial"/>
          <w:i w:val="0"/>
          <w:iCs w:val="0"/>
          <w:sz w:val="24"/>
          <w:szCs w:val="24"/>
        </w:rPr>
        <w:t>төмөр зам, ачиж буулгах терминалын хамт барих 106.9 сая ам.долларын гэрээг “Кью Эс Си” ХХК-</w:t>
      </w:r>
      <w:r w:rsidRPr="00E33468">
        <w:rPr>
          <w:rFonts w:ascii="Arial" w:hAnsi="Arial" w:cs="Arial"/>
          <w:i w:val="0"/>
          <w:iCs w:val="0"/>
          <w:spacing w:val="1"/>
          <w:sz w:val="24"/>
          <w:szCs w:val="24"/>
        </w:rPr>
        <w:t xml:space="preserve"> </w:t>
      </w:r>
      <w:r w:rsidRPr="00E33468">
        <w:rPr>
          <w:rFonts w:ascii="Arial" w:hAnsi="Arial" w:cs="Arial"/>
          <w:i w:val="0"/>
          <w:iCs w:val="0"/>
          <w:sz w:val="24"/>
          <w:szCs w:val="24"/>
        </w:rPr>
        <w:t>тай;</w:t>
      </w:r>
    </w:p>
    <w:p w14:paraId="253F8BB6" w14:textId="2B6B099D" w:rsidR="00937091" w:rsidRPr="00DB2375" w:rsidRDefault="00937091" w:rsidP="0095434D">
      <w:pPr>
        <w:pStyle w:val="BodyText"/>
        <w:numPr>
          <w:ilvl w:val="0"/>
          <w:numId w:val="4"/>
        </w:numPr>
        <w:spacing w:line="276" w:lineRule="auto"/>
        <w:ind w:left="567" w:right="104" w:hanging="400"/>
        <w:jc w:val="both"/>
        <w:rPr>
          <w:rFonts w:ascii="Arial" w:hAnsi="Arial" w:cs="Arial"/>
          <w:i w:val="0"/>
          <w:iCs w:val="0"/>
          <w:sz w:val="24"/>
          <w:szCs w:val="24"/>
          <w:lang w:val="mn-MN"/>
        </w:rPr>
      </w:pPr>
      <w:r w:rsidRPr="00DB2375">
        <w:rPr>
          <w:rFonts w:ascii="Arial" w:hAnsi="Arial" w:cs="Arial"/>
          <w:i w:val="0"/>
          <w:iCs w:val="0"/>
          <w:sz w:val="24"/>
          <w:szCs w:val="24"/>
        </w:rPr>
        <w:t>Эгийн голын усан цахилгаан станцын урьдчилсан шатны дэд бүтцийн ажлын 98.3 сая ам.долларын</w:t>
      </w:r>
      <w:r w:rsidRPr="00DB2375">
        <w:rPr>
          <w:rFonts w:ascii="Arial" w:hAnsi="Arial" w:cs="Arial"/>
          <w:i w:val="0"/>
          <w:iCs w:val="0"/>
          <w:spacing w:val="1"/>
          <w:sz w:val="24"/>
          <w:szCs w:val="24"/>
        </w:rPr>
        <w:t xml:space="preserve"> </w:t>
      </w:r>
      <w:r w:rsidRPr="00DB2375">
        <w:rPr>
          <w:rFonts w:ascii="Arial" w:hAnsi="Arial" w:cs="Arial"/>
          <w:i w:val="0"/>
          <w:iCs w:val="0"/>
          <w:sz w:val="24"/>
          <w:szCs w:val="24"/>
        </w:rPr>
        <w:t>гэрээг</w:t>
      </w:r>
      <w:r w:rsidRPr="00DB2375">
        <w:rPr>
          <w:rFonts w:ascii="Arial" w:hAnsi="Arial" w:cs="Arial"/>
          <w:i w:val="0"/>
          <w:iCs w:val="0"/>
          <w:spacing w:val="-2"/>
          <w:sz w:val="24"/>
          <w:szCs w:val="24"/>
        </w:rPr>
        <w:t xml:space="preserve"> </w:t>
      </w:r>
      <w:r w:rsidRPr="00DB2375">
        <w:rPr>
          <w:rFonts w:ascii="Arial" w:hAnsi="Arial" w:cs="Arial"/>
          <w:i w:val="0"/>
          <w:iCs w:val="0"/>
          <w:sz w:val="24"/>
          <w:szCs w:val="24"/>
        </w:rPr>
        <w:t>“Чайна гэжуба групп” компанитай;</w:t>
      </w:r>
    </w:p>
    <w:p w14:paraId="11DF8290" w14:textId="6BB641B7" w:rsidR="00937091" w:rsidRPr="00DB2375" w:rsidRDefault="00937091" w:rsidP="0095434D">
      <w:pPr>
        <w:pStyle w:val="BodyText"/>
        <w:numPr>
          <w:ilvl w:val="0"/>
          <w:numId w:val="4"/>
        </w:numPr>
        <w:spacing w:line="276" w:lineRule="auto"/>
        <w:ind w:left="567" w:right="104" w:hanging="400"/>
        <w:jc w:val="both"/>
        <w:rPr>
          <w:rFonts w:ascii="Arial" w:hAnsi="Arial" w:cs="Arial"/>
          <w:i w:val="0"/>
          <w:iCs w:val="0"/>
          <w:sz w:val="24"/>
          <w:szCs w:val="24"/>
          <w:lang w:val="mn-MN"/>
        </w:rPr>
      </w:pPr>
      <w:r w:rsidRPr="00DB2375">
        <w:rPr>
          <w:rFonts w:ascii="Arial" w:hAnsi="Arial" w:cs="Arial"/>
          <w:i w:val="0"/>
          <w:iCs w:val="0"/>
          <w:sz w:val="24"/>
          <w:szCs w:val="24"/>
        </w:rPr>
        <w:t>Оюутолгой-Цагаан суварга чиглэлийн агаарын шугам, дэд станц төсөл/ Цахилгаан дамжуулах</w:t>
      </w:r>
      <w:r w:rsidRPr="00DB2375">
        <w:rPr>
          <w:rFonts w:ascii="Arial" w:hAnsi="Arial" w:cs="Arial"/>
          <w:i w:val="0"/>
          <w:iCs w:val="0"/>
          <w:spacing w:val="1"/>
          <w:sz w:val="24"/>
          <w:szCs w:val="24"/>
        </w:rPr>
        <w:t xml:space="preserve"> </w:t>
      </w:r>
      <w:r w:rsidRPr="00DB2375">
        <w:rPr>
          <w:rFonts w:ascii="Arial" w:hAnsi="Arial" w:cs="Arial"/>
          <w:i w:val="0"/>
          <w:iCs w:val="0"/>
          <w:sz w:val="24"/>
          <w:szCs w:val="24"/>
        </w:rPr>
        <w:t>агаарын шугам, дэд станц барих ажлын 32.2 сая ам.долларын гэрээ “Монголын алт”(МАК) ХХК-</w:t>
      </w:r>
      <w:r w:rsidRPr="00DB2375">
        <w:rPr>
          <w:rFonts w:ascii="Arial" w:hAnsi="Arial" w:cs="Arial"/>
          <w:i w:val="0"/>
          <w:iCs w:val="0"/>
          <w:spacing w:val="1"/>
          <w:sz w:val="24"/>
          <w:szCs w:val="24"/>
        </w:rPr>
        <w:t xml:space="preserve"> </w:t>
      </w:r>
      <w:r w:rsidRPr="00DB2375">
        <w:rPr>
          <w:rFonts w:ascii="Arial" w:hAnsi="Arial" w:cs="Arial"/>
          <w:i w:val="0"/>
          <w:iCs w:val="0"/>
          <w:sz w:val="24"/>
          <w:szCs w:val="24"/>
        </w:rPr>
        <w:t>тай;</w:t>
      </w:r>
    </w:p>
    <w:p w14:paraId="46A07FB1" w14:textId="3744EB15" w:rsidR="00937091" w:rsidRPr="00DB2375" w:rsidRDefault="00937091" w:rsidP="0095434D">
      <w:pPr>
        <w:pStyle w:val="BodyText"/>
        <w:numPr>
          <w:ilvl w:val="0"/>
          <w:numId w:val="4"/>
        </w:numPr>
        <w:spacing w:line="276" w:lineRule="auto"/>
        <w:ind w:left="567" w:right="104" w:hanging="400"/>
        <w:jc w:val="both"/>
        <w:rPr>
          <w:rFonts w:ascii="Arial" w:hAnsi="Arial" w:cs="Arial"/>
          <w:i w:val="0"/>
          <w:iCs w:val="0"/>
          <w:sz w:val="24"/>
          <w:szCs w:val="24"/>
          <w:lang w:val="mn-MN"/>
        </w:rPr>
      </w:pPr>
      <w:r w:rsidRPr="00DB2375">
        <w:rPr>
          <w:rFonts w:ascii="Arial" w:hAnsi="Arial" w:cs="Arial"/>
          <w:i w:val="0"/>
          <w:iCs w:val="0"/>
          <w:sz w:val="24"/>
          <w:szCs w:val="24"/>
        </w:rPr>
        <w:t>Эрдэнэт хотоос Овоотын уурхай чиглэлийн төмөр зам барих ажлын 1,300.0 сая ам.долларын гэрээг</w:t>
      </w:r>
      <w:r w:rsidRPr="00DB2375">
        <w:rPr>
          <w:rFonts w:ascii="Arial" w:hAnsi="Arial" w:cs="Arial"/>
          <w:i w:val="0"/>
          <w:iCs w:val="0"/>
          <w:spacing w:val="-47"/>
          <w:sz w:val="24"/>
          <w:szCs w:val="24"/>
        </w:rPr>
        <w:t xml:space="preserve"> </w:t>
      </w:r>
      <w:r w:rsidRPr="00DB2375">
        <w:rPr>
          <w:rFonts w:ascii="Arial" w:hAnsi="Arial" w:cs="Arial"/>
          <w:i w:val="0"/>
          <w:iCs w:val="0"/>
          <w:sz w:val="24"/>
          <w:szCs w:val="24"/>
        </w:rPr>
        <w:t>"Нортерн</w:t>
      </w:r>
      <w:r w:rsidRPr="00DB2375">
        <w:rPr>
          <w:rFonts w:ascii="Arial" w:hAnsi="Arial" w:cs="Arial"/>
          <w:i w:val="0"/>
          <w:iCs w:val="0"/>
          <w:spacing w:val="-2"/>
          <w:sz w:val="24"/>
          <w:szCs w:val="24"/>
        </w:rPr>
        <w:t xml:space="preserve"> </w:t>
      </w:r>
      <w:r w:rsidRPr="00DB2375">
        <w:rPr>
          <w:rFonts w:ascii="Arial" w:hAnsi="Arial" w:cs="Arial"/>
          <w:i w:val="0"/>
          <w:iCs w:val="0"/>
          <w:sz w:val="24"/>
          <w:szCs w:val="24"/>
        </w:rPr>
        <w:t>Рэйлвэйс"</w:t>
      </w:r>
      <w:r w:rsidRPr="00DB2375">
        <w:rPr>
          <w:rFonts w:ascii="Arial" w:hAnsi="Arial" w:cs="Arial"/>
          <w:i w:val="0"/>
          <w:iCs w:val="0"/>
          <w:spacing w:val="2"/>
          <w:sz w:val="24"/>
          <w:szCs w:val="24"/>
        </w:rPr>
        <w:t xml:space="preserve"> </w:t>
      </w:r>
      <w:r w:rsidRPr="00DB2375">
        <w:rPr>
          <w:rFonts w:ascii="Arial" w:hAnsi="Arial" w:cs="Arial"/>
          <w:i w:val="0"/>
          <w:iCs w:val="0"/>
          <w:sz w:val="24"/>
          <w:szCs w:val="24"/>
        </w:rPr>
        <w:t>ХХК-тай;</w:t>
      </w:r>
    </w:p>
    <w:p w14:paraId="164F77AE" w14:textId="7EE98D72" w:rsidR="00937091" w:rsidRPr="00DB2375" w:rsidRDefault="00937091" w:rsidP="0095434D">
      <w:pPr>
        <w:pStyle w:val="BodyText"/>
        <w:numPr>
          <w:ilvl w:val="0"/>
          <w:numId w:val="4"/>
        </w:numPr>
        <w:spacing w:line="276" w:lineRule="auto"/>
        <w:ind w:left="567" w:right="104" w:hanging="400"/>
        <w:jc w:val="both"/>
        <w:rPr>
          <w:rFonts w:ascii="Arial" w:hAnsi="Arial" w:cs="Arial"/>
          <w:i w:val="0"/>
          <w:iCs w:val="0"/>
          <w:sz w:val="24"/>
          <w:szCs w:val="24"/>
          <w:lang w:val="mn-MN"/>
        </w:rPr>
      </w:pPr>
      <w:r w:rsidRPr="00DB2375">
        <w:rPr>
          <w:rFonts w:ascii="Arial" w:hAnsi="Arial" w:cs="Arial"/>
          <w:i w:val="0"/>
          <w:iCs w:val="0"/>
          <w:sz w:val="24"/>
          <w:szCs w:val="24"/>
        </w:rPr>
        <w:t>"Туул-Сонгино" усны нөөцийн цогцолбор барих ажлын 350.0 сая ам.долларын гэрээг "Улаанбаатар</w:t>
      </w:r>
      <w:r w:rsidRPr="00DB2375">
        <w:rPr>
          <w:rFonts w:ascii="Arial" w:hAnsi="Arial" w:cs="Arial"/>
          <w:i w:val="0"/>
          <w:iCs w:val="0"/>
          <w:spacing w:val="1"/>
          <w:sz w:val="24"/>
          <w:szCs w:val="24"/>
        </w:rPr>
        <w:t xml:space="preserve"> </w:t>
      </w:r>
      <w:r w:rsidRPr="00DB2375">
        <w:rPr>
          <w:rFonts w:ascii="Arial" w:hAnsi="Arial" w:cs="Arial"/>
          <w:i w:val="0"/>
          <w:iCs w:val="0"/>
          <w:sz w:val="24"/>
          <w:szCs w:val="24"/>
        </w:rPr>
        <w:t>усан</w:t>
      </w:r>
      <w:r w:rsidRPr="00DB2375">
        <w:rPr>
          <w:rFonts w:ascii="Arial" w:hAnsi="Arial" w:cs="Arial"/>
          <w:i w:val="0"/>
          <w:iCs w:val="0"/>
          <w:spacing w:val="-2"/>
          <w:sz w:val="24"/>
          <w:szCs w:val="24"/>
        </w:rPr>
        <w:t xml:space="preserve"> </w:t>
      </w:r>
      <w:r w:rsidRPr="00DB2375">
        <w:rPr>
          <w:rFonts w:ascii="Arial" w:hAnsi="Arial" w:cs="Arial"/>
          <w:i w:val="0"/>
          <w:iCs w:val="0"/>
          <w:sz w:val="24"/>
          <w:szCs w:val="24"/>
        </w:rPr>
        <w:t>цэнэгт</w:t>
      </w:r>
      <w:r w:rsidRPr="00DB2375">
        <w:rPr>
          <w:rFonts w:ascii="Arial" w:hAnsi="Arial" w:cs="Arial"/>
          <w:i w:val="0"/>
          <w:iCs w:val="0"/>
          <w:spacing w:val="-1"/>
          <w:sz w:val="24"/>
          <w:szCs w:val="24"/>
        </w:rPr>
        <w:t xml:space="preserve"> </w:t>
      </w:r>
      <w:r w:rsidRPr="00DB2375">
        <w:rPr>
          <w:rFonts w:ascii="Arial" w:hAnsi="Arial" w:cs="Arial"/>
          <w:i w:val="0"/>
          <w:iCs w:val="0"/>
          <w:sz w:val="24"/>
          <w:szCs w:val="24"/>
        </w:rPr>
        <w:t>цахилгаан</w:t>
      </w:r>
      <w:r w:rsidRPr="00DB2375">
        <w:rPr>
          <w:rFonts w:ascii="Arial" w:hAnsi="Arial" w:cs="Arial"/>
          <w:i w:val="0"/>
          <w:iCs w:val="0"/>
          <w:spacing w:val="-1"/>
          <w:sz w:val="24"/>
          <w:szCs w:val="24"/>
        </w:rPr>
        <w:t xml:space="preserve"> </w:t>
      </w:r>
      <w:r w:rsidRPr="00DB2375">
        <w:rPr>
          <w:rFonts w:ascii="Arial" w:hAnsi="Arial" w:cs="Arial"/>
          <w:i w:val="0"/>
          <w:iCs w:val="0"/>
          <w:sz w:val="24"/>
          <w:szCs w:val="24"/>
        </w:rPr>
        <w:t>станц" ХХК-тай;</w:t>
      </w:r>
    </w:p>
    <w:p w14:paraId="01AF018A" w14:textId="4D8F5660" w:rsidR="00937091" w:rsidRPr="00DB2375" w:rsidRDefault="00937091" w:rsidP="0095434D">
      <w:pPr>
        <w:pStyle w:val="BodyText"/>
        <w:numPr>
          <w:ilvl w:val="0"/>
          <w:numId w:val="4"/>
        </w:numPr>
        <w:spacing w:line="276" w:lineRule="auto"/>
        <w:ind w:left="567" w:right="104" w:hanging="400"/>
        <w:jc w:val="both"/>
        <w:rPr>
          <w:rFonts w:ascii="Arial" w:hAnsi="Arial" w:cs="Arial"/>
          <w:i w:val="0"/>
          <w:iCs w:val="0"/>
          <w:sz w:val="24"/>
          <w:szCs w:val="24"/>
          <w:lang w:val="mn-MN"/>
        </w:rPr>
      </w:pPr>
      <w:r w:rsidRPr="00DB2375">
        <w:rPr>
          <w:rFonts w:ascii="Arial" w:hAnsi="Arial" w:cs="Arial"/>
          <w:i w:val="0"/>
          <w:iCs w:val="0"/>
          <w:sz w:val="24"/>
          <w:szCs w:val="24"/>
        </w:rPr>
        <w:lastRenderedPageBreak/>
        <w:t>“Тэлмэний</w:t>
      </w:r>
      <w:r w:rsidRPr="00DB2375">
        <w:rPr>
          <w:rFonts w:ascii="Arial" w:hAnsi="Arial" w:cs="Arial"/>
          <w:i w:val="0"/>
          <w:iCs w:val="0"/>
          <w:spacing w:val="-2"/>
          <w:sz w:val="24"/>
          <w:szCs w:val="24"/>
        </w:rPr>
        <w:t xml:space="preserve"> </w:t>
      </w:r>
      <w:r w:rsidRPr="00DB2375">
        <w:rPr>
          <w:rFonts w:ascii="Arial" w:hAnsi="Arial" w:cs="Arial"/>
          <w:i w:val="0"/>
          <w:iCs w:val="0"/>
          <w:sz w:val="24"/>
          <w:szCs w:val="24"/>
        </w:rPr>
        <w:t>дулааны</w:t>
      </w:r>
      <w:r w:rsidRPr="00DB2375">
        <w:rPr>
          <w:rFonts w:ascii="Arial" w:hAnsi="Arial" w:cs="Arial"/>
          <w:i w:val="0"/>
          <w:iCs w:val="0"/>
          <w:spacing w:val="-3"/>
          <w:sz w:val="24"/>
          <w:szCs w:val="24"/>
        </w:rPr>
        <w:t xml:space="preserve"> </w:t>
      </w:r>
      <w:r w:rsidRPr="00DB2375">
        <w:rPr>
          <w:rFonts w:ascii="Arial" w:hAnsi="Arial" w:cs="Arial"/>
          <w:i w:val="0"/>
          <w:iCs w:val="0"/>
          <w:sz w:val="24"/>
          <w:szCs w:val="24"/>
        </w:rPr>
        <w:t>цахилгаан</w:t>
      </w:r>
      <w:r w:rsidRPr="00DB2375">
        <w:rPr>
          <w:rFonts w:ascii="Arial" w:hAnsi="Arial" w:cs="Arial"/>
          <w:i w:val="0"/>
          <w:iCs w:val="0"/>
          <w:spacing w:val="-4"/>
          <w:sz w:val="24"/>
          <w:szCs w:val="24"/>
        </w:rPr>
        <w:t xml:space="preserve"> </w:t>
      </w:r>
      <w:r w:rsidRPr="00DB2375">
        <w:rPr>
          <w:rFonts w:ascii="Arial" w:hAnsi="Arial" w:cs="Arial"/>
          <w:i w:val="0"/>
          <w:iCs w:val="0"/>
          <w:sz w:val="24"/>
          <w:szCs w:val="24"/>
        </w:rPr>
        <w:t>станц”барих</w:t>
      </w:r>
      <w:r w:rsidRPr="00DB2375">
        <w:rPr>
          <w:rFonts w:ascii="Arial" w:hAnsi="Arial" w:cs="Arial"/>
          <w:i w:val="0"/>
          <w:iCs w:val="0"/>
          <w:spacing w:val="-2"/>
          <w:sz w:val="24"/>
          <w:szCs w:val="24"/>
        </w:rPr>
        <w:t xml:space="preserve"> </w:t>
      </w:r>
      <w:r w:rsidRPr="00DB2375">
        <w:rPr>
          <w:rFonts w:ascii="Arial" w:hAnsi="Arial" w:cs="Arial"/>
          <w:i w:val="0"/>
          <w:iCs w:val="0"/>
          <w:sz w:val="24"/>
          <w:szCs w:val="24"/>
        </w:rPr>
        <w:t>ажлын</w:t>
      </w:r>
      <w:r w:rsidRPr="00DB2375">
        <w:rPr>
          <w:rFonts w:ascii="Arial" w:hAnsi="Arial" w:cs="Arial"/>
          <w:i w:val="0"/>
          <w:iCs w:val="0"/>
          <w:spacing w:val="-4"/>
          <w:sz w:val="24"/>
          <w:szCs w:val="24"/>
        </w:rPr>
        <w:t xml:space="preserve"> </w:t>
      </w:r>
      <w:r w:rsidRPr="00DB2375">
        <w:rPr>
          <w:rFonts w:ascii="Arial" w:hAnsi="Arial" w:cs="Arial"/>
          <w:i w:val="0"/>
          <w:iCs w:val="0"/>
          <w:sz w:val="24"/>
          <w:szCs w:val="24"/>
        </w:rPr>
        <w:t>183.4</w:t>
      </w:r>
      <w:r w:rsidRPr="00DB2375">
        <w:rPr>
          <w:rFonts w:ascii="Arial" w:hAnsi="Arial" w:cs="Arial"/>
          <w:i w:val="0"/>
          <w:iCs w:val="0"/>
          <w:spacing w:val="-1"/>
          <w:sz w:val="24"/>
          <w:szCs w:val="24"/>
        </w:rPr>
        <w:t xml:space="preserve"> </w:t>
      </w:r>
      <w:r w:rsidRPr="00DB2375">
        <w:rPr>
          <w:rFonts w:ascii="Arial" w:hAnsi="Arial" w:cs="Arial"/>
          <w:i w:val="0"/>
          <w:iCs w:val="0"/>
          <w:sz w:val="24"/>
          <w:szCs w:val="24"/>
        </w:rPr>
        <w:t>сая</w:t>
      </w:r>
      <w:r w:rsidRPr="00DB2375">
        <w:rPr>
          <w:rFonts w:ascii="Arial" w:hAnsi="Arial" w:cs="Arial"/>
          <w:i w:val="0"/>
          <w:iCs w:val="0"/>
          <w:spacing w:val="-2"/>
          <w:sz w:val="24"/>
          <w:szCs w:val="24"/>
        </w:rPr>
        <w:t xml:space="preserve"> </w:t>
      </w:r>
      <w:r w:rsidRPr="00DB2375">
        <w:rPr>
          <w:rFonts w:ascii="Arial" w:hAnsi="Arial" w:cs="Arial"/>
          <w:i w:val="0"/>
          <w:iCs w:val="0"/>
          <w:sz w:val="24"/>
          <w:szCs w:val="24"/>
        </w:rPr>
        <w:t>ам.долларын</w:t>
      </w:r>
      <w:r w:rsidRPr="00DB2375">
        <w:rPr>
          <w:rFonts w:ascii="Arial" w:hAnsi="Arial" w:cs="Arial"/>
          <w:i w:val="0"/>
          <w:iCs w:val="0"/>
          <w:spacing w:val="-3"/>
          <w:sz w:val="24"/>
          <w:szCs w:val="24"/>
        </w:rPr>
        <w:t xml:space="preserve"> </w:t>
      </w:r>
      <w:r w:rsidRPr="00DB2375">
        <w:rPr>
          <w:rFonts w:ascii="Arial" w:hAnsi="Arial" w:cs="Arial"/>
          <w:i w:val="0"/>
          <w:iCs w:val="0"/>
          <w:sz w:val="24"/>
          <w:szCs w:val="24"/>
        </w:rPr>
        <w:t>гэрээг</w:t>
      </w:r>
      <w:r w:rsidRPr="00DB2375">
        <w:rPr>
          <w:rFonts w:ascii="Arial" w:hAnsi="Arial" w:cs="Arial"/>
          <w:i w:val="0"/>
          <w:iCs w:val="0"/>
          <w:spacing w:val="-6"/>
          <w:sz w:val="24"/>
          <w:szCs w:val="24"/>
        </w:rPr>
        <w:t xml:space="preserve"> </w:t>
      </w:r>
      <w:r w:rsidRPr="00DB2375">
        <w:rPr>
          <w:rFonts w:ascii="Arial" w:hAnsi="Arial" w:cs="Arial"/>
          <w:i w:val="0"/>
          <w:iCs w:val="0"/>
          <w:sz w:val="24"/>
          <w:szCs w:val="24"/>
        </w:rPr>
        <w:t>"Шинэ</w:t>
      </w:r>
      <w:r w:rsidRPr="00DB2375">
        <w:rPr>
          <w:rFonts w:ascii="Arial" w:hAnsi="Arial" w:cs="Arial"/>
          <w:i w:val="0"/>
          <w:iCs w:val="0"/>
          <w:spacing w:val="-2"/>
          <w:sz w:val="24"/>
          <w:szCs w:val="24"/>
        </w:rPr>
        <w:t xml:space="preserve"> </w:t>
      </w:r>
      <w:r w:rsidRPr="00DB2375">
        <w:rPr>
          <w:rFonts w:ascii="Arial" w:hAnsi="Arial" w:cs="Arial"/>
          <w:i w:val="0"/>
          <w:iCs w:val="0"/>
          <w:sz w:val="24"/>
          <w:szCs w:val="24"/>
        </w:rPr>
        <w:t>Азиа</w:t>
      </w:r>
      <w:r w:rsidRPr="00DB2375">
        <w:rPr>
          <w:rFonts w:ascii="Arial" w:hAnsi="Arial" w:cs="Arial"/>
          <w:i w:val="0"/>
          <w:iCs w:val="0"/>
          <w:spacing w:val="-2"/>
          <w:sz w:val="24"/>
          <w:szCs w:val="24"/>
        </w:rPr>
        <w:t xml:space="preserve"> </w:t>
      </w:r>
      <w:r w:rsidRPr="00DB2375">
        <w:rPr>
          <w:rFonts w:ascii="Arial" w:hAnsi="Arial" w:cs="Arial"/>
          <w:i w:val="0"/>
          <w:iCs w:val="0"/>
          <w:sz w:val="24"/>
          <w:szCs w:val="24"/>
        </w:rPr>
        <w:t>Групп"</w:t>
      </w:r>
      <w:r w:rsidRPr="00DB2375">
        <w:rPr>
          <w:rFonts w:ascii="Arial" w:hAnsi="Arial" w:cs="Arial"/>
          <w:i w:val="0"/>
          <w:iCs w:val="0"/>
          <w:spacing w:val="-48"/>
          <w:sz w:val="24"/>
          <w:szCs w:val="24"/>
        </w:rPr>
        <w:t xml:space="preserve"> </w:t>
      </w:r>
      <w:r w:rsidRPr="00DB2375">
        <w:rPr>
          <w:rFonts w:ascii="Arial" w:hAnsi="Arial" w:cs="Arial"/>
          <w:i w:val="0"/>
          <w:iCs w:val="0"/>
          <w:sz w:val="24"/>
          <w:szCs w:val="24"/>
        </w:rPr>
        <w:t>ХХК-тай;</w:t>
      </w:r>
    </w:p>
    <w:p w14:paraId="31DACEDF" w14:textId="18BAE80D" w:rsidR="00937091" w:rsidRPr="00DB2375" w:rsidRDefault="00937091" w:rsidP="0095434D">
      <w:pPr>
        <w:pStyle w:val="BodyText"/>
        <w:numPr>
          <w:ilvl w:val="0"/>
          <w:numId w:val="4"/>
        </w:numPr>
        <w:spacing w:line="276" w:lineRule="auto"/>
        <w:ind w:left="567" w:right="104" w:hanging="400"/>
        <w:jc w:val="both"/>
        <w:rPr>
          <w:rFonts w:ascii="Arial" w:hAnsi="Arial" w:cs="Arial"/>
          <w:i w:val="0"/>
          <w:iCs w:val="0"/>
          <w:sz w:val="24"/>
          <w:szCs w:val="24"/>
          <w:lang w:val="mn-MN"/>
        </w:rPr>
      </w:pPr>
      <w:r w:rsidRPr="00DB2375">
        <w:rPr>
          <w:rFonts w:ascii="Arial" w:hAnsi="Arial" w:cs="Arial"/>
          <w:i w:val="0"/>
          <w:iCs w:val="0"/>
          <w:sz w:val="24"/>
          <w:szCs w:val="24"/>
        </w:rPr>
        <w:t>Увс аймгийн цахилгаан станц, цахилгаан дамжуулах шугам барих ажлын 119.8 сая ам.долларын</w:t>
      </w:r>
      <w:r w:rsidRPr="00DB2375">
        <w:rPr>
          <w:rFonts w:ascii="Arial" w:hAnsi="Arial" w:cs="Arial"/>
          <w:i w:val="0"/>
          <w:iCs w:val="0"/>
          <w:spacing w:val="1"/>
          <w:sz w:val="24"/>
          <w:szCs w:val="24"/>
        </w:rPr>
        <w:t xml:space="preserve"> </w:t>
      </w:r>
      <w:r w:rsidRPr="00DB2375">
        <w:rPr>
          <w:rFonts w:ascii="Arial" w:hAnsi="Arial" w:cs="Arial"/>
          <w:i w:val="0"/>
          <w:iCs w:val="0"/>
          <w:sz w:val="24"/>
          <w:szCs w:val="24"/>
        </w:rPr>
        <w:t>гэрээг</w:t>
      </w:r>
      <w:r w:rsidRPr="00DB2375">
        <w:rPr>
          <w:rFonts w:ascii="Arial" w:hAnsi="Arial" w:cs="Arial"/>
          <w:i w:val="0"/>
          <w:iCs w:val="0"/>
          <w:spacing w:val="-2"/>
          <w:sz w:val="24"/>
          <w:szCs w:val="24"/>
        </w:rPr>
        <w:t xml:space="preserve"> </w:t>
      </w:r>
      <w:r w:rsidRPr="00DB2375">
        <w:rPr>
          <w:rFonts w:ascii="Arial" w:hAnsi="Arial" w:cs="Arial"/>
          <w:i w:val="0"/>
          <w:iCs w:val="0"/>
          <w:sz w:val="24"/>
          <w:szCs w:val="24"/>
        </w:rPr>
        <w:t>"Баруун</w:t>
      </w:r>
      <w:r w:rsidRPr="00DB2375">
        <w:rPr>
          <w:rFonts w:ascii="Arial" w:hAnsi="Arial" w:cs="Arial"/>
          <w:i w:val="0"/>
          <w:iCs w:val="0"/>
          <w:spacing w:val="-1"/>
          <w:sz w:val="24"/>
          <w:szCs w:val="24"/>
        </w:rPr>
        <w:t xml:space="preserve"> </w:t>
      </w:r>
      <w:r w:rsidRPr="00DB2375">
        <w:rPr>
          <w:rFonts w:ascii="Arial" w:hAnsi="Arial" w:cs="Arial"/>
          <w:i w:val="0"/>
          <w:iCs w:val="0"/>
          <w:sz w:val="24"/>
          <w:szCs w:val="24"/>
        </w:rPr>
        <w:t>Монгол</w:t>
      </w:r>
      <w:r w:rsidRPr="00DB2375">
        <w:rPr>
          <w:rFonts w:ascii="Arial" w:hAnsi="Arial" w:cs="Arial"/>
          <w:i w:val="0"/>
          <w:iCs w:val="0"/>
          <w:spacing w:val="-1"/>
          <w:sz w:val="24"/>
          <w:szCs w:val="24"/>
        </w:rPr>
        <w:t xml:space="preserve"> </w:t>
      </w:r>
      <w:r w:rsidRPr="00DB2375">
        <w:rPr>
          <w:rFonts w:ascii="Arial" w:hAnsi="Arial" w:cs="Arial"/>
          <w:i w:val="0"/>
          <w:iCs w:val="0"/>
          <w:sz w:val="24"/>
          <w:szCs w:val="24"/>
        </w:rPr>
        <w:t>Энержи"</w:t>
      </w:r>
      <w:r w:rsidRPr="00DB2375">
        <w:rPr>
          <w:rFonts w:ascii="Arial" w:hAnsi="Arial" w:cs="Arial"/>
          <w:i w:val="0"/>
          <w:iCs w:val="0"/>
          <w:spacing w:val="2"/>
          <w:sz w:val="24"/>
          <w:szCs w:val="24"/>
        </w:rPr>
        <w:t xml:space="preserve"> </w:t>
      </w:r>
      <w:r w:rsidRPr="00DB2375">
        <w:rPr>
          <w:rFonts w:ascii="Arial" w:hAnsi="Arial" w:cs="Arial"/>
          <w:i w:val="0"/>
          <w:iCs w:val="0"/>
          <w:sz w:val="24"/>
          <w:szCs w:val="24"/>
        </w:rPr>
        <w:t>ХХК-тай;</w:t>
      </w:r>
    </w:p>
    <w:p w14:paraId="323EFC49" w14:textId="0B40FE2A" w:rsidR="00937091" w:rsidRPr="00DB2375" w:rsidRDefault="00937091" w:rsidP="0095434D">
      <w:pPr>
        <w:pStyle w:val="BodyText"/>
        <w:numPr>
          <w:ilvl w:val="0"/>
          <w:numId w:val="4"/>
        </w:numPr>
        <w:spacing w:line="276" w:lineRule="auto"/>
        <w:ind w:left="567" w:right="104" w:hanging="400"/>
        <w:jc w:val="both"/>
        <w:rPr>
          <w:rFonts w:ascii="Arial" w:hAnsi="Arial" w:cs="Arial"/>
          <w:i w:val="0"/>
          <w:iCs w:val="0"/>
          <w:sz w:val="24"/>
          <w:szCs w:val="24"/>
          <w:lang w:val="mn-MN"/>
        </w:rPr>
      </w:pPr>
      <w:r w:rsidRPr="00DB2375">
        <w:rPr>
          <w:rFonts w:ascii="Arial" w:hAnsi="Arial" w:cs="Arial"/>
          <w:i w:val="0"/>
          <w:iCs w:val="0"/>
          <w:sz w:val="24"/>
          <w:szCs w:val="24"/>
        </w:rPr>
        <w:t>Дарханы Төмөрлөгийн Үйлдвэр ТӨХК-ийн үйл ажиллагаа, хүчин чадлыг жилийн 300 мянган тоннд</w:t>
      </w:r>
      <w:r w:rsidRPr="00DB2375">
        <w:rPr>
          <w:rFonts w:ascii="Arial" w:hAnsi="Arial" w:cs="Arial"/>
          <w:i w:val="0"/>
          <w:iCs w:val="0"/>
          <w:spacing w:val="1"/>
          <w:sz w:val="24"/>
          <w:szCs w:val="24"/>
        </w:rPr>
        <w:t xml:space="preserve"> </w:t>
      </w:r>
      <w:r w:rsidRPr="00DB2375">
        <w:rPr>
          <w:rFonts w:ascii="Arial" w:hAnsi="Arial" w:cs="Arial"/>
          <w:i w:val="0"/>
          <w:iCs w:val="0"/>
          <w:sz w:val="24"/>
          <w:szCs w:val="24"/>
        </w:rPr>
        <w:t>хүргэх өргөтгөл, техник технологийн шинэчлэл хийж, үйлдвэрийн хүчин чадлыг нэмэгдүүлэх,</w:t>
      </w:r>
      <w:r w:rsidRPr="00DB2375">
        <w:rPr>
          <w:rFonts w:ascii="Arial" w:hAnsi="Arial" w:cs="Arial"/>
          <w:i w:val="0"/>
          <w:iCs w:val="0"/>
          <w:spacing w:val="1"/>
          <w:sz w:val="24"/>
          <w:szCs w:val="24"/>
        </w:rPr>
        <w:t xml:space="preserve"> </w:t>
      </w:r>
      <w:r w:rsidRPr="00DB2375">
        <w:rPr>
          <w:rFonts w:ascii="Arial" w:hAnsi="Arial" w:cs="Arial"/>
          <w:i w:val="0"/>
          <w:iCs w:val="0"/>
          <w:sz w:val="24"/>
          <w:szCs w:val="24"/>
        </w:rPr>
        <w:t>төмрийн хүдэр боловсруулж, төмөрлөгийн цогцолбор байгуулж эцсийн бүтээгдэхүүн гаргах гэрээг</w:t>
      </w:r>
      <w:r w:rsidRPr="00DB2375">
        <w:rPr>
          <w:rFonts w:ascii="Arial" w:hAnsi="Arial" w:cs="Arial"/>
          <w:i w:val="0"/>
          <w:iCs w:val="0"/>
          <w:spacing w:val="1"/>
          <w:sz w:val="24"/>
          <w:szCs w:val="24"/>
        </w:rPr>
        <w:t xml:space="preserve"> </w:t>
      </w:r>
      <w:r w:rsidRPr="00DB2375">
        <w:rPr>
          <w:rFonts w:ascii="Arial" w:hAnsi="Arial" w:cs="Arial"/>
          <w:i w:val="0"/>
          <w:iCs w:val="0"/>
          <w:sz w:val="24"/>
          <w:szCs w:val="24"/>
        </w:rPr>
        <w:t>“Кью Эс Си”</w:t>
      </w:r>
      <w:r w:rsidRPr="00DB2375">
        <w:rPr>
          <w:rFonts w:ascii="Arial" w:hAnsi="Arial" w:cs="Arial"/>
          <w:i w:val="0"/>
          <w:iCs w:val="0"/>
          <w:spacing w:val="-1"/>
          <w:sz w:val="24"/>
          <w:szCs w:val="24"/>
        </w:rPr>
        <w:t xml:space="preserve"> </w:t>
      </w:r>
      <w:r w:rsidRPr="00DB2375">
        <w:rPr>
          <w:rFonts w:ascii="Arial" w:hAnsi="Arial" w:cs="Arial"/>
          <w:i w:val="0"/>
          <w:iCs w:val="0"/>
          <w:sz w:val="24"/>
          <w:szCs w:val="24"/>
        </w:rPr>
        <w:t>ХХК-тай;</w:t>
      </w:r>
    </w:p>
    <w:p w14:paraId="35613AA3" w14:textId="3B206223" w:rsidR="00937091" w:rsidRPr="0095434D" w:rsidRDefault="00DB2375" w:rsidP="0095434D">
      <w:pPr>
        <w:pStyle w:val="BodyText"/>
        <w:numPr>
          <w:ilvl w:val="0"/>
          <w:numId w:val="4"/>
        </w:numPr>
        <w:spacing w:line="276" w:lineRule="auto"/>
        <w:ind w:left="567" w:right="104" w:hanging="400"/>
        <w:jc w:val="both"/>
        <w:rPr>
          <w:rFonts w:ascii="Arial" w:hAnsi="Arial" w:cs="Arial"/>
          <w:i w:val="0"/>
          <w:iCs w:val="0"/>
          <w:sz w:val="24"/>
          <w:szCs w:val="24"/>
          <w:lang w:val="mn-MN"/>
        </w:rPr>
      </w:pPr>
      <w:r>
        <w:rPr>
          <w:rFonts w:ascii="Arial" w:hAnsi="Arial" w:cs="Arial"/>
          <w:i w:val="0"/>
          <w:iCs w:val="0"/>
          <w:sz w:val="24"/>
          <w:szCs w:val="24"/>
          <w:lang w:val="mn-MN"/>
        </w:rPr>
        <w:t>Р</w:t>
      </w:r>
      <w:r w:rsidR="00937091" w:rsidRPr="00DB2375">
        <w:rPr>
          <w:rFonts w:ascii="Arial" w:hAnsi="Arial" w:cs="Arial"/>
          <w:i w:val="0"/>
          <w:iCs w:val="0"/>
          <w:w w:val="95"/>
          <w:sz w:val="24"/>
          <w:szCs w:val="24"/>
        </w:rPr>
        <w:t>ашаант</w:t>
      </w:r>
      <w:r w:rsidR="00937091" w:rsidRPr="00DB2375">
        <w:rPr>
          <w:rFonts w:ascii="Arial" w:hAnsi="Arial" w:cs="Arial"/>
          <w:i w:val="0"/>
          <w:iCs w:val="0"/>
          <w:spacing w:val="25"/>
          <w:w w:val="95"/>
          <w:sz w:val="24"/>
          <w:szCs w:val="24"/>
        </w:rPr>
        <w:t xml:space="preserve"> </w:t>
      </w:r>
      <w:r w:rsidR="00937091" w:rsidRPr="00DB2375">
        <w:rPr>
          <w:rFonts w:ascii="Arial" w:hAnsi="Arial" w:cs="Arial"/>
          <w:i w:val="0"/>
          <w:iCs w:val="0"/>
          <w:w w:val="95"/>
          <w:sz w:val="24"/>
          <w:szCs w:val="24"/>
        </w:rPr>
        <w:t>дахь</w:t>
      </w:r>
      <w:r w:rsidR="00937091" w:rsidRPr="00DB2375">
        <w:rPr>
          <w:rFonts w:ascii="Arial" w:hAnsi="Arial" w:cs="Arial"/>
          <w:i w:val="0"/>
          <w:iCs w:val="0"/>
          <w:spacing w:val="27"/>
          <w:w w:val="95"/>
          <w:sz w:val="24"/>
          <w:szCs w:val="24"/>
        </w:rPr>
        <w:t xml:space="preserve"> </w:t>
      </w:r>
      <w:r w:rsidR="00937091" w:rsidRPr="00DB2375">
        <w:rPr>
          <w:rFonts w:ascii="Arial" w:hAnsi="Arial" w:cs="Arial"/>
          <w:i w:val="0"/>
          <w:iCs w:val="0"/>
          <w:w w:val="95"/>
          <w:sz w:val="24"/>
          <w:szCs w:val="24"/>
        </w:rPr>
        <w:t>улсын</w:t>
      </w:r>
      <w:r w:rsidR="00937091" w:rsidRPr="00DB2375">
        <w:rPr>
          <w:rFonts w:ascii="Arial" w:hAnsi="Arial" w:cs="Arial"/>
          <w:i w:val="0"/>
          <w:iCs w:val="0"/>
          <w:spacing w:val="25"/>
          <w:w w:val="95"/>
          <w:sz w:val="24"/>
          <w:szCs w:val="24"/>
        </w:rPr>
        <w:t xml:space="preserve"> </w:t>
      </w:r>
      <w:r w:rsidR="00937091" w:rsidRPr="00DB2375">
        <w:rPr>
          <w:rFonts w:ascii="Arial" w:hAnsi="Arial" w:cs="Arial"/>
          <w:i w:val="0"/>
          <w:iCs w:val="0"/>
          <w:w w:val="95"/>
          <w:sz w:val="24"/>
          <w:szCs w:val="24"/>
        </w:rPr>
        <w:t>нөөцийн</w:t>
      </w:r>
      <w:r w:rsidR="00937091" w:rsidRPr="00DB2375">
        <w:rPr>
          <w:rFonts w:ascii="Arial" w:hAnsi="Arial" w:cs="Arial"/>
          <w:i w:val="0"/>
          <w:iCs w:val="0"/>
          <w:spacing w:val="25"/>
          <w:w w:val="95"/>
          <w:sz w:val="24"/>
          <w:szCs w:val="24"/>
        </w:rPr>
        <w:t xml:space="preserve"> </w:t>
      </w:r>
      <w:r w:rsidR="00937091" w:rsidRPr="00DB2375">
        <w:rPr>
          <w:rFonts w:ascii="Arial" w:hAnsi="Arial" w:cs="Arial"/>
          <w:i w:val="0"/>
          <w:iCs w:val="0"/>
          <w:w w:val="95"/>
          <w:sz w:val="24"/>
          <w:szCs w:val="24"/>
        </w:rPr>
        <w:t>агуулах</w:t>
      </w:r>
      <w:r w:rsidR="00937091" w:rsidRPr="00DB2375">
        <w:rPr>
          <w:rFonts w:ascii="Arial" w:hAnsi="Arial" w:cs="Arial"/>
          <w:i w:val="0"/>
          <w:iCs w:val="0"/>
          <w:spacing w:val="27"/>
          <w:w w:val="95"/>
          <w:sz w:val="24"/>
          <w:szCs w:val="24"/>
        </w:rPr>
        <w:t xml:space="preserve"> </w:t>
      </w:r>
      <w:r w:rsidR="00937091" w:rsidRPr="00DB2375">
        <w:rPr>
          <w:rFonts w:ascii="Arial" w:hAnsi="Arial" w:cs="Arial"/>
          <w:i w:val="0"/>
          <w:iCs w:val="0"/>
          <w:w w:val="95"/>
          <w:sz w:val="24"/>
          <w:szCs w:val="24"/>
        </w:rPr>
        <w:t>төсөл/</w:t>
      </w:r>
      <w:r w:rsidR="00937091" w:rsidRPr="00DB2375">
        <w:rPr>
          <w:rFonts w:ascii="Arial" w:hAnsi="Arial" w:cs="Arial"/>
          <w:i w:val="0"/>
          <w:iCs w:val="0"/>
          <w:spacing w:val="25"/>
          <w:w w:val="95"/>
          <w:sz w:val="24"/>
          <w:szCs w:val="24"/>
        </w:rPr>
        <w:t xml:space="preserve"> </w:t>
      </w:r>
      <w:r w:rsidR="00937091" w:rsidRPr="00DB2375">
        <w:rPr>
          <w:rFonts w:ascii="Arial" w:hAnsi="Arial" w:cs="Arial"/>
          <w:i w:val="0"/>
          <w:iCs w:val="0"/>
          <w:w w:val="95"/>
          <w:sz w:val="24"/>
          <w:szCs w:val="24"/>
        </w:rPr>
        <w:t>Газрын</w:t>
      </w:r>
      <w:r w:rsidR="00937091" w:rsidRPr="00DB2375">
        <w:rPr>
          <w:rFonts w:ascii="Arial" w:hAnsi="Arial" w:cs="Arial"/>
          <w:i w:val="0"/>
          <w:iCs w:val="0"/>
          <w:spacing w:val="25"/>
          <w:w w:val="95"/>
          <w:sz w:val="24"/>
          <w:szCs w:val="24"/>
        </w:rPr>
        <w:t xml:space="preserve"> </w:t>
      </w:r>
      <w:r w:rsidR="00937091" w:rsidRPr="00DB2375">
        <w:rPr>
          <w:rFonts w:ascii="Arial" w:hAnsi="Arial" w:cs="Arial"/>
          <w:i w:val="0"/>
          <w:iCs w:val="0"/>
          <w:w w:val="95"/>
          <w:sz w:val="24"/>
          <w:szCs w:val="24"/>
        </w:rPr>
        <w:t>тосны</w:t>
      </w:r>
      <w:r w:rsidR="00937091" w:rsidRPr="00DB2375">
        <w:rPr>
          <w:rFonts w:ascii="Arial" w:hAnsi="Arial" w:cs="Arial"/>
          <w:i w:val="0"/>
          <w:iCs w:val="0"/>
          <w:spacing w:val="25"/>
          <w:w w:val="95"/>
          <w:sz w:val="24"/>
          <w:szCs w:val="24"/>
        </w:rPr>
        <w:t xml:space="preserve"> </w:t>
      </w:r>
      <w:r w:rsidR="00937091" w:rsidRPr="00DB2375">
        <w:rPr>
          <w:rFonts w:ascii="Arial" w:hAnsi="Arial" w:cs="Arial"/>
          <w:i w:val="0"/>
          <w:iCs w:val="0"/>
          <w:w w:val="95"/>
          <w:sz w:val="24"/>
          <w:szCs w:val="24"/>
        </w:rPr>
        <w:t>бүтээгдэхүүний</w:t>
      </w:r>
      <w:r w:rsidR="00937091" w:rsidRPr="00DB2375">
        <w:rPr>
          <w:rFonts w:ascii="Arial" w:hAnsi="Arial" w:cs="Arial"/>
          <w:i w:val="0"/>
          <w:iCs w:val="0"/>
          <w:spacing w:val="27"/>
          <w:w w:val="95"/>
          <w:sz w:val="24"/>
          <w:szCs w:val="24"/>
        </w:rPr>
        <w:t xml:space="preserve"> </w:t>
      </w:r>
      <w:r w:rsidR="00937091" w:rsidRPr="00DB2375">
        <w:rPr>
          <w:rFonts w:ascii="Arial" w:hAnsi="Arial" w:cs="Arial"/>
          <w:i w:val="0"/>
          <w:iCs w:val="0"/>
          <w:w w:val="95"/>
          <w:sz w:val="24"/>
          <w:szCs w:val="24"/>
        </w:rPr>
        <w:t>улсын</w:t>
      </w:r>
      <w:r w:rsidR="00937091" w:rsidRPr="00DB2375">
        <w:rPr>
          <w:rFonts w:ascii="Arial" w:hAnsi="Arial" w:cs="Arial"/>
          <w:i w:val="0"/>
          <w:iCs w:val="0"/>
          <w:spacing w:val="25"/>
          <w:w w:val="95"/>
          <w:sz w:val="24"/>
          <w:szCs w:val="24"/>
        </w:rPr>
        <w:t xml:space="preserve"> </w:t>
      </w:r>
      <w:r w:rsidR="00937091" w:rsidRPr="00DB2375">
        <w:rPr>
          <w:rFonts w:ascii="Arial" w:hAnsi="Arial" w:cs="Arial"/>
          <w:i w:val="0"/>
          <w:iCs w:val="0"/>
          <w:w w:val="95"/>
          <w:sz w:val="24"/>
          <w:szCs w:val="24"/>
        </w:rPr>
        <w:t>нөөцийн</w:t>
      </w:r>
      <w:r w:rsidR="00937091" w:rsidRPr="00DB2375">
        <w:rPr>
          <w:rFonts w:ascii="Arial" w:hAnsi="Arial" w:cs="Arial"/>
          <w:i w:val="0"/>
          <w:iCs w:val="0"/>
          <w:spacing w:val="21"/>
          <w:w w:val="95"/>
          <w:sz w:val="24"/>
          <w:szCs w:val="24"/>
        </w:rPr>
        <w:t xml:space="preserve"> </w:t>
      </w:r>
      <w:r w:rsidR="00937091" w:rsidRPr="00DB2375">
        <w:rPr>
          <w:rFonts w:ascii="Arial" w:hAnsi="Arial" w:cs="Arial"/>
          <w:i w:val="0"/>
          <w:iCs w:val="0"/>
          <w:w w:val="95"/>
          <w:sz w:val="24"/>
          <w:szCs w:val="24"/>
        </w:rPr>
        <w:t>агуулахын</w:t>
      </w:r>
      <w:r w:rsidR="00937091" w:rsidRPr="00DB2375">
        <w:rPr>
          <w:rFonts w:ascii="Arial" w:hAnsi="Arial" w:cs="Arial"/>
          <w:i w:val="0"/>
          <w:iCs w:val="0"/>
          <w:spacing w:val="1"/>
          <w:w w:val="95"/>
          <w:sz w:val="24"/>
          <w:szCs w:val="24"/>
        </w:rPr>
        <w:t xml:space="preserve"> </w:t>
      </w:r>
      <w:r w:rsidR="00937091" w:rsidRPr="00DB2375">
        <w:rPr>
          <w:rFonts w:ascii="Arial" w:hAnsi="Arial" w:cs="Arial"/>
          <w:i w:val="0"/>
          <w:iCs w:val="0"/>
          <w:sz w:val="24"/>
          <w:szCs w:val="24"/>
        </w:rPr>
        <w:t>барилга</w:t>
      </w:r>
      <w:r w:rsidR="00937091" w:rsidRPr="00DB2375">
        <w:rPr>
          <w:rFonts w:ascii="Arial" w:hAnsi="Arial" w:cs="Arial"/>
          <w:i w:val="0"/>
          <w:iCs w:val="0"/>
          <w:spacing w:val="-1"/>
          <w:sz w:val="24"/>
          <w:szCs w:val="24"/>
        </w:rPr>
        <w:t xml:space="preserve"> </w:t>
      </w:r>
      <w:r w:rsidR="00937091" w:rsidRPr="00DB2375">
        <w:rPr>
          <w:rFonts w:ascii="Arial" w:hAnsi="Arial" w:cs="Arial"/>
          <w:i w:val="0"/>
          <w:iCs w:val="0"/>
          <w:sz w:val="24"/>
          <w:szCs w:val="24"/>
        </w:rPr>
        <w:t>барих</w:t>
      </w:r>
      <w:r w:rsidR="00937091" w:rsidRPr="00DB2375">
        <w:rPr>
          <w:rFonts w:ascii="Arial" w:hAnsi="Arial" w:cs="Arial"/>
          <w:i w:val="0"/>
          <w:iCs w:val="0"/>
          <w:spacing w:val="-1"/>
          <w:sz w:val="24"/>
          <w:szCs w:val="24"/>
        </w:rPr>
        <w:t xml:space="preserve"> </w:t>
      </w:r>
      <w:r w:rsidR="00937091" w:rsidRPr="00DB2375">
        <w:rPr>
          <w:rFonts w:ascii="Arial" w:hAnsi="Arial" w:cs="Arial"/>
          <w:i w:val="0"/>
          <w:iCs w:val="0"/>
          <w:sz w:val="24"/>
          <w:szCs w:val="24"/>
        </w:rPr>
        <w:t>55.0 сая ам.долларын</w:t>
      </w:r>
      <w:r w:rsidR="00937091" w:rsidRPr="00DB2375">
        <w:rPr>
          <w:rFonts w:ascii="Arial" w:hAnsi="Arial" w:cs="Arial"/>
          <w:i w:val="0"/>
          <w:iCs w:val="0"/>
          <w:spacing w:val="-3"/>
          <w:sz w:val="24"/>
          <w:szCs w:val="24"/>
        </w:rPr>
        <w:t xml:space="preserve"> </w:t>
      </w:r>
      <w:r w:rsidR="00937091" w:rsidRPr="00DB2375">
        <w:rPr>
          <w:rFonts w:ascii="Arial" w:hAnsi="Arial" w:cs="Arial"/>
          <w:i w:val="0"/>
          <w:iCs w:val="0"/>
          <w:sz w:val="24"/>
          <w:szCs w:val="24"/>
        </w:rPr>
        <w:t>гэрээг</w:t>
      </w:r>
      <w:r w:rsidR="00937091" w:rsidRPr="00DB2375">
        <w:rPr>
          <w:rFonts w:ascii="Arial" w:hAnsi="Arial" w:cs="Arial"/>
          <w:i w:val="0"/>
          <w:iCs w:val="0"/>
          <w:spacing w:val="-2"/>
          <w:sz w:val="24"/>
          <w:szCs w:val="24"/>
        </w:rPr>
        <w:t xml:space="preserve"> </w:t>
      </w:r>
      <w:r w:rsidR="00937091" w:rsidRPr="00DB2375">
        <w:rPr>
          <w:rFonts w:ascii="Arial" w:hAnsi="Arial" w:cs="Arial"/>
          <w:i w:val="0"/>
          <w:iCs w:val="0"/>
          <w:sz w:val="24"/>
          <w:szCs w:val="24"/>
        </w:rPr>
        <w:t>"Нэйшнл</w:t>
      </w:r>
      <w:r w:rsidR="00937091" w:rsidRPr="00DB2375">
        <w:rPr>
          <w:rFonts w:ascii="Arial" w:hAnsi="Arial" w:cs="Arial"/>
          <w:i w:val="0"/>
          <w:iCs w:val="0"/>
          <w:spacing w:val="-2"/>
          <w:sz w:val="24"/>
          <w:szCs w:val="24"/>
        </w:rPr>
        <w:t xml:space="preserve"> </w:t>
      </w:r>
      <w:r w:rsidR="00937091" w:rsidRPr="00DB2375">
        <w:rPr>
          <w:rFonts w:ascii="Arial" w:hAnsi="Arial" w:cs="Arial"/>
          <w:i w:val="0"/>
          <w:iCs w:val="0"/>
          <w:sz w:val="24"/>
          <w:szCs w:val="24"/>
        </w:rPr>
        <w:t>Трэйдинг</w:t>
      </w:r>
      <w:r w:rsidR="00937091" w:rsidRPr="00DB2375">
        <w:rPr>
          <w:rFonts w:ascii="Arial" w:hAnsi="Arial" w:cs="Arial"/>
          <w:i w:val="0"/>
          <w:iCs w:val="0"/>
          <w:spacing w:val="-3"/>
          <w:sz w:val="24"/>
          <w:szCs w:val="24"/>
        </w:rPr>
        <w:t xml:space="preserve"> </w:t>
      </w:r>
      <w:r w:rsidR="00937091" w:rsidRPr="00DB2375">
        <w:rPr>
          <w:rFonts w:ascii="Arial" w:hAnsi="Arial" w:cs="Arial"/>
          <w:i w:val="0"/>
          <w:iCs w:val="0"/>
          <w:sz w:val="24"/>
          <w:szCs w:val="24"/>
        </w:rPr>
        <w:t>энд</w:t>
      </w:r>
      <w:r w:rsidR="00937091" w:rsidRPr="00DB2375">
        <w:rPr>
          <w:rFonts w:ascii="Arial" w:hAnsi="Arial" w:cs="Arial"/>
          <w:i w:val="0"/>
          <w:iCs w:val="0"/>
          <w:spacing w:val="-2"/>
          <w:sz w:val="24"/>
          <w:szCs w:val="24"/>
        </w:rPr>
        <w:t xml:space="preserve"> </w:t>
      </w:r>
      <w:r w:rsidR="00937091" w:rsidRPr="00DB2375">
        <w:rPr>
          <w:rFonts w:ascii="Arial" w:hAnsi="Arial" w:cs="Arial"/>
          <w:i w:val="0"/>
          <w:iCs w:val="0"/>
          <w:sz w:val="24"/>
          <w:szCs w:val="24"/>
        </w:rPr>
        <w:t>Транспорт</w:t>
      </w:r>
      <w:r w:rsidR="00937091" w:rsidRPr="00DB2375">
        <w:rPr>
          <w:rFonts w:ascii="Arial" w:hAnsi="Arial" w:cs="Arial"/>
          <w:i w:val="0"/>
          <w:iCs w:val="0"/>
          <w:spacing w:val="-1"/>
          <w:sz w:val="24"/>
          <w:szCs w:val="24"/>
        </w:rPr>
        <w:t xml:space="preserve"> </w:t>
      </w:r>
      <w:r w:rsidR="00937091" w:rsidRPr="00DB2375">
        <w:rPr>
          <w:rFonts w:ascii="Arial" w:hAnsi="Arial" w:cs="Arial"/>
          <w:i w:val="0"/>
          <w:iCs w:val="0"/>
          <w:sz w:val="24"/>
          <w:szCs w:val="24"/>
        </w:rPr>
        <w:t>Групп"</w:t>
      </w:r>
      <w:r w:rsidR="00937091" w:rsidRPr="00DB2375">
        <w:rPr>
          <w:rFonts w:ascii="Arial" w:hAnsi="Arial" w:cs="Arial"/>
          <w:i w:val="0"/>
          <w:iCs w:val="0"/>
          <w:spacing w:val="-2"/>
          <w:sz w:val="24"/>
          <w:szCs w:val="24"/>
        </w:rPr>
        <w:t xml:space="preserve"> </w:t>
      </w:r>
      <w:r w:rsidR="00937091" w:rsidRPr="00DB2375">
        <w:rPr>
          <w:rFonts w:ascii="Arial" w:hAnsi="Arial" w:cs="Arial"/>
          <w:i w:val="0"/>
          <w:iCs w:val="0"/>
          <w:sz w:val="24"/>
          <w:szCs w:val="24"/>
        </w:rPr>
        <w:t>ХХК-тай;</w:t>
      </w:r>
    </w:p>
    <w:p w14:paraId="6E1348F1" w14:textId="458D9E30" w:rsidR="00937091" w:rsidRPr="0095434D" w:rsidRDefault="00937091" w:rsidP="0095434D">
      <w:pPr>
        <w:pStyle w:val="BodyText"/>
        <w:numPr>
          <w:ilvl w:val="0"/>
          <w:numId w:val="4"/>
        </w:numPr>
        <w:spacing w:line="276" w:lineRule="auto"/>
        <w:ind w:left="567" w:right="104" w:hanging="400"/>
        <w:jc w:val="both"/>
        <w:rPr>
          <w:rFonts w:ascii="Arial" w:hAnsi="Arial" w:cs="Arial"/>
          <w:i w:val="0"/>
          <w:iCs w:val="0"/>
          <w:sz w:val="24"/>
          <w:szCs w:val="24"/>
          <w:lang w:val="mn-MN"/>
        </w:rPr>
      </w:pPr>
      <w:r w:rsidRPr="0095434D">
        <w:rPr>
          <w:rFonts w:ascii="Arial" w:hAnsi="Arial" w:cs="Arial"/>
          <w:i w:val="0"/>
          <w:iCs w:val="0"/>
          <w:sz w:val="24"/>
          <w:szCs w:val="24"/>
        </w:rPr>
        <w:t>Хүний</w:t>
      </w:r>
      <w:r w:rsidRPr="0095434D">
        <w:rPr>
          <w:rFonts w:ascii="Arial" w:hAnsi="Arial" w:cs="Arial"/>
          <w:i w:val="0"/>
          <w:iCs w:val="0"/>
          <w:spacing w:val="-2"/>
          <w:sz w:val="24"/>
          <w:szCs w:val="24"/>
        </w:rPr>
        <w:t xml:space="preserve"> </w:t>
      </w:r>
      <w:r w:rsidRPr="0095434D">
        <w:rPr>
          <w:rFonts w:ascii="Arial" w:hAnsi="Arial" w:cs="Arial"/>
          <w:i w:val="0"/>
          <w:iCs w:val="0"/>
          <w:sz w:val="24"/>
          <w:szCs w:val="24"/>
        </w:rPr>
        <w:t>хөгжлийн</w:t>
      </w:r>
      <w:r w:rsidRPr="0095434D">
        <w:rPr>
          <w:rFonts w:ascii="Arial" w:hAnsi="Arial" w:cs="Arial"/>
          <w:i w:val="0"/>
          <w:iCs w:val="0"/>
          <w:spacing w:val="-4"/>
          <w:sz w:val="24"/>
          <w:szCs w:val="24"/>
        </w:rPr>
        <w:t xml:space="preserve"> </w:t>
      </w:r>
      <w:r w:rsidRPr="0095434D">
        <w:rPr>
          <w:rFonts w:ascii="Arial" w:hAnsi="Arial" w:cs="Arial"/>
          <w:i w:val="0"/>
          <w:iCs w:val="0"/>
          <w:sz w:val="24"/>
          <w:szCs w:val="24"/>
        </w:rPr>
        <w:t>төв</w:t>
      </w:r>
      <w:r w:rsidRPr="0095434D">
        <w:rPr>
          <w:rFonts w:ascii="Arial" w:hAnsi="Arial" w:cs="Arial"/>
          <w:i w:val="0"/>
          <w:iCs w:val="0"/>
          <w:spacing w:val="-4"/>
          <w:sz w:val="24"/>
          <w:szCs w:val="24"/>
        </w:rPr>
        <w:t xml:space="preserve"> </w:t>
      </w:r>
      <w:r w:rsidRPr="0095434D">
        <w:rPr>
          <w:rFonts w:ascii="Arial" w:hAnsi="Arial" w:cs="Arial"/>
          <w:i w:val="0"/>
          <w:iCs w:val="0"/>
          <w:sz w:val="24"/>
          <w:szCs w:val="24"/>
        </w:rPr>
        <w:t>цогцолбор</w:t>
      </w:r>
      <w:r w:rsidRPr="0095434D">
        <w:rPr>
          <w:rFonts w:ascii="Arial" w:hAnsi="Arial" w:cs="Arial"/>
          <w:i w:val="0"/>
          <w:iCs w:val="0"/>
          <w:spacing w:val="-1"/>
          <w:sz w:val="24"/>
          <w:szCs w:val="24"/>
        </w:rPr>
        <w:t xml:space="preserve"> </w:t>
      </w:r>
      <w:r w:rsidRPr="0095434D">
        <w:rPr>
          <w:rFonts w:ascii="Arial" w:hAnsi="Arial" w:cs="Arial"/>
          <w:i w:val="0"/>
          <w:iCs w:val="0"/>
          <w:sz w:val="24"/>
          <w:szCs w:val="24"/>
        </w:rPr>
        <w:t>байгуулах</w:t>
      </w:r>
      <w:r w:rsidRPr="0095434D">
        <w:rPr>
          <w:rFonts w:ascii="Arial" w:hAnsi="Arial" w:cs="Arial"/>
          <w:i w:val="0"/>
          <w:iCs w:val="0"/>
          <w:spacing w:val="-3"/>
          <w:sz w:val="24"/>
          <w:szCs w:val="24"/>
        </w:rPr>
        <w:t xml:space="preserve"> </w:t>
      </w:r>
      <w:r w:rsidRPr="0095434D">
        <w:rPr>
          <w:rFonts w:ascii="Arial" w:hAnsi="Arial" w:cs="Arial"/>
          <w:i w:val="0"/>
          <w:iCs w:val="0"/>
          <w:sz w:val="24"/>
          <w:szCs w:val="24"/>
        </w:rPr>
        <w:t>гэрээг</w:t>
      </w:r>
      <w:r w:rsidRPr="0095434D">
        <w:rPr>
          <w:rFonts w:ascii="Arial" w:hAnsi="Arial" w:cs="Arial"/>
          <w:i w:val="0"/>
          <w:iCs w:val="0"/>
          <w:spacing w:val="-6"/>
          <w:sz w:val="24"/>
          <w:szCs w:val="24"/>
        </w:rPr>
        <w:t xml:space="preserve"> </w:t>
      </w:r>
      <w:r w:rsidRPr="0095434D">
        <w:rPr>
          <w:rFonts w:ascii="Arial" w:hAnsi="Arial" w:cs="Arial"/>
          <w:i w:val="0"/>
          <w:iCs w:val="0"/>
          <w:sz w:val="24"/>
          <w:szCs w:val="24"/>
        </w:rPr>
        <w:t>"Жам</w:t>
      </w:r>
      <w:r w:rsidRPr="0095434D">
        <w:rPr>
          <w:rFonts w:ascii="Arial" w:hAnsi="Arial" w:cs="Arial"/>
          <w:i w:val="0"/>
          <w:iCs w:val="0"/>
          <w:spacing w:val="-2"/>
          <w:sz w:val="24"/>
          <w:szCs w:val="24"/>
        </w:rPr>
        <w:t xml:space="preserve"> </w:t>
      </w:r>
      <w:r w:rsidRPr="0095434D">
        <w:rPr>
          <w:rFonts w:ascii="Arial" w:hAnsi="Arial" w:cs="Arial"/>
          <w:i w:val="0"/>
          <w:iCs w:val="0"/>
          <w:sz w:val="24"/>
          <w:szCs w:val="24"/>
        </w:rPr>
        <w:t>Зам</w:t>
      </w:r>
      <w:r w:rsidRPr="0095434D">
        <w:rPr>
          <w:rFonts w:ascii="Arial" w:hAnsi="Arial" w:cs="Arial"/>
          <w:i w:val="0"/>
          <w:iCs w:val="0"/>
          <w:spacing w:val="-3"/>
          <w:sz w:val="24"/>
          <w:szCs w:val="24"/>
        </w:rPr>
        <w:t xml:space="preserve"> </w:t>
      </w:r>
      <w:r w:rsidRPr="0095434D">
        <w:rPr>
          <w:rFonts w:ascii="Arial" w:hAnsi="Arial" w:cs="Arial"/>
          <w:i w:val="0"/>
          <w:iCs w:val="0"/>
          <w:sz w:val="24"/>
          <w:szCs w:val="24"/>
        </w:rPr>
        <w:t>Инвестмент"</w:t>
      </w:r>
      <w:r w:rsidRPr="0095434D">
        <w:rPr>
          <w:rFonts w:ascii="Arial" w:hAnsi="Arial" w:cs="Arial"/>
          <w:i w:val="0"/>
          <w:iCs w:val="0"/>
          <w:spacing w:val="-1"/>
          <w:sz w:val="24"/>
          <w:szCs w:val="24"/>
        </w:rPr>
        <w:t xml:space="preserve"> </w:t>
      </w:r>
      <w:r w:rsidRPr="0095434D">
        <w:rPr>
          <w:rFonts w:ascii="Arial" w:hAnsi="Arial" w:cs="Arial"/>
          <w:i w:val="0"/>
          <w:iCs w:val="0"/>
          <w:sz w:val="24"/>
          <w:szCs w:val="24"/>
        </w:rPr>
        <w:t>ХХК-тай;</w:t>
      </w:r>
    </w:p>
    <w:p w14:paraId="74E23B8F" w14:textId="4340FE2E" w:rsidR="00937091" w:rsidRPr="0095434D" w:rsidRDefault="00937091" w:rsidP="0095434D">
      <w:pPr>
        <w:pStyle w:val="BodyText"/>
        <w:numPr>
          <w:ilvl w:val="0"/>
          <w:numId w:val="4"/>
        </w:numPr>
        <w:spacing w:line="276" w:lineRule="auto"/>
        <w:ind w:left="567" w:right="104" w:hanging="425"/>
        <w:jc w:val="both"/>
        <w:rPr>
          <w:rFonts w:ascii="Arial" w:hAnsi="Arial" w:cs="Arial"/>
          <w:i w:val="0"/>
          <w:iCs w:val="0"/>
          <w:sz w:val="24"/>
          <w:szCs w:val="24"/>
          <w:lang w:val="mn-MN"/>
        </w:rPr>
      </w:pPr>
      <w:r w:rsidRPr="0095434D">
        <w:rPr>
          <w:rFonts w:ascii="Arial" w:hAnsi="Arial" w:cs="Arial"/>
          <w:i w:val="0"/>
          <w:iCs w:val="0"/>
          <w:sz w:val="24"/>
          <w:szCs w:val="24"/>
        </w:rPr>
        <w:t>Монгол</w:t>
      </w:r>
      <w:r w:rsidRPr="0095434D">
        <w:rPr>
          <w:rFonts w:ascii="Arial" w:hAnsi="Arial" w:cs="Arial"/>
          <w:i w:val="0"/>
          <w:iCs w:val="0"/>
          <w:spacing w:val="5"/>
          <w:sz w:val="24"/>
          <w:szCs w:val="24"/>
        </w:rPr>
        <w:t xml:space="preserve"> </w:t>
      </w:r>
      <w:r w:rsidRPr="0095434D">
        <w:rPr>
          <w:rFonts w:ascii="Arial" w:hAnsi="Arial" w:cs="Arial"/>
          <w:i w:val="0"/>
          <w:iCs w:val="0"/>
          <w:sz w:val="24"/>
          <w:szCs w:val="24"/>
        </w:rPr>
        <w:t>угсаатны</w:t>
      </w:r>
      <w:r w:rsidRPr="0095434D">
        <w:rPr>
          <w:rFonts w:ascii="Arial" w:hAnsi="Arial" w:cs="Arial"/>
          <w:i w:val="0"/>
          <w:iCs w:val="0"/>
          <w:spacing w:val="5"/>
          <w:sz w:val="24"/>
          <w:szCs w:val="24"/>
        </w:rPr>
        <w:t xml:space="preserve"> </w:t>
      </w:r>
      <w:r w:rsidRPr="0095434D">
        <w:rPr>
          <w:rFonts w:ascii="Arial" w:hAnsi="Arial" w:cs="Arial"/>
          <w:i w:val="0"/>
          <w:iCs w:val="0"/>
          <w:sz w:val="24"/>
          <w:szCs w:val="24"/>
        </w:rPr>
        <w:t>үндэсний</w:t>
      </w:r>
      <w:r w:rsidRPr="0095434D">
        <w:rPr>
          <w:rFonts w:ascii="Arial" w:hAnsi="Arial" w:cs="Arial"/>
          <w:i w:val="0"/>
          <w:iCs w:val="0"/>
          <w:spacing w:val="6"/>
          <w:sz w:val="24"/>
          <w:szCs w:val="24"/>
        </w:rPr>
        <w:t xml:space="preserve"> </w:t>
      </w:r>
      <w:r w:rsidRPr="0095434D">
        <w:rPr>
          <w:rFonts w:ascii="Arial" w:hAnsi="Arial" w:cs="Arial"/>
          <w:i w:val="0"/>
          <w:iCs w:val="0"/>
          <w:sz w:val="24"/>
          <w:szCs w:val="24"/>
        </w:rPr>
        <w:t>музейн</w:t>
      </w:r>
      <w:r w:rsidRPr="0095434D">
        <w:rPr>
          <w:rFonts w:ascii="Arial" w:hAnsi="Arial" w:cs="Arial"/>
          <w:i w:val="0"/>
          <w:iCs w:val="0"/>
          <w:spacing w:val="5"/>
          <w:sz w:val="24"/>
          <w:szCs w:val="24"/>
        </w:rPr>
        <w:t xml:space="preserve"> </w:t>
      </w:r>
      <w:r w:rsidRPr="0095434D">
        <w:rPr>
          <w:rFonts w:ascii="Arial" w:hAnsi="Arial" w:cs="Arial"/>
          <w:i w:val="0"/>
          <w:iCs w:val="0"/>
          <w:sz w:val="24"/>
          <w:szCs w:val="24"/>
        </w:rPr>
        <w:t>цогцолбор</w:t>
      </w:r>
      <w:r w:rsidRPr="0095434D">
        <w:rPr>
          <w:rFonts w:ascii="Arial" w:hAnsi="Arial" w:cs="Arial"/>
          <w:i w:val="0"/>
          <w:iCs w:val="0"/>
          <w:spacing w:val="6"/>
          <w:sz w:val="24"/>
          <w:szCs w:val="24"/>
        </w:rPr>
        <w:t xml:space="preserve"> </w:t>
      </w:r>
      <w:r w:rsidRPr="0095434D">
        <w:rPr>
          <w:rFonts w:ascii="Arial" w:hAnsi="Arial" w:cs="Arial"/>
          <w:i w:val="0"/>
          <w:iCs w:val="0"/>
          <w:sz w:val="24"/>
          <w:szCs w:val="24"/>
        </w:rPr>
        <w:t>байгуулах</w:t>
      </w:r>
      <w:r w:rsidRPr="0095434D">
        <w:rPr>
          <w:rFonts w:ascii="Arial" w:hAnsi="Arial" w:cs="Arial"/>
          <w:i w:val="0"/>
          <w:iCs w:val="0"/>
          <w:spacing w:val="6"/>
          <w:sz w:val="24"/>
          <w:szCs w:val="24"/>
        </w:rPr>
        <w:t xml:space="preserve"> </w:t>
      </w:r>
      <w:r w:rsidRPr="0095434D">
        <w:rPr>
          <w:rFonts w:ascii="Arial" w:hAnsi="Arial" w:cs="Arial"/>
          <w:i w:val="0"/>
          <w:iCs w:val="0"/>
          <w:sz w:val="24"/>
          <w:szCs w:val="24"/>
        </w:rPr>
        <w:t>125.0</w:t>
      </w:r>
      <w:r w:rsidRPr="0095434D">
        <w:rPr>
          <w:rFonts w:ascii="Arial" w:hAnsi="Arial" w:cs="Arial"/>
          <w:i w:val="0"/>
          <w:iCs w:val="0"/>
          <w:spacing w:val="6"/>
          <w:sz w:val="24"/>
          <w:szCs w:val="24"/>
        </w:rPr>
        <w:t xml:space="preserve"> </w:t>
      </w:r>
      <w:r w:rsidRPr="0095434D">
        <w:rPr>
          <w:rFonts w:ascii="Arial" w:hAnsi="Arial" w:cs="Arial"/>
          <w:i w:val="0"/>
          <w:iCs w:val="0"/>
          <w:sz w:val="24"/>
          <w:szCs w:val="24"/>
        </w:rPr>
        <w:t>сая</w:t>
      </w:r>
      <w:r w:rsidRPr="0095434D">
        <w:rPr>
          <w:rFonts w:ascii="Arial" w:hAnsi="Arial" w:cs="Arial"/>
          <w:i w:val="0"/>
          <w:iCs w:val="0"/>
          <w:spacing w:val="6"/>
          <w:sz w:val="24"/>
          <w:szCs w:val="24"/>
        </w:rPr>
        <w:t xml:space="preserve"> </w:t>
      </w:r>
      <w:r w:rsidRPr="0095434D">
        <w:rPr>
          <w:rFonts w:ascii="Arial" w:hAnsi="Arial" w:cs="Arial"/>
          <w:i w:val="0"/>
          <w:iCs w:val="0"/>
          <w:sz w:val="24"/>
          <w:szCs w:val="24"/>
        </w:rPr>
        <w:t>ам.долларын</w:t>
      </w:r>
      <w:r w:rsidRPr="0095434D">
        <w:rPr>
          <w:rFonts w:ascii="Arial" w:hAnsi="Arial" w:cs="Arial"/>
          <w:i w:val="0"/>
          <w:iCs w:val="0"/>
          <w:spacing w:val="4"/>
          <w:sz w:val="24"/>
          <w:szCs w:val="24"/>
        </w:rPr>
        <w:t xml:space="preserve"> </w:t>
      </w:r>
      <w:r w:rsidRPr="0095434D">
        <w:rPr>
          <w:rFonts w:ascii="Arial" w:hAnsi="Arial" w:cs="Arial"/>
          <w:i w:val="0"/>
          <w:iCs w:val="0"/>
          <w:sz w:val="24"/>
          <w:szCs w:val="24"/>
        </w:rPr>
        <w:t>гэрээг</w:t>
      </w:r>
      <w:r w:rsidRPr="0095434D">
        <w:rPr>
          <w:rFonts w:ascii="Arial" w:hAnsi="Arial" w:cs="Arial"/>
          <w:i w:val="0"/>
          <w:iCs w:val="0"/>
          <w:spacing w:val="4"/>
          <w:sz w:val="24"/>
          <w:szCs w:val="24"/>
        </w:rPr>
        <w:t xml:space="preserve"> </w:t>
      </w:r>
      <w:r w:rsidRPr="0095434D">
        <w:rPr>
          <w:rFonts w:ascii="Arial" w:hAnsi="Arial" w:cs="Arial"/>
          <w:i w:val="0"/>
          <w:iCs w:val="0"/>
          <w:sz w:val="24"/>
          <w:szCs w:val="24"/>
        </w:rPr>
        <w:t>"Секрет</w:t>
      </w:r>
      <w:r w:rsidRPr="0095434D">
        <w:rPr>
          <w:rFonts w:ascii="Arial" w:hAnsi="Arial" w:cs="Arial"/>
          <w:i w:val="0"/>
          <w:iCs w:val="0"/>
          <w:spacing w:val="1"/>
          <w:sz w:val="24"/>
          <w:szCs w:val="24"/>
        </w:rPr>
        <w:t xml:space="preserve"> </w:t>
      </w:r>
      <w:r w:rsidRPr="0095434D">
        <w:rPr>
          <w:rFonts w:ascii="Arial" w:hAnsi="Arial" w:cs="Arial"/>
          <w:i w:val="0"/>
          <w:iCs w:val="0"/>
          <w:sz w:val="24"/>
          <w:szCs w:val="24"/>
        </w:rPr>
        <w:t>Монголс"</w:t>
      </w:r>
      <w:r w:rsidRPr="0095434D">
        <w:rPr>
          <w:rFonts w:ascii="Arial" w:hAnsi="Arial" w:cs="Arial"/>
          <w:i w:val="0"/>
          <w:iCs w:val="0"/>
          <w:spacing w:val="1"/>
          <w:sz w:val="24"/>
          <w:szCs w:val="24"/>
        </w:rPr>
        <w:t xml:space="preserve"> </w:t>
      </w:r>
      <w:r w:rsidRPr="0095434D">
        <w:rPr>
          <w:rFonts w:ascii="Arial" w:hAnsi="Arial" w:cs="Arial"/>
          <w:i w:val="0"/>
          <w:iCs w:val="0"/>
          <w:sz w:val="24"/>
          <w:szCs w:val="24"/>
        </w:rPr>
        <w:t>ХХК-тай;</w:t>
      </w:r>
    </w:p>
    <w:p w14:paraId="2613E073" w14:textId="7F8B444C" w:rsidR="00937091" w:rsidRPr="0095434D" w:rsidRDefault="00937091" w:rsidP="0095434D">
      <w:pPr>
        <w:pStyle w:val="BodyText"/>
        <w:numPr>
          <w:ilvl w:val="0"/>
          <w:numId w:val="4"/>
        </w:numPr>
        <w:spacing w:line="276" w:lineRule="auto"/>
        <w:ind w:left="567" w:right="104" w:hanging="400"/>
        <w:jc w:val="both"/>
        <w:rPr>
          <w:rFonts w:ascii="Arial" w:hAnsi="Arial" w:cs="Arial"/>
          <w:i w:val="0"/>
          <w:iCs w:val="0"/>
          <w:sz w:val="24"/>
          <w:szCs w:val="24"/>
          <w:lang w:val="mn-MN"/>
        </w:rPr>
      </w:pPr>
      <w:r w:rsidRPr="0095434D">
        <w:rPr>
          <w:rFonts w:ascii="Arial" w:hAnsi="Arial" w:cs="Arial"/>
          <w:i w:val="0"/>
          <w:iCs w:val="0"/>
          <w:sz w:val="24"/>
          <w:szCs w:val="24"/>
        </w:rPr>
        <w:t>Бага</w:t>
      </w:r>
      <w:r w:rsidRPr="0095434D">
        <w:rPr>
          <w:rFonts w:ascii="Arial" w:hAnsi="Arial" w:cs="Arial"/>
          <w:i w:val="0"/>
          <w:iCs w:val="0"/>
          <w:spacing w:val="3"/>
          <w:sz w:val="24"/>
          <w:szCs w:val="24"/>
        </w:rPr>
        <w:t xml:space="preserve"> </w:t>
      </w:r>
      <w:r w:rsidRPr="0095434D">
        <w:rPr>
          <w:rFonts w:ascii="Arial" w:hAnsi="Arial" w:cs="Arial"/>
          <w:i w:val="0"/>
          <w:iCs w:val="0"/>
          <w:sz w:val="24"/>
          <w:szCs w:val="24"/>
        </w:rPr>
        <w:t>сургууль,</w:t>
      </w:r>
      <w:r w:rsidRPr="0095434D">
        <w:rPr>
          <w:rFonts w:ascii="Arial" w:hAnsi="Arial" w:cs="Arial"/>
          <w:i w:val="0"/>
          <w:iCs w:val="0"/>
          <w:spacing w:val="4"/>
          <w:sz w:val="24"/>
          <w:szCs w:val="24"/>
        </w:rPr>
        <w:t xml:space="preserve"> </w:t>
      </w:r>
      <w:r w:rsidRPr="0095434D">
        <w:rPr>
          <w:rFonts w:ascii="Arial" w:hAnsi="Arial" w:cs="Arial"/>
          <w:i w:val="0"/>
          <w:iCs w:val="0"/>
          <w:sz w:val="24"/>
          <w:szCs w:val="24"/>
        </w:rPr>
        <w:t>цэцэрлэгийн</w:t>
      </w:r>
      <w:r w:rsidRPr="0095434D">
        <w:rPr>
          <w:rFonts w:ascii="Arial" w:hAnsi="Arial" w:cs="Arial"/>
          <w:i w:val="0"/>
          <w:iCs w:val="0"/>
          <w:spacing w:val="2"/>
          <w:sz w:val="24"/>
          <w:szCs w:val="24"/>
        </w:rPr>
        <w:t xml:space="preserve"> </w:t>
      </w:r>
      <w:r w:rsidRPr="0095434D">
        <w:rPr>
          <w:rFonts w:ascii="Arial" w:hAnsi="Arial" w:cs="Arial"/>
          <w:i w:val="0"/>
          <w:iCs w:val="0"/>
          <w:sz w:val="24"/>
          <w:szCs w:val="24"/>
        </w:rPr>
        <w:t>цогцолбор</w:t>
      </w:r>
      <w:r w:rsidRPr="0095434D">
        <w:rPr>
          <w:rFonts w:ascii="Arial" w:hAnsi="Arial" w:cs="Arial"/>
          <w:i w:val="0"/>
          <w:iCs w:val="0"/>
          <w:spacing w:val="4"/>
          <w:sz w:val="24"/>
          <w:szCs w:val="24"/>
        </w:rPr>
        <w:t xml:space="preserve"> </w:t>
      </w:r>
      <w:r w:rsidRPr="0095434D">
        <w:rPr>
          <w:rFonts w:ascii="Arial" w:hAnsi="Arial" w:cs="Arial"/>
          <w:i w:val="0"/>
          <w:iCs w:val="0"/>
          <w:sz w:val="24"/>
          <w:szCs w:val="24"/>
        </w:rPr>
        <w:t>байгуулах</w:t>
      </w:r>
      <w:r w:rsidRPr="0095434D">
        <w:rPr>
          <w:rFonts w:ascii="Arial" w:hAnsi="Arial" w:cs="Arial"/>
          <w:i w:val="0"/>
          <w:iCs w:val="0"/>
          <w:spacing w:val="3"/>
          <w:sz w:val="24"/>
          <w:szCs w:val="24"/>
        </w:rPr>
        <w:t xml:space="preserve"> </w:t>
      </w:r>
      <w:r w:rsidRPr="0095434D">
        <w:rPr>
          <w:rFonts w:ascii="Arial" w:hAnsi="Arial" w:cs="Arial"/>
          <w:i w:val="0"/>
          <w:iCs w:val="0"/>
          <w:sz w:val="24"/>
          <w:szCs w:val="24"/>
        </w:rPr>
        <w:t>төсөлд</w:t>
      </w:r>
      <w:r w:rsidRPr="0095434D">
        <w:rPr>
          <w:rFonts w:ascii="Arial" w:hAnsi="Arial" w:cs="Arial"/>
          <w:i w:val="0"/>
          <w:iCs w:val="0"/>
          <w:spacing w:val="3"/>
          <w:sz w:val="24"/>
          <w:szCs w:val="24"/>
        </w:rPr>
        <w:t xml:space="preserve"> </w:t>
      </w:r>
      <w:r w:rsidRPr="0095434D">
        <w:rPr>
          <w:rFonts w:ascii="Arial" w:hAnsi="Arial" w:cs="Arial"/>
          <w:i w:val="0"/>
          <w:iCs w:val="0"/>
          <w:sz w:val="24"/>
          <w:szCs w:val="24"/>
        </w:rPr>
        <w:t>2015</w:t>
      </w:r>
      <w:r w:rsidRPr="0095434D">
        <w:rPr>
          <w:rFonts w:ascii="Arial" w:hAnsi="Arial" w:cs="Arial"/>
          <w:i w:val="0"/>
          <w:iCs w:val="0"/>
          <w:spacing w:val="1"/>
          <w:sz w:val="24"/>
          <w:szCs w:val="24"/>
        </w:rPr>
        <w:t xml:space="preserve"> </w:t>
      </w:r>
      <w:r w:rsidRPr="0095434D">
        <w:rPr>
          <w:rFonts w:ascii="Arial" w:hAnsi="Arial" w:cs="Arial"/>
          <w:i w:val="0"/>
          <w:iCs w:val="0"/>
          <w:sz w:val="24"/>
          <w:szCs w:val="24"/>
        </w:rPr>
        <w:t>онд</w:t>
      </w:r>
      <w:r w:rsidRPr="0095434D">
        <w:rPr>
          <w:rFonts w:ascii="Arial" w:hAnsi="Arial" w:cs="Arial"/>
          <w:i w:val="0"/>
          <w:iCs w:val="0"/>
          <w:spacing w:val="3"/>
          <w:sz w:val="24"/>
          <w:szCs w:val="24"/>
        </w:rPr>
        <w:t xml:space="preserve"> </w:t>
      </w:r>
      <w:r w:rsidRPr="0095434D">
        <w:rPr>
          <w:rFonts w:ascii="Arial" w:hAnsi="Arial" w:cs="Arial"/>
          <w:i w:val="0"/>
          <w:iCs w:val="0"/>
          <w:sz w:val="24"/>
          <w:szCs w:val="24"/>
        </w:rPr>
        <w:t>“Рич</w:t>
      </w:r>
      <w:r w:rsidRPr="0095434D">
        <w:rPr>
          <w:rFonts w:ascii="Arial" w:hAnsi="Arial" w:cs="Arial"/>
          <w:i w:val="0"/>
          <w:iCs w:val="0"/>
          <w:spacing w:val="4"/>
          <w:sz w:val="24"/>
          <w:szCs w:val="24"/>
        </w:rPr>
        <w:t xml:space="preserve"> </w:t>
      </w:r>
      <w:r w:rsidRPr="0095434D">
        <w:rPr>
          <w:rFonts w:ascii="Arial" w:hAnsi="Arial" w:cs="Arial"/>
          <w:i w:val="0"/>
          <w:iCs w:val="0"/>
          <w:sz w:val="24"/>
          <w:szCs w:val="24"/>
        </w:rPr>
        <w:t>Голден</w:t>
      </w:r>
      <w:r w:rsidRPr="0095434D">
        <w:rPr>
          <w:rFonts w:ascii="Arial" w:hAnsi="Arial" w:cs="Arial"/>
          <w:i w:val="0"/>
          <w:iCs w:val="0"/>
          <w:spacing w:val="2"/>
          <w:sz w:val="24"/>
          <w:szCs w:val="24"/>
        </w:rPr>
        <w:t xml:space="preserve"> </w:t>
      </w:r>
      <w:r w:rsidRPr="0095434D">
        <w:rPr>
          <w:rFonts w:ascii="Arial" w:hAnsi="Arial" w:cs="Arial"/>
          <w:i w:val="0"/>
          <w:iCs w:val="0"/>
          <w:sz w:val="24"/>
          <w:szCs w:val="24"/>
        </w:rPr>
        <w:t>Буллс</w:t>
      </w:r>
      <w:r w:rsidRPr="0095434D">
        <w:rPr>
          <w:rFonts w:ascii="Arial" w:hAnsi="Arial" w:cs="Arial"/>
          <w:i w:val="0"/>
          <w:iCs w:val="0"/>
          <w:spacing w:val="6"/>
          <w:sz w:val="24"/>
          <w:szCs w:val="24"/>
        </w:rPr>
        <w:t xml:space="preserve"> </w:t>
      </w:r>
      <w:r w:rsidRPr="0095434D">
        <w:rPr>
          <w:rFonts w:ascii="Arial" w:hAnsi="Arial" w:cs="Arial"/>
          <w:i w:val="0"/>
          <w:iCs w:val="0"/>
          <w:sz w:val="24"/>
          <w:szCs w:val="24"/>
        </w:rPr>
        <w:t>Эдүкэшн”</w:t>
      </w:r>
      <w:r w:rsidRPr="0095434D">
        <w:rPr>
          <w:rFonts w:ascii="Arial" w:hAnsi="Arial" w:cs="Arial"/>
          <w:i w:val="0"/>
          <w:iCs w:val="0"/>
          <w:spacing w:val="2"/>
          <w:sz w:val="24"/>
          <w:szCs w:val="24"/>
        </w:rPr>
        <w:t xml:space="preserve"> </w:t>
      </w:r>
      <w:r w:rsidRPr="0095434D">
        <w:rPr>
          <w:rFonts w:ascii="Arial" w:hAnsi="Arial" w:cs="Arial"/>
          <w:i w:val="0"/>
          <w:iCs w:val="0"/>
          <w:sz w:val="24"/>
          <w:szCs w:val="24"/>
        </w:rPr>
        <w:t>ХХК-</w:t>
      </w:r>
      <w:r w:rsidRPr="0095434D">
        <w:rPr>
          <w:rFonts w:ascii="Arial" w:hAnsi="Arial" w:cs="Arial"/>
          <w:i w:val="0"/>
          <w:iCs w:val="0"/>
          <w:spacing w:val="-47"/>
          <w:sz w:val="24"/>
          <w:szCs w:val="24"/>
        </w:rPr>
        <w:t xml:space="preserve"> </w:t>
      </w:r>
      <w:r w:rsidRPr="0095434D">
        <w:rPr>
          <w:rFonts w:ascii="Arial" w:hAnsi="Arial" w:cs="Arial"/>
          <w:i w:val="0"/>
          <w:iCs w:val="0"/>
          <w:sz w:val="24"/>
          <w:szCs w:val="24"/>
        </w:rPr>
        <w:t>тай;</w:t>
      </w:r>
    </w:p>
    <w:p w14:paraId="63966D39" w14:textId="29E2884C" w:rsidR="00937091" w:rsidRPr="0095434D" w:rsidRDefault="00937091" w:rsidP="0095434D">
      <w:pPr>
        <w:pStyle w:val="BodyText"/>
        <w:numPr>
          <w:ilvl w:val="0"/>
          <w:numId w:val="4"/>
        </w:numPr>
        <w:spacing w:line="276" w:lineRule="auto"/>
        <w:ind w:left="567" w:right="104" w:hanging="400"/>
        <w:jc w:val="both"/>
        <w:rPr>
          <w:rFonts w:ascii="Arial" w:hAnsi="Arial" w:cs="Arial"/>
          <w:i w:val="0"/>
          <w:iCs w:val="0"/>
          <w:sz w:val="24"/>
          <w:szCs w:val="24"/>
          <w:lang w:val="mn-MN"/>
        </w:rPr>
      </w:pPr>
      <w:r w:rsidRPr="0095434D">
        <w:rPr>
          <w:rFonts w:ascii="Arial" w:hAnsi="Arial" w:cs="Arial"/>
          <w:i w:val="0"/>
          <w:iCs w:val="0"/>
          <w:spacing w:val="-1"/>
          <w:sz w:val="24"/>
          <w:szCs w:val="24"/>
        </w:rPr>
        <w:t>Сургуулийн</w:t>
      </w:r>
      <w:r w:rsidRPr="0095434D">
        <w:rPr>
          <w:rFonts w:ascii="Arial" w:hAnsi="Arial" w:cs="Arial"/>
          <w:i w:val="0"/>
          <w:iCs w:val="0"/>
          <w:spacing w:val="-12"/>
          <w:sz w:val="24"/>
          <w:szCs w:val="24"/>
        </w:rPr>
        <w:t xml:space="preserve"> </w:t>
      </w:r>
      <w:r w:rsidRPr="0095434D">
        <w:rPr>
          <w:rFonts w:ascii="Arial" w:hAnsi="Arial" w:cs="Arial"/>
          <w:i w:val="0"/>
          <w:iCs w:val="0"/>
          <w:sz w:val="24"/>
          <w:szCs w:val="24"/>
        </w:rPr>
        <w:t>барилга</w:t>
      </w:r>
      <w:r w:rsidRPr="0095434D">
        <w:rPr>
          <w:rFonts w:ascii="Arial" w:hAnsi="Arial" w:cs="Arial"/>
          <w:i w:val="0"/>
          <w:iCs w:val="0"/>
          <w:spacing w:val="-9"/>
          <w:sz w:val="24"/>
          <w:szCs w:val="24"/>
        </w:rPr>
        <w:t xml:space="preserve"> </w:t>
      </w:r>
      <w:r w:rsidRPr="0095434D">
        <w:rPr>
          <w:rFonts w:ascii="Arial" w:hAnsi="Arial" w:cs="Arial"/>
          <w:i w:val="0"/>
          <w:iCs w:val="0"/>
          <w:sz w:val="24"/>
          <w:szCs w:val="24"/>
        </w:rPr>
        <w:t>барих</w:t>
      </w:r>
      <w:r w:rsidRPr="0095434D">
        <w:rPr>
          <w:rFonts w:ascii="Arial" w:hAnsi="Arial" w:cs="Arial"/>
          <w:i w:val="0"/>
          <w:iCs w:val="0"/>
          <w:spacing w:val="-12"/>
          <w:sz w:val="24"/>
          <w:szCs w:val="24"/>
        </w:rPr>
        <w:t xml:space="preserve"> </w:t>
      </w:r>
      <w:r w:rsidRPr="0095434D">
        <w:rPr>
          <w:rFonts w:ascii="Arial" w:hAnsi="Arial" w:cs="Arial"/>
          <w:i w:val="0"/>
          <w:iCs w:val="0"/>
          <w:sz w:val="24"/>
          <w:szCs w:val="24"/>
        </w:rPr>
        <w:t>16,598.5</w:t>
      </w:r>
      <w:r w:rsidRPr="0095434D">
        <w:rPr>
          <w:rFonts w:ascii="Arial" w:hAnsi="Arial" w:cs="Arial"/>
          <w:i w:val="0"/>
          <w:iCs w:val="0"/>
          <w:spacing w:val="-9"/>
          <w:sz w:val="24"/>
          <w:szCs w:val="24"/>
        </w:rPr>
        <w:t xml:space="preserve"> </w:t>
      </w:r>
      <w:r w:rsidRPr="0095434D">
        <w:rPr>
          <w:rFonts w:ascii="Arial" w:hAnsi="Arial" w:cs="Arial"/>
          <w:i w:val="0"/>
          <w:iCs w:val="0"/>
          <w:sz w:val="24"/>
          <w:szCs w:val="24"/>
        </w:rPr>
        <w:t>сая</w:t>
      </w:r>
      <w:r w:rsidRPr="0095434D">
        <w:rPr>
          <w:rFonts w:ascii="Arial" w:hAnsi="Arial" w:cs="Arial"/>
          <w:i w:val="0"/>
          <w:iCs w:val="0"/>
          <w:spacing w:val="-9"/>
          <w:sz w:val="24"/>
          <w:szCs w:val="24"/>
        </w:rPr>
        <w:t xml:space="preserve"> </w:t>
      </w:r>
      <w:r w:rsidRPr="0095434D">
        <w:rPr>
          <w:rFonts w:ascii="Arial" w:hAnsi="Arial" w:cs="Arial"/>
          <w:i w:val="0"/>
          <w:iCs w:val="0"/>
          <w:sz w:val="24"/>
          <w:szCs w:val="24"/>
        </w:rPr>
        <w:t>төгрөгийн</w:t>
      </w:r>
      <w:r w:rsidRPr="0095434D">
        <w:rPr>
          <w:rFonts w:ascii="Arial" w:hAnsi="Arial" w:cs="Arial"/>
          <w:i w:val="0"/>
          <w:iCs w:val="0"/>
          <w:spacing w:val="-11"/>
          <w:sz w:val="24"/>
          <w:szCs w:val="24"/>
        </w:rPr>
        <w:t xml:space="preserve"> </w:t>
      </w:r>
      <w:r w:rsidRPr="0095434D">
        <w:rPr>
          <w:rFonts w:ascii="Arial" w:hAnsi="Arial" w:cs="Arial"/>
          <w:i w:val="0"/>
          <w:iCs w:val="0"/>
          <w:sz w:val="24"/>
          <w:szCs w:val="24"/>
        </w:rPr>
        <w:t>4</w:t>
      </w:r>
      <w:r w:rsidRPr="0095434D">
        <w:rPr>
          <w:rFonts w:ascii="Arial" w:hAnsi="Arial" w:cs="Arial"/>
          <w:i w:val="0"/>
          <w:iCs w:val="0"/>
          <w:spacing w:val="-11"/>
          <w:sz w:val="24"/>
          <w:szCs w:val="24"/>
        </w:rPr>
        <w:t xml:space="preserve"> </w:t>
      </w:r>
      <w:r w:rsidRPr="0095434D">
        <w:rPr>
          <w:rFonts w:ascii="Arial" w:hAnsi="Arial" w:cs="Arial"/>
          <w:i w:val="0"/>
          <w:iCs w:val="0"/>
          <w:sz w:val="24"/>
          <w:szCs w:val="24"/>
        </w:rPr>
        <w:t>гэрээг</w:t>
      </w:r>
      <w:r w:rsidRPr="0095434D">
        <w:rPr>
          <w:rFonts w:ascii="Arial" w:hAnsi="Arial" w:cs="Arial"/>
          <w:i w:val="0"/>
          <w:iCs w:val="0"/>
          <w:spacing w:val="-11"/>
          <w:sz w:val="24"/>
          <w:szCs w:val="24"/>
        </w:rPr>
        <w:t xml:space="preserve"> </w:t>
      </w:r>
      <w:r w:rsidRPr="0095434D">
        <w:rPr>
          <w:rFonts w:ascii="Arial" w:hAnsi="Arial" w:cs="Arial"/>
          <w:i w:val="0"/>
          <w:iCs w:val="0"/>
          <w:sz w:val="24"/>
          <w:szCs w:val="24"/>
        </w:rPr>
        <w:t>“Ганьт”,</w:t>
      </w:r>
      <w:r w:rsidRPr="0095434D">
        <w:rPr>
          <w:rFonts w:ascii="Arial" w:hAnsi="Arial" w:cs="Arial"/>
          <w:i w:val="0"/>
          <w:iCs w:val="0"/>
          <w:spacing w:val="-10"/>
          <w:sz w:val="24"/>
          <w:szCs w:val="24"/>
        </w:rPr>
        <w:t xml:space="preserve"> </w:t>
      </w:r>
      <w:r w:rsidRPr="0095434D">
        <w:rPr>
          <w:rFonts w:ascii="Arial" w:hAnsi="Arial" w:cs="Arial"/>
          <w:i w:val="0"/>
          <w:iCs w:val="0"/>
          <w:sz w:val="24"/>
          <w:szCs w:val="24"/>
        </w:rPr>
        <w:t>“Монкон</w:t>
      </w:r>
      <w:r w:rsidRPr="0095434D">
        <w:rPr>
          <w:rFonts w:ascii="Arial" w:hAnsi="Arial" w:cs="Arial"/>
          <w:i w:val="0"/>
          <w:iCs w:val="0"/>
          <w:spacing w:val="-11"/>
          <w:sz w:val="24"/>
          <w:szCs w:val="24"/>
        </w:rPr>
        <w:t xml:space="preserve"> </w:t>
      </w:r>
      <w:r w:rsidRPr="0095434D">
        <w:rPr>
          <w:rFonts w:ascii="Arial" w:hAnsi="Arial" w:cs="Arial"/>
          <w:i w:val="0"/>
          <w:iCs w:val="0"/>
          <w:sz w:val="24"/>
          <w:szCs w:val="24"/>
        </w:rPr>
        <w:t>констракшн”,</w:t>
      </w:r>
      <w:r w:rsidRPr="0095434D">
        <w:rPr>
          <w:rFonts w:ascii="Arial" w:hAnsi="Arial" w:cs="Arial"/>
          <w:i w:val="0"/>
          <w:iCs w:val="0"/>
          <w:spacing w:val="-10"/>
          <w:sz w:val="24"/>
          <w:szCs w:val="24"/>
        </w:rPr>
        <w:t xml:space="preserve"> </w:t>
      </w:r>
      <w:r w:rsidRPr="0095434D">
        <w:rPr>
          <w:rFonts w:ascii="Arial" w:hAnsi="Arial" w:cs="Arial"/>
          <w:i w:val="0"/>
          <w:iCs w:val="0"/>
          <w:sz w:val="24"/>
          <w:szCs w:val="24"/>
        </w:rPr>
        <w:t>“Цамхаг</w:t>
      </w:r>
      <w:r w:rsidRPr="0095434D">
        <w:rPr>
          <w:rFonts w:ascii="Arial" w:hAnsi="Arial" w:cs="Arial"/>
          <w:i w:val="0"/>
          <w:iCs w:val="0"/>
          <w:spacing w:val="-47"/>
          <w:sz w:val="24"/>
          <w:szCs w:val="24"/>
        </w:rPr>
        <w:t xml:space="preserve"> </w:t>
      </w:r>
      <w:r w:rsidRPr="0095434D">
        <w:rPr>
          <w:rFonts w:ascii="Arial" w:hAnsi="Arial" w:cs="Arial"/>
          <w:i w:val="0"/>
          <w:iCs w:val="0"/>
          <w:sz w:val="24"/>
          <w:szCs w:val="24"/>
        </w:rPr>
        <w:t>констракшн”,</w:t>
      </w:r>
      <w:r w:rsidRPr="0095434D">
        <w:rPr>
          <w:rFonts w:ascii="Arial" w:hAnsi="Arial" w:cs="Arial"/>
          <w:i w:val="0"/>
          <w:iCs w:val="0"/>
          <w:spacing w:val="-2"/>
          <w:sz w:val="24"/>
          <w:szCs w:val="24"/>
        </w:rPr>
        <w:t xml:space="preserve"> </w:t>
      </w:r>
      <w:r w:rsidRPr="0095434D">
        <w:rPr>
          <w:rFonts w:ascii="Arial" w:hAnsi="Arial" w:cs="Arial"/>
          <w:i w:val="0"/>
          <w:iCs w:val="0"/>
          <w:sz w:val="24"/>
          <w:szCs w:val="24"/>
        </w:rPr>
        <w:t>“ӨВМТХ”</w:t>
      </w:r>
      <w:r w:rsidRPr="0095434D">
        <w:rPr>
          <w:rFonts w:ascii="Arial" w:hAnsi="Arial" w:cs="Arial"/>
          <w:i w:val="0"/>
          <w:iCs w:val="0"/>
          <w:spacing w:val="-1"/>
          <w:sz w:val="24"/>
          <w:szCs w:val="24"/>
        </w:rPr>
        <w:t xml:space="preserve"> </w:t>
      </w:r>
      <w:r w:rsidRPr="0095434D">
        <w:rPr>
          <w:rFonts w:ascii="Arial" w:hAnsi="Arial" w:cs="Arial"/>
          <w:i w:val="0"/>
          <w:iCs w:val="0"/>
          <w:sz w:val="24"/>
          <w:szCs w:val="24"/>
        </w:rPr>
        <w:t>ХХК-иудтай</w:t>
      </w:r>
      <w:r w:rsidRPr="0095434D">
        <w:rPr>
          <w:rFonts w:ascii="Arial" w:hAnsi="Arial" w:cs="Arial"/>
          <w:i w:val="0"/>
          <w:iCs w:val="0"/>
          <w:spacing w:val="-1"/>
          <w:sz w:val="24"/>
          <w:szCs w:val="24"/>
        </w:rPr>
        <w:t xml:space="preserve"> </w:t>
      </w:r>
      <w:r w:rsidRPr="0095434D">
        <w:rPr>
          <w:rFonts w:ascii="Arial" w:hAnsi="Arial" w:cs="Arial"/>
          <w:i w:val="0"/>
          <w:iCs w:val="0"/>
          <w:sz w:val="24"/>
          <w:szCs w:val="24"/>
        </w:rPr>
        <w:t>тус</w:t>
      </w:r>
      <w:r w:rsidRPr="0095434D">
        <w:rPr>
          <w:rFonts w:ascii="Arial" w:hAnsi="Arial" w:cs="Arial"/>
          <w:i w:val="0"/>
          <w:iCs w:val="0"/>
          <w:spacing w:val="-1"/>
          <w:sz w:val="24"/>
          <w:szCs w:val="24"/>
        </w:rPr>
        <w:t xml:space="preserve"> </w:t>
      </w:r>
      <w:r w:rsidRPr="0095434D">
        <w:rPr>
          <w:rFonts w:ascii="Arial" w:hAnsi="Arial" w:cs="Arial"/>
          <w:i w:val="0"/>
          <w:iCs w:val="0"/>
          <w:sz w:val="24"/>
          <w:szCs w:val="24"/>
        </w:rPr>
        <w:t>тус</w:t>
      </w:r>
      <w:r w:rsidRPr="0095434D">
        <w:rPr>
          <w:rFonts w:ascii="Arial" w:hAnsi="Arial" w:cs="Arial"/>
          <w:i w:val="0"/>
          <w:iCs w:val="0"/>
          <w:spacing w:val="-2"/>
          <w:sz w:val="24"/>
          <w:szCs w:val="24"/>
        </w:rPr>
        <w:t xml:space="preserve"> </w:t>
      </w:r>
      <w:r w:rsidRPr="0095434D">
        <w:rPr>
          <w:rFonts w:ascii="Arial" w:hAnsi="Arial" w:cs="Arial"/>
          <w:i w:val="0"/>
          <w:iCs w:val="0"/>
          <w:sz w:val="24"/>
          <w:szCs w:val="24"/>
        </w:rPr>
        <w:t>байгуулахдаа гүйцэтгэгчийг</w:t>
      </w:r>
      <w:r w:rsidRPr="0095434D">
        <w:rPr>
          <w:rFonts w:ascii="Arial" w:hAnsi="Arial" w:cs="Arial"/>
          <w:i w:val="0"/>
          <w:iCs w:val="0"/>
          <w:spacing w:val="-2"/>
          <w:sz w:val="24"/>
          <w:szCs w:val="24"/>
        </w:rPr>
        <w:t xml:space="preserve"> </w:t>
      </w:r>
      <w:r w:rsidRPr="0095434D">
        <w:rPr>
          <w:rFonts w:ascii="Arial" w:hAnsi="Arial" w:cs="Arial"/>
          <w:i w:val="0"/>
          <w:iCs w:val="0"/>
          <w:sz w:val="24"/>
          <w:szCs w:val="24"/>
        </w:rPr>
        <w:t>шууд</w:t>
      </w:r>
      <w:r w:rsidRPr="0095434D">
        <w:rPr>
          <w:rFonts w:ascii="Arial" w:hAnsi="Arial" w:cs="Arial"/>
          <w:i w:val="0"/>
          <w:iCs w:val="0"/>
          <w:spacing w:val="-2"/>
          <w:sz w:val="24"/>
          <w:szCs w:val="24"/>
        </w:rPr>
        <w:t xml:space="preserve"> </w:t>
      </w:r>
      <w:r w:rsidRPr="0095434D">
        <w:rPr>
          <w:rFonts w:ascii="Arial" w:hAnsi="Arial" w:cs="Arial"/>
          <w:i w:val="0"/>
          <w:iCs w:val="0"/>
          <w:sz w:val="24"/>
          <w:szCs w:val="24"/>
        </w:rPr>
        <w:t>сонгожээ</w:t>
      </w:r>
      <w:r w:rsidRPr="0095434D">
        <w:rPr>
          <w:rFonts w:ascii="Arial" w:hAnsi="Arial" w:cs="Arial"/>
          <w:i w:val="0"/>
          <w:iCs w:val="0"/>
          <w:sz w:val="24"/>
          <w:szCs w:val="24"/>
          <w:lang w:val="en-US"/>
        </w:rPr>
        <w:t>.</w:t>
      </w:r>
    </w:p>
    <w:p w14:paraId="729381C8" w14:textId="77777777" w:rsidR="00636C75" w:rsidRPr="00E33468" w:rsidRDefault="00636C75" w:rsidP="0095434D">
      <w:pPr>
        <w:pStyle w:val="BodyText"/>
        <w:tabs>
          <w:tab w:val="left" w:pos="425"/>
        </w:tabs>
        <w:spacing w:line="276" w:lineRule="auto"/>
        <w:ind w:right="109"/>
        <w:jc w:val="both"/>
        <w:rPr>
          <w:rFonts w:ascii="Arial" w:hAnsi="Arial" w:cs="Arial"/>
          <w:i w:val="0"/>
          <w:iCs w:val="0"/>
          <w:sz w:val="24"/>
          <w:szCs w:val="24"/>
        </w:rPr>
      </w:pPr>
    </w:p>
    <w:p w14:paraId="33E0382D" w14:textId="46BBA02A" w:rsidR="00937091" w:rsidRPr="00CE483B" w:rsidRDefault="0095434D" w:rsidP="00CE483B">
      <w:pPr>
        <w:spacing w:line="276" w:lineRule="auto"/>
        <w:jc w:val="both"/>
        <w:rPr>
          <w:rFonts w:ascii="Arial" w:hAnsi="Arial" w:cs="Arial"/>
          <w:i/>
          <w:iCs/>
          <w:lang w:val="mn-MN"/>
        </w:rPr>
      </w:pPr>
      <w:r>
        <w:rPr>
          <w:rFonts w:ascii="Arial" w:eastAsia="Times New Roman" w:hAnsi="Arial" w:cs="Arial"/>
          <w:lang w:val="mn-MN"/>
        </w:rPr>
        <w:t xml:space="preserve">Хуульд заасан </w:t>
      </w:r>
      <w:r>
        <w:rPr>
          <w:rFonts w:ascii="Arial" w:eastAsia="Times New Roman" w:hAnsi="Arial" w:cs="Arial"/>
        </w:rPr>
        <w:t>“</w:t>
      </w:r>
      <w:r>
        <w:rPr>
          <w:rFonts w:ascii="Arial" w:eastAsia="Times New Roman" w:hAnsi="Arial" w:cs="Arial"/>
          <w:lang w:val="mn-MN"/>
        </w:rPr>
        <w:t>шууд гэрээ</w:t>
      </w:r>
      <w:r>
        <w:rPr>
          <w:rFonts w:ascii="Arial" w:eastAsia="Times New Roman" w:hAnsi="Arial" w:cs="Arial"/>
        </w:rPr>
        <w:t>”</w:t>
      </w:r>
      <w:r>
        <w:rPr>
          <w:rFonts w:ascii="Arial" w:eastAsia="Times New Roman" w:hAnsi="Arial" w:cs="Arial"/>
          <w:lang w:val="mn-MN"/>
        </w:rPr>
        <w:t xml:space="preserve"> байгуулах үндэслэл</w:t>
      </w:r>
      <w:r w:rsidR="00761679">
        <w:rPr>
          <w:rFonts w:ascii="Arial" w:eastAsia="Times New Roman" w:hAnsi="Arial" w:cs="Arial"/>
        </w:rPr>
        <w:t xml:space="preserve"> </w:t>
      </w:r>
      <w:r w:rsidR="00761679">
        <w:rPr>
          <w:rFonts w:ascii="Arial" w:eastAsia="Times New Roman" w:hAnsi="Arial" w:cs="Arial"/>
          <w:lang w:val="mn-MN"/>
        </w:rPr>
        <w:t>бүрдээгүй байхад</w:t>
      </w:r>
      <w:r w:rsidR="00CE483B">
        <w:rPr>
          <w:rFonts w:ascii="Arial" w:eastAsia="Times New Roman" w:hAnsi="Arial" w:cs="Arial"/>
          <w:lang w:val="mn-MN"/>
        </w:rPr>
        <w:t xml:space="preserve"> нийт 21 гэрээг шууд байгуулсан нь Концессын хуулийг зөрчсөн, хуулийн хэрэгжилт хангалтгүй байгааг харуулж байна. Мөн </w:t>
      </w:r>
      <w:r>
        <w:rPr>
          <w:rFonts w:ascii="Arial" w:eastAsia="Times New Roman" w:hAnsi="Arial" w:cs="Arial"/>
          <w:lang w:val="mn-MN"/>
        </w:rPr>
        <w:t xml:space="preserve">хуулийн </w:t>
      </w:r>
      <w:r w:rsidRPr="0095434D">
        <w:rPr>
          <w:rFonts w:ascii="Arial" w:eastAsia="Times New Roman" w:hAnsi="Arial" w:cs="Arial"/>
          <w:lang w:val="mn-MN"/>
        </w:rPr>
        <w:t>17</w:t>
      </w:r>
      <w:r>
        <w:rPr>
          <w:rFonts w:ascii="Arial" w:eastAsia="Times New Roman" w:hAnsi="Arial" w:cs="Arial"/>
          <w:lang w:val="mn-MN"/>
        </w:rPr>
        <w:t xml:space="preserve"> дугаар</w:t>
      </w:r>
      <w:r w:rsidRPr="0095434D">
        <w:rPr>
          <w:rFonts w:ascii="Arial" w:eastAsia="Times New Roman" w:hAnsi="Arial" w:cs="Arial"/>
          <w:lang w:val="mn-MN"/>
        </w:rPr>
        <w:t xml:space="preserve"> зүйлд заасан “шууд гэрээ” байгуулахаар заасан нөхцөлүүд нь ойлгомжгүй, үндэслэл муутай томьёологдсон гэж үзэж байна. Тодруулбал, үндэсний аюулгүй байдалд харшилна гэж үзэх, оюуны өмчийн эрхтэй байх, мөн уралдаант шалгаруулалтад санал ирээгүй байх зэрэг тохиолдлуудад төр өөрөө, эсхүл бусад боломжит байдлаар тухайн төслийг хэрэгжүүлэх нөөц бололцоог судлахгүйгээр яагаад заавал шууд гэрээ байгуулахаар заасан үндэслэл нь тодорхойгүй байгаа юм. Практикт ТЭЗҮ-гээ Оюуны өмчийн газарт бүртгүүлээд хуулийн 17.1.2-т заасан нөхцөлд хамруулан шууд гэрээ байгуулах практик тогтох хандлагатай байна. Иймд, эдгээр гэрээ байгуулсан нөхцөлийг эргэн авч үзэж, судлах, цаашид зөв зохицуулалт практикийг бий болгох нь зүйтэй. </w:t>
      </w:r>
    </w:p>
    <w:p w14:paraId="3BD7E0FA" w14:textId="77777777" w:rsidR="00937091" w:rsidRDefault="00937091" w:rsidP="00937091">
      <w:pPr>
        <w:rPr>
          <w:rFonts w:ascii="Arial" w:eastAsia="Times New Roman" w:hAnsi="Arial" w:cs="Arial"/>
          <w:color w:val="FF0000"/>
          <w:sz w:val="20"/>
          <w:szCs w:val="20"/>
        </w:rPr>
      </w:pPr>
    </w:p>
    <w:tbl>
      <w:tblPr>
        <w:tblStyle w:val="TableGrid"/>
        <w:tblW w:w="0" w:type="auto"/>
        <w:tblLook w:val="04A0" w:firstRow="1" w:lastRow="0" w:firstColumn="1" w:lastColumn="0" w:noHBand="0" w:noVBand="1"/>
      </w:tblPr>
      <w:tblGrid>
        <w:gridCol w:w="9947"/>
      </w:tblGrid>
      <w:tr w:rsidR="00937091" w14:paraId="2BA3E228" w14:textId="77777777" w:rsidTr="008D6D63">
        <w:tc>
          <w:tcPr>
            <w:tcW w:w="10120" w:type="dxa"/>
          </w:tcPr>
          <w:p w14:paraId="63DEAD5C" w14:textId="70C32812" w:rsidR="00937091" w:rsidRPr="00353D54" w:rsidRDefault="00937091" w:rsidP="008D6D63">
            <w:pPr>
              <w:pStyle w:val="msghead"/>
              <w:rPr>
                <w:rStyle w:val="Strong"/>
                <w:sz w:val="22"/>
                <w:szCs w:val="22"/>
              </w:rPr>
            </w:pPr>
            <w:r w:rsidRPr="00353D54">
              <w:rPr>
                <w:rStyle w:val="Strong"/>
                <w:rFonts w:ascii="Arial" w:hAnsi="Arial" w:cs="Arial"/>
                <w:sz w:val="22"/>
                <w:szCs w:val="22"/>
                <w:u w:val="single"/>
                <w:lang w:val="mn-MN"/>
              </w:rPr>
              <w:t>Үнэлгээ 4.</w:t>
            </w:r>
            <w:r w:rsidR="006B7749" w:rsidRPr="00353D54">
              <w:rPr>
                <w:rStyle w:val="Strong"/>
                <w:rFonts w:ascii="Arial" w:hAnsi="Arial" w:cs="Arial"/>
                <w:sz w:val="22"/>
                <w:szCs w:val="22"/>
                <w:u w:val="single"/>
              </w:rPr>
              <w:t>2</w:t>
            </w:r>
            <w:r w:rsidRPr="00353D54">
              <w:rPr>
                <w:rStyle w:val="Strong"/>
                <w:rFonts w:ascii="Arial" w:hAnsi="Arial" w:cs="Arial"/>
                <w:sz w:val="22"/>
                <w:szCs w:val="22"/>
                <w:u w:val="single"/>
              </w:rPr>
              <w:t xml:space="preserve">: </w:t>
            </w:r>
          </w:p>
          <w:p w14:paraId="70AD9AC1" w14:textId="77777777" w:rsidR="00937091" w:rsidRPr="00353D54" w:rsidRDefault="00937091" w:rsidP="00CE483B">
            <w:pPr>
              <w:pStyle w:val="msghead"/>
              <w:jc w:val="both"/>
              <w:rPr>
                <w:rFonts w:ascii="Arial" w:hAnsi="Arial" w:cs="Arial"/>
                <w:b/>
                <w:bCs/>
                <w:sz w:val="22"/>
                <w:szCs w:val="22"/>
                <w:u w:val="single"/>
              </w:rPr>
            </w:pPr>
            <w:r w:rsidRPr="00353D54">
              <w:rPr>
                <w:rFonts w:ascii="Arial" w:hAnsi="Arial" w:cs="Arial"/>
                <w:sz w:val="22"/>
                <w:szCs w:val="22"/>
              </w:rPr>
              <w:t>11.4.</w:t>
            </w:r>
            <w:r w:rsidRPr="00353D54">
              <w:rPr>
                <w:rFonts w:ascii="Arial" w:hAnsi="Arial" w:cs="Arial"/>
                <w:sz w:val="22"/>
                <w:szCs w:val="22"/>
                <w:lang w:val="mn-MN"/>
              </w:rPr>
              <w:t xml:space="preserve"> </w:t>
            </w:r>
            <w:r w:rsidRPr="00353D54">
              <w:rPr>
                <w:rFonts w:ascii="Arial" w:hAnsi="Arial" w:cs="Arial"/>
                <w:sz w:val="22"/>
                <w:szCs w:val="22"/>
              </w:rPr>
              <w:t>Уралдаант шалгаруулалтын нарийвчилсан журам, жишиг баримт бичиг, санал үнэлэх журмыг Засгийн газар батална</w:t>
            </w:r>
            <w:r w:rsidRPr="00353D54">
              <w:rPr>
                <w:rFonts w:ascii="Arial" w:hAnsi="Arial" w:cs="Arial"/>
                <w:sz w:val="22"/>
                <w:szCs w:val="22"/>
                <w:lang w:val="mn-MN"/>
              </w:rPr>
              <w:t>.</w:t>
            </w:r>
          </w:p>
          <w:p w14:paraId="4F16D360" w14:textId="77777777" w:rsidR="00937091" w:rsidRPr="00353D54" w:rsidRDefault="00937091" w:rsidP="00CE483B">
            <w:pPr>
              <w:jc w:val="both"/>
              <w:rPr>
                <w:rFonts w:ascii="Arial" w:hAnsi="Arial" w:cs="Arial"/>
                <w:sz w:val="22"/>
                <w:szCs w:val="22"/>
              </w:rPr>
            </w:pPr>
            <w:r w:rsidRPr="00353D54">
              <w:rPr>
                <w:rFonts w:ascii="Arial" w:hAnsi="Arial" w:cs="Arial"/>
                <w:sz w:val="22"/>
                <w:szCs w:val="22"/>
              </w:rPr>
              <w:t>11.5. Уралдаант шалгаруулалтыг зохион байгуулахдаа нийт оролцогч харилцан эрх тэгш оролцох нөхцөлийг бүрдүүлж, тэднийг мэдээллээр ижил түвшинд хангах, ижил шаардлага тавих, уралдаант шалгаруулалтын үйл ажиллагаа ил тод байх зарчмыг баримтална.</w:t>
            </w:r>
          </w:p>
          <w:p w14:paraId="39B7EE0E" w14:textId="77777777" w:rsidR="00937091" w:rsidRPr="00353D54" w:rsidRDefault="00937091" w:rsidP="00CE483B">
            <w:pPr>
              <w:jc w:val="both"/>
              <w:rPr>
                <w:rFonts w:ascii="Arial" w:hAnsi="Arial" w:cs="Arial"/>
                <w:sz w:val="22"/>
                <w:szCs w:val="22"/>
              </w:rPr>
            </w:pPr>
          </w:p>
          <w:p w14:paraId="6034634E" w14:textId="77777777" w:rsidR="00937091" w:rsidRPr="00353D54" w:rsidRDefault="00937091" w:rsidP="00CE483B">
            <w:pPr>
              <w:jc w:val="both"/>
              <w:rPr>
                <w:rFonts w:ascii="Arial" w:hAnsi="Arial" w:cs="Arial"/>
                <w:sz w:val="22"/>
                <w:szCs w:val="22"/>
              </w:rPr>
            </w:pPr>
            <w:r w:rsidRPr="00353D54">
              <w:rPr>
                <w:rFonts w:ascii="Arial" w:hAnsi="Arial" w:cs="Arial"/>
                <w:sz w:val="22"/>
                <w:szCs w:val="22"/>
              </w:rPr>
              <w:t>13.10. Эрх бүхий этгээд нь уралдаант шалгаруулалтын баримт бичгийг батлах, төслийн саналыг үнэлэх болон энэ хуулийн 15 дугаар зүйлд заасан хэлэлцээр хийх үүрэг бүхий ажлын хэсгийг холбогдох байгууллагын төлөөллийг оролцуулан томилон ажиллуулж болно.</w:t>
            </w:r>
          </w:p>
          <w:p w14:paraId="54D28778" w14:textId="77777777" w:rsidR="00937091" w:rsidRPr="00415AB1" w:rsidRDefault="00937091" w:rsidP="008D6D63">
            <w:pPr>
              <w:rPr>
                <w:rFonts w:ascii="Arial" w:hAnsi="Arial" w:cs="Arial"/>
                <w:color w:val="FF0000"/>
                <w:sz w:val="20"/>
                <w:szCs w:val="20"/>
                <w:lang w:val="mn-MN"/>
              </w:rPr>
            </w:pPr>
          </w:p>
        </w:tc>
      </w:tr>
    </w:tbl>
    <w:p w14:paraId="4927F105" w14:textId="77777777" w:rsidR="00937091" w:rsidRPr="00C154E7" w:rsidRDefault="00937091" w:rsidP="00937091">
      <w:pPr>
        <w:rPr>
          <w:rFonts w:ascii="Arial" w:eastAsia="Times New Roman" w:hAnsi="Arial" w:cs="Arial"/>
          <w:color w:val="FF0000"/>
          <w:sz w:val="20"/>
          <w:szCs w:val="20"/>
        </w:rPr>
      </w:pPr>
    </w:p>
    <w:p w14:paraId="1C563A84" w14:textId="77777777" w:rsidR="00937091" w:rsidRPr="00CE483B" w:rsidRDefault="00937091" w:rsidP="00CE483B">
      <w:pPr>
        <w:pStyle w:val="BodyText"/>
        <w:tabs>
          <w:tab w:val="left" w:pos="425"/>
        </w:tabs>
        <w:spacing w:line="276" w:lineRule="auto"/>
        <w:ind w:right="107"/>
        <w:jc w:val="both"/>
        <w:rPr>
          <w:rFonts w:ascii="Arial" w:hAnsi="Arial" w:cs="Arial"/>
          <w:i w:val="0"/>
          <w:iCs w:val="0"/>
          <w:sz w:val="24"/>
          <w:szCs w:val="24"/>
        </w:rPr>
      </w:pPr>
      <w:r w:rsidRPr="00CE483B">
        <w:rPr>
          <w:rFonts w:ascii="Arial" w:hAnsi="Arial" w:cs="Arial"/>
          <w:i w:val="0"/>
          <w:iCs w:val="0"/>
          <w:sz w:val="24"/>
          <w:szCs w:val="24"/>
        </w:rPr>
        <w:t>Засгийн газрын 2012 оны 103 дугаар тогтоолоор “Концесс олгох уралдаант</w:t>
      </w:r>
      <w:r w:rsidRPr="00CE483B">
        <w:rPr>
          <w:rFonts w:ascii="Arial" w:hAnsi="Arial" w:cs="Arial"/>
          <w:i w:val="0"/>
          <w:iCs w:val="0"/>
          <w:spacing w:val="1"/>
          <w:sz w:val="24"/>
          <w:szCs w:val="24"/>
        </w:rPr>
        <w:t xml:space="preserve"> </w:t>
      </w:r>
      <w:r w:rsidRPr="00CE483B">
        <w:rPr>
          <w:rFonts w:ascii="Arial" w:hAnsi="Arial" w:cs="Arial"/>
          <w:i w:val="0"/>
          <w:iCs w:val="0"/>
          <w:sz w:val="24"/>
          <w:szCs w:val="24"/>
        </w:rPr>
        <w:lastRenderedPageBreak/>
        <w:t>шалгаруулалт явуулах журам”, “Концесс олгох уралдаант шалгаруулалтын санал үнэлэх журам”,</w:t>
      </w:r>
      <w:r w:rsidRPr="00CE483B">
        <w:rPr>
          <w:rFonts w:ascii="Arial" w:hAnsi="Arial" w:cs="Arial"/>
          <w:i w:val="0"/>
          <w:iCs w:val="0"/>
          <w:spacing w:val="1"/>
          <w:sz w:val="24"/>
          <w:szCs w:val="24"/>
        </w:rPr>
        <w:t xml:space="preserve"> </w:t>
      </w:r>
      <w:r w:rsidRPr="00CE483B">
        <w:rPr>
          <w:rFonts w:ascii="Arial" w:hAnsi="Arial" w:cs="Arial"/>
          <w:i w:val="0"/>
          <w:iCs w:val="0"/>
          <w:sz w:val="24"/>
          <w:szCs w:val="24"/>
        </w:rPr>
        <w:t>“Урьдчилсан</w:t>
      </w:r>
      <w:r w:rsidRPr="00CE483B">
        <w:rPr>
          <w:rFonts w:ascii="Arial" w:hAnsi="Arial" w:cs="Arial"/>
          <w:i w:val="0"/>
          <w:iCs w:val="0"/>
          <w:spacing w:val="-7"/>
          <w:sz w:val="24"/>
          <w:szCs w:val="24"/>
        </w:rPr>
        <w:t xml:space="preserve"> </w:t>
      </w:r>
      <w:r w:rsidRPr="00CE483B">
        <w:rPr>
          <w:rFonts w:ascii="Arial" w:hAnsi="Arial" w:cs="Arial"/>
          <w:i w:val="0"/>
          <w:iCs w:val="0"/>
          <w:sz w:val="24"/>
          <w:szCs w:val="24"/>
        </w:rPr>
        <w:t>шалгаруулалтын</w:t>
      </w:r>
      <w:r w:rsidRPr="00CE483B">
        <w:rPr>
          <w:rFonts w:ascii="Arial" w:hAnsi="Arial" w:cs="Arial"/>
          <w:i w:val="0"/>
          <w:iCs w:val="0"/>
          <w:spacing w:val="-5"/>
          <w:sz w:val="24"/>
          <w:szCs w:val="24"/>
        </w:rPr>
        <w:t xml:space="preserve"> </w:t>
      </w:r>
      <w:r w:rsidRPr="00CE483B">
        <w:rPr>
          <w:rFonts w:ascii="Arial" w:hAnsi="Arial" w:cs="Arial"/>
          <w:i w:val="0"/>
          <w:iCs w:val="0"/>
          <w:sz w:val="24"/>
          <w:szCs w:val="24"/>
        </w:rPr>
        <w:t>жишиг</w:t>
      </w:r>
      <w:r w:rsidRPr="00CE483B">
        <w:rPr>
          <w:rFonts w:ascii="Arial" w:hAnsi="Arial" w:cs="Arial"/>
          <w:i w:val="0"/>
          <w:iCs w:val="0"/>
          <w:spacing w:val="-6"/>
          <w:sz w:val="24"/>
          <w:szCs w:val="24"/>
        </w:rPr>
        <w:t xml:space="preserve"> </w:t>
      </w:r>
      <w:r w:rsidRPr="00CE483B">
        <w:rPr>
          <w:rFonts w:ascii="Arial" w:hAnsi="Arial" w:cs="Arial"/>
          <w:i w:val="0"/>
          <w:iCs w:val="0"/>
          <w:sz w:val="24"/>
          <w:szCs w:val="24"/>
        </w:rPr>
        <w:t>баримт</w:t>
      </w:r>
      <w:r w:rsidRPr="00CE483B">
        <w:rPr>
          <w:rFonts w:ascii="Arial" w:hAnsi="Arial" w:cs="Arial"/>
          <w:i w:val="0"/>
          <w:iCs w:val="0"/>
          <w:spacing w:val="-6"/>
          <w:sz w:val="24"/>
          <w:szCs w:val="24"/>
        </w:rPr>
        <w:t xml:space="preserve"> </w:t>
      </w:r>
      <w:r w:rsidRPr="00CE483B">
        <w:rPr>
          <w:rFonts w:ascii="Arial" w:hAnsi="Arial" w:cs="Arial"/>
          <w:i w:val="0"/>
          <w:iCs w:val="0"/>
          <w:sz w:val="24"/>
          <w:szCs w:val="24"/>
        </w:rPr>
        <w:t>бичиг”,</w:t>
      </w:r>
      <w:r w:rsidRPr="00CE483B">
        <w:rPr>
          <w:rFonts w:ascii="Arial" w:hAnsi="Arial" w:cs="Arial"/>
          <w:i w:val="0"/>
          <w:iCs w:val="0"/>
          <w:spacing w:val="-6"/>
          <w:sz w:val="24"/>
          <w:szCs w:val="24"/>
        </w:rPr>
        <w:t xml:space="preserve"> </w:t>
      </w:r>
      <w:r w:rsidRPr="00CE483B">
        <w:rPr>
          <w:rFonts w:ascii="Arial" w:hAnsi="Arial" w:cs="Arial"/>
          <w:i w:val="0"/>
          <w:iCs w:val="0"/>
          <w:sz w:val="24"/>
          <w:szCs w:val="24"/>
        </w:rPr>
        <w:t>“Уралдаант</w:t>
      </w:r>
      <w:r w:rsidRPr="00CE483B">
        <w:rPr>
          <w:rFonts w:ascii="Arial" w:hAnsi="Arial" w:cs="Arial"/>
          <w:i w:val="0"/>
          <w:iCs w:val="0"/>
          <w:spacing w:val="-6"/>
          <w:sz w:val="24"/>
          <w:szCs w:val="24"/>
        </w:rPr>
        <w:t xml:space="preserve"> </w:t>
      </w:r>
      <w:r w:rsidRPr="00CE483B">
        <w:rPr>
          <w:rFonts w:ascii="Arial" w:hAnsi="Arial" w:cs="Arial"/>
          <w:i w:val="0"/>
          <w:iCs w:val="0"/>
          <w:sz w:val="24"/>
          <w:szCs w:val="24"/>
        </w:rPr>
        <w:t>шалгаруулалтын</w:t>
      </w:r>
      <w:r w:rsidRPr="00CE483B">
        <w:rPr>
          <w:rFonts w:ascii="Arial" w:hAnsi="Arial" w:cs="Arial"/>
          <w:i w:val="0"/>
          <w:iCs w:val="0"/>
          <w:spacing w:val="-5"/>
          <w:sz w:val="24"/>
          <w:szCs w:val="24"/>
        </w:rPr>
        <w:t xml:space="preserve"> </w:t>
      </w:r>
      <w:r w:rsidRPr="00CE483B">
        <w:rPr>
          <w:rFonts w:ascii="Arial" w:hAnsi="Arial" w:cs="Arial"/>
          <w:i w:val="0"/>
          <w:iCs w:val="0"/>
          <w:sz w:val="24"/>
          <w:szCs w:val="24"/>
        </w:rPr>
        <w:t>жишиг</w:t>
      </w:r>
      <w:r w:rsidRPr="00CE483B">
        <w:rPr>
          <w:rFonts w:ascii="Arial" w:hAnsi="Arial" w:cs="Arial"/>
          <w:i w:val="0"/>
          <w:iCs w:val="0"/>
          <w:spacing w:val="1"/>
          <w:sz w:val="24"/>
          <w:szCs w:val="24"/>
        </w:rPr>
        <w:t xml:space="preserve"> </w:t>
      </w:r>
      <w:r w:rsidRPr="00CE483B">
        <w:rPr>
          <w:rFonts w:ascii="Arial" w:hAnsi="Arial" w:cs="Arial"/>
          <w:i w:val="0"/>
          <w:iCs w:val="0"/>
          <w:sz w:val="24"/>
          <w:szCs w:val="24"/>
        </w:rPr>
        <w:t>баримт</w:t>
      </w:r>
      <w:r w:rsidRPr="00CE483B">
        <w:rPr>
          <w:rFonts w:ascii="Arial" w:hAnsi="Arial" w:cs="Arial"/>
          <w:i w:val="0"/>
          <w:iCs w:val="0"/>
          <w:spacing w:val="-48"/>
          <w:sz w:val="24"/>
          <w:szCs w:val="24"/>
        </w:rPr>
        <w:t xml:space="preserve"> </w:t>
      </w:r>
      <w:r w:rsidRPr="00CE483B">
        <w:rPr>
          <w:rFonts w:ascii="Arial" w:hAnsi="Arial" w:cs="Arial"/>
          <w:i w:val="0"/>
          <w:iCs w:val="0"/>
          <w:sz w:val="24"/>
          <w:szCs w:val="24"/>
        </w:rPr>
        <w:t>бичиг”</w:t>
      </w:r>
      <w:r w:rsidRPr="00CE483B">
        <w:rPr>
          <w:rFonts w:ascii="Arial" w:hAnsi="Arial" w:cs="Arial"/>
          <w:i w:val="0"/>
          <w:iCs w:val="0"/>
          <w:spacing w:val="43"/>
          <w:sz w:val="24"/>
          <w:szCs w:val="24"/>
        </w:rPr>
        <w:t xml:space="preserve"> </w:t>
      </w:r>
      <w:r w:rsidRPr="00CE483B">
        <w:rPr>
          <w:rFonts w:ascii="Arial" w:hAnsi="Arial" w:cs="Arial"/>
          <w:i w:val="0"/>
          <w:iCs w:val="0"/>
          <w:sz w:val="24"/>
          <w:szCs w:val="24"/>
        </w:rPr>
        <w:t>зэргийг</w:t>
      </w:r>
      <w:r w:rsidRPr="00CE483B">
        <w:rPr>
          <w:rFonts w:ascii="Arial" w:hAnsi="Arial" w:cs="Arial"/>
          <w:i w:val="0"/>
          <w:iCs w:val="0"/>
          <w:spacing w:val="43"/>
          <w:sz w:val="24"/>
          <w:szCs w:val="24"/>
        </w:rPr>
        <w:t xml:space="preserve"> </w:t>
      </w:r>
      <w:r w:rsidRPr="00CE483B">
        <w:rPr>
          <w:rFonts w:ascii="Arial" w:hAnsi="Arial" w:cs="Arial"/>
          <w:i w:val="0"/>
          <w:iCs w:val="0"/>
          <w:sz w:val="24"/>
          <w:szCs w:val="24"/>
        </w:rPr>
        <w:t>баталсан</w:t>
      </w:r>
      <w:r w:rsidRPr="00CE483B">
        <w:rPr>
          <w:rFonts w:ascii="Arial" w:hAnsi="Arial" w:cs="Arial"/>
          <w:i w:val="0"/>
          <w:iCs w:val="0"/>
          <w:sz w:val="24"/>
          <w:szCs w:val="24"/>
          <w:lang w:val="mn-MN"/>
        </w:rPr>
        <w:t xml:space="preserve">. </w:t>
      </w:r>
    </w:p>
    <w:p w14:paraId="330F8A6F" w14:textId="77777777" w:rsidR="00937091" w:rsidRPr="00CE483B" w:rsidRDefault="00937091" w:rsidP="00CE483B">
      <w:pPr>
        <w:pStyle w:val="BodyText"/>
        <w:tabs>
          <w:tab w:val="left" w:pos="425"/>
        </w:tabs>
        <w:spacing w:line="276" w:lineRule="auto"/>
        <w:ind w:right="107"/>
        <w:jc w:val="both"/>
        <w:rPr>
          <w:rFonts w:ascii="Arial" w:hAnsi="Arial" w:cs="Arial"/>
          <w:i w:val="0"/>
          <w:iCs w:val="0"/>
          <w:sz w:val="24"/>
          <w:szCs w:val="24"/>
          <w:lang w:val="mn-MN"/>
        </w:rPr>
      </w:pPr>
    </w:p>
    <w:p w14:paraId="763E8BCE" w14:textId="77777777" w:rsidR="00937091" w:rsidRPr="00CE483B" w:rsidRDefault="00937091" w:rsidP="00CE483B">
      <w:pPr>
        <w:pStyle w:val="BodyText"/>
        <w:tabs>
          <w:tab w:val="left" w:pos="425"/>
        </w:tabs>
        <w:spacing w:line="276" w:lineRule="auto"/>
        <w:ind w:right="107"/>
        <w:jc w:val="both"/>
        <w:rPr>
          <w:rFonts w:ascii="Arial" w:hAnsi="Arial" w:cs="Arial"/>
          <w:i w:val="0"/>
          <w:iCs w:val="0"/>
          <w:sz w:val="24"/>
          <w:szCs w:val="24"/>
        </w:rPr>
      </w:pPr>
      <w:r w:rsidRPr="00CE483B">
        <w:rPr>
          <w:rFonts w:ascii="Arial" w:hAnsi="Arial" w:cs="Arial"/>
          <w:i w:val="0"/>
          <w:iCs w:val="0"/>
          <w:sz w:val="24"/>
          <w:szCs w:val="24"/>
          <w:lang w:val="mn-MN"/>
        </w:rPr>
        <w:t>Гэсэн хэдий</w:t>
      </w:r>
      <w:r w:rsidRPr="00CE483B">
        <w:rPr>
          <w:rFonts w:ascii="Arial" w:hAnsi="Arial" w:cs="Arial"/>
          <w:i w:val="0"/>
          <w:iCs w:val="0"/>
          <w:spacing w:val="43"/>
          <w:sz w:val="24"/>
          <w:szCs w:val="24"/>
          <w:lang w:val="mn-MN"/>
        </w:rPr>
        <w:t xml:space="preserve"> </w:t>
      </w:r>
      <w:r w:rsidRPr="00CE483B">
        <w:rPr>
          <w:rFonts w:ascii="Arial" w:hAnsi="Arial" w:cs="Arial"/>
          <w:i w:val="0"/>
          <w:iCs w:val="0"/>
          <w:sz w:val="24"/>
          <w:szCs w:val="24"/>
        </w:rPr>
        <w:t>боловч</w:t>
      </w:r>
      <w:r w:rsidRPr="00CE483B">
        <w:rPr>
          <w:rFonts w:ascii="Arial" w:hAnsi="Arial" w:cs="Arial"/>
          <w:i w:val="0"/>
          <w:iCs w:val="0"/>
          <w:sz w:val="24"/>
          <w:szCs w:val="24"/>
          <w:lang w:val="mn-MN"/>
        </w:rPr>
        <w:t xml:space="preserve"> эдгээр журамд</w:t>
      </w:r>
      <w:r w:rsidRPr="00CE483B">
        <w:rPr>
          <w:rFonts w:ascii="Arial" w:hAnsi="Arial" w:cs="Arial"/>
          <w:i w:val="0"/>
          <w:iCs w:val="0"/>
          <w:spacing w:val="44"/>
          <w:sz w:val="24"/>
          <w:szCs w:val="24"/>
        </w:rPr>
        <w:t xml:space="preserve"> </w:t>
      </w:r>
      <w:r w:rsidRPr="00CE483B">
        <w:rPr>
          <w:rFonts w:ascii="Arial" w:hAnsi="Arial" w:cs="Arial"/>
          <w:i w:val="0"/>
          <w:iCs w:val="0"/>
          <w:sz w:val="24"/>
          <w:szCs w:val="24"/>
        </w:rPr>
        <w:t>өөрчлөлт,</w:t>
      </w:r>
      <w:r w:rsidRPr="00CE483B">
        <w:rPr>
          <w:rFonts w:ascii="Arial" w:hAnsi="Arial" w:cs="Arial"/>
          <w:i w:val="0"/>
          <w:iCs w:val="0"/>
          <w:w w:val="95"/>
          <w:sz w:val="24"/>
          <w:szCs w:val="24"/>
        </w:rPr>
        <w:t xml:space="preserve">сайжруулалт хийгээгүйгээс 2013-2017 онд зохион байгуулсан уралдаант шалгаруулалтын </w:t>
      </w:r>
      <w:r w:rsidRPr="00CE483B">
        <w:rPr>
          <w:rFonts w:ascii="Arial" w:hAnsi="Arial" w:cs="Arial"/>
          <w:i w:val="0"/>
          <w:iCs w:val="0"/>
          <w:w w:val="95"/>
          <w:sz w:val="24"/>
          <w:szCs w:val="24"/>
          <w:u w:val="single"/>
        </w:rPr>
        <w:t>60.0 хувь нь</w:t>
      </w:r>
      <w:r w:rsidRPr="00CE483B">
        <w:rPr>
          <w:rFonts w:ascii="Arial" w:hAnsi="Arial" w:cs="Arial"/>
          <w:i w:val="0"/>
          <w:iCs w:val="0"/>
          <w:spacing w:val="1"/>
          <w:w w:val="95"/>
          <w:sz w:val="24"/>
          <w:szCs w:val="24"/>
          <w:u w:val="single"/>
        </w:rPr>
        <w:t xml:space="preserve"> </w:t>
      </w:r>
      <w:r w:rsidRPr="00CE483B">
        <w:rPr>
          <w:rFonts w:ascii="Arial" w:hAnsi="Arial" w:cs="Arial"/>
          <w:i w:val="0"/>
          <w:iCs w:val="0"/>
          <w:sz w:val="24"/>
          <w:szCs w:val="24"/>
          <w:u w:val="single"/>
        </w:rPr>
        <w:t>амжилтгүй болж</w:t>
      </w:r>
      <w:r w:rsidRPr="00CE483B">
        <w:rPr>
          <w:rFonts w:ascii="Arial" w:hAnsi="Arial" w:cs="Arial"/>
          <w:i w:val="0"/>
          <w:iCs w:val="0"/>
          <w:sz w:val="24"/>
          <w:szCs w:val="24"/>
        </w:rPr>
        <w:t xml:space="preserve">, шууд гэрээ байгуулах аргыг сонгосон, зарим тохиолдолд </w:t>
      </w:r>
      <w:r w:rsidRPr="00CE483B">
        <w:rPr>
          <w:rFonts w:ascii="Arial" w:hAnsi="Arial" w:cs="Arial"/>
          <w:i w:val="0"/>
          <w:iCs w:val="0"/>
          <w:sz w:val="24"/>
          <w:szCs w:val="24"/>
          <w:u w:val="single"/>
        </w:rPr>
        <w:t>шууд гэрээ байгуулах</w:t>
      </w:r>
      <w:r w:rsidRPr="00CE483B">
        <w:rPr>
          <w:rFonts w:ascii="Arial" w:hAnsi="Arial" w:cs="Arial"/>
          <w:i w:val="0"/>
          <w:iCs w:val="0"/>
          <w:spacing w:val="1"/>
          <w:sz w:val="24"/>
          <w:szCs w:val="24"/>
          <w:u w:val="single"/>
        </w:rPr>
        <w:t xml:space="preserve"> </w:t>
      </w:r>
      <w:r w:rsidRPr="00CE483B">
        <w:rPr>
          <w:rFonts w:ascii="Arial" w:hAnsi="Arial" w:cs="Arial"/>
          <w:i w:val="0"/>
          <w:iCs w:val="0"/>
          <w:sz w:val="24"/>
          <w:szCs w:val="24"/>
          <w:u w:val="single"/>
        </w:rPr>
        <w:t>хэлэлцээрийг хийх байгууллагыг хэрхэн сонгосон талаар ажлын баримт материал байхгүй байна</w:t>
      </w:r>
      <w:r w:rsidRPr="00CE483B">
        <w:rPr>
          <w:rFonts w:ascii="Arial" w:hAnsi="Arial" w:cs="Arial"/>
          <w:i w:val="0"/>
          <w:iCs w:val="0"/>
          <w:sz w:val="24"/>
          <w:szCs w:val="24"/>
        </w:rPr>
        <w:t>.</w:t>
      </w:r>
      <w:r w:rsidRPr="00CE483B">
        <w:rPr>
          <w:rFonts w:ascii="Arial" w:hAnsi="Arial" w:cs="Arial"/>
          <w:i w:val="0"/>
          <w:iCs w:val="0"/>
          <w:spacing w:val="1"/>
          <w:sz w:val="24"/>
          <w:szCs w:val="24"/>
        </w:rPr>
        <w:t xml:space="preserve"> </w:t>
      </w:r>
      <w:r w:rsidRPr="00CE483B">
        <w:rPr>
          <w:rFonts w:ascii="Arial" w:hAnsi="Arial" w:cs="Arial"/>
          <w:i w:val="0"/>
          <w:iCs w:val="0"/>
          <w:sz w:val="24"/>
          <w:szCs w:val="24"/>
        </w:rPr>
        <w:t xml:space="preserve">Тухайлбал, Концессын тухай хуулийн 17 дугаар зүйлийн 17.1.3-т “... </w:t>
      </w:r>
      <w:r w:rsidRPr="00CE483B">
        <w:rPr>
          <w:rFonts w:ascii="Arial" w:hAnsi="Arial" w:cs="Arial"/>
          <w:i w:val="0"/>
          <w:iCs w:val="0"/>
          <w:sz w:val="24"/>
          <w:szCs w:val="24"/>
          <w:u w:val="single"/>
        </w:rPr>
        <w:t>дахин зарласан ч шаардлагатай</w:t>
      </w:r>
      <w:r w:rsidRPr="00CE483B">
        <w:rPr>
          <w:rFonts w:ascii="Arial" w:hAnsi="Arial" w:cs="Arial"/>
          <w:i w:val="0"/>
          <w:iCs w:val="0"/>
          <w:spacing w:val="1"/>
          <w:sz w:val="24"/>
          <w:szCs w:val="24"/>
          <w:u w:val="single"/>
        </w:rPr>
        <w:t xml:space="preserve"> </w:t>
      </w:r>
      <w:r w:rsidRPr="00CE483B">
        <w:rPr>
          <w:rFonts w:ascii="Arial" w:hAnsi="Arial" w:cs="Arial"/>
          <w:i w:val="0"/>
          <w:iCs w:val="0"/>
          <w:sz w:val="24"/>
          <w:szCs w:val="24"/>
          <w:u w:val="single"/>
        </w:rPr>
        <w:t>хугацаанд санал ирэх магадлал бага гэж эрх бүхий этгээд үзсэн</w:t>
      </w:r>
      <w:r w:rsidRPr="00CE483B">
        <w:rPr>
          <w:rFonts w:ascii="Arial" w:hAnsi="Arial" w:cs="Arial"/>
          <w:i w:val="0"/>
          <w:iCs w:val="0"/>
          <w:sz w:val="24"/>
          <w:szCs w:val="24"/>
        </w:rPr>
        <w:t>”, “Концесс олгох шалгаруулалтын</w:t>
      </w:r>
      <w:r w:rsidRPr="00CE483B">
        <w:rPr>
          <w:rFonts w:ascii="Arial" w:hAnsi="Arial" w:cs="Arial"/>
          <w:i w:val="0"/>
          <w:iCs w:val="0"/>
          <w:spacing w:val="1"/>
          <w:sz w:val="24"/>
          <w:szCs w:val="24"/>
        </w:rPr>
        <w:t xml:space="preserve"> </w:t>
      </w:r>
      <w:r w:rsidRPr="00CE483B">
        <w:rPr>
          <w:rFonts w:ascii="Arial" w:hAnsi="Arial" w:cs="Arial"/>
          <w:i w:val="0"/>
          <w:iCs w:val="0"/>
          <w:sz w:val="24"/>
          <w:szCs w:val="24"/>
        </w:rPr>
        <w:t>санал үнэлэх журам”-ын 5.15.1-д “</w:t>
      </w:r>
      <w:r w:rsidRPr="00CE483B">
        <w:rPr>
          <w:rFonts w:ascii="Arial" w:hAnsi="Arial" w:cs="Arial"/>
          <w:i w:val="0"/>
          <w:iCs w:val="0"/>
          <w:sz w:val="24"/>
          <w:szCs w:val="24"/>
          <w:u w:val="single"/>
        </w:rPr>
        <w:t>ерөнхий шаардлагыг хангасан оролцогч байгаагүй</w:t>
      </w:r>
      <w:r w:rsidRPr="00CE483B">
        <w:rPr>
          <w:rFonts w:ascii="Arial" w:hAnsi="Arial" w:cs="Arial"/>
          <w:i w:val="0"/>
          <w:iCs w:val="0"/>
          <w:sz w:val="24"/>
          <w:szCs w:val="24"/>
        </w:rPr>
        <w:t>” гэсэн</w:t>
      </w:r>
      <w:r w:rsidRPr="00CE483B">
        <w:rPr>
          <w:rFonts w:ascii="Arial" w:hAnsi="Arial" w:cs="Arial"/>
          <w:i w:val="0"/>
          <w:iCs w:val="0"/>
          <w:spacing w:val="1"/>
          <w:sz w:val="24"/>
          <w:szCs w:val="24"/>
        </w:rPr>
        <w:t xml:space="preserve"> </w:t>
      </w:r>
      <w:r w:rsidRPr="00CE483B">
        <w:rPr>
          <w:rFonts w:ascii="Arial" w:hAnsi="Arial" w:cs="Arial"/>
          <w:i w:val="0"/>
          <w:iCs w:val="0"/>
          <w:sz w:val="24"/>
          <w:szCs w:val="24"/>
        </w:rPr>
        <w:t>заалтууд</w:t>
      </w:r>
      <w:r w:rsidRPr="00CE483B">
        <w:rPr>
          <w:rFonts w:ascii="Arial" w:hAnsi="Arial" w:cs="Arial"/>
          <w:i w:val="0"/>
          <w:iCs w:val="0"/>
          <w:spacing w:val="-6"/>
          <w:sz w:val="24"/>
          <w:szCs w:val="24"/>
        </w:rPr>
        <w:t xml:space="preserve"> </w:t>
      </w:r>
      <w:r w:rsidRPr="00CE483B">
        <w:rPr>
          <w:rFonts w:ascii="Arial" w:hAnsi="Arial" w:cs="Arial"/>
          <w:i w:val="0"/>
          <w:iCs w:val="0"/>
          <w:sz w:val="24"/>
          <w:szCs w:val="24"/>
        </w:rPr>
        <w:t>нь</w:t>
      </w:r>
      <w:r w:rsidRPr="00CE483B">
        <w:rPr>
          <w:rFonts w:ascii="Arial" w:hAnsi="Arial" w:cs="Arial"/>
          <w:i w:val="0"/>
          <w:iCs w:val="0"/>
          <w:spacing w:val="-6"/>
          <w:sz w:val="24"/>
          <w:szCs w:val="24"/>
        </w:rPr>
        <w:t xml:space="preserve"> </w:t>
      </w:r>
      <w:r w:rsidRPr="00CE483B">
        <w:rPr>
          <w:rFonts w:ascii="Arial" w:hAnsi="Arial" w:cs="Arial"/>
          <w:i w:val="0"/>
          <w:iCs w:val="0"/>
          <w:sz w:val="24"/>
          <w:szCs w:val="24"/>
        </w:rPr>
        <w:t>хэтэрхий</w:t>
      </w:r>
      <w:r w:rsidRPr="00CE483B">
        <w:rPr>
          <w:rFonts w:ascii="Arial" w:hAnsi="Arial" w:cs="Arial"/>
          <w:i w:val="0"/>
          <w:iCs w:val="0"/>
          <w:spacing w:val="-4"/>
          <w:sz w:val="24"/>
          <w:szCs w:val="24"/>
        </w:rPr>
        <w:t xml:space="preserve"> </w:t>
      </w:r>
      <w:r w:rsidRPr="00CE483B">
        <w:rPr>
          <w:rFonts w:ascii="Arial" w:hAnsi="Arial" w:cs="Arial"/>
          <w:i w:val="0"/>
          <w:iCs w:val="0"/>
          <w:sz w:val="24"/>
          <w:szCs w:val="24"/>
        </w:rPr>
        <w:t>ерөнхий</w:t>
      </w:r>
      <w:r w:rsidRPr="00CE483B">
        <w:rPr>
          <w:rFonts w:ascii="Arial" w:hAnsi="Arial" w:cs="Arial"/>
          <w:i w:val="0"/>
          <w:iCs w:val="0"/>
          <w:spacing w:val="-5"/>
          <w:sz w:val="24"/>
          <w:szCs w:val="24"/>
        </w:rPr>
        <w:t xml:space="preserve"> </w:t>
      </w:r>
      <w:r w:rsidRPr="00CE483B">
        <w:rPr>
          <w:rFonts w:ascii="Arial" w:hAnsi="Arial" w:cs="Arial"/>
          <w:i w:val="0"/>
          <w:iCs w:val="0"/>
          <w:sz w:val="24"/>
          <w:szCs w:val="24"/>
        </w:rPr>
        <w:t>агуулгатай</w:t>
      </w:r>
      <w:r w:rsidRPr="00CE483B">
        <w:rPr>
          <w:rFonts w:ascii="Arial" w:hAnsi="Arial" w:cs="Arial"/>
          <w:i w:val="0"/>
          <w:iCs w:val="0"/>
          <w:spacing w:val="-5"/>
          <w:sz w:val="24"/>
          <w:szCs w:val="24"/>
        </w:rPr>
        <w:t xml:space="preserve"> </w:t>
      </w:r>
      <w:r w:rsidRPr="00CE483B">
        <w:rPr>
          <w:rFonts w:ascii="Arial" w:hAnsi="Arial" w:cs="Arial"/>
          <w:i w:val="0"/>
          <w:iCs w:val="0"/>
          <w:sz w:val="24"/>
          <w:szCs w:val="24"/>
        </w:rPr>
        <w:t>байх</w:t>
      </w:r>
      <w:r w:rsidRPr="00CE483B">
        <w:rPr>
          <w:rFonts w:ascii="Arial" w:hAnsi="Arial" w:cs="Arial"/>
          <w:i w:val="0"/>
          <w:iCs w:val="0"/>
          <w:spacing w:val="-5"/>
          <w:sz w:val="24"/>
          <w:szCs w:val="24"/>
        </w:rPr>
        <w:t xml:space="preserve"> </w:t>
      </w:r>
      <w:r w:rsidRPr="00CE483B">
        <w:rPr>
          <w:rFonts w:ascii="Arial" w:hAnsi="Arial" w:cs="Arial"/>
          <w:i w:val="0"/>
          <w:iCs w:val="0"/>
          <w:sz w:val="24"/>
          <w:szCs w:val="24"/>
        </w:rPr>
        <w:t>бөгөөд</w:t>
      </w:r>
      <w:r w:rsidRPr="00CE483B">
        <w:rPr>
          <w:rFonts w:ascii="Arial" w:hAnsi="Arial" w:cs="Arial"/>
          <w:i w:val="0"/>
          <w:iCs w:val="0"/>
          <w:spacing w:val="-6"/>
          <w:sz w:val="24"/>
          <w:szCs w:val="24"/>
        </w:rPr>
        <w:t xml:space="preserve"> </w:t>
      </w:r>
      <w:r w:rsidRPr="00CE483B">
        <w:rPr>
          <w:rFonts w:ascii="Arial" w:hAnsi="Arial" w:cs="Arial"/>
          <w:i w:val="0"/>
          <w:iCs w:val="0"/>
          <w:sz w:val="24"/>
          <w:szCs w:val="24"/>
        </w:rPr>
        <w:t>эдгээр</w:t>
      </w:r>
      <w:r w:rsidRPr="00CE483B">
        <w:rPr>
          <w:rFonts w:ascii="Arial" w:hAnsi="Arial" w:cs="Arial"/>
          <w:i w:val="0"/>
          <w:iCs w:val="0"/>
          <w:spacing w:val="-4"/>
          <w:sz w:val="24"/>
          <w:szCs w:val="24"/>
        </w:rPr>
        <w:t xml:space="preserve"> </w:t>
      </w:r>
      <w:r w:rsidRPr="00CE483B">
        <w:rPr>
          <w:rFonts w:ascii="Arial" w:hAnsi="Arial" w:cs="Arial"/>
          <w:i w:val="0"/>
          <w:iCs w:val="0"/>
          <w:sz w:val="24"/>
          <w:szCs w:val="24"/>
        </w:rPr>
        <w:t>заалтыг</w:t>
      </w:r>
      <w:r w:rsidRPr="00CE483B">
        <w:rPr>
          <w:rFonts w:ascii="Arial" w:hAnsi="Arial" w:cs="Arial"/>
          <w:i w:val="0"/>
          <w:iCs w:val="0"/>
          <w:spacing w:val="-7"/>
          <w:sz w:val="24"/>
          <w:szCs w:val="24"/>
        </w:rPr>
        <w:t xml:space="preserve"> </w:t>
      </w:r>
      <w:r w:rsidRPr="00CE483B">
        <w:rPr>
          <w:rFonts w:ascii="Arial" w:hAnsi="Arial" w:cs="Arial"/>
          <w:i w:val="0"/>
          <w:iCs w:val="0"/>
          <w:sz w:val="24"/>
          <w:szCs w:val="24"/>
        </w:rPr>
        <w:t>үндэслэн</w:t>
      </w:r>
      <w:r w:rsidRPr="00CE483B">
        <w:rPr>
          <w:rFonts w:ascii="Arial" w:hAnsi="Arial" w:cs="Arial"/>
          <w:i w:val="0"/>
          <w:iCs w:val="0"/>
          <w:spacing w:val="-6"/>
          <w:sz w:val="24"/>
          <w:szCs w:val="24"/>
        </w:rPr>
        <w:t xml:space="preserve"> </w:t>
      </w:r>
      <w:r w:rsidRPr="00CE483B">
        <w:rPr>
          <w:rFonts w:ascii="Arial" w:hAnsi="Arial" w:cs="Arial"/>
          <w:i w:val="0"/>
          <w:iCs w:val="0"/>
          <w:sz w:val="24"/>
          <w:szCs w:val="24"/>
        </w:rPr>
        <w:t>шууд</w:t>
      </w:r>
      <w:r w:rsidRPr="00CE483B">
        <w:rPr>
          <w:rFonts w:ascii="Arial" w:hAnsi="Arial" w:cs="Arial"/>
          <w:i w:val="0"/>
          <w:iCs w:val="0"/>
          <w:spacing w:val="-5"/>
          <w:sz w:val="24"/>
          <w:szCs w:val="24"/>
        </w:rPr>
        <w:t xml:space="preserve"> </w:t>
      </w:r>
      <w:r w:rsidRPr="00CE483B">
        <w:rPr>
          <w:rFonts w:ascii="Arial" w:hAnsi="Arial" w:cs="Arial"/>
          <w:i w:val="0"/>
          <w:iCs w:val="0"/>
          <w:sz w:val="24"/>
          <w:szCs w:val="24"/>
        </w:rPr>
        <w:t>гэрээ</w:t>
      </w:r>
      <w:r w:rsidRPr="00CE483B">
        <w:rPr>
          <w:rFonts w:ascii="Arial" w:hAnsi="Arial" w:cs="Arial"/>
          <w:i w:val="0"/>
          <w:iCs w:val="0"/>
          <w:spacing w:val="-6"/>
          <w:sz w:val="24"/>
          <w:szCs w:val="24"/>
        </w:rPr>
        <w:t xml:space="preserve"> </w:t>
      </w:r>
      <w:r w:rsidRPr="00CE483B">
        <w:rPr>
          <w:rFonts w:ascii="Arial" w:hAnsi="Arial" w:cs="Arial"/>
          <w:i w:val="0"/>
          <w:iCs w:val="0"/>
          <w:sz w:val="24"/>
          <w:szCs w:val="24"/>
        </w:rPr>
        <w:t>байгуулах</w:t>
      </w:r>
      <w:r w:rsidRPr="00CE483B">
        <w:rPr>
          <w:rFonts w:ascii="Arial" w:hAnsi="Arial" w:cs="Arial"/>
          <w:i w:val="0"/>
          <w:iCs w:val="0"/>
          <w:spacing w:val="-48"/>
          <w:sz w:val="24"/>
          <w:szCs w:val="24"/>
        </w:rPr>
        <w:t xml:space="preserve"> </w:t>
      </w:r>
      <w:r w:rsidRPr="00CE483B">
        <w:rPr>
          <w:rFonts w:ascii="Arial" w:hAnsi="Arial" w:cs="Arial"/>
          <w:i w:val="0"/>
          <w:iCs w:val="0"/>
          <w:sz w:val="24"/>
          <w:szCs w:val="24"/>
        </w:rPr>
        <w:t>нарийвчилсан</w:t>
      </w:r>
      <w:r w:rsidRPr="00CE483B">
        <w:rPr>
          <w:rFonts w:ascii="Arial" w:hAnsi="Arial" w:cs="Arial"/>
          <w:i w:val="0"/>
          <w:iCs w:val="0"/>
          <w:spacing w:val="-2"/>
          <w:sz w:val="24"/>
          <w:szCs w:val="24"/>
        </w:rPr>
        <w:t xml:space="preserve"> </w:t>
      </w:r>
      <w:r w:rsidRPr="00CE483B">
        <w:rPr>
          <w:rFonts w:ascii="Arial" w:hAnsi="Arial" w:cs="Arial"/>
          <w:i w:val="0"/>
          <w:iCs w:val="0"/>
          <w:sz w:val="24"/>
          <w:szCs w:val="24"/>
        </w:rPr>
        <w:t>зохицуулалтгүй</w:t>
      </w:r>
      <w:r w:rsidRPr="00CE483B">
        <w:rPr>
          <w:rFonts w:ascii="Arial" w:hAnsi="Arial" w:cs="Arial"/>
          <w:i w:val="0"/>
          <w:iCs w:val="0"/>
          <w:spacing w:val="1"/>
          <w:sz w:val="24"/>
          <w:szCs w:val="24"/>
        </w:rPr>
        <w:t xml:space="preserve"> </w:t>
      </w:r>
      <w:r w:rsidRPr="00CE483B">
        <w:rPr>
          <w:rFonts w:ascii="Arial" w:hAnsi="Arial" w:cs="Arial"/>
          <w:i w:val="0"/>
          <w:iCs w:val="0"/>
          <w:sz w:val="24"/>
          <w:szCs w:val="24"/>
        </w:rPr>
        <w:t>байна.</w:t>
      </w:r>
    </w:p>
    <w:p w14:paraId="5886429D" w14:textId="77777777" w:rsidR="00937091" w:rsidRDefault="00937091" w:rsidP="00CE483B">
      <w:pPr>
        <w:widowControl w:val="0"/>
        <w:tabs>
          <w:tab w:val="left" w:pos="1039"/>
        </w:tabs>
        <w:autoSpaceDE w:val="0"/>
        <w:autoSpaceDN w:val="0"/>
        <w:spacing w:after="7" w:line="276" w:lineRule="auto"/>
        <w:ind w:right="589"/>
        <w:jc w:val="both"/>
        <w:rPr>
          <w:rFonts w:ascii="Arial" w:hAnsi="Arial" w:cs="Arial"/>
        </w:rPr>
      </w:pPr>
    </w:p>
    <w:p w14:paraId="31B666B7" w14:textId="77777777" w:rsidR="00937091" w:rsidRPr="00E33468" w:rsidRDefault="00937091" w:rsidP="00CE483B">
      <w:pPr>
        <w:widowControl w:val="0"/>
        <w:tabs>
          <w:tab w:val="left" w:pos="1039"/>
        </w:tabs>
        <w:autoSpaceDE w:val="0"/>
        <w:autoSpaceDN w:val="0"/>
        <w:spacing w:line="276" w:lineRule="auto"/>
        <w:ind w:right="65"/>
        <w:jc w:val="both"/>
        <w:rPr>
          <w:rFonts w:ascii="Arial" w:hAnsi="Arial" w:cs="Arial"/>
        </w:rPr>
      </w:pPr>
      <w:r w:rsidRPr="00E33468">
        <w:rPr>
          <w:rFonts w:ascii="Arial" w:hAnsi="Arial" w:cs="Arial"/>
        </w:rPr>
        <w:t>Концессын</w:t>
      </w:r>
      <w:r w:rsidRPr="00E33468">
        <w:rPr>
          <w:rFonts w:ascii="Arial" w:hAnsi="Arial" w:cs="Arial"/>
          <w:spacing w:val="-10"/>
        </w:rPr>
        <w:t xml:space="preserve"> </w:t>
      </w:r>
      <w:r w:rsidRPr="00E33468">
        <w:rPr>
          <w:rFonts w:ascii="Arial" w:hAnsi="Arial" w:cs="Arial"/>
        </w:rPr>
        <w:t>тухай</w:t>
      </w:r>
      <w:r w:rsidRPr="00E33468">
        <w:rPr>
          <w:rFonts w:ascii="Arial" w:hAnsi="Arial" w:cs="Arial"/>
          <w:spacing w:val="-9"/>
        </w:rPr>
        <w:t xml:space="preserve"> </w:t>
      </w:r>
      <w:r w:rsidRPr="00E33468">
        <w:rPr>
          <w:rFonts w:ascii="Arial" w:hAnsi="Arial" w:cs="Arial"/>
        </w:rPr>
        <w:t>хуулийн</w:t>
      </w:r>
      <w:r w:rsidRPr="00E33468">
        <w:rPr>
          <w:rFonts w:ascii="Arial" w:hAnsi="Arial" w:cs="Arial"/>
          <w:spacing w:val="-10"/>
        </w:rPr>
        <w:t xml:space="preserve"> </w:t>
      </w:r>
      <w:r w:rsidRPr="00E33468">
        <w:rPr>
          <w:rFonts w:ascii="Arial" w:hAnsi="Arial" w:cs="Arial"/>
        </w:rPr>
        <w:t>13.10</w:t>
      </w:r>
      <w:r w:rsidRPr="00E33468">
        <w:rPr>
          <w:rFonts w:ascii="Arial" w:hAnsi="Arial" w:cs="Arial"/>
          <w:spacing w:val="37"/>
        </w:rPr>
        <w:t xml:space="preserve"> </w:t>
      </w:r>
      <w:r w:rsidRPr="00E33468">
        <w:rPr>
          <w:rFonts w:ascii="Arial" w:hAnsi="Arial" w:cs="Arial"/>
        </w:rPr>
        <w:t>дахь</w:t>
      </w:r>
      <w:r w:rsidRPr="00E33468">
        <w:rPr>
          <w:rFonts w:ascii="Arial" w:hAnsi="Arial" w:cs="Arial"/>
          <w:spacing w:val="-8"/>
        </w:rPr>
        <w:t xml:space="preserve"> </w:t>
      </w:r>
      <w:r w:rsidRPr="00E33468">
        <w:rPr>
          <w:rFonts w:ascii="Arial" w:hAnsi="Arial" w:cs="Arial"/>
        </w:rPr>
        <w:t>“ажлын</w:t>
      </w:r>
      <w:r w:rsidRPr="00E33468">
        <w:rPr>
          <w:rFonts w:ascii="Arial" w:hAnsi="Arial" w:cs="Arial"/>
          <w:spacing w:val="-11"/>
        </w:rPr>
        <w:t xml:space="preserve"> </w:t>
      </w:r>
      <w:r w:rsidRPr="00E33468">
        <w:rPr>
          <w:rFonts w:ascii="Arial" w:hAnsi="Arial" w:cs="Arial"/>
        </w:rPr>
        <w:t>хэсгийг</w:t>
      </w:r>
      <w:r w:rsidRPr="00E33468">
        <w:rPr>
          <w:rFonts w:ascii="Arial" w:hAnsi="Arial" w:cs="Arial"/>
          <w:spacing w:val="-9"/>
        </w:rPr>
        <w:t xml:space="preserve"> </w:t>
      </w:r>
      <w:r w:rsidRPr="00E33468">
        <w:rPr>
          <w:rFonts w:ascii="Arial" w:hAnsi="Arial" w:cs="Arial"/>
        </w:rPr>
        <w:t>...</w:t>
      </w:r>
      <w:r w:rsidRPr="00E33468">
        <w:rPr>
          <w:rFonts w:ascii="Arial" w:hAnsi="Arial" w:cs="Arial"/>
          <w:spacing w:val="-9"/>
        </w:rPr>
        <w:t xml:space="preserve"> </w:t>
      </w:r>
      <w:r w:rsidRPr="00E33468">
        <w:rPr>
          <w:rFonts w:ascii="Arial" w:hAnsi="Arial" w:cs="Arial"/>
        </w:rPr>
        <w:t>томилон</w:t>
      </w:r>
      <w:r w:rsidRPr="00E33468">
        <w:rPr>
          <w:rFonts w:ascii="Arial" w:hAnsi="Arial" w:cs="Arial"/>
          <w:spacing w:val="-10"/>
        </w:rPr>
        <w:t xml:space="preserve"> </w:t>
      </w:r>
      <w:r w:rsidRPr="00E33468">
        <w:rPr>
          <w:rFonts w:ascii="Arial" w:hAnsi="Arial" w:cs="Arial"/>
        </w:rPr>
        <w:t>ажиллуулж</w:t>
      </w:r>
      <w:r w:rsidRPr="00E33468">
        <w:rPr>
          <w:rFonts w:ascii="Arial" w:hAnsi="Arial" w:cs="Arial"/>
          <w:spacing w:val="-7"/>
        </w:rPr>
        <w:t xml:space="preserve"> </w:t>
      </w:r>
      <w:r w:rsidRPr="00E33468">
        <w:rPr>
          <w:rFonts w:ascii="Arial" w:hAnsi="Arial" w:cs="Arial"/>
        </w:rPr>
        <w:t>болно”</w:t>
      </w:r>
      <w:r w:rsidRPr="00E33468">
        <w:rPr>
          <w:rFonts w:ascii="Arial" w:hAnsi="Arial" w:cs="Arial"/>
          <w:spacing w:val="-9"/>
        </w:rPr>
        <w:t xml:space="preserve"> </w:t>
      </w:r>
      <w:r w:rsidRPr="00E33468">
        <w:rPr>
          <w:rFonts w:ascii="Arial" w:hAnsi="Arial" w:cs="Arial"/>
        </w:rPr>
        <w:t>гэсэн</w:t>
      </w:r>
      <w:r w:rsidRPr="00E33468">
        <w:rPr>
          <w:rFonts w:ascii="Arial" w:hAnsi="Arial" w:cs="Arial"/>
          <w:spacing w:val="-52"/>
        </w:rPr>
        <w:t xml:space="preserve"> </w:t>
      </w:r>
      <w:r w:rsidRPr="00E33468">
        <w:rPr>
          <w:rFonts w:ascii="Arial" w:hAnsi="Arial" w:cs="Arial"/>
        </w:rPr>
        <w:t>заалт нь тодорхой бус байгаагаас, жишээ нь Өмнөговь аймгийн төвийг нийслэлтэй холбосон авто</w:t>
      </w:r>
      <w:r w:rsidRPr="00E33468">
        <w:rPr>
          <w:rFonts w:ascii="Arial" w:hAnsi="Arial" w:cs="Arial"/>
          <w:spacing w:val="-52"/>
        </w:rPr>
        <w:t xml:space="preserve"> </w:t>
      </w:r>
      <w:r w:rsidRPr="00E33468">
        <w:rPr>
          <w:rFonts w:ascii="Arial" w:hAnsi="Arial" w:cs="Arial"/>
        </w:rPr>
        <w:t>замын “Шар тээг”-ийн уулзвараас Цогтцэций сумын төв хүртэлх 59.6 км хатуу хучилттай авто</w:t>
      </w:r>
      <w:r w:rsidRPr="00E33468">
        <w:rPr>
          <w:rFonts w:ascii="Arial" w:hAnsi="Arial" w:cs="Arial"/>
          <w:spacing w:val="1"/>
        </w:rPr>
        <w:t xml:space="preserve"> </w:t>
      </w:r>
      <w:r w:rsidRPr="00E33468">
        <w:rPr>
          <w:rFonts w:ascii="Arial" w:hAnsi="Arial" w:cs="Arial"/>
        </w:rPr>
        <w:t xml:space="preserve">замын төсөлд ХОГ (хуучин нэрээр) нь уралдаант шалгаруулалтыг зохион байгуулах </w:t>
      </w:r>
      <w:r w:rsidRPr="003F279B">
        <w:rPr>
          <w:rFonts w:ascii="Arial" w:hAnsi="Arial" w:cs="Arial"/>
          <w:u w:val="single"/>
        </w:rPr>
        <w:t>ажлын хэсэг</w:t>
      </w:r>
      <w:r w:rsidRPr="003F279B">
        <w:rPr>
          <w:rFonts w:ascii="Arial" w:hAnsi="Arial" w:cs="Arial"/>
          <w:spacing w:val="1"/>
          <w:u w:val="single"/>
        </w:rPr>
        <w:t xml:space="preserve"> </w:t>
      </w:r>
      <w:r w:rsidRPr="003F279B">
        <w:rPr>
          <w:rFonts w:ascii="Arial" w:hAnsi="Arial" w:cs="Arial"/>
          <w:u w:val="single"/>
        </w:rPr>
        <w:t>байгуулаагүй</w:t>
      </w:r>
      <w:r w:rsidRPr="00E33468">
        <w:rPr>
          <w:rFonts w:ascii="Arial" w:hAnsi="Arial" w:cs="Arial"/>
        </w:rPr>
        <w:t xml:space="preserve">, оролцогчийн саналыг тус газрын КТХХТ-ийн </w:t>
      </w:r>
      <w:r w:rsidRPr="003F279B">
        <w:rPr>
          <w:rFonts w:ascii="Arial" w:hAnsi="Arial" w:cs="Arial"/>
          <w:u w:val="single"/>
        </w:rPr>
        <w:t>хэлтсийн зөвхөн нэг мэргэжилтэн</w:t>
      </w:r>
      <w:r w:rsidRPr="003F279B">
        <w:rPr>
          <w:rFonts w:ascii="Arial" w:hAnsi="Arial" w:cs="Arial"/>
          <w:spacing w:val="1"/>
          <w:u w:val="single"/>
        </w:rPr>
        <w:t xml:space="preserve"> </w:t>
      </w:r>
      <w:r w:rsidRPr="003F279B">
        <w:rPr>
          <w:rFonts w:ascii="Arial" w:hAnsi="Arial" w:cs="Arial"/>
          <w:u w:val="single"/>
        </w:rPr>
        <w:t>үнэлж,</w:t>
      </w:r>
      <w:r w:rsidRPr="003F279B">
        <w:rPr>
          <w:rFonts w:ascii="Arial" w:hAnsi="Arial" w:cs="Arial"/>
          <w:spacing w:val="-1"/>
          <w:u w:val="single"/>
        </w:rPr>
        <w:t xml:space="preserve"> </w:t>
      </w:r>
      <w:r w:rsidRPr="003F279B">
        <w:rPr>
          <w:rFonts w:ascii="Arial" w:hAnsi="Arial" w:cs="Arial"/>
          <w:u w:val="single"/>
        </w:rPr>
        <w:t>дүгнэлт гаргасан байна</w:t>
      </w:r>
      <w:r w:rsidRPr="00E33468">
        <w:rPr>
          <w:rFonts w:ascii="Arial" w:hAnsi="Arial" w:cs="Arial"/>
        </w:rPr>
        <w:t>.</w:t>
      </w:r>
    </w:p>
    <w:p w14:paraId="3D8F409D" w14:textId="77777777" w:rsidR="00937091" w:rsidRDefault="00937091" w:rsidP="00CE483B">
      <w:pPr>
        <w:spacing w:before="8" w:line="276" w:lineRule="auto"/>
        <w:rPr>
          <w:rFonts w:ascii="Arial" w:hAnsi="Arial" w:cs="Arial"/>
          <w:sz w:val="23"/>
        </w:rPr>
      </w:pPr>
    </w:p>
    <w:p w14:paraId="3BAEA179" w14:textId="77777777" w:rsidR="00937091" w:rsidRPr="009C0BDC" w:rsidRDefault="00937091" w:rsidP="00CE483B">
      <w:pPr>
        <w:widowControl w:val="0"/>
        <w:tabs>
          <w:tab w:val="left" w:pos="1039"/>
        </w:tabs>
        <w:autoSpaceDE w:val="0"/>
        <w:autoSpaceDN w:val="0"/>
        <w:spacing w:line="276" w:lineRule="auto"/>
        <w:ind w:right="65"/>
        <w:jc w:val="both"/>
        <w:rPr>
          <w:rFonts w:ascii="Arial" w:hAnsi="Arial" w:cs="Arial"/>
        </w:rPr>
      </w:pPr>
      <w:r w:rsidRPr="009C0BDC">
        <w:rPr>
          <w:rFonts w:ascii="Arial" w:hAnsi="Arial" w:cs="Arial"/>
        </w:rPr>
        <w:t>Мөн</w:t>
      </w:r>
      <w:r w:rsidRPr="009C0BDC">
        <w:rPr>
          <w:rFonts w:ascii="Arial" w:hAnsi="Arial" w:cs="Arial"/>
          <w:spacing w:val="1"/>
        </w:rPr>
        <w:t xml:space="preserve"> </w:t>
      </w:r>
      <w:r w:rsidRPr="009C0BDC">
        <w:rPr>
          <w:rFonts w:ascii="Arial" w:hAnsi="Arial" w:cs="Arial"/>
        </w:rPr>
        <w:t>концесс</w:t>
      </w:r>
      <w:r w:rsidRPr="009C0BDC">
        <w:rPr>
          <w:rFonts w:ascii="Arial" w:hAnsi="Arial" w:cs="Arial"/>
          <w:spacing w:val="1"/>
        </w:rPr>
        <w:t xml:space="preserve"> </w:t>
      </w:r>
      <w:r w:rsidRPr="009C0BDC">
        <w:rPr>
          <w:rFonts w:ascii="Arial" w:hAnsi="Arial" w:cs="Arial"/>
        </w:rPr>
        <w:t>олгох</w:t>
      </w:r>
      <w:r w:rsidRPr="009C0BDC">
        <w:rPr>
          <w:rFonts w:ascii="Arial" w:hAnsi="Arial" w:cs="Arial"/>
          <w:spacing w:val="1"/>
        </w:rPr>
        <w:t xml:space="preserve"> </w:t>
      </w:r>
      <w:r w:rsidRPr="009C0BDC">
        <w:rPr>
          <w:rFonts w:ascii="Arial" w:hAnsi="Arial" w:cs="Arial"/>
        </w:rPr>
        <w:t>уралдаант</w:t>
      </w:r>
      <w:r w:rsidRPr="009C0BDC">
        <w:rPr>
          <w:rFonts w:ascii="Arial" w:hAnsi="Arial" w:cs="Arial"/>
          <w:spacing w:val="1"/>
        </w:rPr>
        <w:t xml:space="preserve"> </w:t>
      </w:r>
      <w:r w:rsidRPr="009C0BDC">
        <w:rPr>
          <w:rFonts w:ascii="Arial" w:hAnsi="Arial" w:cs="Arial"/>
        </w:rPr>
        <w:t>шалгаруулалтын</w:t>
      </w:r>
      <w:r w:rsidRPr="009C0BDC">
        <w:rPr>
          <w:rFonts w:ascii="Arial" w:hAnsi="Arial" w:cs="Arial"/>
          <w:spacing w:val="1"/>
        </w:rPr>
        <w:t xml:space="preserve"> </w:t>
      </w:r>
      <w:r w:rsidRPr="009C0BDC">
        <w:rPr>
          <w:rFonts w:ascii="Arial" w:hAnsi="Arial" w:cs="Arial"/>
        </w:rPr>
        <w:t>жишиг</w:t>
      </w:r>
      <w:r w:rsidRPr="009C0BDC">
        <w:rPr>
          <w:rFonts w:ascii="Arial" w:hAnsi="Arial" w:cs="Arial"/>
          <w:spacing w:val="1"/>
        </w:rPr>
        <w:t xml:space="preserve"> </w:t>
      </w:r>
      <w:r w:rsidRPr="009C0BDC">
        <w:rPr>
          <w:rFonts w:ascii="Arial" w:hAnsi="Arial" w:cs="Arial"/>
        </w:rPr>
        <w:t>баримт</w:t>
      </w:r>
      <w:r w:rsidRPr="009C0BDC">
        <w:rPr>
          <w:rFonts w:ascii="Arial" w:hAnsi="Arial" w:cs="Arial"/>
          <w:spacing w:val="1"/>
        </w:rPr>
        <w:t xml:space="preserve"> </w:t>
      </w:r>
      <w:r w:rsidRPr="009C0BDC">
        <w:rPr>
          <w:rFonts w:ascii="Arial" w:hAnsi="Arial" w:cs="Arial"/>
        </w:rPr>
        <w:t>бичигт</w:t>
      </w:r>
      <w:r w:rsidRPr="009C0BDC">
        <w:rPr>
          <w:rFonts w:ascii="Arial" w:hAnsi="Arial" w:cs="Arial"/>
          <w:spacing w:val="1"/>
        </w:rPr>
        <w:t xml:space="preserve"> </w:t>
      </w:r>
      <w:r w:rsidRPr="009C0BDC">
        <w:rPr>
          <w:rFonts w:ascii="Arial" w:hAnsi="Arial" w:cs="Arial"/>
        </w:rPr>
        <w:t>оролцогчийн</w:t>
      </w:r>
      <w:r w:rsidRPr="009C0BDC">
        <w:rPr>
          <w:rFonts w:ascii="Arial" w:hAnsi="Arial" w:cs="Arial"/>
          <w:spacing w:val="1"/>
        </w:rPr>
        <w:t xml:space="preserve"> </w:t>
      </w:r>
      <w:r w:rsidRPr="009C0BDC">
        <w:rPr>
          <w:rFonts w:ascii="Arial" w:hAnsi="Arial" w:cs="Arial"/>
        </w:rPr>
        <w:t>санхүүгийн</w:t>
      </w:r>
      <w:r w:rsidRPr="009C0BDC">
        <w:rPr>
          <w:rFonts w:ascii="Arial" w:hAnsi="Arial" w:cs="Arial"/>
          <w:spacing w:val="1"/>
        </w:rPr>
        <w:t xml:space="preserve"> </w:t>
      </w:r>
      <w:r w:rsidRPr="009C0BDC">
        <w:rPr>
          <w:rFonts w:ascii="Arial" w:hAnsi="Arial" w:cs="Arial"/>
        </w:rPr>
        <w:t>саналд</w:t>
      </w:r>
      <w:r w:rsidRPr="009C0BDC">
        <w:rPr>
          <w:rFonts w:ascii="Arial" w:hAnsi="Arial" w:cs="Arial"/>
          <w:spacing w:val="1"/>
        </w:rPr>
        <w:t xml:space="preserve"> </w:t>
      </w:r>
      <w:r w:rsidRPr="009C0BDC">
        <w:rPr>
          <w:rFonts w:ascii="Arial" w:hAnsi="Arial" w:cs="Arial"/>
        </w:rPr>
        <w:t>"төслийн</w:t>
      </w:r>
      <w:r w:rsidRPr="009C0BDC">
        <w:rPr>
          <w:rFonts w:ascii="Arial" w:hAnsi="Arial" w:cs="Arial"/>
          <w:spacing w:val="1"/>
        </w:rPr>
        <w:t xml:space="preserve"> </w:t>
      </w:r>
      <w:r w:rsidRPr="009C0BDC">
        <w:rPr>
          <w:rFonts w:ascii="Arial" w:hAnsi="Arial" w:cs="Arial"/>
        </w:rPr>
        <w:t>зардлын</w:t>
      </w:r>
      <w:r w:rsidRPr="009C0BDC">
        <w:rPr>
          <w:rFonts w:ascii="Arial" w:hAnsi="Arial" w:cs="Arial"/>
          <w:spacing w:val="1"/>
        </w:rPr>
        <w:t xml:space="preserve"> </w:t>
      </w:r>
      <w:r w:rsidRPr="009C0BDC">
        <w:rPr>
          <w:rFonts w:ascii="Arial" w:hAnsi="Arial" w:cs="Arial"/>
        </w:rPr>
        <w:t>задаргаа",</w:t>
      </w:r>
      <w:r w:rsidRPr="009C0BDC">
        <w:rPr>
          <w:rFonts w:ascii="Arial" w:hAnsi="Arial" w:cs="Arial"/>
          <w:spacing w:val="1"/>
        </w:rPr>
        <w:t xml:space="preserve"> </w:t>
      </w:r>
      <w:r w:rsidRPr="009C0BDC">
        <w:rPr>
          <w:rFonts w:ascii="Arial" w:hAnsi="Arial" w:cs="Arial"/>
        </w:rPr>
        <w:t>"санхүүжилтийн</w:t>
      </w:r>
      <w:r w:rsidRPr="009C0BDC">
        <w:rPr>
          <w:rFonts w:ascii="Arial" w:hAnsi="Arial" w:cs="Arial"/>
          <w:spacing w:val="1"/>
        </w:rPr>
        <w:t xml:space="preserve"> </w:t>
      </w:r>
      <w:r w:rsidRPr="009C0BDC">
        <w:rPr>
          <w:rFonts w:ascii="Arial" w:hAnsi="Arial" w:cs="Arial"/>
        </w:rPr>
        <w:t>төлөвлөгөө",</w:t>
      </w:r>
      <w:r w:rsidRPr="009C0BDC">
        <w:rPr>
          <w:rFonts w:ascii="Arial" w:hAnsi="Arial" w:cs="Arial"/>
          <w:spacing w:val="1"/>
        </w:rPr>
        <w:t xml:space="preserve"> </w:t>
      </w:r>
      <w:r w:rsidRPr="009C0BDC">
        <w:rPr>
          <w:rFonts w:ascii="Arial" w:hAnsi="Arial" w:cs="Arial"/>
        </w:rPr>
        <w:t>"санхүүгийн</w:t>
      </w:r>
      <w:r w:rsidRPr="009C0BDC">
        <w:rPr>
          <w:rFonts w:ascii="Arial" w:hAnsi="Arial" w:cs="Arial"/>
          <w:spacing w:val="1"/>
        </w:rPr>
        <w:t xml:space="preserve"> </w:t>
      </w:r>
      <w:r w:rsidRPr="009C0BDC">
        <w:rPr>
          <w:rFonts w:ascii="Arial" w:hAnsi="Arial" w:cs="Arial"/>
        </w:rPr>
        <w:t>загвар" зэргийг тусгахаар заасан хэдий ч концессын төслүүдэд уг жишиг баримт бичгийн дагуу</w:t>
      </w:r>
      <w:r w:rsidRPr="009C0BDC">
        <w:rPr>
          <w:rFonts w:ascii="Arial" w:hAnsi="Arial" w:cs="Arial"/>
          <w:spacing w:val="1"/>
        </w:rPr>
        <w:t xml:space="preserve"> </w:t>
      </w:r>
      <w:r w:rsidRPr="009C0BDC">
        <w:rPr>
          <w:rFonts w:ascii="Arial" w:hAnsi="Arial" w:cs="Arial"/>
        </w:rPr>
        <w:t>боловсруулсан</w:t>
      </w:r>
      <w:r w:rsidRPr="009C0BDC">
        <w:rPr>
          <w:rFonts w:ascii="Arial" w:hAnsi="Arial" w:cs="Arial"/>
          <w:spacing w:val="-1"/>
        </w:rPr>
        <w:t xml:space="preserve"> </w:t>
      </w:r>
      <w:r w:rsidRPr="009C0BDC">
        <w:rPr>
          <w:rFonts w:ascii="Arial" w:hAnsi="Arial" w:cs="Arial"/>
        </w:rPr>
        <w:t>санал</w:t>
      </w:r>
      <w:r w:rsidRPr="009C0BDC">
        <w:rPr>
          <w:rFonts w:ascii="Arial" w:hAnsi="Arial" w:cs="Arial"/>
          <w:spacing w:val="-2"/>
        </w:rPr>
        <w:t xml:space="preserve"> </w:t>
      </w:r>
      <w:r w:rsidRPr="009C0BDC">
        <w:rPr>
          <w:rFonts w:ascii="Arial" w:hAnsi="Arial" w:cs="Arial"/>
        </w:rPr>
        <w:t>ирээгүй,</w:t>
      </w:r>
      <w:r w:rsidRPr="009C0BDC">
        <w:rPr>
          <w:rFonts w:ascii="Arial" w:hAnsi="Arial" w:cs="Arial"/>
          <w:spacing w:val="-1"/>
        </w:rPr>
        <w:t xml:space="preserve"> </w:t>
      </w:r>
      <w:r w:rsidRPr="009C0BDC">
        <w:rPr>
          <w:rFonts w:ascii="Arial" w:hAnsi="Arial" w:cs="Arial"/>
        </w:rPr>
        <w:t>энэ</w:t>
      </w:r>
      <w:r w:rsidRPr="009C0BDC">
        <w:rPr>
          <w:rFonts w:ascii="Arial" w:hAnsi="Arial" w:cs="Arial"/>
          <w:spacing w:val="-2"/>
        </w:rPr>
        <w:t xml:space="preserve"> </w:t>
      </w:r>
      <w:r w:rsidRPr="009C0BDC">
        <w:rPr>
          <w:rFonts w:ascii="Arial" w:hAnsi="Arial" w:cs="Arial"/>
        </w:rPr>
        <w:t>талаар зохих</w:t>
      </w:r>
      <w:r w:rsidRPr="009C0BDC">
        <w:rPr>
          <w:rFonts w:ascii="Arial" w:hAnsi="Arial" w:cs="Arial"/>
          <w:spacing w:val="-1"/>
        </w:rPr>
        <w:t xml:space="preserve"> </w:t>
      </w:r>
      <w:r w:rsidRPr="009C0BDC">
        <w:rPr>
          <w:rFonts w:ascii="Arial" w:hAnsi="Arial" w:cs="Arial"/>
        </w:rPr>
        <w:t>шийдлийг гарган ажиллаагүй</w:t>
      </w:r>
      <w:r w:rsidRPr="009C0BDC">
        <w:rPr>
          <w:rFonts w:ascii="Arial" w:hAnsi="Arial" w:cs="Arial"/>
          <w:spacing w:val="-4"/>
        </w:rPr>
        <w:t xml:space="preserve"> </w:t>
      </w:r>
      <w:r w:rsidRPr="009C0BDC">
        <w:rPr>
          <w:rFonts w:ascii="Arial" w:hAnsi="Arial" w:cs="Arial"/>
        </w:rPr>
        <w:t>байна.</w:t>
      </w:r>
    </w:p>
    <w:p w14:paraId="35758203" w14:textId="77777777" w:rsidR="00937091" w:rsidRDefault="00937091" w:rsidP="00CE483B">
      <w:pPr>
        <w:spacing w:before="8" w:line="276" w:lineRule="auto"/>
        <w:rPr>
          <w:sz w:val="23"/>
        </w:rPr>
      </w:pPr>
    </w:p>
    <w:p w14:paraId="2147E199" w14:textId="4FC5D19B" w:rsidR="00937091" w:rsidRPr="00CE483B" w:rsidRDefault="00937091" w:rsidP="00CE483B">
      <w:pPr>
        <w:spacing w:line="276" w:lineRule="auto"/>
        <w:jc w:val="both"/>
        <w:rPr>
          <w:rFonts w:ascii="Arial" w:hAnsi="Arial" w:cs="Arial"/>
          <w:spacing w:val="1"/>
        </w:rPr>
      </w:pPr>
      <w:r w:rsidRPr="009C0BDC">
        <w:rPr>
          <w:rFonts w:ascii="Arial" w:hAnsi="Arial" w:cs="Arial"/>
        </w:rPr>
        <w:t>Засгийн газрын</w:t>
      </w:r>
      <w:r w:rsidRPr="009C0BDC">
        <w:rPr>
          <w:rFonts w:ascii="Arial" w:hAnsi="Arial" w:cs="Arial"/>
          <w:spacing w:val="1"/>
        </w:rPr>
        <w:t xml:space="preserve"> </w:t>
      </w:r>
      <w:r w:rsidRPr="009C0BDC">
        <w:rPr>
          <w:rFonts w:ascii="Arial" w:hAnsi="Arial" w:cs="Arial"/>
        </w:rPr>
        <w:t>2012</w:t>
      </w:r>
      <w:r w:rsidRPr="009C0BDC">
        <w:rPr>
          <w:rFonts w:ascii="Arial" w:hAnsi="Arial" w:cs="Arial"/>
          <w:spacing w:val="1"/>
        </w:rPr>
        <w:t xml:space="preserve"> </w:t>
      </w:r>
      <w:r w:rsidRPr="009C0BDC">
        <w:rPr>
          <w:rFonts w:ascii="Arial" w:hAnsi="Arial" w:cs="Arial"/>
        </w:rPr>
        <w:t>оны</w:t>
      </w:r>
      <w:r w:rsidRPr="009C0BDC">
        <w:rPr>
          <w:rFonts w:ascii="Arial" w:hAnsi="Arial" w:cs="Arial"/>
          <w:spacing w:val="1"/>
        </w:rPr>
        <w:t xml:space="preserve"> </w:t>
      </w:r>
      <w:r w:rsidRPr="009C0BDC">
        <w:rPr>
          <w:rFonts w:ascii="Arial" w:hAnsi="Arial" w:cs="Arial"/>
        </w:rPr>
        <w:t>103 дугаар</w:t>
      </w:r>
      <w:r w:rsidRPr="009C0BDC">
        <w:rPr>
          <w:rFonts w:ascii="Arial" w:hAnsi="Arial" w:cs="Arial"/>
          <w:spacing w:val="1"/>
        </w:rPr>
        <w:t xml:space="preserve"> </w:t>
      </w:r>
      <w:r w:rsidRPr="009C0BDC">
        <w:rPr>
          <w:rFonts w:ascii="Arial" w:hAnsi="Arial" w:cs="Arial"/>
        </w:rPr>
        <w:t>тогтоолоор</w:t>
      </w:r>
      <w:r w:rsidRPr="009C0BDC">
        <w:rPr>
          <w:rFonts w:ascii="Arial" w:hAnsi="Arial" w:cs="Arial"/>
          <w:spacing w:val="1"/>
        </w:rPr>
        <w:t xml:space="preserve"> </w:t>
      </w:r>
      <w:r w:rsidRPr="009C0BDC">
        <w:rPr>
          <w:rFonts w:ascii="Arial" w:hAnsi="Arial" w:cs="Arial"/>
        </w:rPr>
        <w:t>баталсан “Концесс</w:t>
      </w:r>
      <w:r w:rsidRPr="009C0BDC">
        <w:rPr>
          <w:rFonts w:ascii="Arial" w:hAnsi="Arial" w:cs="Arial"/>
          <w:spacing w:val="1"/>
        </w:rPr>
        <w:t xml:space="preserve"> </w:t>
      </w:r>
      <w:r w:rsidRPr="009C0BDC">
        <w:rPr>
          <w:rFonts w:ascii="Arial" w:hAnsi="Arial" w:cs="Arial"/>
        </w:rPr>
        <w:t>олгох</w:t>
      </w:r>
      <w:r w:rsidRPr="009C0BDC">
        <w:rPr>
          <w:rFonts w:ascii="Arial" w:hAnsi="Arial" w:cs="Arial"/>
          <w:spacing w:val="1"/>
        </w:rPr>
        <w:t xml:space="preserve"> </w:t>
      </w:r>
      <w:r w:rsidRPr="009C0BDC">
        <w:rPr>
          <w:rFonts w:ascii="Arial" w:hAnsi="Arial" w:cs="Arial"/>
        </w:rPr>
        <w:t>уралдаант</w:t>
      </w:r>
      <w:r w:rsidRPr="009C0BDC">
        <w:rPr>
          <w:rFonts w:ascii="Arial" w:hAnsi="Arial" w:cs="Arial"/>
          <w:spacing w:val="1"/>
        </w:rPr>
        <w:t xml:space="preserve"> </w:t>
      </w:r>
      <w:r w:rsidRPr="009C0BDC">
        <w:rPr>
          <w:rFonts w:ascii="Arial" w:hAnsi="Arial" w:cs="Arial"/>
        </w:rPr>
        <w:t>шалгаруулалтын санал үнэлэх журам”-ын</w:t>
      </w:r>
      <w:r>
        <w:rPr>
          <w:rFonts w:ascii="Arial" w:hAnsi="Arial" w:cs="Arial"/>
        </w:rPr>
        <w:t xml:space="preserve"> </w:t>
      </w:r>
      <w:r>
        <w:rPr>
          <w:rFonts w:ascii="Arial" w:hAnsi="Arial" w:cs="Arial"/>
          <w:lang w:val="mn-MN"/>
        </w:rPr>
        <w:t>дагуу</w:t>
      </w:r>
      <w:r w:rsidRPr="009C0BDC">
        <w:rPr>
          <w:rFonts w:ascii="Arial" w:hAnsi="Arial" w:cs="Arial"/>
        </w:rPr>
        <w:t xml:space="preserve"> уралдаант шалгаруулалтыг зохион байгуулах ажлын</w:t>
      </w:r>
      <w:r w:rsidRPr="009C0BDC">
        <w:rPr>
          <w:rFonts w:ascii="Arial" w:hAnsi="Arial" w:cs="Arial"/>
          <w:spacing w:val="1"/>
        </w:rPr>
        <w:t xml:space="preserve"> </w:t>
      </w:r>
      <w:r w:rsidRPr="009C0BDC">
        <w:rPr>
          <w:rFonts w:ascii="Arial" w:hAnsi="Arial" w:cs="Arial"/>
        </w:rPr>
        <w:t>хэсгийг</w:t>
      </w:r>
      <w:r w:rsidRPr="009C0BDC">
        <w:rPr>
          <w:rFonts w:ascii="Arial" w:hAnsi="Arial" w:cs="Arial"/>
          <w:spacing w:val="-1"/>
        </w:rPr>
        <w:t xml:space="preserve"> </w:t>
      </w:r>
      <w:r w:rsidRPr="009C0BDC">
        <w:rPr>
          <w:rFonts w:ascii="Arial" w:hAnsi="Arial" w:cs="Arial"/>
        </w:rPr>
        <w:t>байгуулсан ч</w:t>
      </w:r>
      <w:r w:rsidRPr="009C0BDC">
        <w:rPr>
          <w:rFonts w:ascii="Arial" w:hAnsi="Arial" w:cs="Arial"/>
          <w:spacing w:val="-2"/>
        </w:rPr>
        <w:t xml:space="preserve"> </w:t>
      </w:r>
      <w:r w:rsidRPr="009C0BDC">
        <w:rPr>
          <w:rFonts w:ascii="Arial" w:hAnsi="Arial" w:cs="Arial"/>
        </w:rPr>
        <w:t>гишүүд</w:t>
      </w:r>
      <w:r w:rsidR="00CE483B">
        <w:rPr>
          <w:rFonts w:ascii="Arial" w:hAnsi="Arial" w:cs="Arial"/>
          <w:lang w:val="mn-MN"/>
        </w:rPr>
        <w:t xml:space="preserve"> ашиг сонирхлын зөрчил, нөлөөллийн</w:t>
      </w:r>
      <w:r w:rsidRPr="009C0BDC">
        <w:rPr>
          <w:rFonts w:ascii="Arial" w:hAnsi="Arial" w:cs="Arial"/>
        </w:rPr>
        <w:t xml:space="preserve"> мэдүүлгийг бүрэн</w:t>
      </w:r>
      <w:r w:rsidRPr="009C0BDC">
        <w:rPr>
          <w:rFonts w:ascii="Arial" w:hAnsi="Arial" w:cs="Arial"/>
          <w:spacing w:val="-1"/>
        </w:rPr>
        <w:t xml:space="preserve"> </w:t>
      </w:r>
      <w:r w:rsidRPr="009C0BDC">
        <w:rPr>
          <w:rFonts w:ascii="Arial" w:hAnsi="Arial" w:cs="Arial"/>
        </w:rPr>
        <w:t>гаргаагүй</w:t>
      </w:r>
      <w:r>
        <w:rPr>
          <w:rFonts w:ascii="Arial" w:hAnsi="Arial" w:cs="Arial"/>
          <w:lang w:val="mn-MN"/>
        </w:rPr>
        <w:t xml:space="preserve"> байна. Тухайлбал</w:t>
      </w:r>
      <w:r>
        <w:rPr>
          <w:rFonts w:ascii="Arial" w:hAnsi="Arial" w:cs="Arial"/>
        </w:rPr>
        <w:t xml:space="preserve">: </w:t>
      </w:r>
    </w:p>
    <w:p w14:paraId="5DA68086" w14:textId="77777777" w:rsidR="00937091" w:rsidRPr="009C0BDC" w:rsidRDefault="00937091" w:rsidP="00CE483B">
      <w:pPr>
        <w:pStyle w:val="BodyText"/>
        <w:numPr>
          <w:ilvl w:val="0"/>
          <w:numId w:val="6"/>
        </w:numPr>
        <w:tabs>
          <w:tab w:val="left" w:pos="452"/>
        </w:tabs>
        <w:spacing w:line="276" w:lineRule="auto"/>
        <w:rPr>
          <w:rFonts w:ascii="Arial" w:hAnsi="Arial" w:cs="Arial"/>
          <w:i w:val="0"/>
          <w:iCs w:val="0"/>
          <w:sz w:val="24"/>
          <w:szCs w:val="24"/>
        </w:rPr>
      </w:pPr>
      <w:r w:rsidRPr="009C0BDC">
        <w:rPr>
          <w:rFonts w:ascii="Arial" w:hAnsi="Arial" w:cs="Arial"/>
          <w:i w:val="0"/>
          <w:iCs w:val="0"/>
          <w:sz w:val="24"/>
          <w:szCs w:val="24"/>
        </w:rPr>
        <w:t>Чойр</w:t>
      </w:r>
      <w:r w:rsidRPr="009C0BDC">
        <w:rPr>
          <w:rFonts w:ascii="Arial" w:hAnsi="Arial" w:cs="Arial"/>
          <w:i w:val="0"/>
          <w:iCs w:val="0"/>
          <w:spacing w:val="-1"/>
          <w:sz w:val="24"/>
          <w:szCs w:val="24"/>
        </w:rPr>
        <w:t xml:space="preserve"> </w:t>
      </w:r>
      <w:r w:rsidRPr="009C0BDC">
        <w:rPr>
          <w:rFonts w:ascii="Arial" w:hAnsi="Arial" w:cs="Arial"/>
          <w:i w:val="0"/>
          <w:iCs w:val="0"/>
          <w:sz w:val="24"/>
          <w:szCs w:val="24"/>
        </w:rPr>
        <w:t>дэд</w:t>
      </w:r>
      <w:r w:rsidRPr="009C0BDC">
        <w:rPr>
          <w:rFonts w:ascii="Arial" w:hAnsi="Arial" w:cs="Arial"/>
          <w:i w:val="0"/>
          <w:iCs w:val="0"/>
          <w:spacing w:val="-2"/>
          <w:sz w:val="24"/>
          <w:szCs w:val="24"/>
        </w:rPr>
        <w:t xml:space="preserve"> </w:t>
      </w:r>
      <w:r w:rsidRPr="009C0BDC">
        <w:rPr>
          <w:rFonts w:ascii="Arial" w:hAnsi="Arial" w:cs="Arial"/>
          <w:i w:val="0"/>
          <w:iCs w:val="0"/>
          <w:sz w:val="24"/>
          <w:szCs w:val="24"/>
        </w:rPr>
        <w:t>станцын</w:t>
      </w:r>
      <w:r w:rsidRPr="009C0BDC">
        <w:rPr>
          <w:rFonts w:ascii="Arial" w:hAnsi="Arial" w:cs="Arial"/>
          <w:i w:val="0"/>
          <w:iCs w:val="0"/>
          <w:spacing w:val="-2"/>
          <w:sz w:val="24"/>
          <w:szCs w:val="24"/>
        </w:rPr>
        <w:t xml:space="preserve"> </w:t>
      </w:r>
      <w:r w:rsidRPr="009C0BDC">
        <w:rPr>
          <w:rFonts w:ascii="Arial" w:hAnsi="Arial" w:cs="Arial"/>
          <w:i w:val="0"/>
          <w:iCs w:val="0"/>
          <w:sz w:val="24"/>
          <w:szCs w:val="24"/>
        </w:rPr>
        <w:t>өргөтгөл,</w:t>
      </w:r>
      <w:r w:rsidRPr="009C0BDC">
        <w:rPr>
          <w:rFonts w:ascii="Arial" w:hAnsi="Arial" w:cs="Arial"/>
          <w:i w:val="0"/>
          <w:iCs w:val="0"/>
          <w:spacing w:val="-2"/>
          <w:sz w:val="24"/>
          <w:szCs w:val="24"/>
        </w:rPr>
        <w:t xml:space="preserve"> </w:t>
      </w:r>
      <w:r w:rsidRPr="009C0BDC">
        <w:rPr>
          <w:rFonts w:ascii="Arial" w:hAnsi="Arial" w:cs="Arial"/>
          <w:i w:val="0"/>
          <w:iCs w:val="0"/>
          <w:sz w:val="24"/>
          <w:szCs w:val="24"/>
        </w:rPr>
        <w:t>шинэчлэлийн</w:t>
      </w:r>
      <w:r w:rsidRPr="009C0BDC">
        <w:rPr>
          <w:rFonts w:ascii="Arial" w:hAnsi="Arial" w:cs="Arial"/>
          <w:i w:val="0"/>
          <w:iCs w:val="0"/>
          <w:spacing w:val="-2"/>
          <w:sz w:val="24"/>
          <w:szCs w:val="24"/>
        </w:rPr>
        <w:t xml:space="preserve"> </w:t>
      </w:r>
      <w:r w:rsidRPr="009C0BDC">
        <w:rPr>
          <w:rFonts w:ascii="Arial" w:hAnsi="Arial" w:cs="Arial"/>
          <w:i w:val="0"/>
          <w:iCs w:val="0"/>
          <w:sz w:val="24"/>
          <w:szCs w:val="24"/>
        </w:rPr>
        <w:t>төслийн</w:t>
      </w:r>
      <w:r w:rsidRPr="009C0BDC">
        <w:rPr>
          <w:rFonts w:ascii="Arial" w:hAnsi="Arial" w:cs="Arial"/>
          <w:i w:val="0"/>
          <w:iCs w:val="0"/>
          <w:spacing w:val="-4"/>
          <w:sz w:val="24"/>
          <w:szCs w:val="24"/>
        </w:rPr>
        <w:t xml:space="preserve"> </w:t>
      </w:r>
      <w:r w:rsidRPr="009C0BDC">
        <w:rPr>
          <w:rFonts w:ascii="Arial" w:hAnsi="Arial" w:cs="Arial"/>
          <w:i w:val="0"/>
          <w:iCs w:val="0"/>
          <w:sz w:val="24"/>
          <w:szCs w:val="24"/>
        </w:rPr>
        <w:t>ажлын</w:t>
      </w:r>
      <w:r w:rsidRPr="009C0BDC">
        <w:rPr>
          <w:rFonts w:ascii="Arial" w:hAnsi="Arial" w:cs="Arial"/>
          <w:i w:val="0"/>
          <w:iCs w:val="0"/>
          <w:spacing w:val="-3"/>
          <w:sz w:val="24"/>
          <w:szCs w:val="24"/>
        </w:rPr>
        <w:t xml:space="preserve"> </w:t>
      </w:r>
      <w:r w:rsidRPr="009C0BDC">
        <w:rPr>
          <w:rFonts w:ascii="Arial" w:hAnsi="Arial" w:cs="Arial"/>
          <w:i w:val="0"/>
          <w:iCs w:val="0"/>
          <w:sz w:val="24"/>
          <w:szCs w:val="24"/>
        </w:rPr>
        <w:t>хэсгийн</w:t>
      </w:r>
      <w:r w:rsidRPr="009C0BDC">
        <w:rPr>
          <w:rFonts w:ascii="Arial" w:hAnsi="Arial" w:cs="Arial"/>
          <w:i w:val="0"/>
          <w:iCs w:val="0"/>
          <w:spacing w:val="-2"/>
          <w:sz w:val="24"/>
          <w:szCs w:val="24"/>
        </w:rPr>
        <w:t xml:space="preserve"> </w:t>
      </w:r>
      <w:r w:rsidRPr="009C0BDC">
        <w:rPr>
          <w:rFonts w:ascii="Arial" w:hAnsi="Arial" w:cs="Arial"/>
          <w:i w:val="0"/>
          <w:iCs w:val="0"/>
          <w:sz w:val="24"/>
          <w:szCs w:val="24"/>
        </w:rPr>
        <w:t>7</w:t>
      </w:r>
      <w:r w:rsidRPr="009C0BDC">
        <w:rPr>
          <w:rFonts w:ascii="Arial" w:hAnsi="Arial" w:cs="Arial"/>
          <w:i w:val="0"/>
          <w:iCs w:val="0"/>
          <w:spacing w:val="-1"/>
          <w:sz w:val="24"/>
          <w:szCs w:val="24"/>
        </w:rPr>
        <w:t xml:space="preserve"> </w:t>
      </w:r>
      <w:r w:rsidRPr="009C0BDC">
        <w:rPr>
          <w:rFonts w:ascii="Arial" w:hAnsi="Arial" w:cs="Arial"/>
          <w:i w:val="0"/>
          <w:iCs w:val="0"/>
          <w:sz w:val="24"/>
          <w:szCs w:val="24"/>
        </w:rPr>
        <w:t>гишүүн,</w:t>
      </w:r>
    </w:p>
    <w:p w14:paraId="579D7BA1" w14:textId="77777777" w:rsidR="00937091" w:rsidRPr="009C0BDC" w:rsidRDefault="00937091" w:rsidP="00CE483B">
      <w:pPr>
        <w:pStyle w:val="BodyText"/>
        <w:numPr>
          <w:ilvl w:val="0"/>
          <w:numId w:val="6"/>
        </w:numPr>
        <w:tabs>
          <w:tab w:val="left" w:pos="452"/>
        </w:tabs>
        <w:spacing w:line="276" w:lineRule="auto"/>
        <w:rPr>
          <w:rFonts w:ascii="Arial" w:hAnsi="Arial" w:cs="Arial"/>
          <w:i w:val="0"/>
          <w:iCs w:val="0"/>
          <w:sz w:val="24"/>
          <w:szCs w:val="24"/>
        </w:rPr>
      </w:pPr>
      <w:r w:rsidRPr="009C0BDC">
        <w:rPr>
          <w:rFonts w:ascii="Arial" w:hAnsi="Arial" w:cs="Arial"/>
          <w:i w:val="0"/>
          <w:iCs w:val="0"/>
          <w:sz w:val="24"/>
          <w:szCs w:val="24"/>
        </w:rPr>
        <w:t>Оюутолгой-Цагаан</w:t>
      </w:r>
      <w:r w:rsidRPr="009C0BDC">
        <w:rPr>
          <w:rFonts w:ascii="Arial" w:hAnsi="Arial" w:cs="Arial"/>
          <w:i w:val="0"/>
          <w:iCs w:val="0"/>
          <w:spacing w:val="-3"/>
          <w:sz w:val="24"/>
          <w:szCs w:val="24"/>
        </w:rPr>
        <w:t xml:space="preserve"> </w:t>
      </w:r>
      <w:r w:rsidRPr="009C0BDC">
        <w:rPr>
          <w:rFonts w:ascii="Arial" w:hAnsi="Arial" w:cs="Arial"/>
          <w:i w:val="0"/>
          <w:iCs w:val="0"/>
          <w:sz w:val="24"/>
          <w:szCs w:val="24"/>
        </w:rPr>
        <w:t>суварга</w:t>
      </w:r>
      <w:r w:rsidRPr="009C0BDC">
        <w:rPr>
          <w:rFonts w:ascii="Arial" w:hAnsi="Arial" w:cs="Arial"/>
          <w:i w:val="0"/>
          <w:iCs w:val="0"/>
          <w:spacing w:val="-3"/>
          <w:sz w:val="24"/>
          <w:szCs w:val="24"/>
        </w:rPr>
        <w:t xml:space="preserve"> </w:t>
      </w:r>
      <w:r w:rsidRPr="009C0BDC">
        <w:rPr>
          <w:rFonts w:ascii="Arial" w:hAnsi="Arial" w:cs="Arial"/>
          <w:i w:val="0"/>
          <w:iCs w:val="0"/>
          <w:sz w:val="24"/>
          <w:szCs w:val="24"/>
        </w:rPr>
        <w:t>чиглэлийн</w:t>
      </w:r>
      <w:r w:rsidRPr="009C0BDC">
        <w:rPr>
          <w:rFonts w:ascii="Arial" w:hAnsi="Arial" w:cs="Arial"/>
          <w:i w:val="0"/>
          <w:iCs w:val="0"/>
          <w:spacing w:val="-3"/>
          <w:sz w:val="24"/>
          <w:szCs w:val="24"/>
        </w:rPr>
        <w:t xml:space="preserve"> </w:t>
      </w:r>
      <w:r w:rsidRPr="009C0BDC">
        <w:rPr>
          <w:rFonts w:ascii="Arial" w:hAnsi="Arial" w:cs="Arial"/>
          <w:i w:val="0"/>
          <w:iCs w:val="0"/>
          <w:sz w:val="24"/>
          <w:szCs w:val="24"/>
        </w:rPr>
        <w:t>агаарын</w:t>
      </w:r>
      <w:r w:rsidRPr="009C0BDC">
        <w:rPr>
          <w:rFonts w:ascii="Arial" w:hAnsi="Arial" w:cs="Arial"/>
          <w:i w:val="0"/>
          <w:iCs w:val="0"/>
          <w:spacing w:val="-2"/>
          <w:sz w:val="24"/>
          <w:szCs w:val="24"/>
        </w:rPr>
        <w:t xml:space="preserve"> </w:t>
      </w:r>
      <w:r w:rsidRPr="009C0BDC">
        <w:rPr>
          <w:rFonts w:ascii="Arial" w:hAnsi="Arial" w:cs="Arial"/>
          <w:i w:val="0"/>
          <w:iCs w:val="0"/>
          <w:sz w:val="24"/>
          <w:szCs w:val="24"/>
        </w:rPr>
        <w:t>шугам,</w:t>
      </w:r>
      <w:r w:rsidRPr="009C0BDC">
        <w:rPr>
          <w:rFonts w:ascii="Arial" w:hAnsi="Arial" w:cs="Arial"/>
          <w:i w:val="0"/>
          <w:iCs w:val="0"/>
          <w:spacing w:val="-2"/>
          <w:sz w:val="24"/>
          <w:szCs w:val="24"/>
        </w:rPr>
        <w:t xml:space="preserve"> </w:t>
      </w:r>
      <w:r w:rsidRPr="009C0BDC">
        <w:rPr>
          <w:rFonts w:ascii="Arial" w:hAnsi="Arial" w:cs="Arial"/>
          <w:i w:val="0"/>
          <w:iCs w:val="0"/>
          <w:sz w:val="24"/>
          <w:szCs w:val="24"/>
        </w:rPr>
        <w:t>дэд</w:t>
      </w:r>
      <w:r w:rsidRPr="009C0BDC">
        <w:rPr>
          <w:rFonts w:ascii="Arial" w:hAnsi="Arial" w:cs="Arial"/>
          <w:i w:val="0"/>
          <w:iCs w:val="0"/>
          <w:spacing w:val="-2"/>
          <w:sz w:val="24"/>
          <w:szCs w:val="24"/>
        </w:rPr>
        <w:t xml:space="preserve"> </w:t>
      </w:r>
      <w:r w:rsidRPr="009C0BDC">
        <w:rPr>
          <w:rFonts w:ascii="Arial" w:hAnsi="Arial" w:cs="Arial"/>
          <w:i w:val="0"/>
          <w:iCs w:val="0"/>
          <w:sz w:val="24"/>
          <w:szCs w:val="24"/>
        </w:rPr>
        <w:t>станц</w:t>
      </w:r>
      <w:r w:rsidRPr="009C0BDC">
        <w:rPr>
          <w:rFonts w:ascii="Arial" w:hAnsi="Arial" w:cs="Arial"/>
          <w:i w:val="0"/>
          <w:iCs w:val="0"/>
          <w:spacing w:val="-1"/>
          <w:sz w:val="24"/>
          <w:szCs w:val="24"/>
        </w:rPr>
        <w:t xml:space="preserve"> </w:t>
      </w:r>
      <w:r w:rsidRPr="009C0BDC">
        <w:rPr>
          <w:rFonts w:ascii="Arial" w:hAnsi="Arial" w:cs="Arial"/>
          <w:i w:val="0"/>
          <w:iCs w:val="0"/>
          <w:sz w:val="24"/>
          <w:szCs w:val="24"/>
        </w:rPr>
        <w:t>барих</w:t>
      </w:r>
      <w:r w:rsidRPr="009C0BDC">
        <w:rPr>
          <w:rFonts w:ascii="Arial" w:hAnsi="Arial" w:cs="Arial"/>
          <w:i w:val="0"/>
          <w:iCs w:val="0"/>
          <w:spacing w:val="-2"/>
          <w:sz w:val="24"/>
          <w:szCs w:val="24"/>
        </w:rPr>
        <w:t xml:space="preserve"> </w:t>
      </w:r>
      <w:r w:rsidRPr="009C0BDC">
        <w:rPr>
          <w:rFonts w:ascii="Arial" w:hAnsi="Arial" w:cs="Arial"/>
          <w:i w:val="0"/>
          <w:iCs w:val="0"/>
          <w:sz w:val="24"/>
          <w:szCs w:val="24"/>
        </w:rPr>
        <w:t>ажлын</w:t>
      </w:r>
      <w:r w:rsidRPr="009C0BDC">
        <w:rPr>
          <w:rFonts w:ascii="Arial" w:hAnsi="Arial" w:cs="Arial"/>
          <w:i w:val="0"/>
          <w:iCs w:val="0"/>
          <w:spacing w:val="-3"/>
          <w:sz w:val="24"/>
          <w:szCs w:val="24"/>
        </w:rPr>
        <w:t xml:space="preserve"> </w:t>
      </w:r>
      <w:r w:rsidRPr="009C0BDC">
        <w:rPr>
          <w:rFonts w:ascii="Arial" w:hAnsi="Arial" w:cs="Arial"/>
          <w:i w:val="0"/>
          <w:iCs w:val="0"/>
          <w:sz w:val="24"/>
          <w:szCs w:val="24"/>
        </w:rPr>
        <w:t>хэсгийн</w:t>
      </w:r>
      <w:r w:rsidRPr="009C0BDC">
        <w:rPr>
          <w:rFonts w:ascii="Arial" w:hAnsi="Arial" w:cs="Arial"/>
          <w:i w:val="0"/>
          <w:iCs w:val="0"/>
          <w:spacing w:val="-2"/>
          <w:sz w:val="24"/>
          <w:szCs w:val="24"/>
        </w:rPr>
        <w:t xml:space="preserve"> </w:t>
      </w:r>
      <w:r w:rsidRPr="009C0BDC">
        <w:rPr>
          <w:rFonts w:ascii="Arial" w:hAnsi="Arial" w:cs="Arial"/>
          <w:i w:val="0"/>
          <w:iCs w:val="0"/>
          <w:sz w:val="24"/>
          <w:szCs w:val="24"/>
        </w:rPr>
        <w:t>6</w:t>
      </w:r>
      <w:r w:rsidRPr="009C0BDC">
        <w:rPr>
          <w:rFonts w:ascii="Arial" w:hAnsi="Arial" w:cs="Arial"/>
          <w:i w:val="0"/>
          <w:iCs w:val="0"/>
          <w:spacing w:val="-1"/>
          <w:sz w:val="24"/>
          <w:szCs w:val="24"/>
        </w:rPr>
        <w:t xml:space="preserve"> </w:t>
      </w:r>
      <w:r w:rsidRPr="009C0BDC">
        <w:rPr>
          <w:rFonts w:ascii="Arial" w:hAnsi="Arial" w:cs="Arial"/>
          <w:i w:val="0"/>
          <w:iCs w:val="0"/>
          <w:sz w:val="24"/>
          <w:szCs w:val="24"/>
        </w:rPr>
        <w:t>гишүүн,</w:t>
      </w:r>
    </w:p>
    <w:p w14:paraId="4F9CBF5B" w14:textId="77777777" w:rsidR="00937091" w:rsidRPr="009C0BDC" w:rsidRDefault="00937091" w:rsidP="00CE483B">
      <w:pPr>
        <w:pStyle w:val="BodyText"/>
        <w:numPr>
          <w:ilvl w:val="0"/>
          <w:numId w:val="6"/>
        </w:numPr>
        <w:tabs>
          <w:tab w:val="left" w:pos="452"/>
        </w:tabs>
        <w:spacing w:before="1" w:line="276" w:lineRule="auto"/>
        <w:rPr>
          <w:rFonts w:ascii="Arial" w:hAnsi="Arial" w:cs="Arial"/>
          <w:i w:val="0"/>
          <w:iCs w:val="0"/>
          <w:sz w:val="24"/>
          <w:szCs w:val="24"/>
        </w:rPr>
      </w:pPr>
      <w:r w:rsidRPr="009C0BDC">
        <w:rPr>
          <w:rFonts w:ascii="Arial" w:hAnsi="Arial" w:cs="Arial"/>
          <w:i w:val="0"/>
          <w:iCs w:val="0"/>
          <w:sz w:val="24"/>
          <w:szCs w:val="24"/>
        </w:rPr>
        <w:t>Багануурын</w:t>
      </w:r>
      <w:r w:rsidRPr="009C0BDC">
        <w:rPr>
          <w:rFonts w:ascii="Arial" w:hAnsi="Arial" w:cs="Arial"/>
          <w:i w:val="0"/>
          <w:iCs w:val="0"/>
          <w:spacing w:val="-3"/>
          <w:sz w:val="24"/>
          <w:szCs w:val="24"/>
        </w:rPr>
        <w:t xml:space="preserve"> </w:t>
      </w:r>
      <w:r w:rsidRPr="009C0BDC">
        <w:rPr>
          <w:rFonts w:ascii="Arial" w:hAnsi="Arial" w:cs="Arial"/>
          <w:i w:val="0"/>
          <w:iCs w:val="0"/>
          <w:sz w:val="24"/>
          <w:szCs w:val="24"/>
        </w:rPr>
        <w:t>цахилгаан</w:t>
      </w:r>
      <w:r w:rsidRPr="009C0BDC">
        <w:rPr>
          <w:rFonts w:ascii="Arial" w:hAnsi="Arial" w:cs="Arial"/>
          <w:i w:val="0"/>
          <w:iCs w:val="0"/>
          <w:spacing w:val="-3"/>
          <w:sz w:val="24"/>
          <w:szCs w:val="24"/>
        </w:rPr>
        <w:t xml:space="preserve"> </w:t>
      </w:r>
      <w:r w:rsidRPr="009C0BDC">
        <w:rPr>
          <w:rFonts w:ascii="Arial" w:hAnsi="Arial" w:cs="Arial"/>
          <w:i w:val="0"/>
          <w:iCs w:val="0"/>
          <w:sz w:val="24"/>
          <w:szCs w:val="24"/>
        </w:rPr>
        <w:t>станц</w:t>
      </w:r>
      <w:r w:rsidRPr="009C0BDC">
        <w:rPr>
          <w:rFonts w:ascii="Arial" w:hAnsi="Arial" w:cs="Arial"/>
          <w:i w:val="0"/>
          <w:iCs w:val="0"/>
          <w:spacing w:val="-2"/>
          <w:sz w:val="24"/>
          <w:szCs w:val="24"/>
        </w:rPr>
        <w:t xml:space="preserve"> </w:t>
      </w:r>
      <w:r w:rsidRPr="009C0BDC">
        <w:rPr>
          <w:rFonts w:ascii="Arial" w:hAnsi="Arial" w:cs="Arial"/>
          <w:i w:val="0"/>
          <w:iCs w:val="0"/>
          <w:sz w:val="24"/>
          <w:szCs w:val="24"/>
        </w:rPr>
        <w:t>барих</w:t>
      </w:r>
      <w:r w:rsidRPr="009C0BDC">
        <w:rPr>
          <w:rFonts w:ascii="Arial" w:hAnsi="Arial" w:cs="Arial"/>
          <w:i w:val="0"/>
          <w:iCs w:val="0"/>
          <w:spacing w:val="-1"/>
          <w:sz w:val="24"/>
          <w:szCs w:val="24"/>
        </w:rPr>
        <w:t xml:space="preserve"> </w:t>
      </w:r>
      <w:r w:rsidRPr="009C0BDC">
        <w:rPr>
          <w:rFonts w:ascii="Arial" w:hAnsi="Arial" w:cs="Arial"/>
          <w:i w:val="0"/>
          <w:iCs w:val="0"/>
          <w:sz w:val="24"/>
          <w:szCs w:val="24"/>
        </w:rPr>
        <w:t>төслийн</w:t>
      </w:r>
      <w:r w:rsidRPr="009C0BDC">
        <w:rPr>
          <w:rFonts w:ascii="Arial" w:hAnsi="Arial" w:cs="Arial"/>
          <w:i w:val="0"/>
          <w:iCs w:val="0"/>
          <w:spacing w:val="-3"/>
          <w:sz w:val="24"/>
          <w:szCs w:val="24"/>
        </w:rPr>
        <w:t xml:space="preserve"> </w:t>
      </w:r>
      <w:r w:rsidRPr="009C0BDC">
        <w:rPr>
          <w:rFonts w:ascii="Arial" w:hAnsi="Arial" w:cs="Arial"/>
          <w:i w:val="0"/>
          <w:iCs w:val="0"/>
          <w:sz w:val="24"/>
          <w:szCs w:val="24"/>
        </w:rPr>
        <w:t>ажлын</w:t>
      </w:r>
      <w:r w:rsidRPr="009C0BDC">
        <w:rPr>
          <w:rFonts w:ascii="Arial" w:hAnsi="Arial" w:cs="Arial"/>
          <w:i w:val="0"/>
          <w:iCs w:val="0"/>
          <w:spacing w:val="-3"/>
          <w:sz w:val="24"/>
          <w:szCs w:val="24"/>
        </w:rPr>
        <w:t xml:space="preserve"> </w:t>
      </w:r>
      <w:r w:rsidRPr="009C0BDC">
        <w:rPr>
          <w:rFonts w:ascii="Arial" w:hAnsi="Arial" w:cs="Arial"/>
          <w:i w:val="0"/>
          <w:iCs w:val="0"/>
          <w:sz w:val="24"/>
          <w:szCs w:val="24"/>
        </w:rPr>
        <w:t>хэсгийн</w:t>
      </w:r>
      <w:r w:rsidRPr="009C0BDC">
        <w:rPr>
          <w:rFonts w:ascii="Arial" w:hAnsi="Arial" w:cs="Arial"/>
          <w:i w:val="0"/>
          <w:iCs w:val="0"/>
          <w:spacing w:val="-3"/>
          <w:sz w:val="24"/>
          <w:szCs w:val="24"/>
        </w:rPr>
        <w:t xml:space="preserve"> </w:t>
      </w:r>
      <w:r w:rsidRPr="009C0BDC">
        <w:rPr>
          <w:rFonts w:ascii="Arial" w:hAnsi="Arial" w:cs="Arial"/>
          <w:i w:val="0"/>
          <w:iCs w:val="0"/>
          <w:sz w:val="24"/>
          <w:szCs w:val="24"/>
        </w:rPr>
        <w:t>7 гишүүн,</w:t>
      </w:r>
    </w:p>
    <w:p w14:paraId="4B65E72A" w14:textId="77777777" w:rsidR="00937091" w:rsidRPr="009C0BDC" w:rsidRDefault="00937091" w:rsidP="00CE483B">
      <w:pPr>
        <w:pStyle w:val="BodyText"/>
        <w:numPr>
          <w:ilvl w:val="0"/>
          <w:numId w:val="6"/>
        </w:numPr>
        <w:tabs>
          <w:tab w:val="left" w:pos="452"/>
        </w:tabs>
        <w:spacing w:line="276" w:lineRule="auto"/>
        <w:ind w:right="117"/>
        <w:jc w:val="both"/>
        <w:rPr>
          <w:rFonts w:ascii="Arial" w:hAnsi="Arial" w:cs="Arial"/>
          <w:i w:val="0"/>
          <w:iCs w:val="0"/>
          <w:sz w:val="24"/>
          <w:szCs w:val="24"/>
        </w:rPr>
      </w:pPr>
      <w:r w:rsidRPr="009C0BDC">
        <w:rPr>
          <w:rFonts w:ascii="Arial" w:hAnsi="Arial" w:cs="Arial"/>
          <w:i w:val="0"/>
          <w:iCs w:val="0"/>
          <w:sz w:val="24"/>
          <w:szCs w:val="24"/>
        </w:rPr>
        <w:t>Дундговь аймгийн Сайнцагаан сумын 150 ортой цэцэрлэгийн барилга барих төслийн ажлын хэсгийн</w:t>
      </w:r>
      <w:r w:rsidRPr="009C0BDC">
        <w:rPr>
          <w:rFonts w:ascii="Arial" w:hAnsi="Arial" w:cs="Arial"/>
          <w:i w:val="0"/>
          <w:iCs w:val="0"/>
          <w:spacing w:val="1"/>
          <w:sz w:val="24"/>
          <w:szCs w:val="24"/>
        </w:rPr>
        <w:t xml:space="preserve"> </w:t>
      </w:r>
      <w:r w:rsidRPr="009C0BDC">
        <w:rPr>
          <w:rFonts w:ascii="Arial" w:hAnsi="Arial" w:cs="Arial"/>
          <w:i w:val="0"/>
          <w:iCs w:val="0"/>
          <w:sz w:val="24"/>
          <w:szCs w:val="24"/>
        </w:rPr>
        <w:t>4 гишүүн,</w:t>
      </w:r>
    </w:p>
    <w:p w14:paraId="1F621FAF" w14:textId="77777777" w:rsidR="00937091" w:rsidRPr="009C0BDC" w:rsidRDefault="00937091" w:rsidP="00CE483B">
      <w:pPr>
        <w:pStyle w:val="BodyText"/>
        <w:numPr>
          <w:ilvl w:val="0"/>
          <w:numId w:val="6"/>
        </w:numPr>
        <w:tabs>
          <w:tab w:val="left" w:pos="452"/>
        </w:tabs>
        <w:spacing w:line="276" w:lineRule="auto"/>
        <w:ind w:right="110"/>
        <w:jc w:val="both"/>
        <w:rPr>
          <w:rFonts w:ascii="Arial" w:hAnsi="Arial" w:cs="Arial"/>
          <w:i w:val="0"/>
          <w:iCs w:val="0"/>
          <w:sz w:val="24"/>
          <w:szCs w:val="24"/>
        </w:rPr>
      </w:pPr>
      <w:r w:rsidRPr="009C0BDC">
        <w:rPr>
          <w:rFonts w:ascii="Arial" w:hAnsi="Arial" w:cs="Arial"/>
          <w:i w:val="0"/>
          <w:iCs w:val="0"/>
          <w:sz w:val="24"/>
          <w:szCs w:val="24"/>
        </w:rPr>
        <w:t>Дорноговь аймгийн Замын-Үүд сумын нийтийн тээврийн авто буудлыг шинэчлэн сайжруулах</w:t>
      </w:r>
      <w:r w:rsidRPr="009C0BDC">
        <w:rPr>
          <w:rFonts w:ascii="Arial" w:hAnsi="Arial" w:cs="Arial"/>
          <w:i w:val="0"/>
          <w:iCs w:val="0"/>
          <w:spacing w:val="1"/>
          <w:sz w:val="24"/>
          <w:szCs w:val="24"/>
        </w:rPr>
        <w:t xml:space="preserve"> </w:t>
      </w:r>
      <w:r w:rsidRPr="009C0BDC">
        <w:rPr>
          <w:rFonts w:ascii="Arial" w:hAnsi="Arial" w:cs="Arial"/>
          <w:i w:val="0"/>
          <w:iCs w:val="0"/>
          <w:sz w:val="24"/>
          <w:szCs w:val="24"/>
        </w:rPr>
        <w:t>төслийн ХОГ-ын даргын 2015 оны 1/141, 2015 оны А/164 дүгээр тушаалаар байгуулагдсан ажлын</w:t>
      </w:r>
      <w:r w:rsidRPr="009C0BDC">
        <w:rPr>
          <w:rFonts w:ascii="Arial" w:hAnsi="Arial" w:cs="Arial"/>
          <w:i w:val="0"/>
          <w:iCs w:val="0"/>
          <w:spacing w:val="1"/>
          <w:sz w:val="24"/>
          <w:szCs w:val="24"/>
        </w:rPr>
        <w:t xml:space="preserve"> </w:t>
      </w:r>
      <w:r w:rsidRPr="009C0BDC">
        <w:rPr>
          <w:rFonts w:ascii="Arial" w:hAnsi="Arial" w:cs="Arial"/>
          <w:i w:val="0"/>
          <w:iCs w:val="0"/>
          <w:sz w:val="24"/>
          <w:szCs w:val="24"/>
        </w:rPr>
        <w:t>хэсгийн</w:t>
      </w:r>
      <w:r w:rsidRPr="009C0BDC">
        <w:rPr>
          <w:rFonts w:ascii="Arial" w:hAnsi="Arial" w:cs="Arial"/>
          <w:i w:val="0"/>
          <w:iCs w:val="0"/>
          <w:spacing w:val="-2"/>
          <w:sz w:val="24"/>
          <w:szCs w:val="24"/>
        </w:rPr>
        <w:t xml:space="preserve"> </w:t>
      </w:r>
      <w:r w:rsidRPr="009C0BDC">
        <w:rPr>
          <w:rFonts w:ascii="Arial" w:hAnsi="Arial" w:cs="Arial"/>
          <w:i w:val="0"/>
          <w:iCs w:val="0"/>
          <w:sz w:val="24"/>
          <w:szCs w:val="24"/>
        </w:rPr>
        <w:t>11</w:t>
      </w:r>
      <w:r w:rsidRPr="009C0BDC">
        <w:rPr>
          <w:rFonts w:ascii="Arial" w:hAnsi="Arial" w:cs="Arial"/>
          <w:i w:val="0"/>
          <w:iCs w:val="0"/>
          <w:spacing w:val="1"/>
          <w:sz w:val="24"/>
          <w:szCs w:val="24"/>
        </w:rPr>
        <w:t xml:space="preserve"> </w:t>
      </w:r>
      <w:r w:rsidRPr="009C0BDC">
        <w:rPr>
          <w:rFonts w:ascii="Arial" w:hAnsi="Arial" w:cs="Arial"/>
          <w:i w:val="0"/>
          <w:iCs w:val="0"/>
          <w:sz w:val="24"/>
          <w:szCs w:val="24"/>
        </w:rPr>
        <w:t>гишүүн,</w:t>
      </w:r>
    </w:p>
    <w:p w14:paraId="126645DB" w14:textId="77777777" w:rsidR="00937091" w:rsidRPr="009C0BDC" w:rsidRDefault="00937091" w:rsidP="00CE483B">
      <w:pPr>
        <w:pStyle w:val="BodyText"/>
        <w:numPr>
          <w:ilvl w:val="0"/>
          <w:numId w:val="6"/>
        </w:numPr>
        <w:tabs>
          <w:tab w:val="left" w:pos="452"/>
        </w:tabs>
        <w:spacing w:line="276" w:lineRule="auto"/>
        <w:ind w:right="103"/>
        <w:jc w:val="both"/>
        <w:rPr>
          <w:rFonts w:ascii="Arial" w:hAnsi="Arial" w:cs="Arial"/>
          <w:i w:val="0"/>
          <w:iCs w:val="0"/>
          <w:sz w:val="24"/>
          <w:szCs w:val="24"/>
        </w:rPr>
      </w:pPr>
      <w:r w:rsidRPr="009C0BDC">
        <w:rPr>
          <w:rFonts w:ascii="Arial" w:hAnsi="Arial" w:cs="Arial"/>
          <w:i w:val="0"/>
          <w:iCs w:val="0"/>
          <w:sz w:val="24"/>
          <w:szCs w:val="24"/>
        </w:rPr>
        <w:t>Дорноговь аймгийн Сайншанд сум болон Дэлгэрэх сумыг холбосон хатуу хучилттай авто зам барих</w:t>
      </w:r>
      <w:r w:rsidRPr="009C0BDC">
        <w:rPr>
          <w:rFonts w:ascii="Arial" w:hAnsi="Arial" w:cs="Arial"/>
          <w:i w:val="0"/>
          <w:iCs w:val="0"/>
          <w:spacing w:val="1"/>
          <w:sz w:val="24"/>
          <w:szCs w:val="24"/>
        </w:rPr>
        <w:t xml:space="preserve"> </w:t>
      </w:r>
      <w:r w:rsidRPr="009C0BDC">
        <w:rPr>
          <w:rFonts w:ascii="Arial" w:hAnsi="Arial" w:cs="Arial"/>
          <w:i w:val="0"/>
          <w:iCs w:val="0"/>
          <w:sz w:val="24"/>
          <w:szCs w:val="24"/>
        </w:rPr>
        <w:t>төслийн ҮХГ-ын даргын А/46 тушаалаар байгуулагдсан ажлын хэсгийн 5 гишүүн мэдүүлэг</w:t>
      </w:r>
      <w:r w:rsidRPr="009C0BDC">
        <w:rPr>
          <w:rFonts w:ascii="Arial" w:hAnsi="Arial" w:cs="Arial"/>
          <w:i w:val="0"/>
          <w:iCs w:val="0"/>
          <w:spacing w:val="1"/>
          <w:sz w:val="24"/>
          <w:szCs w:val="24"/>
        </w:rPr>
        <w:t xml:space="preserve"> </w:t>
      </w:r>
      <w:r w:rsidRPr="009C0BDC">
        <w:rPr>
          <w:rFonts w:ascii="Arial" w:hAnsi="Arial" w:cs="Arial"/>
          <w:i w:val="0"/>
          <w:iCs w:val="0"/>
          <w:sz w:val="24"/>
          <w:szCs w:val="24"/>
        </w:rPr>
        <w:t>гаргаагүй байна.</w:t>
      </w:r>
    </w:p>
    <w:p w14:paraId="7892AEC2" w14:textId="118BA953" w:rsidR="00937091" w:rsidRPr="009C0BDC" w:rsidRDefault="00937091" w:rsidP="00CE483B">
      <w:pPr>
        <w:widowControl w:val="0"/>
        <w:tabs>
          <w:tab w:val="left" w:pos="1039"/>
        </w:tabs>
        <w:autoSpaceDE w:val="0"/>
        <w:autoSpaceDN w:val="0"/>
        <w:spacing w:before="112" w:after="4" w:line="276" w:lineRule="auto"/>
        <w:ind w:right="-76"/>
        <w:jc w:val="both"/>
        <w:rPr>
          <w:rFonts w:ascii="Arial" w:hAnsi="Arial" w:cs="Arial"/>
        </w:rPr>
      </w:pPr>
      <w:r w:rsidRPr="009C0BDC">
        <w:rPr>
          <w:rFonts w:ascii="Arial" w:hAnsi="Arial" w:cs="Arial"/>
        </w:rPr>
        <w:t>Холбогдох</w:t>
      </w:r>
      <w:r w:rsidRPr="009C0BDC">
        <w:rPr>
          <w:rFonts w:ascii="Arial" w:hAnsi="Arial" w:cs="Arial"/>
          <w:spacing w:val="1"/>
        </w:rPr>
        <w:t xml:space="preserve"> </w:t>
      </w:r>
      <w:r w:rsidRPr="009C0BDC">
        <w:rPr>
          <w:rFonts w:ascii="Arial" w:hAnsi="Arial" w:cs="Arial"/>
        </w:rPr>
        <w:t>үндэслэл</w:t>
      </w:r>
      <w:r w:rsidRPr="009C0BDC">
        <w:rPr>
          <w:rFonts w:ascii="Arial" w:hAnsi="Arial" w:cs="Arial"/>
          <w:spacing w:val="1"/>
        </w:rPr>
        <w:t xml:space="preserve"> </w:t>
      </w:r>
      <w:r w:rsidRPr="009C0BDC">
        <w:rPr>
          <w:rFonts w:ascii="Arial" w:hAnsi="Arial" w:cs="Arial"/>
        </w:rPr>
        <w:t>хангалттай</w:t>
      </w:r>
      <w:r w:rsidRPr="009C0BDC">
        <w:rPr>
          <w:rFonts w:ascii="Arial" w:hAnsi="Arial" w:cs="Arial"/>
          <w:spacing w:val="1"/>
        </w:rPr>
        <w:t xml:space="preserve"> </w:t>
      </w:r>
      <w:r w:rsidRPr="009C0BDC">
        <w:rPr>
          <w:rFonts w:ascii="Arial" w:hAnsi="Arial" w:cs="Arial"/>
        </w:rPr>
        <w:t>бүрдээгүй</w:t>
      </w:r>
      <w:r w:rsidRPr="009C0BDC">
        <w:rPr>
          <w:rFonts w:ascii="Arial" w:hAnsi="Arial" w:cs="Arial"/>
          <w:spacing w:val="1"/>
        </w:rPr>
        <w:t xml:space="preserve"> </w:t>
      </w:r>
      <w:r w:rsidRPr="009C0BDC">
        <w:rPr>
          <w:rFonts w:ascii="Arial" w:hAnsi="Arial" w:cs="Arial"/>
        </w:rPr>
        <w:t>байхад</w:t>
      </w:r>
      <w:r w:rsidRPr="009C0BDC">
        <w:rPr>
          <w:rFonts w:ascii="Arial" w:hAnsi="Arial" w:cs="Arial"/>
          <w:spacing w:val="1"/>
        </w:rPr>
        <w:t xml:space="preserve"> </w:t>
      </w:r>
      <w:r w:rsidRPr="009C0BDC">
        <w:rPr>
          <w:rFonts w:ascii="Arial" w:hAnsi="Arial" w:cs="Arial"/>
        </w:rPr>
        <w:t>дараах</w:t>
      </w:r>
      <w:r w:rsidRPr="009C0BDC">
        <w:rPr>
          <w:rFonts w:ascii="Arial" w:hAnsi="Arial" w:cs="Arial"/>
          <w:spacing w:val="1"/>
        </w:rPr>
        <w:t xml:space="preserve"> </w:t>
      </w:r>
      <w:r w:rsidRPr="009C0BDC">
        <w:rPr>
          <w:rFonts w:ascii="Arial" w:hAnsi="Arial" w:cs="Arial"/>
        </w:rPr>
        <w:t>тохиолдлуудад</w:t>
      </w:r>
      <w:r w:rsidRPr="009C0BDC">
        <w:rPr>
          <w:rFonts w:ascii="Arial" w:hAnsi="Arial" w:cs="Arial"/>
          <w:spacing w:val="1"/>
        </w:rPr>
        <w:t xml:space="preserve"> </w:t>
      </w:r>
      <w:r w:rsidRPr="009C0BDC">
        <w:rPr>
          <w:rFonts w:ascii="Arial" w:hAnsi="Arial" w:cs="Arial"/>
        </w:rPr>
        <w:t>уралдаант</w:t>
      </w:r>
      <w:r w:rsidRPr="009C0BDC">
        <w:rPr>
          <w:rFonts w:ascii="Arial" w:hAnsi="Arial" w:cs="Arial"/>
          <w:spacing w:val="1"/>
        </w:rPr>
        <w:t xml:space="preserve"> </w:t>
      </w:r>
      <w:r w:rsidRPr="009C0BDC">
        <w:rPr>
          <w:rFonts w:ascii="Arial" w:hAnsi="Arial" w:cs="Arial"/>
        </w:rPr>
        <w:lastRenderedPageBreak/>
        <w:t>шалгаруулалтыг</w:t>
      </w:r>
      <w:r w:rsidRPr="009C0BDC">
        <w:rPr>
          <w:rFonts w:ascii="Arial" w:hAnsi="Arial" w:cs="Arial"/>
          <w:spacing w:val="1"/>
        </w:rPr>
        <w:t xml:space="preserve"> </w:t>
      </w:r>
      <w:r w:rsidRPr="009C0BDC">
        <w:rPr>
          <w:rFonts w:ascii="Arial" w:hAnsi="Arial" w:cs="Arial"/>
        </w:rPr>
        <w:t>хүчингүй</w:t>
      </w:r>
      <w:r w:rsidRPr="009C0BDC">
        <w:rPr>
          <w:rFonts w:ascii="Arial" w:hAnsi="Arial" w:cs="Arial"/>
          <w:spacing w:val="1"/>
        </w:rPr>
        <w:t xml:space="preserve"> </w:t>
      </w:r>
      <w:r w:rsidRPr="009C0BDC">
        <w:rPr>
          <w:rFonts w:ascii="Arial" w:hAnsi="Arial" w:cs="Arial"/>
        </w:rPr>
        <w:t>болгосон, журамд заагаагүй нөхцөлөөр</w:t>
      </w:r>
      <w:r w:rsidRPr="009C0BDC">
        <w:rPr>
          <w:rFonts w:ascii="Arial" w:hAnsi="Arial" w:cs="Arial"/>
          <w:spacing w:val="1"/>
        </w:rPr>
        <w:t xml:space="preserve"> </w:t>
      </w:r>
      <w:r w:rsidRPr="009C0BDC">
        <w:rPr>
          <w:rFonts w:ascii="Arial" w:hAnsi="Arial" w:cs="Arial"/>
        </w:rPr>
        <w:t>уралдаант</w:t>
      </w:r>
      <w:r w:rsidRPr="009C0BDC">
        <w:rPr>
          <w:rFonts w:ascii="Arial" w:hAnsi="Arial" w:cs="Arial"/>
          <w:spacing w:val="1"/>
        </w:rPr>
        <w:t xml:space="preserve"> </w:t>
      </w:r>
      <w:r w:rsidRPr="009C0BDC">
        <w:rPr>
          <w:rFonts w:ascii="Arial" w:hAnsi="Arial" w:cs="Arial"/>
        </w:rPr>
        <w:t>шалгаруулалтыг</w:t>
      </w:r>
      <w:r w:rsidRPr="009C0BDC">
        <w:rPr>
          <w:rFonts w:ascii="Arial" w:hAnsi="Arial" w:cs="Arial"/>
          <w:spacing w:val="1"/>
        </w:rPr>
        <w:t xml:space="preserve"> </w:t>
      </w:r>
      <w:r w:rsidRPr="009C0BDC">
        <w:rPr>
          <w:rFonts w:ascii="Arial" w:hAnsi="Arial" w:cs="Arial"/>
        </w:rPr>
        <w:t>явуулсан</w:t>
      </w:r>
      <w:r w:rsidRPr="009C0BDC">
        <w:rPr>
          <w:rFonts w:ascii="Arial" w:hAnsi="Arial" w:cs="Arial"/>
          <w:spacing w:val="-1"/>
        </w:rPr>
        <w:t xml:space="preserve"> </w:t>
      </w:r>
      <w:r w:rsidRPr="009C0BDC">
        <w:rPr>
          <w:rFonts w:ascii="Arial" w:hAnsi="Arial" w:cs="Arial"/>
        </w:rPr>
        <w:t>зөрчил илэр</w:t>
      </w:r>
      <w:r>
        <w:rPr>
          <w:rFonts w:ascii="Arial" w:hAnsi="Arial" w:cs="Arial"/>
          <w:lang w:val="mn-MN"/>
        </w:rPr>
        <w:t>чээ</w:t>
      </w:r>
      <w:r w:rsidRPr="009C0BDC">
        <w:rPr>
          <w:rFonts w:ascii="Arial" w:hAnsi="Arial" w:cs="Arial"/>
        </w:rPr>
        <w:t>. Үүнд</w:t>
      </w:r>
      <w:r w:rsidR="00CE483B">
        <w:rPr>
          <w:rStyle w:val="FootnoteReference"/>
          <w:rFonts w:ascii="Arial" w:hAnsi="Arial" w:cs="Arial"/>
        </w:rPr>
        <w:footnoteReference w:id="9"/>
      </w:r>
      <w:r w:rsidRPr="009C0BDC">
        <w:rPr>
          <w:rFonts w:ascii="Arial" w:hAnsi="Arial" w:cs="Arial"/>
        </w:rPr>
        <w:t>:</w:t>
      </w:r>
    </w:p>
    <w:p w14:paraId="2E473E44" w14:textId="77777777" w:rsidR="00937091" w:rsidRPr="00415AB1" w:rsidRDefault="00937091" w:rsidP="00937091">
      <w:pPr>
        <w:spacing w:line="276" w:lineRule="auto"/>
        <w:ind w:left="318"/>
        <w:jc w:val="both"/>
        <w:rPr>
          <w:rFonts w:ascii="Arial" w:hAnsi="Arial" w:cs="Arial"/>
        </w:rPr>
      </w:pPr>
    </w:p>
    <w:p w14:paraId="7E2C7EDB" w14:textId="77777777" w:rsidR="00937091" w:rsidRPr="00CE483B" w:rsidRDefault="00937091" w:rsidP="001A018D">
      <w:pPr>
        <w:pStyle w:val="ListParagraph"/>
        <w:numPr>
          <w:ilvl w:val="0"/>
          <w:numId w:val="15"/>
        </w:numPr>
        <w:spacing w:line="276" w:lineRule="auto"/>
        <w:ind w:right="111"/>
        <w:jc w:val="both"/>
        <w:rPr>
          <w:rFonts w:ascii="Arial" w:hAnsi="Arial" w:cs="Arial"/>
          <w:bCs/>
          <w:iCs/>
          <w:sz w:val="24"/>
          <w:szCs w:val="24"/>
        </w:rPr>
      </w:pPr>
      <w:r w:rsidRPr="00CE483B">
        <w:rPr>
          <w:rFonts w:ascii="Arial" w:hAnsi="Arial" w:cs="Arial"/>
          <w:bCs/>
          <w:i/>
          <w:sz w:val="24"/>
          <w:szCs w:val="24"/>
        </w:rPr>
        <w:t>Хэлэлцээ хийсэн боловч урилга хүргүүлэх байгууллагыг хэрхэн сонгосон, хэлэлцээрт ямар асуудлуудыг</w:t>
      </w:r>
      <w:r w:rsidRPr="00CE483B">
        <w:rPr>
          <w:rFonts w:ascii="Arial" w:hAnsi="Arial" w:cs="Arial"/>
          <w:bCs/>
          <w:i/>
          <w:spacing w:val="-47"/>
          <w:sz w:val="24"/>
          <w:szCs w:val="24"/>
        </w:rPr>
        <w:t xml:space="preserve"> </w:t>
      </w:r>
      <w:r w:rsidRPr="00CE483B">
        <w:rPr>
          <w:rFonts w:ascii="Arial" w:hAnsi="Arial" w:cs="Arial"/>
          <w:bCs/>
          <w:i/>
          <w:sz w:val="24"/>
          <w:szCs w:val="24"/>
        </w:rPr>
        <w:t>тусгасан</w:t>
      </w:r>
      <w:r w:rsidRPr="00CE483B">
        <w:rPr>
          <w:rFonts w:ascii="Arial" w:hAnsi="Arial" w:cs="Arial"/>
          <w:bCs/>
          <w:i/>
          <w:spacing w:val="-4"/>
          <w:sz w:val="24"/>
          <w:szCs w:val="24"/>
        </w:rPr>
        <w:t xml:space="preserve"> </w:t>
      </w:r>
      <w:r w:rsidRPr="00CE483B">
        <w:rPr>
          <w:rFonts w:ascii="Arial" w:hAnsi="Arial" w:cs="Arial"/>
          <w:bCs/>
          <w:i/>
          <w:sz w:val="24"/>
          <w:szCs w:val="24"/>
        </w:rPr>
        <w:t>талаар</w:t>
      </w:r>
      <w:r w:rsidRPr="00CE483B">
        <w:rPr>
          <w:rFonts w:ascii="Arial" w:hAnsi="Arial" w:cs="Arial"/>
          <w:bCs/>
          <w:i/>
          <w:spacing w:val="1"/>
          <w:sz w:val="24"/>
          <w:szCs w:val="24"/>
        </w:rPr>
        <w:t xml:space="preserve"> </w:t>
      </w:r>
      <w:r w:rsidRPr="00CE483B">
        <w:rPr>
          <w:rFonts w:ascii="Arial" w:hAnsi="Arial" w:cs="Arial"/>
          <w:bCs/>
          <w:i/>
          <w:sz w:val="24"/>
          <w:szCs w:val="24"/>
        </w:rPr>
        <w:t>баримт</w:t>
      </w:r>
      <w:r w:rsidRPr="00CE483B">
        <w:rPr>
          <w:rFonts w:ascii="Arial" w:hAnsi="Arial" w:cs="Arial"/>
          <w:bCs/>
          <w:i/>
          <w:spacing w:val="3"/>
          <w:sz w:val="24"/>
          <w:szCs w:val="24"/>
        </w:rPr>
        <w:t xml:space="preserve"> </w:t>
      </w:r>
      <w:r w:rsidRPr="00CE483B">
        <w:rPr>
          <w:rFonts w:ascii="Arial" w:hAnsi="Arial" w:cs="Arial"/>
          <w:bCs/>
          <w:i/>
          <w:sz w:val="24"/>
          <w:szCs w:val="24"/>
        </w:rPr>
        <w:t>материал байхгүй</w:t>
      </w:r>
      <w:r w:rsidRPr="00CE483B">
        <w:rPr>
          <w:rFonts w:ascii="Arial" w:hAnsi="Arial" w:cs="Arial"/>
          <w:bCs/>
          <w:iCs/>
          <w:sz w:val="24"/>
          <w:szCs w:val="24"/>
        </w:rPr>
        <w:t>:</w:t>
      </w:r>
    </w:p>
    <w:p w14:paraId="0C0B94B1" w14:textId="77777777" w:rsidR="00937091" w:rsidRPr="00A00324" w:rsidRDefault="00937091" w:rsidP="001A018D">
      <w:pPr>
        <w:pStyle w:val="BodyText"/>
        <w:numPr>
          <w:ilvl w:val="0"/>
          <w:numId w:val="16"/>
        </w:numPr>
        <w:tabs>
          <w:tab w:val="left" w:pos="425"/>
        </w:tabs>
        <w:spacing w:line="276" w:lineRule="auto"/>
        <w:ind w:right="105"/>
        <w:jc w:val="both"/>
        <w:rPr>
          <w:rFonts w:ascii="Arial" w:hAnsi="Arial" w:cs="Arial"/>
          <w:i w:val="0"/>
          <w:sz w:val="24"/>
          <w:szCs w:val="24"/>
        </w:rPr>
      </w:pPr>
      <w:r w:rsidRPr="00A00324">
        <w:rPr>
          <w:rFonts w:ascii="Arial" w:hAnsi="Arial" w:cs="Arial"/>
          <w:i w:val="0"/>
          <w:sz w:val="24"/>
          <w:szCs w:val="24"/>
        </w:rPr>
        <w:t>Авто замын төслүүдийн хувьд: Ажлын хэсгийн 2014.07.01-ний өдрийн хуралдаанаар “Нью саймин</w:t>
      </w:r>
      <w:r w:rsidRPr="00A00324">
        <w:rPr>
          <w:rFonts w:ascii="Arial" w:hAnsi="Arial" w:cs="Arial"/>
          <w:i w:val="0"/>
          <w:spacing w:val="1"/>
          <w:sz w:val="24"/>
          <w:szCs w:val="24"/>
        </w:rPr>
        <w:t xml:space="preserve"> </w:t>
      </w:r>
      <w:r w:rsidRPr="00A00324">
        <w:rPr>
          <w:rFonts w:ascii="Arial" w:hAnsi="Arial" w:cs="Arial"/>
          <w:i w:val="0"/>
          <w:sz w:val="24"/>
          <w:szCs w:val="24"/>
        </w:rPr>
        <w:t>ресорсос”,“Лун Зянь Роуд энд Бридж” компаниудын ирүүлсэн төслийн саналыг хянаж үзэхэд эдгээр</w:t>
      </w:r>
      <w:r w:rsidRPr="00A00324">
        <w:rPr>
          <w:rFonts w:ascii="Arial" w:hAnsi="Arial" w:cs="Arial"/>
          <w:i w:val="0"/>
          <w:spacing w:val="-47"/>
          <w:sz w:val="24"/>
          <w:szCs w:val="24"/>
        </w:rPr>
        <w:t xml:space="preserve"> </w:t>
      </w:r>
      <w:r w:rsidRPr="00A00324">
        <w:rPr>
          <w:rFonts w:ascii="Arial" w:hAnsi="Arial" w:cs="Arial"/>
          <w:i w:val="0"/>
          <w:sz w:val="24"/>
          <w:szCs w:val="24"/>
        </w:rPr>
        <w:t>оролцогчид концесс олгох уралдаант шалгаруулалтын санал үнэлэх журмын 5.15.1-д заасан ерөнхий</w:t>
      </w:r>
      <w:r w:rsidRPr="00A00324">
        <w:rPr>
          <w:rFonts w:ascii="Arial" w:hAnsi="Arial" w:cs="Arial"/>
          <w:i w:val="0"/>
          <w:spacing w:val="1"/>
          <w:sz w:val="24"/>
          <w:szCs w:val="24"/>
        </w:rPr>
        <w:t xml:space="preserve"> </w:t>
      </w:r>
      <w:r w:rsidRPr="00A00324">
        <w:rPr>
          <w:rFonts w:ascii="Arial" w:hAnsi="Arial" w:cs="Arial"/>
          <w:i w:val="0"/>
          <w:sz w:val="24"/>
          <w:szCs w:val="24"/>
        </w:rPr>
        <w:t>шаардлагыг</w:t>
      </w:r>
      <w:r w:rsidRPr="00A00324">
        <w:rPr>
          <w:rFonts w:ascii="Arial" w:hAnsi="Arial" w:cs="Arial"/>
          <w:i w:val="0"/>
          <w:spacing w:val="-3"/>
          <w:sz w:val="24"/>
          <w:szCs w:val="24"/>
        </w:rPr>
        <w:t xml:space="preserve"> </w:t>
      </w:r>
      <w:r w:rsidRPr="00A00324">
        <w:rPr>
          <w:rFonts w:ascii="Arial" w:hAnsi="Arial" w:cs="Arial"/>
          <w:i w:val="0"/>
          <w:sz w:val="24"/>
          <w:szCs w:val="24"/>
        </w:rPr>
        <w:t>хангаагүй</w:t>
      </w:r>
      <w:r w:rsidRPr="00A00324">
        <w:rPr>
          <w:rFonts w:ascii="Arial" w:hAnsi="Arial" w:cs="Arial"/>
          <w:i w:val="0"/>
          <w:spacing w:val="1"/>
          <w:sz w:val="24"/>
          <w:szCs w:val="24"/>
        </w:rPr>
        <w:t xml:space="preserve"> </w:t>
      </w:r>
      <w:r w:rsidRPr="00A00324">
        <w:rPr>
          <w:rFonts w:ascii="Arial" w:hAnsi="Arial" w:cs="Arial"/>
          <w:i w:val="0"/>
          <w:sz w:val="24"/>
          <w:szCs w:val="24"/>
        </w:rPr>
        <w:t>тул</w:t>
      </w:r>
      <w:r w:rsidRPr="00A00324">
        <w:rPr>
          <w:rFonts w:ascii="Arial" w:hAnsi="Arial" w:cs="Arial"/>
          <w:i w:val="0"/>
          <w:spacing w:val="-1"/>
          <w:sz w:val="24"/>
          <w:szCs w:val="24"/>
        </w:rPr>
        <w:t xml:space="preserve"> </w:t>
      </w:r>
      <w:r w:rsidRPr="00A00324">
        <w:rPr>
          <w:rFonts w:ascii="Arial" w:hAnsi="Arial" w:cs="Arial"/>
          <w:i w:val="0"/>
          <w:sz w:val="24"/>
          <w:szCs w:val="24"/>
        </w:rPr>
        <w:t>уралдаант</w:t>
      </w:r>
      <w:r w:rsidRPr="00A00324">
        <w:rPr>
          <w:rFonts w:ascii="Arial" w:hAnsi="Arial" w:cs="Arial"/>
          <w:i w:val="0"/>
          <w:spacing w:val="-1"/>
          <w:sz w:val="24"/>
          <w:szCs w:val="24"/>
        </w:rPr>
        <w:t xml:space="preserve"> </w:t>
      </w:r>
      <w:r w:rsidRPr="00A00324">
        <w:rPr>
          <w:rFonts w:ascii="Arial" w:hAnsi="Arial" w:cs="Arial"/>
          <w:i w:val="0"/>
          <w:sz w:val="24"/>
          <w:szCs w:val="24"/>
        </w:rPr>
        <w:t>шалгаруулалт</w:t>
      </w:r>
      <w:r w:rsidRPr="00A00324">
        <w:rPr>
          <w:rFonts w:ascii="Arial" w:hAnsi="Arial" w:cs="Arial"/>
          <w:i w:val="0"/>
          <w:spacing w:val="-1"/>
          <w:sz w:val="24"/>
          <w:szCs w:val="24"/>
        </w:rPr>
        <w:t xml:space="preserve"> </w:t>
      </w:r>
      <w:r w:rsidRPr="00A00324">
        <w:rPr>
          <w:rFonts w:ascii="Arial" w:hAnsi="Arial" w:cs="Arial"/>
          <w:i w:val="0"/>
          <w:sz w:val="24"/>
          <w:szCs w:val="24"/>
        </w:rPr>
        <w:t>хүчингүй болсон,</w:t>
      </w:r>
    </w:p>
    <w:p w14:paraId="33540AF7" w14:textId="1F3436D4" w:rsidR="00937091" w:rsidRDefault="00937091" w:rsidP="001A018D">
      <w:pPr>
        <w:pStyle w:val="BodyText"/>
        <w:numPr>
          <w:ilvl w:val="0"/>
          <w:numId w:val="16"/>
        </w:numPr>
        <w:tabs>
          <w:tab w:val="left" w:pos="425"/>
        </w:tabs>
        <w:spacing w:line="276" w:lineRule="auto"/>
        <w:ind w:right="109"/>
        <w:jc w:val="both"/>
        <w:rPr>
          <w:rFonts w:ascii="Arial" w:hAnsi="Arial" w:cs="Arial"/>
          <w:i w:val="0"/>
          <w:sz w:val="24"/>
          <w:szCs w:val="24"/>
        </w:rPr>
      </w:pPr>
      <w:r w:rsidRPr="00A00324">
        <w:rPr>
          <w:rFonts w:ascii="Arial" w:hAnsi="Arial" w:cs="Arial"/>
          <w:i w:val="0"/>
          <w:sz w:val="24"/>
          <w:szCs w:val="24"/>
        </w:rPr>
        <w:t>Баянхонгор аймгийн 6 цэцэрлэг: Концессын зүйлийн жагсаалтад нэмэх тухай Засгийн газрын</w:t>
      </w:r>
      <w:r w:rsidRPr="00A00324">
        <w:rPr>
          <w:rFonts w:ascii="Arial" w:hAnsi="Arial" w:cs="Arial"/>
          <w:i w:val="0"/>
          <w:spacing w:val="1"/>
          <w:sz w:val="24"/>
          <w:szCs w:val="24"/>
        </w:rPr>
        <w:t xml:space="preserve"> </w:t>
      </w:r>
      <w:r w:rsidRPr="00A00324">
        <w:rPr>
          <w:rFonts w:ascii="Arial" w:hAnsi="Arial" w:cs="Arial"/>
          <w:i w:val="0"/>
          <w:sz w:val="24"/>
          <w:szCs w:val="24"/>
        </w:rPr>
        <w:t>тогтоолд Баянхонгор аймагт хэрэгжих 6 цэцэрлэг нь 1 төсөл болж батлагдсан тул 6 цэцэрлэгийн</w:t>
      </w:r>
      <w:r w:rsidRPr="00A00324">
        <w:rPr>
          <w:rFonts w:ascii="Arial" w:hAnsi="Arial" w:cs="Arial"/>
          <w:i w:val="0"/>
          <w:spacing w:val="1"/>
          <w:sz w:val="24"/>
          <w:szCs w:val="24"/>
        </w:rPr>
        <w:t xml:space="preserve"> </w:t>
      </w:r>
      <w:r w:rsidRPr="00A00324">
        <w:rPr>
          <w:rFonts w:ascii="Arial" w:hAnsi="Arial" w:cs="Arial"/>
          <w:i w:val="0"/>
          <w:sz w:val="24"/>
          <w:szCs w:val="24"/>
        </w:rPr>
        <w:t>төсөлд зэрэг оролцох гүйцэтгэгч ирээгүй нь уралдаант шалгаруулалт амжилтгүй болоход хүргэсэн</w:t>
      </w:r>
      <w:r w:rsidRPr="00A00324">
        <w:rPr>
          <w:rFonts w:ascii="Arial" w:hAnsi="Arial" w:cs="Arial"/>
          <w:i w:val="0"/>
          <w:spacing w:val="1"/>
          <w:sz w:val="24"/>
          <w:szCs w:val="24"/>
        </w:rPr>
        <w:t xml:space="preserve"> </w:t>
      </w:r>
      <w:r w:rsidRPr="00A00324">
        <w:rPr>
          <w:rFonts w:ascii="Arial" w:hAnsi="Arial" w:cs="Arial"/>
          <w:i w:val="0"/>
          <w:sz w:val="24"/>
          <w:szCs w:val="24"/>
        </w:rPr>
        <w:t>байна.</w:t>
      </w:r>
    </w:p>
    <w:p w14:paraId="31282FF8" w14:textId="77777777" w:rsidR="00353D54" w:rsidRPr="00A00324" w:rsidRDefault="00353D54" w:rsidP="00353D54">
      <w:pPr>
        <w:pStyle w:val="BodyText"/>
        <w:tabs>
          <w:tab w:val="left" w:pos="425"/>
        </w:tabs>
        <w:spacing w:line="276" w:lineRule="auto"/>
        <w:ind w:left="720" w:right="109"/>
        <w:jc w:val="both"/>
        <w:rPr>
          <w:rFonts w:ascii="Arial" w:hAnsi="Arial" w:cs="Arial"/>
          <w:i w:val="0"/>
          <w:sz w:val="24"/>
          <w:szCs w:val="24"/>
        </w:rPr>
      </w:pPr>
    </w:p>
    <w:p w14:paraId="3A357634" w14:textId="77777777" w:rsidR="00937091" w:rsidRPr="00CE483B" w:rsidRDefault="00937091" w:rsidP="001A018D">
      <w:pPr>
        <w:pStyle w:val="ListParagraph"/>
        <w:numPr>
          <w:ilvl w:val="0"/>
          <w:numId w:val="15"/>
        </w:numPr>
        <w:spacing w:line="276" w:lineRule="auto"/>
        <w:jc w:val="both"/>
        <w:rPr>
          <w:rFonts w:ascii="Arial" w:hAnsi="Arial" w:cs="Arial"/>
          <w:bCs/>
          <w:i/>
          <w:sz w:val="24"/>
          <w:szCs w:val="24"/>
        </w:rPr>
      </w:pPr>
      <w:r w:rsidRPr="00CE483B">
        <w:rPr>
          <w:rFonts w:ascii="Arial" w:hAnsi="Arial" w:cs="Arial"/>
          <w:bCs/>
          <w:i/>
          <w:sz w:val="24"/>
          <w:szCs w:val="24"/>
        </w:rPr>
        <w:t>Журамд</w:t>
      </w:r>
      <w:r w:rsidRPr="00CE483B">
        <w:rPr>
          <w:rFonts w:ascii="Arial" w:hAnsi="Arial" w:cs="Arial"/>
          <w:bCs/>
          <w:i/>
          <w:spacing w:val="-4"/>
          <w:sz w:val="24"/>
          <w:szCs w:val="24"/>
        </w:rPr>
        <w:t xml:space="preserve"> </w:t>
      </w:r>
      <w:r w:rsidRPr="00CE483B">
        <w:rPr>
          <w:rFonts w:ascii="Arial" w:hAnsi="Arial" w:cs="Arial"/>
          <w:bCs/>
          <w:i/>
          <w:sz w:val="24"/>
          <w:szCs w:val="24"/>
        </w:rPr>
        <w:t>зөвшөөрөгдөөгүй</w:t>
      </w:r>
      <w:r w:rsidRPr="00CE483B">
        <w:rPr>
          <w:rFonts w:ascii="Arial" w:hAnsi="Arial" w:cs="Arial"/>
          <w:bCs/>
          <w:i/>
          <w:spacing w:val="-6"/>
          <w:sz w:val="24"/>
          <w:szCs w:val="24"/>
        </w:rPr>
        <w:t xml:space="preserve"> </w:t>
      </w:r>
      <w:r w:rsidRPr="00CE483B">
        <w:rPr>
          <w:rFonts w:ascii="Arial" w:hAnsi="Arial" w:cs="Arial"/>
          <w:bCs/>
          <w:i/>
          <w:sz w:val="24"/>
          <w:szCs w:val="24"/>
        </w:rPr>
        <w:t>аргаар</w:t>
      </w:r>
      <w:r w:rsidRPr="00CE483B">
        <w:rPr>
          <w:rFonts w:ascii="Arial" w:hAnsi="Arial" w:cs="Arial"/>
          <w:bCs/>
          <w:i/>
          <w:spacing w:val="-2"/>
          <w:sz w:val="24"/>
          <w:szCs w:val="24"/>
        </w:rPr>
        <w:t xml:space="preserve"> </w:t>
      </w:r>
      <w:r w:rsidRPr="00CE483B">
        <w:rPr>
          <w:rFonts w:ascii="Arial" w:hAnsi="Arial" w:cs="Arial"/>
          <w:bCs/>
          <w:i/>
          <w:sz w:val="24"/>
          <w:szCs w:val="24"/>
        </w:rPr>
        <w:t>сонгон</w:t>
      </w:r>
      <w:r w:rsidRPr="00CE483B">
        <w:rPr>
          <w:rFonts w:ascii="Arial" w:hAnsi="Arial" w:cs="Arial"/>
          <w:bCs/>
          <w:i/>
          <w:spacing w:val="-4"/>
          <w:sz w:val="24"/>
          <w:szCs w:val="24"/>
        </w:rPr>
        <w:t xml:space="preserve"> </w:t>
      </w:r>
      <w:r w:rsidRPr="00CE483B">
        <w:rPr>
          <w:rFonts w:ascii="Arial" w:hAnsi="Arial" w:cs="Arial"/>
          <w:bCs/>
          <w:i/>
          <w:sz w:val="24"/>
          <w:szCs w:val="24"/>
        </w:rPr>
        <w:t>шалгаруулалтыг</w:t>
      </w:r>
      <w:r w:rsidRPr="00CE483B">
        <w:rPr>
          <w:rFonts w:ascii="Arial" w:hAnsi="Arial" w:cs="Arial"/>
          <w:bCs/>
          <w:i/>
          <w:spacing w:val="-2"/>
          <w:sz w:val="24"/>
          <w:szCs w:val="24"/>
        </w:rPr>
        <w:t xml:space="preserve"> </w:t>
      </w:r>
      <w:r w:rsidRPr="00CE483B">
        <w:rPr>
          <w:rFonts w:ascii="Arial" w:hAnsi="Arial" w:cs="Arial"/>
          <w:bCs/>
          <w:i/>
          <w:sz w:val="24"/>
          <w:szCs w:val="24"/>
        </w:rPr>
        <w:t>явуулсан:</w:t>
      </w:r>
    </w:p>
    <w:p w14:paraId="300485E1" w14:textId="77777777" w:rsidR="00937091" w:rsidRPr="00A00324" w:rsidRDefault="00937091" w:rsidP="001A018D">
      <w:pPr>
        <w:pStyle w:val="BodyText"/>
        <w:numPr>
          <w:ilvl w:val="0"/>
          <w:numId w:val="17"/>
        </w:numPr>
        <w:tabs>
          <w:tab w:val="left" w:pos="425"/>
        </w:tabs>
        <w:spacing w:line="276" w:lineRule="auto"/>
        <w:ind w:right="114"/>
        <w:jc w:val="both"/>
        <w:rPr>
          <w:rFonts w:ascii="Arial" w:hAnsi="Arial" w:cs="Arial"/>
          <w:i w:val="0"/>
          <w:sz w:val="24"/>
          <w:szCs w:val="24"/>
        </w:rPr>
      </w:pPr>
      <w:r w:rsidRPr="00A00324">
        <w:rPr>
          <w:rFonts w:ascii="Arial" w:hAnsi="Arial" w:cs="Arial"/>
          <w:i w:val="0"/>
          <w:sz w:val="24"/>
          <w:szCs w:val="24"/>
        </w:rPr>
        <w:t>Нарийн сухайт-Шивээ хүрэн чиглэлийн авто зам барих төслийн уралдаант шалгаруулалтыг 2 удаа</w:t>
      </w:r>
      <w:r w:rsidRPr="00A00324">
        <w:rPr>
          <w:rFonts w:ascii="Arial" w:hAnsi="Arial" w:cs="Arial"/>
          <w:i w:val="0"/>
          <w:spacing w:val="1"/>
          <w:sz w:val="24"/>
          <w:szCs w:val="24"/>
        </w:rPr>
        <w:t xml:space="preserve"> </w:t>
      </w:r>
      <w:r w:rsidRPr="00A00324">
        <w:rPr>
          <w:rFonts w:ascii="Arial" w:hAnsi="Arial" w:cs="Arial"/>
          <w:i w:val="0"/>
          <w:sz w:val="24"/>
          <w:szCs w:val="24"/>
        </w:rPr>
        <w:t>явуулсан бөгөөд хоёрдугаар шатны уралдаант шалгаруулалтыг “хязгаарлагдмал уралдаант</w:t>
      </w:r>
      <w:r w:rsidRPr="00A00324">
        <w:rPr>
          <w:rFonts w:ascii="Arial" w:hAnsi="Arial" w:cs="Arial"/>
          <w:i w:val="0"/>
          <w:spacing w:val="1"/>
          <w:sz w:val="24"/>
          <w:szCs w:val="24"/>
        </w:rPr>
        <w:t xml:space="preserve"> </w:t>
      </w:r>
      <w:r w:rsidRPr="00A00324">
        <w:rPr>
          <w:rFonts w:ascii="Arial" w:hAnsi="Arial" w:cs="Arial"/>
          <w:i w:val="0"/>
          <w:sz w:val="24"/>
          <w:szCs w:val="24"/>
        </w:rPr>
        <w:t>шалгаруулалт”</w:t>
      </w:r>
      <w:r w:rsidRPr="00A00324">
        <w:rPr>
          <w:rFonts w:ascii="Arial" w:hAnsi="Arial" w:cs="Arial"/>
          <w:i w:val="0"/>
          <w:spacing w:val="-2"/>
          <w:sz w:val="24"/>
          <w:szCs w:val="24"/>
        </w:rPr>
        <w:t xml:space="preserve"> </w:t>
      </w:r>
      <w:r w:rsidRPr="00A00324">
        <w:rPr>
          <w:rFonts w:ascii="Arial" w:hAnsi="Arial" w:cs="Arial"/>
          <w:i w:val="0"/>
          <w:sz w:val="24"/>
          <w:szCs w:val="24"/>
        </w:rPr>
        <w:t>гэсэн</w:t>
      </w:r>
      <w:r w:rsidRPr="00A00324">
        <w:rPr>
          <w:rFonts w:ascii="Arial" w:hAnsi="Arial" w:cs="Arial"/>
          <w:i w:val="0"/>
          <w:spacing w:val="-2"/>
          <w:sz w:val="24"/>
          <w:szCs w:val="24"/>
        </w:rPr>
        <w:t xml:space="preserve"> </w:t>
      </w:r>
      <w:r w:rsidRPr="00A00324">
        <w:rPr>
          <w:rFonts w:ascii="Arial" w:hAnsi="Arial" w:cs="Arial"/>
          <w:i w:val="0"/>
          <w:sz w:val="24"/>
          <w:szCs w:val="24"/>
        </w:rPr>
        <w:t>хууль,</w:t>
      </w:r>
      <w:r w:rsidRPr="00A00324">
        <w:rPr>
          <w:rFonts w:ascii="Arial" w:hAnsi="Arial" w:cs="Arial"/>
          <w:i w:val="0"/>
          <w:spacing w:val="3"/>
          <w:sz w:val="24"/>
          <w:szCs w:val="24"/>
        </w:rPr>
        <w:t xml:space="preserve"> </w:t>
      </w:r>
      <w:r w:rsidRPr="00A00324">
        <w:rPr>
          <w:rFonts w:ascii="Arial" w:hAnsi="Arial" w:cs="Arial"/>
          <w:i w:val="0"/>
          <w:sz w:val="24"/>
          <w:szCs w:val="24"/>
        </w:rPr>
        <w:t>журамд</w:t>
      </w:r>
      <w:r w:rsidRPr="00A00324">
        <w:rPr>
          <w:rFonts w:ascii="Arial" w:hAnsi="Arial" w:cs="Arial"/>
          <w:i w:val="0"/>
          <w:spacing w:val="-1"/>
          <w:sz w:val="24"/>
          <w:szCs w:val="24"/>
        </w:rPr>
        <w:t xml:space="preserve"> </w:t>
      </w:r>
      <w:r w:rsidRPr="00A00324">
        <w:rPr>
          <w:rFonts w:ascii="Arial" w:hAnsi="Arial" w:cs="Arial"/>
          <w:i w:val="0"/>
          <w:sz w:val="24"/>
          <w:szCs w:val="24"/>
        </w:rPr>
        <w:t>тусгагдаагүй</w:t>
      </w:r>
      <w:r w:rsidRPr="00A00324">
        <w:rPr>
          <w:rFonts w:ascii="Arial" w:hAnsi="Arial" w:cs="Arial"/>
          <w:i w:val="0"/>
          <w:spacing w:val="1"/>
          <w:sz w:val="24"/>
          <w:szCs w:val="24"/>
        </w:rPr>
        <w:t xml:space="preserve"> </w:t>
      </w:r>
      <w:r w:rsidRPr="00A00324">
        <w:rPr>
          <w:rFonts w:ascii="Arial" w:hAnsi="Arial" w:cs="Arial"/>
          <w:i w:val="0"/>
          <w:sz w:val="24"/>
          <w:szCs w:val="24"/>
        </w:rPr>
        <w:t>нөхцөлөөр</w:t>
      </w:r>
      <w:r w:rsidRPr="00A00324">
        <w:rPr>
          <w:rFonts w:ascii="Arial" w:hAnsi="Arial" w:cs="Arial"/>
          <w:i w:val="0"/>
          <w:spacing w:val="1"/>
          <w:sz w:val="24"/>
          <w:szCs w:val="24"/>
        </w:rPr>
        <w:t xml:space="preserve"> </w:t>
      </w:r>
      <w:r w:rsidRPr="00A00324">
        <w:rPr>
          <w:rFonts w:ascii="Arial" w:hAnsi="Arial" w:cs="Arial"/>
          <w:i w:val="0"/>
          <w:sz w:val="24"/>
          <w:szCs w:val="24"/>
        </w:rPr>
        <w:t>зохион</w:t>
      </w:r>
      <w:r w:rsidRPr="00A00324">
        <w:rPr>
          <w:rFonts w:ascii="Arial" w:hAnsi="Arial" w:cs="Arial"/>
          <w:i w:val="0"/>
          <w:spacing w:val="-2"/>
          <w:sz w:val="24"/>
          <w:szCs w:val="24"/>
        </w:rPr>
        <w:t xml:space="preserve"> </w:t>
      </w:r>
      <w:r w:rsidRPr="00A00324">
        <w:rPr>
          <w:rFonts w:ascii="Arial" w:hAnsi="Arial" w:cs="Arial"/>
          <w:i w:val="0"/>
          <w:sz w:val="24"/>
          <w:szCs w:val="24"/>
        </w:rPr>
        <w:t>байгуулжээ.</w:t>
      </w:r>
    </w:p>
    <w:p w14:paraId="3890CC2D" w14:textId="644EDEE5" w:rsidR="00937091" w:rsidRDefault="00937091" w:rsidP="00CE483B">
      <w:pPr>
        <w:widowControl w:val="0"/>
        <w:tabs>
          <w:tab w:val="left" w:pos="1039"/>
        </w:tabs>
        <w:autoSpaceDE w:val="0"/>
        <w:autoSpaceDN w:val="0"/>
        <w:spacing w:before="92" w:after="7" w:line="276" w:lineRule="auto"/>
        <w:ind w:right="65"/>
        <w:jc w:val="both"/>
        <w:rPr>
          <w:rFonts w:ascii="Arial" w:hAnsi="Arial" w:cs="Arial"/>
        </w:rPr>
      </w:pPr>
      <w:r w:rsidRPr="00CE483B">
        <w:rPr>
          <w:rFonts w:ascii="Arial" w:hAnsi="Arial" w:cs="Arial"/>
          <w:u w:val="single"/>
          <w:lang w:val="mn-MN"/>
        </w:rPr>
        <w:t>Мөн уралдаант</w:t>
      </w:r>
      <w:r w:rsidRPr="00CE483B">
        <w:rPr>
          <w:rFonts w:ascii="Arial" w:hAnsi="Arial" w:cs="Arial"/>
          <w:u w:val="single"/>
        </w:rPr>
        <w:t xml:space="preserve"> шалгаруулалт явуулахдаа бага үнийг сонгох, арвилан хэмнэлттэй байх зарчмыг</w:t>
      </w:r>
      <w:r w:rsidRPr="00CE483B">
        <w:rPr>
          <w:rFonts w:ascii="Arial" w:hAnsi="Arial" w:cs="Arial"/>
          <w:spacing w:val="1"/>
          <w:u w:val="single"/>
        </w:rPr>
        <w:t xml:space="preserve"> </w:t>
      </w:r>
      <w:r w:rsidRPr="00CE483B">
        <w:rPr>
          <w:rFonts w:ascii="Arial" w:hAnsi="Arial" w:cs="Arial"/>
          <w:u w:val="single"/>
        </w:rPr>
        <w:t>алдагдуулж,</w:t>
      </w:r>
      <w:r w:rsidRPr="00CE483B">
        <w:rPr>
          <w:rFonts w:ascii="Arial" w:hAnsi="Arial" w:cs="Arial"/>
          <w:spacing w:val="1"/>
          <w:u w:val="single"/>
        </w:rPr>
        <w:t xml:space="preserve"> </w:t>
      </w:r>
      <w:r w:rsidRPr="00CE483B">
        <w:rPr>
          <w:rFonts w:ascii="Arial" w:hAnsi="Arial" w:cs="Arial"/>
          <w:u w:val="single"/>
        </w:rPr>
        <w:t>сонгон</w:t>
      </w:r>
      <w:r w:rsidRPr="00CE483B">
        <w:rPr>
          <w:rFonts w:ascii="Arial" w:hAnsi="Arial" w:cs="Arial"/>
          <w:spacing w:val="1"/>
          <w:u w:val="single"/>
        </w:rPr>
        <w:t xml:space="preserve"> </w:t>
      </w:r>
      <w:r w:rsidRPr="00CE483B">
        <w:rPr>
          <w:rFonts w:ascii="Arial" w:hAnsi="Arial" w:cs="Arial"/>
          <w:u w:val="single"/>
        </w:rPr>
        <w:t>шалгаруулалтад</w:t>
      </w:r>
      <w:r w:rsidRPr="00CE483B">
        <w:rPr>
          <w:rFonts w:ascii="Arial" w:hAnsi="Arial" w:cs="Arial"/>
          <w:spacing w:val="1"/>
          <w:u w:val="single"/>
        </w:rPr>
        <w:t xml:space="preserve"> </w:t>
      </w:r>
      <w:r w:rsidRPr="00CE483B">
        <w:rPr>
          <w:rFonts w:ascii="Arial" w:hAnsi="Arial" w:cs="Arial"/>
          <w:u w:val="single"/>
        </w:rPr>
        <w:t>оролцогчийн</w:t>
      </w:r>
      <w:r w:rsidRPr="00CE483B">
        <w:rPr>
          <w:rFonts w:ascii="Arial" w:hAnsi="Arial" w:cs="Arial"/>
          <w:spacing w:val="1"/>
          <w:u w:val="single"/>
        </w:rPr>
        <w:t xml:space="preserve"> </w:t>
      </w:r>
      <w:r w:rsidRPr="00CE483B">
        <w:rPr>
          <w:rFonts w:ascii="Arial" w:hAnsi="Arial" w:cs="Arial"/>
          <w:u w:val="single"/>
        </w:rPr>
        <w:t>ирүүлсэн</w:t>
      </w:r>
      <w:r w:rsidRPr="00CE483B">
        <w:rPr>
          <w:rFonts w:ascii="Arial" w:hAnsi="Arial" w:cs="Arial"/>
          <w:spacing w:val="1"/>
          <w:u w:val="single"/>
        </w:rPr>
        <w:t xml:space="preserve"> </w:t>
      </w:r>
      <w:r w:rsidRPr="00CE483B">
        <w:rPr>
          <w:rFonts w:ascii="Arial" w:hAnsi="Arial" w:cs="Arial"/>
          <w:u w:val="single"/>
        </w:rPr>
        <w:t>саналаас</w:t>
      </w:r>
      <w:r w:rsidRPr="00CE483B">
        <w:rPr>
          <w:rFonts w:ascii="Arial" w:hAnsi="Arial" w:cs="Arial"/>
          <w:spacing w:val="1"/>
          <w:u w:val="single"/>
        </w:rPr>
        <w:t xml:space="preserve"> </w:t>
      </w:r>
      <w:r w:rsidRPr="00CE483B">
        <w:rPr>
          <w:rFonts w:ascii="Arial" w:hAnsi="Arial" w:cs="Arial"/>
          <w:u w:val="single"/>
        </w:rPr>
        <w:t>өндөр</w:t>
      </w:r>
      <w:r w:rsidRPr="00CE483B">
        <w:rPr>
          <w:rFonts w:ascii="Arial" w:hAnsi="Arial" w:cs="Arial"/>
          <w:spacing w:val="1"/>
          <w:u w:val="single"/>
        </w:rPr>
        <w:t xml:space="preserve"> </w:t>
      </w:r>
      <w:r w:rsidRPr="00CE483B">
        <w:rPr>
          <w:rFonts w:ascii="Arial" w:hAnsi="Arial" w:cs="Arial"/>
          <w:u w:val="single"/>
        </w:rPr>
        <w:t>үнээр</w:t>
      </w:r>
      <w:r w:rsidRPr="00CE483B">
        <w:rPr>
          <w:rFonts w:ascii="Arial" w:hAnsi="Arial" w:cs="Arial"/>
          <w:spacing w:val="1"/>
          <w:u w:val="single"/>
        </w:rPr>
        <w:t xml:space="preserve"> </w:t>
      </w:r>
      <w:r w:rsidRPr="00CE483B">
        <w:rPr>
          <w:rFonts w:ascii="Arial" w:hAnsi="Arial" w:cs="Arial"/>
          <w:u w:val="single"/>
        </w:rPr>
        <w:t>гэрээ</w:t>
      </w:r>
      <w:r w:rsidRPr="00CE483B">
        <w:rPr>
          <w:rFonts w:ascii="Arial" w:hAnsi="Arial" w:cs="Arial"/>
          <w:spacing w:val="1"/>
          <w:u w:val="single"/>
        </w:rPr>
        <w:t xml:space="preserve"> </w:t>
      </w:r>
      <w:r w:rsidRPr="00CE483B">
        <w:rPr>
          <w:rFonts w:ascii="Arial" w:hAnsi="Arial" w:cs="Arial"/>
          <w:u w:val="single"/>
        </w:rPr>
        <w:t xml:space="preserve">байгуулсан </w:t>
      </w:r>
      <w:r w:rsidRPr="00CE483B">
        <w:rPr>
          <w:rFonts w:ascii="Arial" w:hAnsi="Arial" w:cs="Arial"/>
          <w:u w:val="single"/>
          <w:lang w:val="mn-MN"/>
        </w:rPr>
        <w:t>тодорхой тохиолдолдууд гарсан байна.</w:t>
      </w:r>
      <w:r>
        <w:rPr>
          <w:rFonts w:ascii="Arial" w:hAnsi="Arial" w:cs="Arial"/>
          <w:lang w:val="mn-MN"/>
        </w:rPr>
        <w:t xml:space="preserve"> </w:t>
      </w:r>
      <w:r w:rsidRPr="00A00324">
        <w:rPr>
          <w:rFonts w:ascii="Arial" w:hAnsi="Arial" w:cs="Arial"/>
        </w:rPr>
        <w:t>Тухайлбал,</w:t>
      </w:r>
    </w:p>
    <w:p w14:paraId="40C9EBDB" w14:textId="77777777" w:rsidR="00CE483B" w:rsidRPr="00A00324" w:rsidRDefault="00CE483B" w:rsidP="00CE483B">
      <w:pPr>
        <w:widowControl w:val="0"/>
        <w:tabs>
          <w:tab w:val="left" w:pos="1039"/>
        </w:tabs>
        <w:autoSpaceDE w:val="0"/>
        <w:autoSpaceDN w:val="0"/>
        <w:spacing w:before="92" w:after="7" w:line="276" w:lineRule="auto"/>
        <w:ind w:right="65"/>
        <w:jc w:val="both"/>
        <w:rPr>
          <w:rFonts w:ascii="Arial" w:hAnsi="Arial" w:cs="Arial"/>
        </w:rPr>
      </w:pPr>
    </w:p>
    <w:p w14:paraId="25F5A01C" w14:textId="77777777" w:rsidR="00937091" w:rsidRDefault="00937091" w:rsidP="00CE483B">
      <w:pPr>
        <w:pStyle w:val="BodyText"/>
        <w:numPr>
          <w:ilvl w:val="0"/>
          <w:numId w:val="7"/>
        </w:numPr>
        <w:tabs>
          <w:tab w:val="left" w:pos="452"/>
        </w:tabs>
        <w:spacing w:line="276" w:lineRule="auto"/>
        <w:ind w:right="105"/>
        <w:jc w:val="both"/>
        <w:rPr>
          <w:rFonts w:ascii="Arial" w:hAnsi="Arial" w:cs="Arial"/>
          <w:i w:val="0"/>
          <w:iCs w:val="0"/>
          <w:sz w:val="24"/>
          <w:szCs w:val="24"/>
        </w:rPr>
      </w:pPr>
      <w:r w:rsidRPr="00A00324">
        <w:rPr>
          <w:rFonts w:ascii="Arial" w:hAnsi="Arial" w:cs="Arial"/>
          <w:i w:val="0"/>
          <w:iCs w:val="0"/>
          <w:sz w:val="24"/>
          <w:szCs w:val="24"/>
        </w:rPr>
        <w:t>Улаанбаатар хотын Хан-Уул дүүрэгт баригдаж буй 300 ортой төрөх эмнэлгийн барилгын ажлыг</w:t>
      </w:r>
      <w:r w:rsidRPr="00A00324">
        <w:rPr>
          <w:rFonts w:ascii="Arial" w:hAnsi="Arial" w:cs="Arial"/>
          <w:i w:val="0"/>
          <w:iCs w:val="0"/>
          <w:spacing w:val="1"/>
          <w:sz w:val="24"/>
          <w:szCs w:val="24"/>
        </w:rPr>
        <w:t xml:space="preserve"> </w:t>
      </w:r>
      <w:r w:rsidRPr="00A00324">
        <w:rPr>
          <w:rFonts w:ascii="Arial" w:hAnsi="Arial" w:cs="Arial"/>
          <w:i w:val="0"/>
          <w:iCs w:val="0"/>
          <w:sz w:val="24"/>
          <w:szCs w:val="24"/>
        </w:rPr>
        <w:t>дуусгах, дэд бүтэц барих концессын гэрээг хэрэгжүүлэхээр 4 компаниас харгалзан 24,150.0 сая</w:t>
      </w:r>
      <w:r w:rsidRPr="00A00324">
        <w:rPr>
          <w:rFonts w:ascii="Arial" w:hAnsi="Arial" w:cs="Arial"/>
          <w:i w:val="0"/>
          <w:iCs w:val="0"/>
          <w:spacing w:val="1"/>
          <w:sz w:val="24"/>
          <w:szCs w:val="24"/>
        </w:rPr>
        <w:t xml:space="preserve"> </w:t>
      </w:r>
      <w:r w:rsidRPr="00A00324">
        <w:rPr>
          <w:rFonts w:ascii="Arial" w:hAnsi="Arial" w:cs="Arial"/>
          <w:i w:val="0"/>
          <w:iCs w:val="0"/>
          <w:spacing w:val="-1"/>
          <w:sz w:val="24"/>
          <w:szCs w:val="24"/>
        </w:rPr>
        <w:t>төгрөг,</w:t>
      </w:r>
      <w:r w:rsidRPr="00A00324">
        <w:rPr>
          <w:rFonts w:ascii="Arial" w:hAnsi="Arial" w:cs="Arial"/>
          <w:i w:val="0"/>
          <w:iCs w:val="0"/>
          <w:spacing w:val="-11"/>
          <w:sz w:val="24"/>
          <w:szCs w:val="24"/>
        </w:rPr>
        <w:t xml:space="preserve"> </w:t>
      </w:r>
      <w:r w:rsidRPr="00A00324">
        <w:rPr>
          <w:rFonts w:ascii="Arial" w:hAnsi="Arial" w:cs="Arial"/>
          <w:i w:val="0"/>
          <w:iCs w:val="0"/>
          <w:spacing w:val="-1"/>
          <w:sz w:val="24"/>
          <w:szCs w:val="24"/>
        </w:rPr>
        <w:t>22,555.0</w:t>
      </w:r>
      <w:r w:rsidRPr="00A00324">
        <w:rPr>
          <w:rFonts w:ascii="Arial" w:hAnsi="Arial" w:cs="Arial"/>
          <w:i w:val="0"/>
          <w:iCs w:val="0"/>
          <w:spacing w:val="-9"/>
          <w:sz w:val="24"/>
          <w:szCs w:val="24"/>
        </w:rPr>
        <w:t xml:space="preserve"> </w:t>
      </w:r>
      <w:r w:rsidRPr="00A00324">
        <w:rPr>
          <w:rFonts w:ascii="Arial" w:hAnsi="Arial" w:cs="Arial"/>
          <w:i w:val="0"/>
          <w:iCs w:val="0"/>
          <w:sz w:val="24"/>
          <w:szCs w:val="24"/>
        </w:rPr>
        <w:t>сая</w:t>
      </w:r>
      <w:r w:rsidRPr="00A00324">
        <w:rPr>
          <w:rFonts w:ascii="Arial" w:hAnsi="Arial" w:cs="Arial"/>
          <w:i w:val="0"/>
          <w:iCs w:val="0"/>
          <w:spacing w:val="-10"/>
          <w:sz w:val="24"/>
          <w:szCs w:val="24"/>
        </w:rPr>
        <w:t xml:space="preserve"> </w:t>
      </w:r>
      <w:r w:rsidRPr="00A00324">
        <w:rPr>
          <w:rFonts w:ascii="Arial" w:hAnsi="Arial" w:cs="Arial"/>
          <w:i w:val="0"/>
          <w:iCs w:val="0"/>
          <w:sz w:val="24"/>
          <w:szCs w:val="24"/>
        </w:rPr>
        <w:t>төгрөг,</w:t>
      </w:r>
      <w:r w:rsidRPr="00A00324">
        <w:rPr>
          <w:rFonts w:ascii="Arial" w:hAnsi="Arial" w:cs="Arial"/>
          <w:i w:val="0"/>
          <w:iCs w:val="0"/>
          <w:spacing w:val="-12"/>
          <w:sz w:val="24"/>
          <w:szCs w:val="24"/>
        </w:rPr>
        <w:t xml:space="preserve"> </w:t>
      </w:r>
      <w:r w:rsidRPr="00A00324">
        <w:rPr>
          <w:rFonts w:ascii="Arial" w:hAnsi="Arial" w:cs="Arial"/>
          <w:i w:val="0"/>
          <w:iCs w:val="0"/>
          <w:sz w:val="24"/>
          <w:szCs w:val="24"/>
        </w:rPr>
        <w:t>27,087.4</w:t>
      </w:r>
      <w:r w:rsidRPr="00A00324">
        <w:rPr>
          <w:rFonts w:ascii="Arial" w:hAnsi="Arial" w:cs="Arial"/>
          <w:i w:val="0"/>
          <w:iCs w:val="0"/>
          <w:spacing w:val="-10"/>
          <w:sz w:val="24"/>
          <w:szCs w:val="24"/>
        </w:rPr>
        <w:t xml:space="preserve"> </w:t>
      </w:r>
      <w:r w:rsidRPr="00A00324">
        <w:rPr>
          <w:rFonts w:ascii="Arial" w:hAnsi="Arial" w:cs="Arial"/>
          <w:i w:val="0"/>
          <w:iCs w:val="0"/>
          <w:sz w:val="24"/>
          <w:szCs w:val="24"/>
        </w:rPr>
        <w:t>сая</w:t>
      </w:r>
      <w:r w:rsidRPr="00A00324">
        <w:rPr>
          <w:rFonts w:ascii="Arial" w:hAnsi="Arial" w:cs="Arial"/>
          <w:i w:val="0"/>
          <w:iCs w:val="0"/>
          <w:spacing w:val="-10"/>
          <w:sz w:val="24"/>
          <w:szCs w:val="24"/>
        </w:rPr>
        <w:t xml:space="preserve"> </w:t>
      </w:r>
      <w:r w:rsidRPr="00A00324">
        <w:rPr>
          <w:rFonts w:ascii="Arial" w:hAnsi="Arial" w:cs="Arial"/>
          <w:i w:val="0"/>
          <w:iCs w:val="0"/>
          <w:sz w:val="24"/>
          <w:szCs w:val="24"/>
        </w:rPr>
        <w:t>төгрөг,</w:t>
      </w:r>
      <w:r w:rsidRPr="00A00324">
        <w:rPr>
          <w:rFonts w:ascii="Arial" w:hAnsi="Arial" w:cs="Arial"/>
          <w:i w:val="0"/>
          <w:iCs w:val="0"/>
          <w:spacing w:val="-9"/>
          <w:sz w:val="24"/>
          <w:szCs w:val="24"/>
        </w:rPr>
        <w:t xml:space="preserve"> </w:t>
      </w:r>
      <w:r w:rsidRPr="00A00324">
        <w:rPr>
          <w:rFonts w:ascii="Arial" w:hAnsi="Arial" w:cs="Arial"/>
          <w:i w:val="0"/>
          <w:iCs w:val="0"/>
          <w:sz w:val="24"/>
          <w:szCs w:val="24"/>
        </w:rPr>
        <w:t>26,618.2</w:t>
      </w:r>
      <w:r w:rsidRPr="00A00324">
        <w:rPr>
          <w:rFonts w:ascii="Arial" w:hAnsi="Arial" w:cs="Arial"/>
          <w:i w:val="0"/>
          <w:iCs w:val="0"/>
          <w:spacing w:val="-12"/>
          <w:sz w:val="24"/>
          <w:szCs w:val="24"/>
        </w:rPr>
        <w:t xml:space="preserve"> </w:t>
      </w:r>
      <w:r w:rsidRPr="00A00324">
        <w:rPr>
          <w:rFonts w:ascii="Arial" w:hAnsi="Arial" w:cs="Arial"/>
          <w:i w:val="0"/>
          <w:iCs w:val="0"/>
          <w:sz w:val="24"/>
          <w:szCs w:val="24"/>
        </w:rPr>
        <w:t>сая</w:t>
      </w:r>
      <w:r w:rsidRPr="00A00324">
        <w:rPr>
          <w:rFonts w:ascii="Arial" w:hAnsi="Arial" w:cs="Arial"/>
          <w:i w:val="0"/>
          <w:iCs w:val="0"/>
          <w:spacing w:val="-9"/>
          <w:sz w:val="24"/>
          <w:szCs w:val="24"/>
        </w:rPr>
        <w:t xml:space="preserve"> </w:t>
      </w:r>
      <w:r w:rsidRPr="00A00324">
        <w:rPr>
          <w:rFonts w:ascii="Arial" w:hAnsi="Arial" w:cs="Arial"/>
          <w:i w:val="0"/>
          <w:iCs w:val="0"/>
          <w:sz w:val="24"/>
          <w:szCs w:val="24"/>
        </w:rPr>
        <w:t>төгрөгийн</w:t>
      </w:r>
      <w:r w:rsidRPr="00A00324">
        <w:rPr>
          <w:rFonts w:ascii="Arial" w:hAnsi="Arial" w:cs="Arial"/>
          <w:i w:val="0"/>
          <w:iCs w:val="0"/>
          <w:spacing w:val="-11"/>
          <w:sz w:val="24"/>
          <w:szCs w:val="24"/>
        </w:rPr>
        <w:t xml:space="preserve"> </w:t>
      </w:r>
      <w:r w:rsidRPr="00A00324">
        <w:rPr>
          <w:rFonts w:ascii="Arial" w:hAnsi="Arial" w:cs="Arial"/>
          <w:i w:val="0"/>
          <w:iCs w:val="0"/>
          <w:sz w:val="24"/>
          <w:szCs w:val="24"/>
        </w:rPr>
        <w:t>тус</w:t>
      </w:r>
      <w:r w:rsidRPr="00A00324">
        <w:rPr>
          <w:rFonts w:ascii="Arial" w:hAnsi="Arial" w:cs="Arial"/>
          <w:i w:val="0"/>
          <w:iCs w:val="0"/>
          <w:spacing w:val="-10"/>
          <w:sz w:val="24"/>
          <w:szCs w:val="24"/>
        </w:rPr>
        <w:t xml:space="preserve"> </w:t>
      </w:r>
      <w:r w:rsidRPr="00A00324">
        <w:rPr>
          <w:rFonts w:ascii="Arial" w:hAnsi="Arial" w:cs="Arial"/>
          <w:i w:val="0"/>
          <w:iCs w:val="0"/>
          <w:sz w:val="24"/>
          <w:szCs w:val="24"/>
        </w:rPr>
        <w:t>бүр</w:t>
      </w:r>
      <w:r w:rsidRPr="00A00324">
        <w:rPr>
          <w:rFonts w:ascii="Arial" w:hAnsi="Arial" w:cs="Arial"/>
          <w:i w:val="0"/>
          <w:iCs w:val="0"/>
          <w:spacing w:val="-9"/>
          <w:sz w:val="24"/>
          <w:szCs w:val="24"/>
        </w:rPr>
        <w:t xml:space="preserve"> </w:t>
      </w:r>
      <w:r w:rsidRPr="00A00324">
        <w:rPr>
          <w:rFonts w:ascii="Arial" w:hAnsi="Arial" w:cs="Arial"/>
          <w:i w:val="0"/>
          <w:iCs w:val="0"/>
          <w:sz w:val="24"/>
          <w:szCs w:val="24"/>
        </w:rPr>
        <w:t>үнийн</w:t>
      </w:r>
      <w:r w:rsidRPr="00A00324">
        <w:rPr>
          <w:rFonts w:ascii="Arial" w:hAnsi="Arial" w:cs="Arial"/>
          <w:i w:val="0"/>
          <w:iCs w:val="0"/>
          <w:spacing w:val="-11"/>
          <w:sz w:val="24"/>
          <w:szCs w:val="24"/>
        </w:rPr>
        <w:t xml:space="preserve"> </w:t>
      </w:r>
      <w:r w:rsidRPr="00A00324">
        <w:rPr>
          <w:rFonts w:ascii="Arial" w:hAnsi="Arial" w:cs="Arial"/>
          <w:i w:val="0"/>
          <w:iCs w:val="0"/>
          <w:sz w:val="24"/>
          <w:szCs w:val="24"/>
        </w:rPr>
        <w:t>дүнтэй</w:t>
      </w:r>
      <w:r w:rsidRPr="00A00324">
        <w:rPr>
          <w:rFonts w:ascii="Arial" w:hAnsi="Arial" w:cs="Arial"/>
          <w:i w:val="0"/>
          <w:iCs w:val="0"/>
          <w:spacing w:val="-9"/>
          <w:sz w:val="24"/>
          <w:szCs w:val="24"/>
        </w:rPr>
        <w:t xml:space="preserve"> </w:t>
      </w:r>
      <w:r w:rsidRPr="00A00324">
        <w:rPr>
          <w:rFonts w:ascii="Arial" w:hAnsi="Arial" w:cs="Arial"/>
          <w:i w:val="0"/>
          <w:iCs w:val="0"/>
          <w:sz w:val="24"/>
          <w:szCs w:val="24"/>
        </w:rPr>
        <w:t>санал</w:t>
      </w:r>
      <w:r w:rsidRPr="00A00324">
        <w:rPr>
          <w:rFonts w:ascii="Arial" w:hAnsi="Arial" w:cs="Arial"/>
          <w:i w:val="0"/>
          <w:iCs w:val="0"/>
          <w:spacing w:val="-48"/>
          <w:sz w:val="24"/>
          <w:szCs w:val="24"/>
        </w:rPr>
        <w:t xml:space="preserve"> </w:t>
      </w:r>
      <w:r w:rsidRPr="00A00324">
        <w:rPr>
          <w:rFonts w:ascii="Arial" w:hAnsi="Arial" w:cs="Arial"/>
          <w:i w:val="0"/>
          <w:iCs w:val="0"/>
          <w:sz w:val="24"/>
          <w:szCs w:val="24"/>
        </w:rPr>
        <w:t xml:space="preserve">ирүүлэхэд, </w:t>
      </w:r>
      <w:r w:rsidRPr="00A00324">
        <w:rPr>
          <w:rFonts w:ascii="Arial" w:hAnsi="Arial" w:cs="Arial"/>
          <w:i w:val="0"/>
          <w:iCs w:val="0"/>
          <w:sz w:val="24"/>
          <w:szCs w:val="24"/>
          <w:u w:val="single"/>
        </w:rPr>
        <w:t>22,555.0 сая төгрөгийн санал ирүүлсэн Томо бюлдинг ХХК-ийг шалгаруулж, 2017 оны 4</w:t>
      </w:r>
      <w:r w:rsidRPr="00A00324">
        <w:rPr>
          <w:rFonts w:ascii="Arial" w:hAnsi="Arial" w:cs="Arial"/>
          <w:i w:val="0"/>
          <w:iCs w:val="0"/>
          <w:spacing w:val="1"/>
          <w:sz w:val="24"/>
          <w:szCs w:val="24"/>
          <w:u w:val="single"/>
        </w:rPr>
        <w:t xml:space="preserve"> </w:t>
      </w:r>
      <w:r w:rsidRPr="00A00324">
        <w:rPr>
          <w:rFonts w:ascii="Arial" w:hAnsi="Arial" w:cs="Arial"/>
          <w:i w:val="0"/>
          <w:iCs w:val="0"/>
          <w:sz w:val="24"/>
          <w:szCs w:val="24"/>
          <w:u w:val="single"/>
        </w:rPr>
        <w:t>дүгээр сарын</w:t>
      </w:r>
      <w:r w:rsidRPr="00A00324">
        <w:rPr>
          <w:rFonts w:ascii="Arial" w:hAnsi="Arial" w:cs="Arial"/>
          <w:i w:val="0"/>
          <w:iCs w:val="0"/>
          <w:spacing w:val="-2"/>
          <w:sz w:val="24"/>
          <w:szCs w:val="24"/>
          <w:u w:val="single"/>
        </w:rPr>
        <w:t xml:space="preserve"> </w:t>
      </w:r>
      <w:r w:rsidRPr="00A00324">
        <w:rPr>
          <w:rFonts w:ascii="Arial" w:hAnsi="Arial" w:cs="Arial"/>
          <w:i w:val="0"/>
          <w:iCs w:val="0"/>
          <w:sz w:val="24"/>
          <w:szCs w:val="24"/>
          <w:u w:val="single"/>
        </w:rPr>
        <w:t>13-ны</w:t>
      </w:r>
      <w:r w:rsidRPr="00A00324">
        <w:rPr>
          <w:rFonts w:ascii="Arial" w:hAnsi="Arial" w:cs="Arial"/>
          <w:i w:val="0"/>
          <w:iCs w:val="0"/>
          <w:spacing w:val="-1"/>
          <w:sz w:val="24"/>
          <w:szCs w:val="24"/>
          <w:u w:val="single"/>
        </w:rPr>
        <w:t xml:space="preserve"> </w:t>
      </w:r>
      <w:r w:rsidRPr="00A00324">
        <w:rPr>
          <w:rFonts w:ascii="Arial" w:hAnsi="Arial" w:cs="Arial"/>
          <w:i w:val="0"/>
          <w:iCs w:val="0"/>
          <w:sz w:val="24"/>
          <w:szCs w:val="24"/>
          <w:u w:val="single"/>
        </w:rPr>
        <w:t>өдөр гэрээг</w:t>
      </w:r>
      <w:r w:rsidRPr="00A00324">
        <w:rPr>
          <w:rFonts w:ascii="Arial" w:hAnsi="Arial" w:cs="Arial"/>
          <w:i w:val="0"/>
          <w:iCs w:val="0"/>
          <w:spacing w:val="-1"/>
          <w:sz w:val="24"/>
          <w:szCs w:val="24"/>
          <w:u w:val="single"/>
        </w:rPr>
        <w:t xml:space="preserve"> </w:t>
      </w:r>
      <w:r w:rsidRPr="00A00324">
        <w:rPr>
          <w:rFonts w:ascii="Arial" w:hAnsi="Arial" w:cs="Arial"/>
          <w:i w:val="0"/>
          <w:iCs w:val="0"/>
          <w:sz w:val="24"/>
          <w:szCs w:val="24"/>
          <w:u w:val="single"/>
        </w:rPr>
        <w:t>25.7 тэрбум төгрөгийн</w:t>
      </w:r>
      <w:r w:rsidRPr="00A00324">
        <w:rPr>
          <w:rFonts w:ascii="Arial" w:hAnsi="Arial" w:cs="Arial"/>
          <w:i w:val="0"/>
          <w:iCs w:val="0"/>
          <w:spacing w:val="-4"/>
          <w:sz w:val="24"/>
          <w:szCs w:val="24"/>
          <w:u w:val="single"/>
        </w:rPr>
        <w:t xml:space="preserve"> </w:t>
      </w:r>
      <w:r w:rsidRPr="00A00324">
        <w:rPr>
          <w:rFonts w:ascii="Arial" w:hAnsi="Arial" w:cs="Arial"/>
          <w:i w:val="0"/>
          <w:iCs w:val="0"/>
          <w:sz w:val="24"/>
          <w:szCs w:val="24"/>
          <w:u w:val="single"/>
        </w:rPr>
        <w:t>үнийн</w:t>
      </w:r>
      <w:r w:rsidRPr="00A00324">
        <w:rPr>
          <w:rFonts w:ascii="Arial" w:hAnsi="Arial" w:cs="Arial"/>
          <w:i w:val="0"/>
          <w:iCs w:val="0"/>
          <w:spacing w:val="-2"/>
          <w:sz w:val="24"/>
          <w:szCs w:val="24"/>
          <w:u w:val="single"/>
        </w:rPr>
        <w:t xml:space="preserve"> </w:t>
      </w:r>
      <w:r w:rsidRPr="00A00324">
        <w:rPr>
          <w:rFonts w:ascii="Arial" w:hAnsi="Arial" w:cs="Arial"/>
          <w:i w:val="0"/>
          <w:iCs w:val="0"/>
          <w:sz w:val="24"/>
          <w:szCs w:val="24"/>
          <w:u w:val="single"/>
        </w:rPr>
        <w:t>дүнтэй</w:t>
      </w:r>
      <w:r w:rsidRPr="00A00324">
        <w:rPr>
          <w:rFonts w:ascii="Arial" w:hAnsi="Arial" w:cs="Arial"/>
          <w:i w:val="0"/>
          <w:iCs w:val="0"/>
          <w:spacing w:val="1"/>
          <w:sz w:val="24"/>
          <w:szCs w:val="24"/>
          <w:u w:val="single"/>
        </w:rPr>
        <w:t xml:space="preserve"> </w:t>
      </w:r>
      <w:r w:rsidRPr="00A00324">
        <w:rPr>
          <w:rFonts w:ascii="Arial" w:hAnsi="Arial" w:cs="Arial"/>
          <w:i w:val="0"/>
          <w:iCs w:val="0"/>
          <w:sz w:val="24"/>
          <w:szCs w:val="24"/>
          <w:u w:val="single"/>
        </w:rPr>
        <w:t>байгуулжээ.</w:t>
      </w:r>
    </w:p>
    <w:p w14:paraId="5B0C09C4" w14:textId="77777777" w:rsidR="00937091" w:rsidRPr="00A00324" w:rsidRDefault="00937091" w:rsidP="00CE483B">
      <w:pPr>
        <w:pStyle w:val="BodyText"/>
        <w:tabs>
          <w:tab w:val="left" w:pos="452"/>
        </w:tabs>
        <w:spacing w:line="276" w:lineRule="auto"/>
        <w:ind w:left="451" w:right="105"/>
        <w:jc w:val="both"/>
        <w:rPr>
          <w:rFonts w:ascii="Arial" w:hAnsi="Arial" w:cs="Arial"/>
          <w:i w:val="0"/>
          <w:iCs w:val="0"/>
          <w:sz w:val="24"/>
          <w:szCs w:val="24"/>
        </w:rPr>
      </w:pPr>
    </w:p>
    <w:p w14:paraId="77DF9BDC" w14:textId="13EBD3C2" w:rsidR="00937091" w:rsidRDefault="00937091" w:rsidP="00CE483B">
      <w:pPr>
        <w:pStyle w:val="BodyText"/>
        <w:numPr>
          <w:ilvl w:val="0"/>
          <w:numId w:val="7"/>
        </w:numPr>
        <w:tabs>
          <w:tab w:val="left" w:pos="425"/>
        </w:tabs>
        <w:spacing w:line="276" w:lineRule="auto"/>
        <w:ind w:left="424" w:right="105" w:hanging="281"/>
        <w:jc w:val="both"/>
        <w:rPr>
          <w:rFonts w:ascii="Arial" w:hAnsi="Arial" w:cs="Arial"/>
          <w:i w:val="0"/>
          <w:iCs w:val="0"/>
          <w:sz w:val="24"/>
          <w:szCs w:val="24"/>
        </w:rPr>
      </w:pPr>
      <w:r w:rsidRPr="00A00324">
        <w:rPr>
          <w:rFonts w:ascii="Arial" w:hAnsi="Arial" w:cs="Arial"/>
          <w:i w:val="0"/>
          <w:iCs w:val="0"/>
          <w:sz w:val="24"/>
          <w:szCs w:val="24"/>
        </w:rPr>
        <w:t>Шууд гэрээ байгуулах үүрэг бүхий ажлын хэсгийн 2017 оны 4 дүгээр сарын 10-ны өдрийн хурлаар</w:t>
      </w:r>
      <w:r w:rsidRPr="00A00324">
        <w:rPr>
          <w:rFonts w:ascii="Arial" w:hAnsi="Arial" w:cs="Arial"/>
          <w:i w:val="0"/>
          <w:iCs w:val="0"/>
          <w:spacing w:val="1"/>
          <w:sz w:val="24"/>
          <w:szCs w:val="24"/>
        </w:rPr>
        <w:t xml:space="preserve"> </w:t>
      </w:r>
      <w:r w:rsidRPr="00A00324">
        <w:rPr>
          <w:rFonts w:ascii="Arial" w:hAnsi="Arial" w:cs="Arial"/>
          <w:i w:val="0"/>
          <w:iCs w:val="0"/>
          <w:sz w:val="24"/>
          <w:szCs w:val="24"/>
        </w:rPr>
        <w:t>үндсэн шалгуур үзүүлэлтэд шаардагдах материалыг дутуу ирүүлсэн Фарго индастри ХХК,</w:t>
      </w:r>
      <w:r w:rsidRPr="00A00324">
        <w:rPr>
          <w:rFonts w:ascii="Arial" w:hAnsi="Arial" w:cs="Arial"/>
          <w:i w:val="0"/>
          <w:iCs w:val="0"/>
          <w:spacing w:val="50"/>
          <w:sz w:val="24"/>
          <w:szCs w:val="24"/>
        </w:rPr>
        <w:t xml:space="preserve"> </w:t>
      </w:r>
      <w:r w:rsidRPr="00A00324">
        <w:rPr>
          <w:rFonts w:ascii="Arial" w:hAnsi="Arial" w:cs="Arial"/>
          <w:i w:val="0"/>
          <w:iCs w:val="0"/>
          <w:sz w:val="24"/>
          <w:szCs w:val="24"/>
        </w:rPr>
        <w:t>Эн Эйч</w:t>
      </w:r>
      <w:r w:rsidRPr="00A00324">
        <w:rPr>
          <w:rFonts w:ascii="Arial" w:hAnsi="Arial" w:cs="Arial"/>
          <w:i w:val="0"/>
          <w:iCs w:val="0"/>
          <w:spacing w:val="1"/>
          <w:sz w:val="24"/>
          <w:szCs w:val="24"/>
        </w:rPr>
        <w:t xml:space="preserve"> </w:t>
      </w:r>
      <w:r w:rsidRPr="00A00324">
        <w:rPr>
          <w:rFonts w:ascii="Arial" w:hAnsi="Arial" w:cs="Arial"/>
          <w:i w:val="0"/>
          <w:iCs w:val="0"/>
          <w:sz w:val="24"/>
          <w:szCs w:val="24"/>
        </w:rPr>
        <w:t>и Энд Си ХХК-уудыг хасаж, Хар чонот ХХК (зээлийн хүүгийн зардал ороод 24,150.0 сая төгрөгийн</w:t>
      </w:r>
      <w:r w:rsidRPr="00A00324">
        <w:rPr>
          <w:rFonts w:ascii="Arial" w:hAnsi="Arial" w:cs="Arial"/>
          <w:i w:val="0"/>
          <w:iCs w:val="0"/>
          <w:spacing w:val="1"/>
          <w:sz w:val="24"/>
          <w:szCs w:val="24"/>
        </w:rPr>
        <w:t xml:space="preserve"> </w:t>
      </w:r>
      <w:r w:rsidRPr="00A00324">
        <w:rPr>
          <w:rFonts w:ascii="Arial" w:hAnsi="Arial" w:cs="Arial"/>
          <w:i w:val="0"/>
          <w:iCs w:val="0"/>
          <w:sz w:val="24"/>
          <w:szCs w:val="24"/>
        </w:rPr>
        <w:t>санал ирүүлсэн), Томо бюлдинг ХХК тус бүртэй уулзаж, нэмэлт хэд хэдэн тодруулга авахаар</w:t>
      </w:r>
      <w:r w:rsidRPr="00A00324">
        <w:rPr>
          <w:rFonts w:ascii="Arial" w:hAnsi="Arial" w:cs="Arial"/>
          <w:i w:val="0"/>
          <w:iCs w:val="0"/>
          <w:spacing w:val="1"/>
          <w:sz w:val="24"/>
          <w:szCs w:val="24"/>
        </w:rPr>
        <w:t xml:space="preserve"> </w:t>
      </w:r>
      <w:r w:rsidRPr="00A00324">
        <w:rPr>
          <w:rFonts w:ascii="Arial" w:hAnsi="Arial" w:cs="Arial"/>
          <w:i w:val="0"/>
          <w:iCs w:val="0"/>
          <w:sz w:val="24"/>
          <w:szCs w:val="24"/>
        </w:rPr>
        <w:t xml:space="preserve">шийдвэрлэж, 2017 оны 4 дүгээр сарын 11-нд уулзалт зохион байгуулсан байна. Тухайн өдрийн </w:t>
      </w:r>
      <w:r w:rsidRPr="00A00324">
        <w:rPr>
          <w:rFonts w:ascii="Arial" w:hAnsi="Arial" w:cs="Arial"/>
          <w:i w:val="0"/>
          <w:iCs w:val="0"/>
          <w:sz w:val="24"/>
          <w:szCs w:val="24"/>
          <w:u w:val="single"/>
        </w:rPr>
        <w:t>эхний</w:t>
      </w:r>
      <w:r w:rsidRPr="00A00324">
        <w:rPr>
          <w:rFonts w:ascii="Arial" w:hAnsi="Arial" w:cs="Arial"/>
          <w:i w:val="0"/>
          <w:iCs w:val="0"/>
          <w:spacing w:val="1"/>
          <w:sz w:val="24"/>
          <w:szCs w:val="24"/>
          <w:u w:val="single"/>
        </w:rPr>
        <w:t xml:space="preserve"> </w:t>
      </w:r>
      <w:r w:rsidRPr="00A00324">
        <w:rPr>
          <w:rFonts w:ascii="Arial" w:hAnsi="Arial" w:cs="Arial"/>
          <w:i w:val="0"/>
          <w:iCs w:val="0"/>
          <w:sz w:val="24"/>
          <w:szCs w:val="24"/>
          <w:u w:val="single"/>
        </w:rPr>
        <w:t>уулзалтаар</w:t>
      </w:r>
      <w:r w:rsidRPr="00A00324">
        <w:rPr>
          <w:rFonts w:ascii="Arial" w:hAnsi="Arial" w:cs="Arial"/>
          <w:i w:val="0"/>
          <w:iCs w:val="0"/>
          <w:sz w:val="24"/>
          <w:szCs w:val="24"/>
        </w:rPr>
        <w:t xml:space="preserve"> Томо бюлдинг ХХК нь саналд </w:t>
      </w:r>
      <w:r w:rsidRPr="00A00324">
        <w:rPr>
          <w:rFonts w:ascii="Arial" w:hAnsi="Arial" w:cs="Arial"/>
          <w:i w:val="0"/>
          <w:iCs w:val="0"/>
          <w:sz w:val="24"/>
          <w:szCs w:val="24"/>
          <w:u w:val="single"/>
        </w:rPr>
        <w:t>тусгасан үнээр буюу 20.9 тэрбум төгрөгөөр төслийг</w:t>
      </w:r>
      <w:r w:rsidRPr="00A00324">
        <w:rPr>
          <w:rFonts w:ascii="Arial" w:hAnsi="Arial" w:cs="Arial"/>
          <w:i w:val="0"/>
          <w:iCs w:val="0"/>
          <w:spacing w:val="1"/>
          <w:sz w:val="24"/>
          <w:szCs w:val="24"/>
          <w:u w:val="single"/>
        </w:rPr>
        <w:t xml:space="preserve"> </w:t>
      </w:r>
      <w:r w:rsidRPr="00A00324">
        <w:rPr>
          <w:rFonts w:ascii="Arial" w:hAnsi="Arial" w:cs="Arial"/>
          <w:i w:val="0"/>
          <w:iCs w:val="0"/>
          <w:sz w:val="24"/>
          <w:szCs w:val="24"/>
          <w:u w:val="single"/>
        </w:rPr>
        <w:t>гүйцэтгэх боломжтой гэж байсан боловч</w:t>
      </w:r>
      <w:r w:rsidRPr="00A00324">
        <w:rPr>
          <w:rFonts w:ascii="Arial" w:hAnsi="Arial" w:cs="Arial"/>
          <w:i w:val="0"/>
          <w:iCs w:val="0"/>
          <w:sz w:val="24"/>
          <w:szCs w:val="24"/>
        </w:rPr>
        <w:t xml:space="preserve"> үдээс хойших уулзалтаар гадаадын хөрөнгө оруулалт</w:t>
      </w:r>
      <w:r w:rsidRPr="00A00324">
        <w:rPr>
          <w:rFonts w:ascii="Arial" w:hAnsi="Arial" w:cs="Arial"/>
          <w:i w:val="0"/>
          <w:iCs w:val="0"/>
          <w:spacing w:val="1"/>
          <w:sz w:val="24"/>
          <w:szCs w:val="24"/>
        </w:rPr>
        <w:t xml:space="preserve"> </w:t>
      </w:r>
      <w:r w:rsidRPr="00A00324">
        <w:rPr>
          <w:rFonts w:ascii="Arial" w:hAnsi="Arial" w:cs="Arial"/>
          <w:i w:val="0"/>
          <w:iCs w:val="0"/>
          <w:sz w:val="24"/>
          <w:szCs w:val="24"/>
        </w:rPr>
        <w:t xml:space="preserve">бүтэхгүй болсон тул үнийн саналаа 14.05 хувиар буюу 3,169.6 сая төгрөгөөр өсгөж </w:t>
      </w:r>
      <w:r w:rsidRPr="00A00324">
        <w:rPr>
          <w:rFonts w:ascii="Arial" w:hAnsi="Arial" w:cs="Arial"/>
          <w:i w:val="0"/>
          <w:iCs w:val="0"/>
          <w:sz w:val="24"/>
          <w:szCs w:val="24"/>
          <w:u w:val="single"/>
        </w:rPr>
        <w:t>25.7 тэрбум</w:t>
      </w:r>
      <w:r w:rsidRPr="00A00324">
        <w:rPr>
          <w:rFonts w:ascii="Arial" w:hAnsi="Arial" w:cs="Arial"/>
          <w:i w:val="0"/>
          <w:iCs w:val="0"/>
          <w:spacing w:val="1"/>
          <w:sz w:val="24"/>
          <w:szCs w:val="24"/>
          <w:u w:val="single"/>
        </w:rPr>
        <w:t xml:space="preserve"> </w:t>
      </w:r>
      <w:r w:rsidRPr="00A00324">
        <w:rPr>
          <w:rFonts w:ascii="Arial" w:hAnsi="Arial" w:cs="Arial"/>
          <w:i w:val="0"/>
          <w:iCs w:val="0"/>
          <w:sz w:val="24"/>
          <w:szCs w:val="24"/>
          <w:u w:val="single"/>
        </w:rPr>
        <w:t>төгрөгөөр гүйцэтгэх болсон тухай мэдэгдсэн байхад тус компанийг сонгон шалгаруулсан нь</w:t>
      </w:r>
      <w:r w:rsidRPr="00A00324">
        <w:rPr>
          <w:rFonts w:ascii="Arial" w:hAnsi="Arial" w:cs="Arial"/>
          <w:i w:val="0"/>
          <w:iCs w:val="0"/>
          <w:spacing w:val="1"/>
          <w:sz w:val="24"/>
          <w:szCs w:val="24"/>
        </w:rPr>
        <w:t xml:space="preserve"> </w:t>
      </w:r>
      <w:r w:rsidRPr="00A00324">
        <w:rPr>
          <w:rFonts w:ascii="Arial" w:hAnsi="Arial" w:cs="Arial"/>
          <w:i w:val="0"/>
          <w:iCs w:val="0"/>
          <w:sz w:val="24"/>
          <w:szCs w:val="24"/>
        </w:rPr>
        <w:t>Концессын</w:t>
      </w:r>
      <w:r w:rsidRPr="00A00324">
        <w:rPr>
          <w:rFonts w:ascii="Arial" w:hAnsi="Arial" w:cs="Arial"/>
          <w:i w:val="0"/>
          <w:iCs w:val="0"/>
          <w:spacing w:val="-2"/>
          <w:sz w:val="24"/>
          <w:szCs w:val="24"/>
        </w:rPr>
        <w:t xml:space="preserve"> </w:t>
      </w:r>
      <w:r w:rsidRPr="00A00324">
        <w:rPr>
          <w:rFonts w:ascii="Arial" w:hAnsi="Arial" w:cs="Arial"/>
          <w:i w:val="0"/>
          <w:iCs w:val="0"/>
          <w:sz w:val="24"/>
          <w:szCs w:val="24"/>
        </w:rPr>
        <w:t>тухай</w:t>
      </w:r>
      <w:r w:rsidRPr="00A00324">
        <w:rPr>
          <w:rFonts w:ascii="Arial" w:hAnsi="Arial" w:cs="Arial"/>
          <w:i w:val="0"/>
          <w:iCs w:val="0"/>
          <w:spacing w:val="1"/>
          <w:sz w:val="24"/>
          <w:szCs w:val="24"/>
        </w:rPr>
        <w:t xml:space="preserve"> </w:t>
      </w:r>
      <w:r w:rsidRPr="00A00324">
        <w:rPr>
          <w:rFonts w:ascii="Arial" w:hAnsi="Arial" w:cs="Arial"/>
          <w:i w:val="0"/>
          <w:iCs w:val="0"/>
          <w:sz w:val="24"/>
          <w:szCs w:val="24"/>
        </w:rPr>
        <w:t>хуулийн</w:t>
      </w:r>
      <w:r w:rsidRPr="00A00324">
        <w:rPr>
          <w:rFonts w:ascii="Arial" w:hAnsi="Arial" w:cs="Arial"/>
          <w:i w:val="0"/>
          <w:iCs w:val="0"/>
          <w:spacing w:val="-2"/>
          <w:sz w:val="24"/>
          <w:szCs w:val="24"/>
        </w:rPr>
        <w:t xml:space="preserve"> </w:t>
      </w:r>
      <w:r w:rsidRPr="00A00324">
        <w:rPr>
          <w:rFonts w:ascii="Arial" w:hAnsi="Arial" w:cs="Arial"/>
          <w:i w:val="0"/>
          <w:iCs w:val="0"/>
          <w:sz w:val="24"/>
          <w:szCs w:val="24"/>
        </w:rPr>
        <w:t>14</w:t>
      </w:r>
      <w:r w:rsidRPr="00A00324">
        <w:rPr>
          <w:rFonts w:ascii="Arial" w:hAnsi="Arial" w:cs="Arial"/>
          <w:i w:val="0"/>
          <w:iCs w:val="0"/>
          <w:spacing w:val="1"/>
          <w:sz w:val="24"/>
          <w:szCs w:val="24"/>
        </w:rPr>
        <w:t xml:space="preserve"> </w:t>
      </w:r>
      <w:r w:rsidRPr="00A00324">
        <w:rPr>
          <w:rFonts w:ascii="Arial" w:hAnsi="Arial" w:cs="Arial"/>
          <w:i w:val="0"/>
          <w:iCs w:val="0"/>
          <w:sz w:val="24"/>
          <w:szCs w:val="24"/>
        </w:rPr>
        <w:t>дүгээр зүйлийн</w:t>
      </w:r>
      <w:r w:rsidRPr="00A00324">
        <w:rPr>
          <w:rFonts w:ascii="Arial" w:hAnsi="Arial" w:cs="Arial"/>
          <w:i w:val="0"/>
          <w:iCs w:val="0"/>
          <w:spacing w:val="-1"/>
          <w:sz w:val="24"/>
          <w:szCs w:val="24"/>
        </w:rPr>
        <w:t xml:space="preserve"> </w:t>
      </w:r>
      <w:r w:rsidRPr="00A00324">
        <w:rPr>
          <w:rFonts w:ascii="Arial" w:hAnsi="Arial" w:cs="Arial"/>
          <w:i w:val="0"/>
          <w:iCs w:val="0"/>
          <w:sz w:val="24"/>
          <w:szCs w:val="24"/>
        </w:rPr>
        <w:t>14.4</w:t>
      </w:r>
      <w:r w:rsidRPr="00A00324">
        <w:rPr>
          <w:rFonts w:ascii="Arial" w:hAnsi="Arial" w:cs="Arial"/>
          <w:i w:val="0"/>
          <w:iCs w:val="0"/>
          <w:spacing w:val="-1"/>
          <w:sz w:val="24"/>
          <w:szCs w:val="24"/>
        </w:rPr>
        <w:t xml:space="preserve"> </w:t>
      </w:r>
      <w:r w:rsidRPr="00A00324">
        <w:rPr>
          <w:rFonts w:ascii="Arial" w:hAnsi="Arial" w:cs="Arial"/>
          <w:i w:val="0"/>
          <w:iCs w:val="0"/>
          <w:sz w:val="24"/>
          <w:szCs w:val="24"/>
        </w:rPr>
        <w:t>дэх заалтыг</w:t>
      </w:r>
      <w:r w:rsidRPr="00A00324">
        <w:rPr>
          <w:rFonts w:ascii="Arial" w:hAnsi="Arial" w:cs="Arial"/>
          <w:i w:val="0"/>
          <w:iCs w:val="0"/>
          <w:spacing w:val="-1"/>
          <w:sz w:val="24"/>
          <w:szCs w:val="24"/>
        </w:rPr>
        <w:t xml:space="preserve"> </w:t>
      </w:r>
      <w:r w:rsidRPr="00A00324">
        <w:rPr>
          <w:rFonts w:ascii="Arial" w:hAnsi="Arial" w:cs="Arial"/>
          <w:i w:val="0"/>
          <w:iCs w:val="0"/>
          <w:sz w:val="24"/>
          <w:szCs w:val="24"/>
        </w:rPr>
        <w:t>зөрчсөн</w:t>
      </w:r>
      <w:r w:rsidRPr="00A00324">
        <w:rPr>
          <w:rFonts w:ascii="Arial" w:hAnsi="Arial" w:cs="Arial"/>
          <w:i w:val="0"/>
          <w:iCs w:val="0"/>
          <w:spacing w:val="-2"/>
          <w:sz w:val="24"/>
          <w:szCs w:val="24"/>
        </w:rPr>
        <w:t xml:space="preserve"> </w:t>
      </w:r>
      <w:r w:rsidRPr="00A00324">
        <w:rPr>
          <w:rFonts w:ascii="Arial" w:hAnsi="Arial" w:cs="Arial"/>
          <w:i w:val="0"/>
          <w:iCs w:val="0"/>
          <w:sz w:val="24"/>
          <w:szCs w:val="24"/>
        </w:rPr>
        <w:t>байна.</w:t>
      </w:r>
    </w:p>
    <w:p w14:paraId="586B4A32" w14:textId="77777777" w:rsidR="00937091" w:rsidRPr="00A00324" w:rsidRDefault="00937091" w:rsidP="00CE483B">
      <w:pPr>
        <w:pStyle w:val="BodyText"/>
        <w:tabs>
          <w:tab w:val="left" w:pos="425"/>
        </w:tabs>
        <w:spacing w:line="276" w:lineRule="auto"/>
        <w:ind w:right="105"/>
        <w:jc w:val="both"/>
        <w:rPr>
          <w:rFonts w:ascii="Arial" w:hAnsi="Arial" w:cs="Arial"/>
          <w:i w:val="0"/>
          <w:iCs w:val="0"/>
          <w:sz w:val="24"/>
          <w:szCs w:val="24"/>
        </w:rPr>
      </w:pPr>
    </w:p>
    <w:p w14:paraId="270A42FF" w14:textId="6B30CCEE" w:rsidR="00937091" w:rsidRDefault="00937091" w:rsidP="00CE483B">
      <w:pPr>
        <w:pStyle w:val="BodyText"/>
        <w:numPr>
          <w:ilvl w:val="0"/>
          <w:numId w:val="7"/>
        </w:numPr>
        <w:tabs>
          <w:tab w:val="left" w:pos="425"/>
        </w:tabs>
        <w:spacing w:line="276" w:lineRule="auto"/>
        <w:ind w:left="424" w:right="103" w:hanging="281"/>
        <w:jc w:val="both"/>
        <w:rPr>
          <w:rFonts w:ascii="Arial" w:hAnsi="Arial" w:cs="Arial"/>
          <w:i w:val="0"/>
          <w:iCs w:val="0"/>
          <w:sz w:val="24"/>
          <w:szCs w:val="24"/>
          <w:u w:val="single"/>
        </w:rPr>
      </w:pPr>
      <w:r w:rsidRPr="00A00324">
        <w:rPr>
          <w:rFonts w:ascii="Arial" w:hAnsi="Arial" w:cs="Arial"/>
          <w:i w:val="0"/>
          <w:iCs w:val="0"/>
          <w:sz w:val="24"/>
          <w:szCs w:val="24"/>
        </w:rPr>
        <w:t>Концессын гэрээ байгуулах эрх олгох тухай Засгийн газрын тогтоолд санал авах тухай 01/63 тоот</w:t>
      </w:r>
      <w:r w:rsidRPr="00A00324">
        <w:rPr>
          <w:rFonts w:ascii="Arial" w:hAnsi="Arial" w:cs="Arial"/>
          <w:i w:val="0"/>
          <w:iCs w:val="0"/>
          <w:spacing w:val="1"/>
          <w:sz w:val="24"/>
          <w:szCs w:val="24"/>
        </w:rPr>
        <w:t xml:space="preserve"> </w:t>
      </w:r>
      <w:r w:rsidRPr="00A00324">
        <w:rPr>
          <w:rFonts w:ascii="Arial" w:hAnsi="Arial" w:cs="Arial"/>
          <w:i w:val="0"/>
          <w:iCs w:val="0"/>
          <w:sz w:val="24"/>
          <w:szCs w:val="24"/>
        </w:rPr>
        <w:t>албан</w:t>
      </w:r>
      <w:r w:rsidRPr="00A00324">
        <w:rPr>
          <w:rFonts w:ascii="Arial" w:hAnsi="Arial" w:cs="Arial"/>
          <w:i w:val="0"/>
          <w:iCs w:val="0"/>
          <w:spacing w:val="-9"/>
          <w:sz w:val="24"/>
          <w:szCs w:val="24"/>
        </w:rPr>
        <w:t xml:space="preserve"> </w:t>
      </w:r>
      <w:r w:rsidRPr="00A00324">
        <w:rPr>
          <w:rFonts w:ascii="Arial" w:hAnsi="Arial" w:cs="Arial"/>
          <w:i w:val="0"/>
          <w:iCs w:val="0"/>
          <w:sz w:val="24"/>
          <w:szCs w:val="24"/>
        </w:rPr>
        <w:t>бичгийг</w:t>
      </w:r>
      <w:r w:rsidRPr="00A00324">
        <w:rPr>
          <w:rFonts w:ascii="Arial" w:hAnsi="Arial" w:cs="Arial"/>
          <w:i w:val="0"/>
          <w:iCs w:val="0"/>
          <w:spacing w:val="-9"/>
          <w:sz w:val="24"/>
          <w:szCs w:val="24"/>
        </w:rPr>
        <w:t xml:space="preserve"> </w:t>
      </w:r>
      <w:r w:rsidRPr="00A00324">
        <w:rPr>
          <w:rFonts w:ascii="Arial" w:hAnsi="Arial" w:cs="Arial"/>
          <w:i w:val="0"/>
          <w:iCs w:val="0"/>
          <w:sz w:val="24"/>
          <w:szCs w:val="24"/>
        </w:rPr>
        <w:t>ҮХГ-аас</w:t>
      </w:r>
      <w:r w:rsidRPr="00A00324">
        <w:rPr>
          <w:rFonts w:ascii="Arial" w:hAnsi="Arial" w:cs="Arial"/>
          <w:i w:val="0"/>
          <w:iCs w:val="0"/>
          <w:spacing w:val="-8"/>
          <w:sz w:val="24"/>
          <w:szCs w:val="24"/>
        </w:rPr>
        <w:t xml:space="preserve"> </w:t>
      </w:r>
      <w:r w:rsidRPr="00A00324">
        <w:rPr>
          <w:rFonts w:ascii="Arial" w:hAnsi="Arial" w:cs="Arial"/>
          <w:i w:val="0"/>
          <w:iCs w:val="0"/>
          <w:sz w:val="24"/>
          <w:szCs w:val="24"/>
        </w:rPr>
        <w:t>2017</w:t>
      </w:r>
      <w:r w:rsidRPr="00A00324">
        <w:rPr>
          <w:rFonts w:ascii="Arial" w:hAnsi="Arial" w:cs="Arial"/>
          <w:i w:val="0"/>
          <w:iCs w:val="0"/>
          <w:spacing w:val="-10"/>
          <w:sz w:val="24"/>
          <w:szCs w:val="24"/>
        </w:rPr>
        <w:t xml:space="preserve"> </w:t>
      </w:r>
      <w:r w:rsidRPr="00A00324">
        <w:rPr>
          <w:rFonts w:ascii="Arial" w:hAnsi="Arial" w:cs="Arial"/>
          <w:i w:val="0"/>
          <w:iCs w:val="0"/>
          <w:sz w:val="24"/>
          <w:szCs w:val="24"/>
        </w:rPr>
        <w:t>оны</w:t>
      </w:r>
      <w:r w:rsidRPr="00A00324">
        <w:rPr>
          <w:rFonts w:ascii="Arial" w:hAnsi="Arial" w:cs="Arial"/>
          <w:i w:val="0"/>
          <w:iCs w:val="0"/>
          <w:spacing w:val="-9"/>
          <w:sz w:val="24"/>
          <w:szCs w:val="24"/>
        </w:rPr>
        <w:t xml:space="preserve"> </w:t>
      </w:r>
      <w:r w:rsidRPr="00A00324">
        <w:rPr>
          <w:rFonts w:ascii="Arial" w:hAnsi="Arial" w:cs="Arial"/>
          <w:i w:val="0"/>
          <w:iCs w:val="0"/>
          <w:sz w:val="24"/>
          <w:szCs w:val="24"/>
        </w:rPr>
        <w:t>4</w:t>
      </w:r>
      <w:r w:rsidRPr="00A00324">
        <w:rPr>
          <w:rFonts w:ascii="Arial" w:hAnsi="Arial" w:cs="Arial"/>
          <w:i w:val="0"/>
          <w:iCs w:val="0"/>
          <w:spacing w:val="-7"/>
          <w:sz w:val="24"/>
          <w:szCs w:val="24"/>
        </w:rPr>
        <w:t xml:space="preserve"> </w:t>
      </w:r>
      <w:r w:rsidRPr="00A00324">
        <w:rPr>
          <w:rFonts w:ascii="Arial" w:hAnsi="Arial" w:cs="Arial"/>
          <w:i w:val="0"/>
          <w:iCs w:val="0"/>
          <w:sz w:val="24"/>
          <w:szCs w:val="24"/>
        </w:rPr>
        <w:t>дүгээр</w:t>
      </w:r>
      <w:r w:rsidRPr="00A00324">
        <w:rPr>
          <w:rFonts w:ascii="Arial" w:hAnsi="Arial" w:cs="Arial"/>
          <w:i w:val="0"/>
          <w:iCs w:val="0"/>
          <w:spacing w:val="-7"/>
          <w:sz w:val="24"/>
          <w:szCs w:val="24"/>
        </w:rPr>
        <w:t xml:space="preserve"> </w:t>
      </w:r>
      <w:r w:rsidRPr="00A00324">
        <w:rPr>
          <w:rFonts w:ascii="Arial" w:hAnsi="Arial" w:cs="Arial"/>
          <w:i w:val="0"/>
          <w:iCs w:val="0"/>
          <w:sz w:val="24"/>
          <w:szCs w:val="24"/>
        </w:rPr>
        <w:t>сарын</w:t>
      </w:r>
      <w:r w:rsidRPr="00A00324">
        <w:rPr>
          <w:rFonts w:ascii="Arial" w:hAnsi="Arial" w:cs="Arial"/>
          <w:i w:val="0"/>
          <w:iCs w:val="0"/>
          <w:spacing w:val="-9"/>
          <w:sz w:val="24"/>
          <w:szCs w:val="24"/>
        </w:rPr>
        <w:t xml:space="preserve"> </w:t>
      </w:r>
      <w:r w:rsidRPr="00A00324">
        <w:rPr>
          <w:rFonts w:ascii="Arial" w:hAnsi="Arial" w:cs="Arial"/>
          <w:i w:val="0"/>
          <w:iCs w:val="0"/>
          <w:sz w:val="24"/>
          <w:szCs w:val="24"/>
        </w:rPr>
        <w:t>12-ны</w:t>
      </w:r>
      <w:r w:rsidRPr="00A00324">
        <w:rPr>
          <w:rFonts w:ascii="Arial" w:hAnsi="Arial" w:cs="Arial"/>
          <w:i w:val="0"/>
          <w:iCs w:val="0"/>
          <w:spacing w:val="-8"/>
          <w:sz w:val="24"/>
          <w:szCs w:val="24"/>
        </w:rPr>
        <w:t xml:space="preserve"> </w:t>
      </w:r>
      <w:r w:rsidRPr="00A00324">
        <w:rPr>
          <w:rFonts w:ascii="Arial" w:hAnsi="Arial" w:cs="Arial"/>
          <w:i w:val="0"/>
          <w:iCs w:val="0"/>
          <w:sz w:val="24"/>
          <w:szCs w:val="24"/>
        </w:rPr>
        <w:t>өдөр</w:t>
      </w:r>
      <w:r w:rsidRPr="00A00324">
        <w:rPr>
          <w:rFonts w:ascii="Arial" w:hAnsi="Arial" w:cs="Arial"/>
          <w:i w:val="0"/>
          <w:iCs w:val="0"/>
          <w:spacing w:val="-7"/>
          <w:sz w:val="24"/>
          <w:szCs w:val="24"/>
        </w:rPr>
        <w:t xml:space="preserve"> </w:t>
      </w:r>
      <w:r w:rsidRPr="00A00324">
        <w:rPr>
          <w:rFonts w:ascii="Arial" w:hAnsi="Arial" w:cs="Arial"/>
          <w:i w:val="0"/>
          <w:iCs w:val="0"/>
          <w:sz w:val="24"/>
          <w:szCs w:val="24"/>
        </w:rPr>
        <w:t>Сангийн</w:t>
      </w:r>
      <w:r w:rsidRPr="00A00324">
        <w:rPr>
          <w:rFonts w:ascii="Arial" w:hAnsi="Arial" w:cs="Arial"/>
          <w:i w:val="0"/>
          <w:iCs w:val="0"/>
          <w:spacing w:val="-9"/>
          <w:sz w:val="24"/>
          <w:szCs w:val="24"/>
        </w:rPr>
        <w:t xml:space="preserve"> </w:t>
      </w:r>
      <w:r w:rsidRPr="00A00324">
        <w:rPr>
          <w:rFonts w:ascii="Arial" w:hAnsi="Arial" w:cs="Arial"/>
          <w:i w:val="0"/>
          <w:iCs w:val="0"/>
          <w:sz w:val="24"/>
          <w:szCs w:val="24"/>
        </w:rPr>
        <w:t>яаманд</w:t>
      </w:r>
      <w:r w:rsidRPr="00A00324">
        <w:rPr>
          <w:rFonts w:ascii="Arial" w:hAnsi="Arial" w:cs="Arial"/>
          <w:i w:val="0"/>
          <w:iCs w:val="0"/>
          <w:spacing w:val="34"/>
          <w:sz w:val="24"/>
          <w:szCs w:val="24"/>
        </w:rPr>
        <w:t xml:space="preserve"> </w:t>
      </w:r>
      <w:r w:rsidRPr="00A00324">
        <w:rPr>
          <w:rFonts w:ascii="Arial" w:hAnsi="Arial" w:cs="Arial"/>
          <w:i w:val="0"/>
          <w:iCs w:val="0"/>
          <w:sz w:val="24"/>
          <w:szCs w:val="24"/>
        </w:rPr>
        <w:t>хүргүүлж,</w:t>
      </w:r>
      <w:r w:rsidRPr="00A00324">
        <w:rPr>
          <w:rFonts w:ascii="Arial" w:hAnsi="Arial" w:cs="Arial"/>
          <w:i w:val="0"/>
          <w:iCs w:val="0"/>
          <w:spacing w:val="-8"/>
          <w:sz w:val="24"/>
          <w:szCs w:val="24"/>
        </w:rPr>
        <w:t xml:space="preserve"> </w:t>
      </w:r>
      <w:r w:rsidRPr="00A00324">
        <w:rPr>
          <w:rFonts w:ascii="Arial" w:hAnsi="Arial" w:cs="Arial"/>
          <w:i w:val="0"/>
          <w:iCs w:val="0"/>
          <w:sz w:val="24"/>
          <w:szCs w:val="24"/>
          <w:u w:val="single"/>
        </w:rPr>
        <w:t>Сангийн</w:t>
      </w:r>
      <w:r w:rsidRPr="00A00324">
        <w:rPr>
          <w:rFonts w:ascii="Arial" w:hAnsi="Arial" w:cs="Arial"/>
          <w:i w:val="0"/>
          <w:iCs w:val="0"/>
          <w:spacing w:val="-9"/>
          <w:sz w:val="24"/>
          <w:szCs w:val="24"/>
          <w:u w:val="single"/>
        </w:rPr>
        <w:t xml:space="preserve"> </w:t>
      </w:r>
      <w:r w:rsidRPr="00A00324">
        <w:rPr>
          <w:rFonts w:ascii="Arial" w:hAnsi="Arial" w:cs="Arial"/>
          <w:i w:val="0"/>
          <w:iCs w:val="0"/>
          <w:sz w:val="24"/>
          <w:szCs w:val="24"/>
          <w:u w:val="single"/>
        </w:rPr>
        <w:t>сайд</w:t>
      </w:r>
      <w:r w:rsidRPr="00A00324">
        <w:rPr>
          <w:rFonts w:ascii="Arial" w:hAnsi="Arial" w:cs="Arial"/>
          <w:i w:val="0"/>
          <w:iCs w:val="0"/>
          <w:spacing w:val="-48"/>
          <w:sz w:val="24"/>
          <w:szCs w:val="24"/>
          <w:u w:val="single"/>
        </w:rPr>
        <w:t xml:space="preserve"> </w:t>
      </w:r>
      <w:r w:rsidRPr="00A00324">
        <w:rPr>
          <w:rFonts w:ascii="Arial" w:hAnsi="Arial" w:cs="Arial"/>
          <w:i w:val="0"/>
          <w:iCs w:val="0"/>
          <w:sz w:val="24"/>
          <w:szCs w:val="24"/>
          <w:u w:val="single"/>
        </w:rPr>
        <w:t>тухайн өдөртөө багтаан 9/2080 тоот албан бичгээр дэмжих боломжгүй гэсэн хариу хүргүүлсэн</w:t>
      </w:r>
      <w:r w:rsidRPr="00A00324">
        <w:rPr>
          <w:rFonts w:ascii="Arial" w:hAnsi="Arial" w:cs="Arial"/>
          <w:i w:val="0"/>
          <w:iCs w:val="0"/>
          <w:spacing w:val="1"/>
          <w:sz w:val="24"/>
          <w:szCs w:val="24"/>
          <w:u w:val="single"/>
        </w:rPr>
        <w:t xml:space="preserve"> </w:t>
      </w:r>
      <w:r w:rsidRPr="00A00324">
        <w:rPr>
          <w:rFonts w:ascii="Arial" w:hAnsi="Arial" w:cs="Arial"/>
          <w:i w:val="0"/>
          <w:iCs w:val="0"/>
          <w:sz w:val="24"/>
          <w:szCs w:val="24"/>
          <w:u w:val="single"/>
        </w:rPr>
        <w:t>боловч</w:t>
      </w:r>
      <w:r w:rsidRPr="00A00324">
        <w:rPr>
          <w:rFonts w:ascii="Arial" w:hAnsi="Arial" w:cs="Arial"/>
          <w:i w:val="0"/>
          <w:iCs w:val="0"/>
          <w:sz w:val="24"/>
          <w:szCs w:val="24"/>
        </w:rPr>
        <w:t xml:space="preserve"> Засгийн газрын 2017 оны 4 дүгээр сарын 13-ны “Концессын гэрээ байгуулах эрх олгох” тухай</w:t>
      </w:r>
      <w:r w:rsidRPr="00A00324">
        <w:rPr>
          <w:rFonts w:ascii="Arial" w:hAnsi="Arial" w:cs="Arial"/>
          <w:i w:val="0"/>
          <w:iCs w:val="0"/>
          <w:spacing w:val="-47"/>
          <w:sz w:val="24"/>
          <w:szCs w:val="24"/>
        </w:rPr>
        <w:t xml:space="preserve"> </w:t>
      </w:r>
      <w:r w:rsidRPr="00A00324">
        <w:rPr>
          <w:rFonts w:ascii="Arial" w:hAnsi="Arial" w:cs="Arial"/>
          <w:i w:val="0"/>
          <w:iCs w:val="0"/>
          <w:sz w:val="24"/>
          <w:szCs w:val="24"/>
        </w:rPr>
        <w:t xml:space="preserve">120 дугаар тогтоол гарч, тухайн өдөр </w:t>
      </w:r>
      <w:r w:rsidRPr="00A00324">
        <w:rPr>
          <w:rFonts w:ascii="Arial" w:hAnsi="Arial" w:cs="Arial"/>
          <w:i w:val="0"/>
          <w:iCs w:val="0"/>
          <w:sz w:val="24"/>
          <w:szCs w:val="24"/>
          <w:u w:val="single"/>
        </w:rPr>
        <w:t>Үндэсний хөгжлийн газар, Томо бюлдинг ХХК-тай концессын</w:t>
      </w:r>
      <w:r w:rsidRPr="00A00324">
        <w:rPr>
          <w:rFonts w:ascii="Arial" w:hAnsi="Arial" w:cs="Arial"/>
          <w:i w:val="0"/>
          <w:iCs w:val="0"/>
          <w:spacing w:val="-47"/>
          <w:sz w:val="24"/>
          <w:szCs w:val="24"/>
          <w:u w:val="single"/>
        </w:rPr>
        <w:t xml:space="preserve"> </w:t>
      </w:r>
      <w:r>
        <w:rPr>
          <w:rFonts w:ascii="Arial" w:hAnsi="Arial" w:cs="Arial"/>
          <w:i w:val="0"/>
          <w:iCs w:val="0"/>
          <w:spacing w:val="-47"/>
          <w:sz w:val="24"/>
          <w:szCs w:val="24"/>
          <w:u w:val="single"/>
          <w:lang w:val="mn-MN"/>
        </w:rPr>
        <w:t xml:space="preserve"> </w:t>
      </w:r>
      <w:r w:rsidRPr="00A00324">
        <w:rPr>
          <w:rFonts w:ascii="Arial" w:hAnsi="Arial" w:cs="Arial"/>
          <w:i w:val="0"/>
          <w:iCs w:val="0"/>
          <w:sz w:val="24"/>
          <w:szCs w:val="24"/>
          <w:u w:val="single"/>
        </w:rPr>
        <w:t>гэрээ байгуулсан нь Засгийн газрын 2016 оны 8 дугаар сарын 17-ны өдрийн 37 дугаар тогтоолын 1</w:t>
      </w:r>
      <w:r w:rsidRPr="00A00324">
        <w:rPr>
          <w:rFonts w:ascii="Arial" w:hAnsi="Arial" w:cs="Arial"/>
          <w:i w:val="0"/>
          <w:iCs w:val="0"/>
          <w:spacing w:val="1"/>
          <w:sz w:val="24"/>
          <w:szCs w:val="24"/>
          <w:u w:val="single"/>
        </w:rPr>
        <w:t xml:space="preserve"> </w:t>
      </w:r>
      <w:r w:rsidRPr="00A00324">
        <w:rPr>
          <w:rFonts w:ascii="Arial" w:hAnsi="Arial" w:cs="Arial"/>
          <w:i w:val="0"/>
          <w:iCs w:val="0"/>
          <w:sz w:val="24"/>
          <w:szCs w:val="24"/>
          <w:u w:val="single"/>
        </w:rPr>
        <w:t>дүгээр заалтыг</w:t>
      </w:r>
      <w:r w:rsidRPr="00A00324">
        <w:rPr>
          <w:rFonts w:ascii="Arial" w:hAnsi="Arial" w:cs="Arial"/>
          <w:i w:val="0"/>
          <w:iCs w:val="0"/>
          <w:spacing w:val="-1"/>
          <w:sz w:val="24"/>
          <w:szCs w:val="24"/>
          <w:u w:val="single"/>
        </w:rPr>
        <w:t xml:space="preserve"> </w:t>
      </w:r>
      <w:r w:rsidRPr="00A00324">
        <w:rPr>
          <w:rFonts w:ascii="Arial" w:hAnsi="Arial" w:cs="Arial"/>
          <w:i w:val="0"/>
          <w:iCs w:val="0"/>
          <w:sz w:val="24"/>
          <w:szCs w:val="24"/>
          <w:u w:val="single"/>
        </w:rPr>
        <w:t>зөрчсөн</w:t>
      </w:r>
      <w:r w:rsidRPr="00A00324">
        <w:rPr>
          <w:rFonts w:ascii="Arial" w:hAnsi="Arial" w:cs="Arial"/>
          <w:i w:val="0"/>
          <w:iCs w:val="0"/>
          <w:spacing w:val="-1"/>
          <w:sz w:val="24"/>
          <w:szCs w:val="24"/>
          <w:u w:val="single"/>
        </w:rPr>
        <w:t xml:space="preserve"> </w:t>
      </w:r>
      <w:r w:rsidRPr="00A00324">
        <w:rPr>
          <w:rFonts w:ascii="Arial" w:hAnsi="Arial" w:cs="Arial"/>
          <w:i w:val="0"/>
          <w:iCs w:val="0"/>
          <w:sz w:val="24"/>
          <w:szCs w:val="24"/>
          <w:u w:val="single"/>
        </w:rPr>
        <w:t>байна.</w:t>
      </w:r>
    </w:p>
    <w:p w14:paraId="4FB8FA84" w14:textId="77777777" w:rsidR="00937091" w:rsidRDefault="00937091" w:rsidP="00CE483B">
      <w:pPr>
        <w:pStyle w:val="ListParagraph"/>
        <w:spacing w:line="276" w:lineRule="auto"/>
        <w:rPr>
          <w:rFonts w:ascii="Arial" w:hAnsi="Arial" w:cs="Arial"/>
        </w:rPr>
      </w:pPr>
    </w:p>
    <w:p w14:paraId="7D49BDF3" w14:textId="6825E9EA" w:rsidR="00937091" w:rsidRDefault="00937091" w:rsidP="00CE483B">
      <w:pPr>
        <w:pStyle w:val="BodyText"/>
        <w:tabs>
          <w:tab w:val="left" w:pos="425"/>
        </w:tabs>
        <w:spacing w:line="276" w:lineRule="auto"/>
        <w:ind w:right="103"/>
        <w:jc w:val="both"/>
        <w:rPr>
          <w:rFonts w:ascii="Arial" w:hAnsi="Arial" w:cs="Arial"/>
          <w:i w:val="0"/>
          <w:sz w:val="24"/>
          <w:szCs w:val="24"/>
        </w:rPr>
      </w:pPr>
      <w:r w:rsidRPr="00CE483B">
        <w:rPr>
          <w:rFonts w:ascii="Arial" w:hAnsi="Arial" w:cs="Arial"/>
          <w:i w:val="0"/>
          <w:iCs w:val="0"/>
          <w:sz w:val="24"/>
          <w:szCs w:val="24"/>
        </w:rPr>
        <w:t>Уралдаант</w:t>
      </w:r>
      <w:r w:rsidRPr="00CE483B">
        <w:rPr>
          <w:rFonts w:ascii="Arial" w:hAnsi="Arial" w:cs="Arial"/>
          <w:i w:val="0"/>
          <w:iCs w:val="0"/>
          <w:spacing w:val="-2"/>
          <w:sz w:val="24"/>
          <w:szCs w:val="24"/>
        </w:rPr>
        <w:t xml:space="preserve"> </w:t>
      </w:r>
      <w:r w:rsidRPr="00CE483B">
        <w:rPr>
          <w:rFonts w:ascii="Arial" w:hAnsi="Arial" w:cs="Arial"/>
          <w:i w:val="0"/>
          <w:iCs w:val="0"/>
          <w:sz w:val="24"/>
          <w:szCs w:val="24"/>
        </w:rPr>
        <w:t>шалгаруулалтын</w:t>
      </w:r>
      <w:r w:rsidRPr="00CE483B">
        <w:rPr>
          <w:rFonts w:ascii="Arial" w:hAnsi="Arial" w:cs="Arial"/>
          <w:i w:val="0"/>
          <w:iCs w:val="0"/>
          <w:spacing w:val="-4"/>
          <w:sz w:val="24"/>
          <w:szCs w:val="24"/>
        </w:rPr>
        <w:t xml:space="preserve"> </w:t>
      </w:r>
      <w:r w:rsidRPr="00CE483B">
        <w:rPr>
          <w:rFonts w:ascii="Arial" w:hAnsi="Arial" w:cs="Arial"/>
          <w:i w:val="0"/>
          <w:iCs w:val="0"/>
          <w:sz w:val="24"/>
          <w:szCs w:val="24"/>
        </w:rPr>
        <w:t>комисс</w:t>
      </w:r>
      <w:r w:rsidRPr="00CE483B">
        <w:rPr>
          <w:rFonts w:ascii="Arial" w:hAnsi="Arial" w:cs="Arial"/>
          <w:i w:val="0"/>
          <w:iCs w:val="0"/>
          <w:spacing w:val="-4"/>
          <w:sz w:val="24"/>
          <w:szCs w:val="24"/>
        </w:rPr>
        <w:t xml:space="preserve"> </w:t>
      </w:r>
      <w:r w:rsidRPr="00CE483B">
        <w:rPr>
          <w:rFonts w:ascii="Arial" w:hAnsi="Arial" w:cs="Arial"/>
          <w:i w:val="0"/>
          <w:iCs w:val="0"/>
          <w:sz w:val="24"/>
          <w:szCs w:val="24"/>
        </w:rPr>
        <w:t>(ажлын</w:t>
      </w:r>
      <w:r w:rsidRPr="00CE483B">
        <w:rPr>
          <w:rFonts w:ascii="Arial" w:hAnsi="Arial" w:cs="Arial"/>
          <w:i w:val="0"/>
          <w:iCs w:val="0"/>
          <w:spacing w:val="-5"/>
          <w:sz w:val="24"/>
          <w:szCs w:val="24"/>
        </w:rPr>
        <w:t xml:space="preserve"> </w:t>
      </w:r>
      <w:r w:rsidRPr="00CE483B">
        <w:rPr>
          <w:rFonts w:ascii="Arial" w:hAnsi="Arial" w:cs="Arial"/>
          <w:i w:val="0"/>
          <w:iCs w:val="0"/>
          <w:sz w:val="24"/>
          <w:szCs w:val="24"/>
        </w:rPr>
        <w:t>хэсэг)-д</w:t>
      </w:r>
      <w:r w:rsidRPr="00CE483B">
        <w:rPr>
          <w:rFonts w:ascii="Arial" w:hAnsi="Arial" w:cs="Arial"/>
          <w:i w:val="0"/>
          <w:iCs w:val="0"/>
          <w:spacing w:val="-3"/>
          <w:sz w:val="24"/>
          <w:szCs w:val="24"/>
        </w:rPr>
        <w:t xml:space="preserve"> </w:t>
      </w:r>
      <w:r w:rsidRPr="00CE483B">
        <w:rPr>
          <w:rFonts w:ascii="Arial" w:hAnsi="Arial" w:cs="Arial"/>
          <w:i w:val="0"/>
          <w:iCs w:val="0"/>
          <w:sz w:val="24"/>
          <w:szCs w:val="24"/>
        </w:rPr>
        <w:t>тухайн</w:t>
      </w:r>
      <w:r w:rsidRPr="00CE483B">
        <w:rPr>
          <w:rFonts w:ascii="Arial" w:hAnsi="Arial" w:cs="Arial"/>
          <w:i w:val="0"/>
          <w:iCs w:val="0"/>
          <w:spacing w:val="-3"/>
          <w:sz w:val="24"/>
          <w:szCs w:val="24"/>
        </w:rPr>
        <w:t xml:space="preserve"> </w:t>
      </w:r>
      <w:r w:rsidRPr="00CE483B">
        <w:rPr>
          <w:rFonts w:ascii="Arial" w:hAnsi="Arial" w:cs="Arial"/>
          <w:i w:val="0"/>
          <w:iCs w:val="0"/>
          <w:sz w:val="24"/>
          <w:szCs w:val="24"/>
        </w:rPr>
        <w:t>салбарын</w:t>
      </w:r>
      <w:r w:rsidRPr="00CE483B">
        <w:rPr>
          <w:rFonts w:ascii="Arial" w:hAnsi="Arial" w:cs="Arial"/>
          <w:i w:val="0"/>
          <w:iCs w:val="0"/>
          <w:spacing w:val="-4"/>
          <w:sz w:val="24"/>
          <w:szCs w:val="24"/>
        </w:rPr>
        <w:t xml:space="preserve"> </w:t>
      </w:r>
      <w:r w:rsidRPr="00CE483B">
        <w:rPr>
          <w:rFonts w:ascii="Arial" w:hAnsi="Arial" w:cs="Arial"/>
          <w:i w:val="0"/>
          <w:iCs w:val="0"/>
          <w:sz w:val="24"/>
          <w:szCs w:val="24"/>
        </w:rPr>
        <w:t>экспертүүд</w:t>
      </w:r>
      <w:r w:rsidR="00CE483B" w:rsidRPr="00CE483B">
        <w:rPr>
          <w:rFonts w:ascii="Arial" w:hAnsi="Arial" w:cs="Arial"/>
          <w:i w:val="0"/>
          <w:iCs w:val="0"/>
          <w:sz w:val="24"/>
          <w:szCs w:val="24"/>
          <w:lang w:val="mn-MN"/>
        </w:rPr>
        <w:t xml:space="preserve"> </w:t>
      </w:r>
      <w:r w:rsidRPr="00CE483B">
        <w:rPr>
          <w:rFonts w:ascii="Arial" w:hAnsi="Arial" w:cs="Arial"/>
          <w:i w:val="0"/>
          <w:iCs w:val="0"/>
          <w:sz w:val="24"/>
          <w:szCs w:val="24"/>
        </w:rPr>
        <w:t>байдаггүй.</w:t>
      </w:r>
      <w:r w:rsidR="00CE483B">
        <w:rPr>
          <w:rFonts w:ascii="Arial" w:hAnsi="Arial" w:cs="Arial"/>
          <w:i w:val="0"/>
          <w:sz w:val="24"/>
          <w:szCs w:val="24"/>
          <w:lang w:val="mn-MN"/>
        </w:rPr>
        <w:t xml:space="preserve"> </w:t>
      </w:r>
      <w:r w:rsidRPr="002C4C61">
        <w:rPr>
          <w:rFonts w:ascii="Arial" w:hAnsi="Arial" w:cs="Arial"/>
          <w:i w:val="0"/>
          <w:sz w:val="24"/>
          <w:szCs w:val="24"/>
        </w:rPr>
        <w:t>Уралдаант шалгаруулалтын комисс нь төслийн баримт бичиг боловсруулахаас</w:t>
      </w:r>
      <w:r w:rsidRPr="002C4C61">
        <w:rPr>
          <w:rFonts w:ascii="Arial" w:hAnsi="Arial" w:cs="Arial"/>
          <w:i w:val="0"/>
          <w:spacing w:val="-47"/>
          <w:sz w:val="24"/>
          <w:szCs w:val="24"/>
        </w:rPr>
        <w:t xml:space="preserve"> </w:t>
      </w:r>
      <w:r w:rsidRPr="002C4C61">
        <w:rPr>
          <w:rFonts w:ascii="Arial" w:hAnsi="Arial" w:cs="Arial"/>
          <w:i w:val="0"/>
          <w:sz w:val="24"/>
          <w:szCs w:val="24"/>
        </w:rPr>
        <w:t>эхлээд</w:t>
      </w:r>
      <w:r w:rsidRPr="002C4C61">
        <w:rPr>
          <w:rFonts w:ascii="Arial" w:hAnsi="Arial" w:cs="Arial"/>
          <w:i w:val="0"/>
          <w:spacing w:val="-2"/>
          <w:sz w:val="24"/>
          <w:szCs w:val="24"/>
        </w:rPr>
        <w:t xml:space="preserve"> </w:t>
      </w:r>
      <w:r w:rsidRPr="002C4C61">
        <w:rPr>
          <w:rFonts w:ascii="Arial" w:hAnsi="Arial" w:cs="Arial"/>
          <w:i w:val="0"/>
          <w:sz w:val="24"/>
          <w:szCs w:val="24"/>
        </w:rPr>
        <w:t>оролцогчдыг</w:t>
      </w:r>
      <w:r w:rsidRPr="002C4C61">
        <w:rPr>
          <w:rFonts w:ascii="Arial" w:hAnsi="Arial" w:cs="Arial"/>
          <w:i w:val="0"/>
          <w:spacing w:val="-4"/>
          <w:sz w:val="24"/>
          <w:szCs w:val="24"/>
        </w:rPr>
        <w:t xml:space="preserve"> </w:t>
      </w:r>
      <w:r w:rsidRPr="002C4C61">
        <w:rPr>
          <w:rFonts w:ascii="Arial" w:hAnsi="Arial" w:cs="Arial"/>
          <w:i w:val="0"/>
          <w:sz w:val="24"/>
          <w:szCs w:val="24"/>
        </w:rPr>
        <w:t>үнэлэх,</w:t>
      </w:r>
      <w:r w:rsidRPr="002C4C61">
        <w:rPr>
          <w:rFonts w:ascii="Arial" w:hAnsi="Arial" w:cs="Arial"/>
          <w:i w:val="0"/>
          <w:spacing w:val="-1"/>
          <w:sz w:val="24"/>
          <w:szCs w:val="24"/>
        </w:rPr>
        <w:t xml:space="preserve"> </w:t>
      </w:r>
      <w:r w:rsidRPr="002C4C61">
        <w:rPr>
          <w:rFonts w:ascii="Arial" w:hAnsi="Arial" w:cs="Arial"/>
          <w:i w:val="0"/>
          <w:sz w:val="24"/>
          <w:szCs w:val="24"/>
        </w:rPr>
        <w:t>хэлэлцээ хийх</w:t>
      </w:r>
      <w:r w:rsidRPr="002C4C61">
        <w:rPr>
          <w:rFonts w:ascii="Arial" w:hAnsi="Arial" w:cs="Arial"/>
          <w:i w:val="0"/>
          <w:spacing w:val="-1"/>
          <w:sz w:val="24"/>
          <w:szCs w:val="24"/>
        </w:rPr>
        <w:t xml:space="preserve"> </w:t>
      </w:r>
      <w:r w:rsidRPr="002C4C61">
        <w:rPr>
          <w:rFonts w:ascii="Arial" w:hAnsi="Arial" w:cs="Arial"/>
          <w:i w:val="0"/>
          <w:sz w:val="24"/>
          <w:szCs w:val="24"/>
        </w:rPr>
        <w:t>гэх</w:t>
      </w:r>
      <w:r w:rsidRPr="002C4C61">
        <w:rPr>
          <w:rFonts w:ascii="Arial" w:hAnsi="Arial" w:cs="Arial"/>
          <w:i w:val="0"/>
          <w:spacing w:val="-1"/>
          <w:sz w:val="24"/>
          <w:szCs w:val="24"/>
        </w:rPr>
        <w:t xml:space="preserve"> </w:t>
      </w:r>
      <w:r w:rsidRPr="002C4C61">
        <w:rPr>
          <w:rFonts w:ascii="Arial" w:hAnsi="Arial" w:cs="Arial"/>
          <w:i w:val="0"/>
          <w:sz w:val="24"/>
          <w:szCs w:val="24"/>
        </w:rPr>
        <w:t>мэт</w:t>
      </w:r>
      <w:r w:rsidRPr="002C4C61">
        <w:rPr>
          <w:rFonts w:ascii="Arial" w:hAnsi="Arial" w:cs="Arial"/>
          <w:i w:val="0"/>
          <w:spacing w:val="-2"/>
          <w:sz w:val="24"/>
          <w:szCs w:val="24"/>
        </w:rPr>
        <w:t xml:space="preserve"> </w:t>
      </w:r>
      <w:r w:rsidRPr="002C4C61">
        <w:rPr>
          <w:rFonts w:ascii="Arial" w:hAnsi="Arial" w:cs="Arial"/>
          <w:i w:val="0"/>
          <w:sz w:val="24"/>
          <w:szCs w:val="24"/>
        </w:rPr>
        <w:t>бүхий л</w:t>
      </w:r>
      <w:r w:rsidRPr="002C4C61">
        <w:rPr>
          <w:rFonts w:ascii="Arial" w:hAnsi="Arial" w:cs="Arial"/>
          <w:i w:val="0"/>
          <w:spacing w:val="1"/>
          <w:sz w:val="24"/>
          <w:szCs w:val="24"/>
        </w:rPr>
        <w:t xml:space="preserve"> </w:t>
      </w:r>
      <w:r w:rsidRPr="002C4C61">
        <w:rPr>
          <w:rFonts w:ascii="Arial" w:hAnsi="Arial" w:cs="Arial"/>
          <w:i w:val="0"/>
          <w:sz w:val="24"/>
          <w:szCs w:val="24"/>
        </w:rPr>
        <w:t>үйл ажиллагааг</w:t>
      </w:r>
      <w:r w:rsidRPr="002C4C61">
        <w:rPr>
          <w:rFonts w:ascii="Arial" w:hAnsi="Arial" w:cs="Arial"/>
          <w:i w:val="0"/>
          <w:spacing w:val="-3"/>
          <w:sz w:val="24"/>
          <w:szCs w:val="24"/>
        </w:rPr>
        <w:t xml:space="preserve"> </w:t>
      </w:r>
      <w:r w:rsidRPr="002C4C61">
        <w:rPr>
          <w:rFonts w:ascii="Arial" w:hAnsi="Arial" w:cs="Arial"/>
          <w:i w:val="0"/>
          <w:sz w:val="24"/>
          <w:szCs w:val="24"/>
        </w:rPr>
        <w:t>хариуцах</w:t>
      </w:r>
      <w:r w:rsidRPr="002C4C61">
        <w:rPr>
          <w:rFonts w:ascii="Arial" w:hAnsi="Arial" w:cs="Arial"/>
          <w:i w:val="0"/>
          <w:sz w:val="24"/>
          <w:szCs w:val="24"/>
          <w:lang w:val="mn-MN"/>
        </w:rPr>
        <w:t xml:space="preserve"> </w:t>
      </w:r>
      <w:r w:rsidRPr="002C4C61">
        <w:rPr>
          <w:rFonts w:ascii="Arial" w:hAnsi="Arial" w:cs="Arial"/>
          <w:i w:val="0"/>
          <w:sz w:val="24"/>
          <w:szCs w:val="24"/>
        </w:rPr>
        <w:t>үүрэгтэй.</w:t>
      </w:r>
      <w:r w:rsidRPr="002C4C61">
        <w:rPr>
          <w:rFonts w:ascii="Arial" w:hAnsi="Arial" w:cs="Arial"/>
          <w:i w:val="0"/>
          <w:spacing w:val="-6"/>
          <w:sz w:val="24"/>
          <w:szCs w:val="24"/>
        </w:rPr>
        <w:t xml:space="preserve"> </w:t>
      </w:r>
      <w:r w:rsidRPr="002C4C61">
        <w:rPr>
          <w:rFonts w:ascii="Arial" w:hAnsi="Arial" w:cs="Arial"/>
          <w:i w:val="0"/>
          <w:sz w:val="24"/>
          <w:szCs w:val="24"/>
        </w:rPr>
        <w:t>Гэвч</w:t>
      </w:r>
      <w:r w:rsidRPr="002C4C61">
        <w:rPr>
          <w:rFonts w:ascii="Arial" w:hAnsi="Arial" w:cs="Arial"/>
          <w:i w:val="0"/>
          <w:spacing w:val="-5"/>
          <w:sz w:val="24"/>
          <w:szCs w:val="24"/>
        </w:rPr>
        <w:t xml:space="preserve"> </w:t>
      </w:r>
      <w:r w:rsidRPr="002C4C61">
        <w:rPr>
          <w:rFonts w:ascii="Arial" w:hAnsi="Arial" w:cs="Arial"/>
          <w:i w:val="0"/>
          <w:sz w:val="24"/>
          <w:szCs w:val="24"/>
        </w:rPr>
        <w:t>яг</w:t>
      </w:r>
      <w:r w:rsidRPr="002C4C61">
        <w:rPr>
          <w:rFonts w:ascii="Arial" w:hAnsi="Arial" w:cs="Arial"/>
          <w:i w:val="0"/>
          <w:spacing w:val="-4"/>
          <w:sz w:val="24"/>
          <w:szCs w:val="24"/>
        </w:rPr>
        <w:t xml:space="preserve"> </w:t>
      </w:r>
      <w:r w:rsidRPr="002C4C61">
        <w:rPr>
          <w:rFonts w:ascii="Arial" w:hAnsi="Arial" w:cs="Arial"/>
          <w:i w:val="0"/>
          <w:sz w:val="24"/>
          <w:szCs w:val="24"/>
        </w:rPr>
        <w:t>тухайн</w:t>
      </w:r>
      <w:r w:rsidRPr="002C4C61">
        <w:rPr>
          <w:rFonts w:ascii="Arial" w:hAnsi="Arial" w:cs="Arial"/>
          <w:i w:val="0"/>
          <w:spacing w:val="-2"/>
          <w:sz w:val="24"/>
          <w:szCs w:val="24"/>
        </w:rPr>
        <w:t xml:space="preserve"> </w:t>
      </w:r>
      <w:r w:rsidRPr="002C4C61">
        <w:rPr>
          <w:rFonts w:ascii="Arial" w:hAnsi="Arial" w:cs="Arial"/>
          <w:i w:val="0"/>
          <w:sz w:val="24"/>
          <w:szCs w:val="24"/>
        </w:rPr>
        <w:t>салбар,</w:t>
      </w:r>
      <w:r w:rsidRPr="002C4C61">
        <w:rPr>
          <w:rFonts w:ascii="Arial" w:hAnsi="Arial" w:cs="Arial"/>
          <w:i w:val="0"/>
          <w:spacing w:val="-2"/>
          <w:sz w:val="24"/>
          <w:szCs w:val="24"/>
        </w:rPr>
        <w:t xml:space="preserve"> </w:t>
      </w:r>
      <w:r w:rsidRPr="002C4C61">
        <w:rPr>
          <w:rFonts w:ascii="Arial" w:hAnsi="Arial" w:cs="Arial"/>
          <w:i w:val="0"/>
          <w:sz w:val="24"/>
          <w:szCs w:val="24"/>
        </w:rPr>
        <w:t>төслөө</w:t>
      </w:r>
      <w:r w:rsidRPr="002C4C61">
        <w:rPr>
          <w:rFonts w:ascii="Arial" w:hAnsi="Arial" w:cs="Arial"/>
          <w:i w:val="0"/>
          <w:spacing w:val="-4"/>
          <w:sz w:val="24"/>
          <w:szCs w:val="24"/>
        </w:rPr>
        <w:t xml:space="preserve"> </w:t>
      </w:r>
      <w:r w:rsidRPr="002C4C61">
        <w:rPr>
          <w:rFonts w:ascii="Arial" w:hAnsi="Arial" w:cs="Arial"/>
          <w:i w:val="0"/>
          <w:sz w:val="24"/>
          <w:szCs w:val="24"/>
        </w:rPr>
        <w:t>бүрэн</w:t>
      </w:r>
      <w:r w:rsidRPr="002C4C61">
        <w:rPr>
          <w:rFonts w:ascii="Arial" w:hAnsi="Arial" w:cs="Arial"/>
          <w:i w:val="0"/>
          <w:spacing w:val="-2"/>
          <w:sz w:val="24"/>
          <w:szCs w:val="24"/>
        </w:rPr>
        <w:t xml:space="preserve"> </w:t>
      </w:r>
      <w:r w:rsidRPr="002C4C61">
        <w:rPr>
          <w:rFonts w:ascii="Arial" w:hAnsi="Arial" w:cs="Arial"/>
          <w:i w:val="0"/>
          <w:sz w:val="24"/>
          <w:szCs w:val="24"/>
        </w:rPr>
        <w:t>мэддэг,</w:t>
      </w:r>
      <w:r w:rsidRPr="002C4C61">
        <w:rPr>
          <w:rFonts w:ascii="Arial" w:hAnsi="Arial" w:cs="Arial"/>
          <w:i w:val="0"/>
          <w:spacing w:val="-2"/>
          <w:sz w:val="24"/>
          <w:szCs w:val="24"/>
        </w:rPr>
        <w:t xml:space="preserve"> </w:t>
      </w:r>
      <w:r w:rsidRPr="002C4C61">
        <w:rPr>
          <w:rFonts w:ascii="Arial" w:hAnsi="Arial" w:cs="Arial"/>
          <w:i w:val="0"/>
          <w:sz w:val="24"/>
          <w:szCs w:val="24"/>
        </w:rPr>
        <w:t>мэргэжлийн</w:t>
      </w:r>
      <w:r w:rsidRPr="002C4C61">
        <w:rPr>
          <w:rFonts w:ascii="Arial" w:hAnsi="Arial" w:cs="Arial"/>
          <w:i w:val="0"/>
          <w:spacing w:val="-2"/>
          <w:sz w:val="24"/>
          <w:szCs w:val="24"/>
        </w:rPr>
        <w:t xml:space="preserve"> </w:t>
      </w:r>
      <w:r w:rsidRPr="002C4C61">
        <w:rPr>
          <w:rFonts w:ascii="Arial" w:hAnsi="Arial" w:cs="Arial"/>
          <w:i w:val="0"/>
          <w:sz w:val="24"/>
          <w:szCs w:val="24"/>
        </w:rPr>
        <w:t>зөвлөхүүд</w:t>
      </w:r>
      <w:r w:rsidRPr="002C4C61">
        <w:rPr>
          <w:rFonts w:ascii="Arial" w:hAnsi="Arial" w:cs="Arial"/>
          <w:i w:val="0"/>
          <w:spacing w:val="-5"/>
          <w:sz w:val="24"/>
          <w:szCs w:val="24"/>
        </w:rPr>
        <w:t xml:space="preserve"> </w:t>
      </w:r>
      <w:r w:rsidRPr="002C4C61">
        <w:rPr>
          <w:rFonts w:ascii="Arial" w:hAnsi="Arial" w:cs="Arial"/>
          <w:i w:val="0"/>
          <w:sz w:val="24"/>
          <w:szCs w:val="24"/>
        </w:rPr>
        <w:t>комисст</w:t>
      </w:r>
      <w:r w:rsidRPr="002C4C61">
        <w:rPr>
          <w:rFonts w:ascii="Arial" w:hAnsi="Arial" w:cs="Arial"/>
          <w:i w:val="0"/>
          <w:spacing w:val="-47"/>
          <w:sz w:val="24"/>
          <w:szCs w:val="24"/>
        </w:rPr>
        <w:t xml:space="preserve"> </w:t>
      </w:r>
      <w:r w:rsidRPr="002C4C61">
        <w:rPr>
          <w:rFonts w:ascii="Arial" w:hAnsi="Arial" w:cs="Arial"/>
          <w:i w:val="0"/>
          <w:sz w:val="24"/>
          <w:szCs w:val="24"/>
        </w:rPr>
        <w:t>байдаггүйгээс</w:t>
      </w:r>
      <w:r w:rsidRPr="002C4C61">
        <w:rPr>
          <w:rFonts w:ascii="Arial" w:hAnsi="Arial" w:cs="Arial"/>
          <w:i w:val="0"/>
          <w:spacing w:val="-2"/>
          <w:sz w:val="24"/>
          <w:szCs w:val="24"/>
        </w:rPr>
        <w:t xml:space="preserve"> </w:t>
      </w:r>
      <w:r w:rsidRPr="002C4C61">
        <w:rPr>
          <w:rFonts w:ascii="Arial" w:hAnsi="Arial" w:cs="Arial"/>
          <w:i w:val="0"/>
          <w:sz w:val="24"/>
          <w:szCs w:val="24"/>
        </w:rPr>
        <w:t>буруу</w:t>
      </w:r>
      <w:r w:rsidRPr="002C4C61">
        <w:rPr>
          <w:rFonts w:ascii="Arial" w:hAnsi="Arial" w:cs="Arial"/>
          <w:i w:val="0"/>
          <w:spacing w:val="-4"/>
          <w:sz w:val="24"/>
          <w:szCs w:val="24"/>
        </w:rPr>
        <w:t xml:space="preserve"> </w:t>
      </w:r>
      <w:r w:rsidRPr="002C4C61">
        <w:rPr>
          <w:rFonts w:ascii="Arial" w:hAnsi="Arial" w:cs="Arial"/>
          <w:i w:val="0"/>
          <w:sz w:val="24"/>
          <w:szCs w:val="24"/>
        </w:rPr>
        <w:t>үнэлэх,</w:t>
      </w:r>
      <w:r w:rsidRPr="002C4C61">
        <w:rPr>
          <w:rFonts w:ascii="Arial" w:hAnsi="Arial" w:cs="Arial"/>
          <w:i w:val="0"/>
          <w:spacing w:val="-2"/>
          <w:sz w:val="24"/>
          <w:szCs w:val="24"/>
        </w:rPr>
        <w:t xml:space="preserve"> </w:t>
      </w:r>
      <w:r w:rsidRPr="002C4C61">
        <w:rPr>
          <w:rFonts w:ascii="Arial" w:hAnsi="Arial" w:cs="Arial"/>
          <w:i w:val="0"/>
          <w:sz w:val="24"/>
          <w:szCs w:val="24"/>
        </w:rPr>
        <w:t>буруу</w:t>
      </w:r>
      <w:r w:rsidRPr="002C4C61">
        <w:rPr>
          <w:rFonts w:ascii="Arial" w:hAnsi="Arial" w:cs="Arial"/>
          <w:i w:val="0"/>
          <w:spacing w:val="-2"/>
          <w:sz w:val="24"/>
          <w:szCs w:val="24"/>
        </w:rPr>
        <w:t xml:space="preserve"> </w:t>
      </w:r>
      <w:r w:rsidRPr="002C4C61">
        <w:rPr>
          <w:rFonts w:ascii="Arial" w:hAnsi="Arial" w:cs="Arial"/>
          <w:i w:val="0"/>
          <w:sz w:val="24"/>
          <w:szCs w:val="24"/>
        </w:rPr>
        <w:t>хэлцэл</w:t>
      </w:r>
      <w:r w:rsidRPr="002C4C61">
        <w:rPr>
          <w:rFonts w:ascii="Arial" w:hAnsi="Arial" w:cs="Arial"/>
          <w:i w:val="0"/>
          <w:spacing w:val="-2"/>
          <w:sz w:val="24"/>
          <w:szCs w:val="24"/>
        </w:rPr>
        <w:t xml:space="preserve"> </w:t>
      </w:r>
      <w:r w:rsidRPr="002C4C61">
        <w:rPr>
          <w:rFonts w:ascii="Arial" w:hAnsi="Arial" w:cs="Arial"/>
          <w:i w:val="0"/>
          <w:sz w:val="24"/>
          <w:szCs w:val="24"/>
        </w:rPr>
        <w:t>хийх</w:t>
      </w:r>
      <w:r w:rsidRPr="002C4C61">
        <w:rPr>
          <w:rFonts w:ascii="Arial" w:hAnsi="Arial" w:cs="Arial"/>
          <w:i w:val="0"/>
          <w:spacing w:val="-2"/>
          <w:sz w:val="24"/>
          <w:szCs w:val="24"/>
        </w:rPr>
        <w:t xml:space="preserve"> </w:t>
      </w:r>
      <w:r w:rsidRPr="002C4C61">
        <w:rPr>
          <w:rFonts w:ascii="Arial" w:hAnsi="Arial" w:cs="Arial"/>
          <w:i w:val="0"/>
          <w:sz w:val="24"/>
          <w:szCs w:val="24"/>
        </w:rPr>
        <w:t>зэрэг</w:t>
      </w:r>
      <w:r w:rsidRPr="002C4C61">
        <w:rPr>
          <w:rFonts w:ascii="Arial" w:hAnsi="Arial" w:cs="Arial"/>
          <w:i w:val="0"/>
          <w:spacing w:val="-1"/>
          <w:sz w:val="24"/>
          <w:szCs w:val="24"/>
        </w:rPr>
        <w:t xml:space="preserve"> </w:t>
      </w:r>
      <w:r w:rsidRPr="002C4C61">
        <w:rPr>
          <w:rFonts w:ascii="Arial" w:hAnsi="Arial" w:cs="Arial"/>
          <w:i w:val="0"/>
          <w:sz w:val="24"/>
          <w:szCs w:val="24"/>
        </w:rPr>
        <w:t>эрсдэлийг</w:t>
      </w:r>
      <w:r w:rsidRPr="002C4C61">
        <w:rPr>
          <w:rFonts w:ascii="Arial" w:hAnsi="Arial" w:cs="Arial"/>
          <w:i w:val="0"/>
          <w:spacing w:val="-4"/>
          <w:sz w:val="24"/>
          <w:szCs w:val="24"/>
        </w:rPr>
        <w:t xml:space="preserve"> </w:t>
      </w:r>
      <w:r w:rsidRPr="002C4C61">
        <w:rPr>
          <w:rFonts w:ascii="Arial" w:hAnsi="Arial" w:cs="Arial"/>
          <w:i w:val="0"/>
          <w:sz w:val="24"/>
          <w:szCs w:val="24"/>
        </w:rPr>
        <w:t>үүсгэж</w:t>
      </w:r>
      <w:r w:rsidRPr="002C4C61">
        <w:rPr>
          <w:rFonts w:ascii="Arial" w:hAnsi="Arial" w:cs="Arial"/>
          <w:i w:val="0"/>
          <w:spacing w:val="-3"/>
          <w:sz w:val="24"/>
          <w:szCs w:val="24"/>
        </w:rPr>
        <w:t xml:space="preserve"> </w:t>
      </w:r>
      <w:r w:rsidRPr="002C4C61">
        <w:rPr>
          <w:rFonts w:ascii="Arial" w:hAnsi="Arial" w:cs="Arial"/>
          <w:i w:val="0"/>
          <w:sz w:val="24"/>
          <w:szCs w:val="24"/>
        </w:rPr>
        <w:t>байна.</w:t>
      </w:r>
      <w:r w:rsidRPr="002C4C61">
        <w:rPr>
          <w:rFonts w:ascii="Arial" w:hAnsi="Arial" w:cs="Arial"/>
          <w:i w:val="0"/>
          <w:spacing w:val="-5"/>
          <w:sz w:val="24"/>
          <w:szCs w:val="24"/>
        </w:rPr>
        <w:t xml:space="preserve"> </w:t>
      </w:r>
      <w:r w:rsidRPr="002C4C61">
        <w:rPr>
          <w:rFonts w:ascii="Arial" w:hAnsi="Arial" w:cs="Arial"/>
          <w:i w:val="0"/>
          <w:sz w:val="24"/>
          <w:szCs w:val="24"/>
        </w:rPr>
        <w:t>Гаднаас</w:t>
      </w:r>
      <w:r w:rsidRPr="002C4C61">
        <w:rPr>
          <w:rFonts w:ascii="Arial" w:hAnsi="Arial" w:cs="Arial"/>
          <w:i w:val="0"/>
          <w:sz w:val="24"/>
          <w:szCs w:val="24"/>
          <w:lang w:val="mn-MN"/>
        </w:rPr>
        <w:t xml:space="preserve"> </w:t>
      </w:r>
      <w:r w:rsidRPr="002C4C61">
        <w:rPr>
          <w:rFonts w:ascii="Arial" w:hAnsi="Arial" w:cs="Arial"/>
          <w:i w:val="0"/>
          <w:sz w:val="24"/>
          <w:szCs w:val="24"/>
        </w:rPr>
        <w:t>салбарын мэргэжилтэнг ажлын хэсэгт орууллаа ч тухайн хүн нь оролцогч байгууллагуудтай</w:t>
      </w:r>
      <w:r w:rsidR="00CE483B">
        <w:rPr>
          <w:rFonts w:ascii="Arial" w:hAnsi="Arial" w:cs="Arial"/>
          <w:i w:val="0"/>
          <w:sz w:val="24"/>
          <w:szCs w:val="24"/>
          <w:lang w:val="mn-MN"/>
        </w:rPr>
        <w:t xml:space="preserve"> </w:t>
      </w:r>
      <w:r w:rsidRPr="002C4C61">
        <w:rPr>
          <w:rFonts w:ascii="Arial" w:hAnsi="Arial" w:cs="Arial"/>
          <w:i w:val="0"/>
          <w:spacing w:val="-48"/>
          <w:sz w:val="24"/>
          <w:szCs w:val="24"/>
        </w:rPr>
        <w:t xml:space="preserve"> </w:t>
      </w:r>
      <w:r w:rsidRPr="002C4C61">
        <w:rPr>
          <w:rFonts w:ascii="Arial" w:hAnsi="Arial" w:cs="Arial"/>
          <w:i w:val="0"/>
          <w:sz w:val="24"/>
          <w:szCs w:val="24"/>
        </w:rPr>
        <w:t>ашиг</w:t>
      </w:r>
      <w:r w:rsidRPr="002C4C61">
        <w:rPr>
          <w:rFonts w:ascii="Arial" w:hAnsi="Arial" w:cs="Arial"/>
          <w:i w:val="0"/>
          <w:spacing w:val="-3"/>
          <w:sz w:val="24"/>
          <w:szCs w:val="24"/>
        </w:rPr>
        <w:t xml:space="preserve"> </w:t>
      </w:r>
      <w:r w:rsidRPr="002C4C61">
        <w:rPr>
          <w:rFonts w:ascii="Arial" w:hAnsi="Arial" w:cs="Arial"/>
          <w:i w:val="0"/>
          <w:sz w:val="24"/>
          <w:szCs w:val="24"/>
        </w:rPr>
        <w:t>сонирхлын</w:t>
      </w:r>
      <w:r w:rsidRPr="002C4C61">
        <w:rPr>
          <w:rFonts w:ascii="Arial" w:hAnsi="Arial" w:cs="Arial"/>
          <w:i w:val="0"/>
          <w:spacing w:val="-1"/>
          <w:sz w:val="24"/>
          <w:szCs w:val="24"/>
        </w:rPr>
        <w:t xml:space="preserve"> </w:t>
      </w:r>
      <w:r w:rsidRPr="002C4C61">
        <w:rPr>
          <w:rFonts w:ascii="Arial" w:hAnsi="Arial" w:cs="Arial"/>
          <w:i w:val="0"/>
          <w:sz w:val="24"/>
          <w:szCs w:val="24"/>
        </w:rPr>
        <w:t>зөрчилтэй</w:t>
      </w:r>
      <w:r w:rsidRPr="002C4C61">
        <w:rPr>
          <w:rFonts w:ascii="Arial" w:hAnsi="Arial" w:cs="Arial"/>
          <w:i w:val="0"/>
          <w:spacing w:val="1"/>
          <w:sz w:val="24"/>
          <w:szCs w:val="24"/>
        </w:rPr>
        <w:t xml:space="preserve"> </w:t>
      </w:r>
      <w:r w:rsidRPr="002C4C61">
        <w:rPr>
          <w:rFonts w:ascii="Arial" w:hAnsi="Arial" w:cs="Arial"/>
          <w:i w:val="0"/>
          <w:sz w:val="24"/>
          <w:szCs w:val="24"/>
        </w:rPr>
        <w:t>байх тохиолдол</w:t>
      </w:r>
      <w:r w:rsidRPr="002C4C61">
        <w:rPr>
          <w:rFonts w:ascii="Arial" w:hAnsi="Arial" w:cs="Arial"/>
          <w:i w:val="0"/>
          <w:spacing w:val="-2"/>
          <w:sz w:val="24"/>
          <w:szCs w:val="24"/>
        </w:rPr>
        <w:t xml:space="preserve"> </w:t>
      </w:r>
      <w:r w:rsidRPr="002C4C61">
        <w:rPr>
          <w:rFonts w:ascii="Arial" w:hAnsi="Arial" w:cs="Arial"/>
          <w:i w:val="0"/>
          <w:sz w:val="24"/>
          <w:szCs w:val="24"/>
        </w:rPr>
        <w:t>их байна.</w:t>
      </w:r>
    </w:p>
    <w:p w14:paraId="110904CC" w14:textId="77777777" w:rsidR="00937091" w:rsidRPr="002C4C61" w:rsidRDefault="00937091" w:rsidP="0005637F">
      <w:pPr>
        <w:pStyle w:val="NormalWeb"/>
        <w:spacing w:line="276" w:lineRule="auto"/>
        <w:jc w:val="both"/>
        <w:rPr>
          <w:rFonts w:ascii="Arial" w:hAnsi="Arial" w:cs="Arial"/>
        </w:rPr>
      </w:pPr>
      <w:r w:rsidRPr="003F49F4">
        <w:rPr>
          <w:rStyle w:val="Strong"/>
          <w:rFonts w:ascii="Arial" w:hAnsi="Arial" w:cs="Arial"/>
          <w:lang w:val="mn-MN"/>
        </w:rPr>
        <w:t xml:space="preserve">Шалгуур үзүүлэлтийн томёолол </w:t>
      </w:r>
      <w:r>
        <w:rPr>
          <w:rStyle w:val="Strong"/>
          <w:rFonts w:ascii="Arial" w:hAnsi="Arial" w:cs="Arial"/>
          <w:lang w:val="mn-MN"/>
        </w:rPr>
        <w:t>5</w:t>
      </w:r>
      <w:r w:rsidRPr="003F49F4">
        <w:rPr>
          <w:rStyle w:val="Strong"/>
          <w:rFonts w:ascii="Arial" w:hAnsi="Arial" w:cs="Arial"/>
        </w:rPr>
        <w:t xml:space="preserve">: </w:t>
      </w:r>
      <w:r w:rsidRPr="00810551">
        <w:rPr>
          <w:rFonts w:ascii="Arial" w:hAnsi="Arial" w:cs="Arial"/>
          <w:b/>
          <w:bCs/>
        </w:rPr>
        <w:t>Концесс</w:t>
      </w:r>
      <w:r>
        <w:rPr>
          <w:rFonts w:ascii="Arial" w:hAnsi="Arial" w:cs="Arial"/>
          <w:b/>
          <w:bCs/>
          <w:lang w:val="mn-MN"/>
        </w:rPr>
        <w:t xml:space="preserve"> гэрээ, түүний хэрэгжилтийн үйл ажиллагаа практикт нийцэж байгаа </w:t>
      </w:r>
      <w:r w:rsidRPr="00810551">
        <w:rPr>
          <w:rFonts w:ascii="Arial" w:hAnsi="Arial" w:cs="Arial"/>
          <w:b/>
          <w:bCs/>
          <w:lang w:val="mn-MN"/>
        </w:rPr>
        <w:t>эсэх</w:t>
      </w:r>
      <w:r w:rsidRPr="00810551">
        <w:rPr>
          <w:rFonts w:ascii="Arial" w:hAnsi="Arial" w:cs="Arial"/>
          <w:b/>
          <w:bCs/>
        </w:rPr>
        <w:t>?</w:t>
      </w:r>
      <w:r w:rsidRPr="003F49F4">
        <w:rPr>
          <w:rFonts w:ascii="Arial" w:hAnsi="Arial" w:cs="Arial"/>
        </w:rPr>
        <w:t xml:space="preserve"> </w:t>
      </w:r>
    </w:p>
    <w:tbl>
      <w:tblPr>
        <w:tblStyle w:val="TableGrid"/>
        <w:tblW w:w="0" w:type="auto"/>
        <w:tblInd w:w="424" w:type="dxa"/>
        <w:tblLook w:val="04A0" w:firstRow="1" w:lastRow="0" w:firstColumn="1" w:lastColumn="0" w:noHBand="0" w:noVBand="1"/>
      </w:tblPr>
      <w:tblGrid>
        <w:gridCol w:w="9523"/>
      </w:tblGrid>
      <w:tr w:rsidR="00937091" w14:paraId="5E03CF87" w14:textId="77777777" w:rsidTr="008D6D63">
        <w:tc>
          <w:tcPr>
            <w:tcW w:w="10120" w:type="dxa"/>
          </w:tcPr>
          <w:p w14:paraId="2209C0C8" w14:textId="01038D00" w:rsidR="00937091" w:rsidRPr="00353D54" w:rsidRDefault="00346E8C" w:rsidP="008D6D63">
            <w:pPr>
              <w:pStyle w:val="msghead"/>
              <w:spacing w:line="276" w:lineRule="auto"/>
              <w:rPr>
                <w:rStyle w:val="Strong"/>
                <w:rFonts w:ascii="Arial" w:hAnsi="Arial" w:cs="Arial"/>
                <w:b w:val="0"/>
                <w:bCs w:val="0"/>
                <w:sz w:val="22"/>
                <w:szCs w:val="22"/>
                <w:lang w:val="mn-MN"/>
              </w:rPr>
            </w:pPr>
            <w:r w:rsidRPr="00353D54">
              <w:rPr>
                <w:rStyle w:val="Strong"/>
                <w:rFonts w:ascii="Arial" w:hAnsi="Arial" w:cs="Arial"/>
                <w:b w:val="0"/>
                <w:bCs w:val="0"/>
                <w:sz w:val="22"/>
                <w:szCs w:val="22"/>
                <w:lang w:val="mn-MN"/>
              </w:rPr>
              <w:t>2</w:t>
            </w:r>
            <w:r w:rsidR="00937091" w:rsidRPr="00353D54">
              <w:rPr>
                <w:rStyle w:val="Strong"/>
                <w:rFonts w:ascii="Arial" w:hAnsi="Arial" w:cs="Arial"/>
                <w:b w:val="0"/>
                <w:bCs w:val="0"/>
                <w:sz w:val="22"/>
                <w:szCs w:val="22"/>
              </w:rPr>
              <w:t>1 дүгээр зүйл.</w:t>
            </w:r>
            <w:r w:rsidR="00937091" w:rsidRPr="00353D54">
              <w:rPr>
                <w:rStyle w:val="Strong"/>
                <w:rFonts w:ascii="Arial" w:hAnsi="Arial" w:cs="Arial"/>
                <w:b w:val="0"/>
                <w:bCs w:val="0"/>
                <w:sz w:val="22"/>
                <w:szCs w:val="22"/>
                <w:lang w:val="mn-MN"/>
              </w:rPr>
              <w:t xml:space="preserve"> </w:t>
            </w:r>
            <w:r w:rsidR="00937091" w:rsidRPr="00353D54">
              <w:rPr>
                <w:rStyle w:val="Strong"/>
                <w:rFonts w:ascii="Arial" w:hAnsi="Arial" w:cs="Arial"/>
                <w:b w:val="0"/>
                <w:bCs w:val="0"/>
                <w:sz w:val="22"/>
                <w:szCs w:val="22"/>
              </w:rPr>
              <w:t>Концессын гэрээний нөхцө</w:t>
            </w:r>
            <w:r w:rsidR="00937091" w:rsidRPr="00353D54">
              <w:rPr>
                <w:rStyle w:val="Strong"/>
                <w:rFonts w:ascii="Arial" w:hAnsi="Arial" w:cs="Arial"/>
                <w:b w:val="0"/>
                <w:bCs w:val="0"/>
                <w:sz w:val="22"/>
                <w:szCs w:val="22"/>
                <w:lang w:val="mn-MN"/>
              </w:rPr>
              <w:t>л</w:t>
            </w:r>
          </w:p>
          <w:p w14:paraId="6B3574BF" w14:textId="77777777" w:rsidR="00937091" w:rsidRPr="00353D54" w:rsidRDefault="00937091" w:rsidP="008D6D63">
            <w:pPr>
              <w:pStyle w:val="msghead"/>
              <w:rPr>
                <w:rStyle w:val="Strong"/>
                <w:rFonts w:ascii="Arial" w:hAnsi="Arial" w:cs="Arial"/>
                <w:b w:val="0"/>
                <w:bCs w:val="0"/>
                <w:sz w:val="22"/>
                <w:szCs w:val="22"/>
              </w:rPr>
            </w:pPr>
            <w:r w:rsidRPr="00353D54">
              <w:rPr>
                <w:rStyle w:val="Strong"/>
                <w:rFonts w:ascii="Arial" w:hAnsi="Arial" w:cs="Arial"/>
                <w:b w:val="0"/>
                <w:bCs w:val="0"/>
                <w:sz w:val="22"/>
                <w:szCs w:val="22"/>
              </w:rPr>
              <w:t>23 дугаар зүйл.</w:t>
            </w:r>
            <w:r w:rsidRPr="00353D54">
              <w:rPr>
                <w:rStyle w:val="Strong"/>
                <w:rFonts w:ascii="Arial" w:hAnsi="Arial" w:cs="Arial"/>
                <w:b w:val="0"/>
                <w:bCs w:val="0"/>
                <w:sz w:val="22"/>
                <w:szCs w:val="22"/>
                <w:lang w:val="mn-MN"/>
              </w:rPr>
              <w:t xml:space="preserve"> </w:t>
            </w:r>
            <w:r w:rsidRPr="00353D54">
              <w:rPr>
                <w:rStyle w:val="Strong"/>
                <w:rFonts w:ascii="Arial" w:hAnsi="Arial" w:cs="Arial"/>
                <w:b w:val="0"/>
                <w:bCs w:val="0"/>
                <w:sz w:val="22"/>
                <w:szCs w:val="22"/>
              </w:rPr>
              <w:t>Концессын гэрээнд нэмэлт, өөрчлөлт оруулах</w:t>
            </w:r>
          </w:p>
          <w:p w14:paraId="549B1F12" w14:textId="2C2811B7" w:rsidR="00937091" w:rsidRPr="00FF3159" w:rsidRDefault="00937091" w:rsidP="00FF3159">
            <w:pPr>
              <w:pStyle w:val="msghead"/>
              <w:rPr>
                <w:rFonts w:ascii="Arial" w:hAnsi="Arial" w:cs="Arial"/>
                <w:b/>
                <w:bCs/>
                <w:sz w:val="22"/>
                <w:szCs w:val="22"/>
              </w:rPr>
            </w:pPr>
            <w:r w:rsidRPr="00353D54">
              <w:rPr>
                <w:rStyle w:val="Strong"/>
                <w:rFonts w:ascii="Arial" w:hAnsi="Arial" w:cs="Arial"/>
                <w:b w:val="0"/>
                <w:bCs w:val="0"/>
                <w:sz w:val="22"/>
                <w:szCs w:val="22"/>
              </w:rPr>
              <w:t>24 дүгээр зүйл.</w:t>
            </w:r>
            <w:r w:rsidRPr="00353D54">
              <w:rPr>
                <w:rStyle w:val="Strong"/>
                <w:rFonts w:ascii="Arial" w:hAnsi="Arial" w:cs="Arial"/>
                <w:b w:val="0"/>
                <w:bCs w:val="0"/>
                <w:sz w:val="22"/>
                <w:szCs w:val="22"/>
                <w:lang w:val="mn-MN"/>
              </w:rPr>
              <w:t xml:space="preserve"> </w:t>
            </w:r>
            <w:r w:rsidRPr="00353D54">
              <w:rPr>
                <w:rStyle w:val="Strong"/>
                <w:rFonts w:ascii="Arial" w:hAnsi="Arial" w:cs="Arial"/>
                <w:b w:val="0"/>
                <w:bCs w:val="0"/>
                <w:sz w:val="22"/>
                <w:szCs w:val="22"/>
              </w:rPr>
              <w:t xml:space="preserve">Концессын гэрээ дуусгавар болох, гэрээг цуцлах </w:t>
            </w:r>
          </w:p>
        </w:tc>
      </w:tr>
    </w:tbl>
    <w:p w14:paraId="600D1A62" w14:textId="77777777" w:rsidR="00FF3159" w:rsidRDefault="00FF3159" w:rsidP="0005637F">
      <w:pPr>
        <w:spacing w:after="160" w:line="276" w:lineRule="auto"/>
        <w:contextualSpacing/>
        <w:jc w:val="both"/>
        <w:rPr>
          <w:rFonts w:ascii="Arial" w:eastAsia="SimSun" w:hAnsi="Arial" w:cs="Arial"/>
          <w:lang w:val="mn-MN"/>
        </w:rPr>
      </w:pPr>
    </w:p>
    <w:p w14:paraId="0F98CF93" w14:textId="183C6576" w:rsidR="00AB46D3" w:rsidRPr="00AB46D3" w:rsidRDefault="00AB46D3" w:rsidP="0005637F">
      <w:pPr>
        <w:spacing w:after="160" w:line="276" w:lineRule="auto"/>
        <w:contextualSpacing/>
        <w:jc w:val="both"/>
        <w:rPr>
          <w:rFonts w:ascii="Arial" w:eastAsia="SimSun" w:hAnsi="Arial" w:cs="Arial"/>
          <w:lang w:val="mn-MN"/>
        </w:rPr>
      </w:pPr>
      <w:r w:rsidRPr="00AB46D3">
        <w:rPr>
          <w:rFonts w:ascii="Arial" w:eastAsia="SimSun" w:hAnsi="Arial" w:cs="Arial"/>
          <w:lang w:val="mn-MN"/>
        </w:rPr>
        <w:t>Концессын гэрээг байгуулах урьдач нөхцөл, зарчим, суурь зохицуулалтууд Концессын тухай хуульд хангалтгүй байдгаас үүдэн байгуулагдаж буй концессын гэрээнд талуудын хүлээх үүрэг хариуцлага, эрсдэл, концессын төслийг хэрэгжүүлэх ажил үүргийн хуваарь, төлбөрийн нөхцөл, нэн ялангуяа нийтэд үзүүлэх үйлчилгээг хэрхэн хэрэгжүүлэхтэй холбоотой асуудал зэргийг нарийвчлан тусгадаггүй, хэт ерөнхий байдлаар томьёолсон байна. Энэ нь концессын гэрээг хэрэгжүүлэх явцад ямарваа нэг асуудал үүсэхэд гэрээг талууд өөр өөрийн хүсэл зоригоор тайлбарлах боломжийг бий болгохоос гадна талуудын хооронд маргаан үүсэх, шийдвэрлэхэд түвэгтэй байдлыг бий болгох боломжтой. Тухайлбал</w:t>
      </w:r>
      <w:r w:rsidR="00E15CE0">
        <w:rPr>
          <w:rFonts w:ascii="Arial" w:eastAsia="SimSun" w:hAnsi="Arial" w:cs="Arial"/>
          <w:lang w:val="mn-MN"/>
        </w:rPr>
        <w:t>,</w:t>
      </w:r>
      <w:r w:rsidRPr="00AB46D3">
        <w:rPr>
          <w:rFonts w:ascii="Arial" w:eastAsia="SimSun" w:hAnsi="Arial" w:cs="Arial"/>
          <w:lang w:val="mn-MN"/>
        </w:rPr>
        <w:t xml:space="preserve"> зарим Концессын гэрээнд гэрээ цуцлах нөхцөл, гэрээг цуцалсан тохиолдолд олгох нөхөн олговрын асуудлыг тусгасан нь концесс хэрэгжүүлэгчийн эрх ашгийг хамгаалах сайн талтай хэдий ч ямар тохиолдолд гэрээгээр хүлээсэн үүргээ биелүүлээгүй, гэрээгээ зөрчих гэдэгт юу ойлгохыг нарийвчлан тодорхой заагаагүй нь гэрээний талууд гэрээг цуцлах болон нөхөн олговор авахтай холбоотой асуудлаар харилцан тохиролцох, үгсэн хуйвалдах зэргээр мораль хазард үүсгэх боломжтой байхыг үгүйсгэхгүй. Энэ нь нэг талдаа хувийн хэвшлийн түншлэгчийг хамгаалж буй мэт харагдавч нөгөө талдаа ийм тодорхойгүй нөхцөлөөр төсвөөс нөхөн олговор авах боломжийг бий болгож байгаа нь төсөвт мөн л эрсдэлтэй</w:t>
      </w:r>
      <w:r>
        <w:rPr>
          <w:rFonts w:ascii="Arial" w:eastAsia="SimSun" w:hAnsi="Arial" w:cs="Arial"/>
          <w:lang w:val="mn-MN"/>
        </w:rPr>
        <w:t xml:space="preserve"> юм. </w:t>
      </w:r>
      <w:r w:rsidRPr="00AB46D3">
        <w:rPr>
          <w:rFonts w:ascii="Arial" w:eastAsia="SimSun" w:hAnsi="Arial" w:cs="Arial"/>
          <w:lang w:val="mn-MN"/>
        </w:rPr>
        <w:t xml:space="preserve"> </w:t>
      </w:r>
    </w:p>
    <w:p w14:paraId="6AFF179E" w14:textId="77777777" w:rsidR="00AB46D3" w:rsidRDefault="00AB46D3" w:rsidP="00937091">
      <w:pPr>
        <w:widowControl w:val="0"/>
        <w:tabs>
          <w:tab w:val="left" w:pos="900"/>
          <w:tab w:val="left" w:pos="901"/>
        </w:tabs>
        <w:autoSpaceDE w:val="0"/>
        <w:autoSpaceDN w:val="0"/>
        <w:spacing w:before="119" w:line="276" w:lineRule="auto"/>
        <w:jc w:val="both"/>
        <w:rPr>
          <w:rFonts w:ascii="Arial" w:hAnsi="Arial" w:cs="Arial"/>
          <w:iCs/>
        </w:rPr>
      </w:pPr>
    </w:p>
    <w:p w14:paraId="676B7F1B" w14:textId="77777777" w:rsidR="00E15CE0" w:rsidRDefault="00B63378" w:rsidP="00175005">
      <w:pPr>
        <w:widowControl w:val="0"/>
        <w:tabs>
          <w:tab w:val="left" w:pos="900"/>
          <w:tab w:val="left" w:pos="901"/>
        </w:tabs>
        <w:autoSpaceDE w:val="0"/>
        <w:autoSpaceDN w:val="0"/>
        <w:spacing w:before="119" w:line="276" w:lineRule="auto"/>
        <w:jc w:val="both"/>
        <w:rPr>
          <w:rFonts w:ascii="Arial" w:hAnsi="Arial" w:cs="Arial"/>
          <w:lang w:val="mn-MN"/>
        </w:rPr>
      </w:pPr>
      <w:r w:rsidRPr="00F95662">
        <w:rPr>
          <w:rFonts w:ascii="Arial" w:hAnsi="Arial" w:cs="Arial"/>
          <w:lang w:val="mn-MN"/>
        </w:rPr>
        <w:t xml:space="preserve">Байгуулагдаж буй дийлэнх гэрээний хувьд талуудын хооронд маргаан үүссэн тохиолдолд </w:t>
      </w:r>
      <w:r w:rsidRPr="00F95662">
        <w:rPr>
          <w:rFonts w:ascii="Arial" w:hAnsi="Arial" w:cs="Arial"/>
          <w:lang w:val="mn-MN"/>
        </w:rPr>
        <w:lastRenderedPageBreak/>
        <w:t xml:space="preserve">харилцан зөвшилцөх замаар шийдвэрлэх, зөвшилцөлд хүрч чадаагүй тохиолдолд зөвхөн шүүхээр маргаан шийдвэрлүүлэхээр заасан байна. Монгол Улсын хувьд шүүхийн практикаар маргаан шийдвэрлэхэд шинжээчийн дүгнэлт, нотлох баримтын үнэлгээ зэрэгт нэмэлт зардлууд бий болох, давж заалдах болон хяналтын журмаар гомдол гаргахад цаг хугацааны хувьд удаашрах зэрэг нь концесс хэрэгжүүлэгчид сөрөг үр дагавартай юм. </w:t>
      </w:r>
    </w:p>
    <w:p w14:paraId="6571EFD5" w14:textId="37EBAD7E" w:rsidR="00AB46D3" w:rsidRDefault="00B63378" w:rsidP="00175005">
      <w:pPr>
        <w:widowControl w:val="0"/>
        <w:tabs>
          <w:tab w:val="left" w:pos="900"/>
          <w:tab w:val="left" w:pos="901"/>
        </w:tabs>
        <w:autoSpaceDE w:val="0"/>
        <w:autoSpaceDN w:val="0"/>
        <w:spacing w:before="119" w:line="276" w:lineRule="auto"/>
        <w:jc w:val="both"/>
        <w:rPr>
          <w:rFonts w:ascii="Arial" w:hAnsi="Arial" w:cs="Arial"/>
          <w:iCs/>
        </w:rPr>
      </w:pPr>
      <w:r w:rsidRPr="00F95662">
        <w:rPr>
          <w:rFonts w:ascii="Arial" w:hAnsi="Arial" w:cs="Arial"/>
          <w:lang w:val="mn-MN"/>
        </w:rPr>
        <w:t>Талуудын хувьд арбитрчаа сонгох, цаг хугацааны хувьд богино хугацаанд ашигтай шийдвэр гаргах боломжийг бүрдүүлдэг арбитрын шүүхийг сонгох боломжийг хууль зүйн хувьд тогтоож, концессын гэрээнүүдэд баримтлах, жишиг болгох нь зүйтэй байна. Томоохон хэмжээний олон улсын түншлэгч байгууллагууд оролцож буй түншлэлийн гэрээний хувьд олон улсын арбитраар шийдвэрлүүлэх боломжийг ч мөн адил хууль зүйн хувьд нээж өгөх нь зүйтэй. Ийнхүү олон улсын түншлэгч нарт арбитраа сонгох боломжийг нь нээж өгснөөр баталгаат байдлыг нь бий болгох давуу талтай юм</w:t>
      </w:r>
      <w:r w:rsidR="00E15CE0">
        <w:rPr>
          <w:rFonts w:ascii="Arial" w:hAnsi="Arial" w:cs="Arial"/>
          <w:lang w:val="mn-MN"/>
        </w:rPr>
        <w:t xml:space="preserve">. </w:t>
      </w:r>
    </w:p>
    <w:p w14:paraId="533D4DA7" w14:textId="0361AF41" w:rsidR="00937091" w:rsidRDefault="00937091" w:rsidP="00175005">
      <w:pPr>
        <w:widowControl w:val="0"/>
        <w:tabs>
          <w:tab w:val="left" w:pos="900"/>
          <w:tab w:val="left" w:pos="901"/>
        </w:tabs>
        <w:autoSpaceDE w:val="0"/>
        <w:autoSpaceDN w:val="0"/>
        <w:spacing w:before="119" w:line="276" w:lineRule="auto"/>
        <w:jc w:val="both"/>
        <w:rPr>
          <w:rFonts w:ascii="Arial" w:hAnsi="Arial" w:cs="Arial"/>
          <w:iCs/>
        </w:rPr>
      </w:pPr>
      <w:r w:rsidRPr="00804A02">
        <w:rPr>
          <w:rFonts w:ascii="Arial" w:hAnsi="Arial" w:cs="Arial"/>
          <w:iCs/>
        </w:rPr>
        <w:t>Гэрээ,</w:t>
      </w:r>
      <w:r w:rsidRPr="00804A02">
        <w:rPr>
          <w:rFonts w:ascii="Arial" w:hAnsi="Arial" w:cs="Arial"/>
          <w:iCs/>
          <w:spacing w:val="-1"/>
        </w:rPr>
        <w:t xml:space="preserve"> </w:t>
      </w:r>
      <w:r w:rsidRPr="00804A02">
        <w:rPr>
          <w:rFonts w:ascii="Arial" w:hAnsi="Arial" w:cs="Arial"/>
          <w:iCs/>
        </w:rPr>
        <w:t>хэлэлцээр</w:t>
      </w:r>
      <w:r w:rsidRPr="00804A02">
        <w:rPr>
          <w:rFonts w:ascii="Arial" w:hAnsi="Arial" w:cs="Arial"/>
          <w:iCs/>
          <w:spacing w:val="-5"/>
        </w:rPr>
        <w:t xml:space="preserve"> </w:t>
      </w:r>
      <w:r w:rsidRPr="00804A02">
        <w:rPr>
          <w:rFonts w:ascii="Arial" w:hAnsi="Arial" w:cs="Arial"/>
          <w:iCs/>
        </w:rPr>
        <w:t>байгуулах</w:t>
      </w:r>
      <w:r w:rsidRPr="00804A02">
        <w:rPr>
          <w:rFonts w:ascii="Arial" w:hAnsi="Arial" w:cs="Arial"/>
          <w:iCs/>
          <w:spacing w:val="-2"/>
        </w:rPr>
        <w:t xml:space="preserve"> </w:t>
      </w:r>
      <w:r w:rsidRPr="00804A02">
        <w:rPr>
          <w:rFonts w:ascii="Arial" w:hAnsi="Arial" w:cs="Arial"/>
          <w:iCs/>
        </w:rPr>
        <w:t>шатанд</w:t>
      </w:r>
      <w:r w:rsidRPr="00804A02">
        <w:rPr>
          <w:rFonts w:ascii="Arial" w:hAnsi="Arial" w:cs="Arial"/>
          <w:iCs/>
          <w:spacing w:val="-2"/>
        </w:rPr>
        <w:t xml:space="preserve"> </w:t>
      </w:r>
      <w:r w:rsidRPr="00804A02">
        <w:rPr>
          <w:rFonts w:ascii="Arial" w:hAnsi="Arial" w:cs="Arial"/>
          <w:iCs/>
        </w:rPr>
        <w:t>хүний</w:t>
      </w:r>
      <w:r w:rsidRPr="00804A02">
        <w:rPr>
          <w:rFonts w:ascii="Arial" w:hAnsi="Arial" w:cs="Arial"/>
          <w:iCs/>
          <w:spacing w:val="-3"/>
        </w:rPr>
        <w:t xml:space="preserve"> </w:t>
      </w:r>
      <w:r w:rsidRPr="00804A02">
        <w:rPr>
          <w:rFonts w:ascii="Arial" w:hAnsi="Arial" w:cs="Arial"/>
          <w:iCs/>
        </w:rPr>
        <w:t>нөөцийн</w:t>
      </w:r>
      <w:r w:rsidRPr="00804A02">
        <w:rPr>
          <w:rFonts w:ascii="Arial" w:hAnsi="Arial" w:cs="Arial"/>
          <w:iCs/>
          <w:spacing w:val="-3"/>
        </w:rPr>
        <w:t xml:space="preserve"> </w:t>
      </w:r>
      <w:r w:rsidRPr="00804A02">
        <w:rPr>
          <w:rFonts w:ascii="Arial" w:hAnsi="Arial" w:cs="Arial"/>
          <w:iCs/>
        </w:rPr>
        <w:t>чадавх,</w:t>
      </w:r>
      <w:r w:rsidRPr="00804A02">
        <w:rPr>
          <w:rFonts w:ascii="Arial" w:hAnsi="Arial" w:cs="Arial"/>
          <w:iCs/>
          <w:spacing w:val="-2"/>
        </w:rPr>
        <w:t xml:space="preserve"> </w:t>
      </w:r>
      <w:r w:rsidRPr="00804A02">
        <w:rPr>
          <w:rFonts w:ascii="Arial" w:hAnsi="Arial" w:cs="Arial"/>
          <w:iCs/>
        </w:rPr>
        <w:t>туршлага</w:t>
      </w:r>
      <w:r w:rsidRPr="00804A02">
        <w:rPr>
          <w:rFonts w:ascii="Arial" w:hAnsi="Arial" w:cs="Arial"/>
          <w:iCs/>
          <w:spacing w:val="-2"/>
        </w:rPr>
        <w:t xml:space="preserve"> </w:t>
      </w:r>
      <w:r w:rsidRPr="00804A02">
        <w:rPr>
          <w:rFonts w:ascii="Arial" w:hAnsi="Arial" w:cs="Arial"/>
          <w:iCs/>
        </w:rPr>
        <w:t>дутмаг</w:t>
      </w:r>
      <w:r w:rsidRPr="00804A02">
        <w:rPr>
          <w:rFonts w:ascii="Arial" w:hAnsi="Arial" w:cs="Arial"/>
          <w:iCs/>
          <w:spacing w:val="1"/>
        </w:rPr>
        <w:t xml:space="preserve"> </w:t>
      </w:r>
      <w:r w:rsidRPr="00804A02">
        <w:rPr>
          <w:rFonts w:ascii="Arial" w:hAnsi="Arial" w:cs="Arial"/>
          <w:iCs/>
        </w:rPr>
        <w:t>байна.</w:t>
      </w:r>
      <w:r w:rsidRPr="00804A02">
        <w:rPr>
          <w:rFonts w:ascii="Arial" w:hAnsi="Arial" w:cs="Arial"/>
          <w:iCs/>
          <w:lang w:val="mn-MN"/>
        </w:rPr>
        <w:t xml:space="preserve"> </w:t>
      </w:r>
      <w:r w:rsidRPr="00804A02">
        <w:rPr>
          <w:rFonts w:ascii="Arial" w:hAnsi="Arial" w:cs="Arial"/>
          <w:iCs/>
        </w:rPr>
        <w:t>Төрийн албан хаагчдын хэлэлцүүлэг, ярилцлагын үр дүнгээс харахад төр, хувийн хэвшлийн</w:t>
      </w:r>
      <w:r w:rsidRPr="00804A02">
        <w:rPr>
          <w:rFonts w:ascii="Arial" w:hAnsi="Arial" w:cs="Arial"/>
          <w:iCs/>
          <w:spacing w:val="1"/>
        </w:rPr>
        <w:t xml:space="preserve"> </w:t>
      </w:r>
      <w:r w:rsidRPr="00804A02">
        <w:rPr>
          <w:rFonts w:ascii="Arial" w:hAnsi="Arial" w:cs="Arial"/>
          <w:iCs/>
        </w:rPr>
        <w:t>түншлэлийн хүрээнд томоохон төслүүдийг хэрэгжүүлэх, гадны хөрөнгө оруулагчидтай гэрээ</w:t>
      </w:r>
      <w:r w:rsidRPr="00804A02">
        <w:rPr>
          <w:rFonts w:ascii="Arial" w:hAnsi="Arial" w:cs="Arial"/>
          <w:iCs/>
          <w:spacing w:val="-47"/>
        </w:rPr>
        <w:t xml:space="preserve"> </w:t>
      </w:r>
      <w:r w:rsidRPr="00804A02">
        <w:rPr>
          <w:rFonts w:ascii="Arial" w:hAnsi="Arial" w:cs="Arial"/>
          <w:iCs/>
        </w:rPr>
        <w:t>хэлэлцээр хийх үед төрийн байгууллагын сул тал нь мэргэжилтнүүдийн туршлага, чадавх</w:t>
      </w:r>
      <w:r w:rsidRPr="00804A02">
        <w:rPr>
          <w:rFonts w:ascii="Arial" w:hAnsi="Arial" w:cs="Arial"/>
          <w:iCs/>
          <w:spacing w:val="1"/>
        </w:rPr>
        <w:t xml:space="preserve"> </w:t>
      </w:r>
      <w:r w:rsidRPr="00804A02">
        <w:rPr>
          <w:rFonts w:ascii="Arial" w:hAnsi="Arial" w:cs="Arial"/>
          <w:iCs/>
        </w:rPr>
        <w:t>дутмаг</w:t>
      </w:r>
      <w:r w:rsidRPr="00804A02">
        <w:rPr>
          <w:rFonts w:ascii="Arial" w:hAnsi="Arial" w:cs="Arial"/>
          <w:iCs/>
          <w:spacing w:val="-5"/>
        </w:rPr>
        <w:t xml:space="preserve"> </w:t>
      </w:r>
      <w:r w:rsidRPr="00804A02">
        <w:rPr>
          <w:rFonts w:ascii="Arial" w:hAnsi="Arial" w:cs="Arial"/>
          <w:iCs/>
        </w:rPr>
        <w:t>байдал</w:t>
      </w:r>
      <w:r w:rsidRPr="00804A02">
        <w:rPr>
          <w:rFonts w:ascii="Arial" w:hAnsi="Arial" w:cs="Arial"/>
          <w:iCs/>
          <w:spacing w:val="-4"/>
        </w:rPr>
        <w:t xml:space="preserve"> </w:t>
      </w:r>
      <w:r w:rsidRPr="00804A02">
        <w:rPr>
          <w:rFonts w:ascii="Arial" w:hAnsi="Arial" w:cs="Arial"/>
          <w:iCs/>
        </w:rPr>
        <w:t>байна.</w:t>
      </w:r>
      <w:r w:rsidRPr="00804A02">
        <w:rPr>
          <w:rFonts w:ascii="Arial" w:hAnsi="Arial" w:cs="Arial"/>
          <w:iCs/>
          <w:spacing w:val="-4"/>
        </w:rPr>
        <w:t xml:space="preserve"> </w:t>
      </w:r>
      <w:r w:rsidRPr="00804A02">
        <w:rPr>
          <w:rFonts w:ascii="Arial" w:hAnsi="Arial" w:cs="Arial"/>
          <w:iCs/>
        </w:rPr>
        <w:t>Оролцогч</w:t>
      </w:r>
      <w:r w:rsidRPr="00804A02">
        <w:rPr>
          <w:rFonts w:ascii="Arial" w:hAnsi="Arial" w:cs="Arial"/>
          <w:iCs/>
          <w:spacing w:val="-4"/>
        </w:rPr>
        <w:t xml:space="preserve"> </w:t>
      </w:r>
      <w:r w:rsidRPr="00804A02">
        <w:rPr>
          <w:rFonts w:ascii="Arial" w:hAnsi="Arial" w:cs="Arial"/>
          <w:iCs/>
        </w:rPr>
        <w:t>талуудтай</w:t>
      </w:r>
      <w:r w:rsidRPr="00804A02">
        <w:rPr>
          <w:rFonts w:ascii="Arial" w:hAnsi="Arial" w:cs="Arial"/>
          <w:iCs/>
          <w:spacing w:val="-3"/>
        </w:rPr>
        <w:t xml:space="preserve"> </w:t>
      </w:r>
      <w:r w:rsidRPr="00804A02">
        <w:rPr>
          <w:rFonts w:ascii="Arial" w:hAnsi="Arial" w:cs="Arial"/>
          <w:iCs/>
        </w:rPr>
        <w:t>хийсэн</w:t>
      </w:r>
      <w:r w:rsidRPr="00804A02">
        <w:rPr>
          <w:rFonts w:ascii="Arial" w:hAnsi="Arial" w:cs="Arial"/>
          <w:iCs/>
          <w:spacing w:val="-4"/>
        </w:rPr>
        <w:t xml:space="preserve"> </w:t>
      </w:r>
      <w:r w:rsidRPr="00804A02">
        <w:rPr>
          <w:rFonts w:ascii="Arial" w:hAnsi="Arial" w:cs="Arial"/>
          <w:iCs/>
        </w:rPr>
        <w:t>гүнзгийрүүлсэн</w:t>
      </w:r>
      <w:r w:rsidRPr="00804A02">
        <w:rPr>
          <w:rFonts w:ascii="Arial" w:hAnsi="Arial" w:cs="Arial"/>
          <w:iCs/>
          <w:spacing w:val="-4"/>
        </w:rPr>
        <w:t xml:space="preserve"> </w:t>
      </w:r>
      <w:r w:rsidRPr="00804A02">
        <w:rPr>
          <w:rFonts w:ascii="Arial" w:hAnsi="Arial" w:cs="Arial"/>
          <w:iCs/>
        </w:rPr>
        <w:t>ярилцлагад</w:t>
      </w:r>
      <w:r w:rsidRPr="00804A02">
        <w:rPr>
          <w:rFonts w:ascii="Arial" w:hAnsi="Arial" w:cs="Arial"/>
          <w:iCs/>
          <w:spacing w:val="-2"/>
        </w:rPr>
        <w:t xml:space="preserve"> </w:t>
      </w:r>
      <w:r w:rsidRPr="00804A02">
        <w:rPr>
          <w:rFonts w:ascii="Arial" w:hAnsi="Arial" w:cs="Arial"/>
          <w:iCs/>
        </w:rPr>
        <w:t>дурдсанаар</w:t>
      </w:r>
      <w:r w:rsidRPr="00804A02">
        <w:rPr>
          <w:rFonts w:ascii="Arial" w:hAnsi="Arial" w:cs="Arial"/>
          <w:iCs/>
          <w:lang w:val="mn-MN"/>
        </w:rPr>
        <w:t xml:space="preserve"> </w:t>
      </w:r>
      <w:r w:rsidRPr="00804A02">
        <w:rPr>
          <w:rFonts w:ascii="Arial" w:hAnsi="Arial" w:cs="Arial"/>
          <w:iCs/>
        </w:rPr>
        <w:t>гэрээ хэлэлцээр хийх, гэрээний нөхцөл тохирох үед төрийн байгууллагын талд салбарын,</w:t>
      </w:r>
      <w:r w:rsidRPr="00804A02">
        <w:rPr>
          <w:rFonts w:ascii="Arial" w:hAnsi="Arial" w:cs="Arial"/>
          <w:iCs/>
          <w:spacing w:val="-47"/>
        </w:rPr>
        <w:t xml:space="preserve"> </w:t>
      </w:r>
      <w:r w:rsidRPr="00804A02">
        <w:rPr>
          <w:rFonts w:ascii="Arial" w:hAnsi="Arial" w:cs="Arial"/>
          <w:iCs/>
        </w:rPr>
        <w:t>хуулийн болон төслийн удирдлагын чиглэлээр мэргэжсэн туршлагатай зөвлөхүүд дутмаг</w:t>
      </w:r>
      <w:r w:rsidRPr="00804A02">
        <w:rPr>
          <w:rFonts w:ascii="Arial" w:hAnsi="Arial" w:cs="Arial"/>
          <w:iCs/>
          <w:spacing w:val="-47"/>
        </w:rPr>
        <w:t xml:space="preserve"> </w:t>
      </w:r>
      <w:r w:rsidRPr="00804A02">
        <w:rPr>
          <w:rFonts w:ascii="Arial" w:hAnsi="Arial" w:cs="Arial"/>
          <w:iCs/>
        </w:rPr>
        <w:t>байдгаас стратегийн ач холбогдолтой, томоохон төслүүдийн гэрээг үр ашигтай байдлаар</w:t>
      </w:r>
      <w:r w:rsidRPr="00804A02">
        <w:rPr>
          <w:rFonts w:ascii="Arial" w:hAnsi="Arial" w:cs="Arial"/>
          <w:iCs/>
          <w:spacing w:val="-47"/>
        </w:rPr>
        <w:t xml:space="preserve"> </w:t>
      </w:r>
      <w:r w:rsidRPr="00804A02">
        <w:rPr>
          <w:rFonts w:ascii="Arial" w:hAnsi="Arial" w:cs="Arial"/>
          <w:iCs/>
        </w:rPr>
        <w:t>хийхэд сул тал болдог байна. Ялангуяа, төрийн байгууллагын хувьд туршлагатай,</w:t>
      </w:r>
      <w:r w:rsidRPr="00804A02">
        <w:rPr>
          <w:rFonts w:ascii="Arial" w:hAnsi="Arial" w:cs="Arial"/>
          <w:iCs/>
          <w:spacing w:val="1"/>
        </w:rPr>
        <w:t xml:space="preserve"> </w:t>
      </w:r>
      <w:r w:rsidRPr="00804A02">
        <w:rPr>
          <w:rFonts w:ascii="Arial" w:hAnsi="Arial" w:cs="Arial"/>
          <w:iCs/>
        </w:rPr>
        <w:t>мэргэшсэн төрөл бүрийн салбарын зөвлөхүүдийг хөлсөлж ажиллуулах санхүүгийн нөөц</w:t>
      </w:r>
      <w:r w:rsidRPr="00804A02">
        <w:rPr>
          <w:rFonts w:ascii="Arial" w:hAnsi="Arial" w:cs="Arial"/>
          <w:iCs/>
          <w:spacing w:val="1"/>
        </w:rPr>
        <w:t xml:space="preserve"> </w:t>
      </w:r>
      <w:r w:rsidRPr="00804A02">
        <w:rPr>
          <w:rFonts w:ascii="Arial" w:hAnsi="Arial" w:cs="Arial"/>
          <w:iCs/>
        </w:rPr>
        <w:t>байдаггүй</w:t>
      </w:r>
      <w:r w:rsidRPr="00804A02">
        <w:rPr>
          <w:rFonts w:ascii="Arial" w:hAnsi="Arial" w:cs="Arial"/>
          <w:iCs/>
          <w:spacing w:val="-3"/>
        </w:rPr>
        <w:t xml:space="preserve"> </w:t>
      </w:r>
      <w:r w:rsidRPr="00804A02">
        <w:rPr>
          <w:rFonts w:ascii="Arial" w:hAnsi="Arial" w:cs="Arial"/>
          <w:iCs/>
        </w:rPr>
        <w:t>нь</w:t>
      </w:r>
      <w:r w:rsidRPr="00804A02">
        <w:rPr>
          <w:rFonts w:ascii="Arial" w:hAnsi="Arial" w:cs="Arial"/>
          <w:iCs/>
          <w:spacing w:val="-1"/>
        </w:rPr>
        <w:t xml:space="preserve"> </w:t>
      </w:r>
      <w:r w:rsidRPr="00804A02">
        <w:rPr>
          <w:rFonts w:ascii="Arial" w:hAnsi="Arial" w:cs="Arial"/>
          <w:iCs/>
        </w:rPr>
        <w:t>энэ бэрхшээлийг</w:t>
      </w:r>
      <w:r w:rsidRPr="00804A02">
        <w:rPr>
          <w:rFonts w:ascii="Arial" w:hAnsi="Arial" w:cs="Arial"/>
          <w:iCs/>
          <w:spacing w:val="-3"/>
        </w:rPr>
        <w:t xml:space="preserve"> </w:t>
      </w:r>
      <w:r w:rsidRPr="00804A02">
        <w:rPr>
          <w:rFonts w:ascii="Arial" w:hAnsi="Arial" w:cs="Arial"/>
          <w:iCs/>
        </w:rPr>
        <w:t>бий болгож</w:t>
      </w:r>
      <w:r w:rsidRPr="00804A02">
        <w:rPr>
          <w:rFonts w:ascii="Arial" w:hAnsi="Arial" w:cs="Arial"/>
          <w:iCs/>
          <w:spacing w:val="-2"/>
        </w:rPr>
        <w:t xml:space="preserve"> </w:t>
      </w:r>
      <w:r w:rsidRPr="00804A02">
        <w:rPr>
          <w:rFonts w:ascii="Arial" w:hAnsi="Arial" w:cs="Arial"/>
          <w:iCs/>
        </w:rPr>
        <w:t>байна.</w:t>
      </w:r>
      <w:r w:rsidRPr="00804A02">
        <w:rPr>
          <w:rFonts w:ascii="Arial" w:hAnsi="Arial" w:cs="Arial"/>
          <w:iCs/>
          <w:spacing w:val="46"/>
        </w:rPr>
        <w:t xml:space="preserve"> </w:t>
      </w:r>
      <w:r w:rsidR="00E15CE0">
        <w:rPr>
          <w:rFonts w:ascii="Arial" w:hAnsi="Arial" w:cs="Arial"/>
          <w:iCs/>
        </w:rPr>
        <w:t>“</w:t>
      </w:r>
      <w:r w:rsidRPr="00804A02">
        <w:rPr>
          <w:rFonts w:ascii="Arial" w:hAnsi="Arial" w:cs="Arial"/>
          <w:iCs/>
        </w:rPr>
        <w:t>Төр,</w:t>
      </w:r>
      <w:r w:rsidRPr="00804A02">
        <w:rPr>
          <w:rFonts w:ascii="Arial" w:hAnsi="Arial" w:cs="Arial"/>
          <w:iCs/>
          <w:spacing w:val="-1"/>
        </w:rPr>
        <w:t xml:space="preserve"> </w:t>
      </w:r>
      <w:r w:rsidRPr="00804A02">
        <w:rPr>
          <w:rFonts w:ascii="Arial" w:hAnsi="Arial" w:cs="Arial"/>
          <w:iCs/>
        </w:rPr>
        <w:t>хувийн</w:t>
      </w:r>
      <w:r w:rsidRPr="00804A02">
        <w:rPr>
          <w:rFonts w:ascii="Arial" w:hAnsi="Arial" w:cs="Arial"/>
          <w:iCs/>
          <w:spacing w:val="-4"/>
        </w:rPr>
        <w:t xml:space="preserve"> </w:t>
      </w:r>
      <w:r w:rsidRPr="00804A02">
        <w:rPr>
          <w:rFonts w:ascii="Arial" w:hAnsi="Arial" w:cs="Arial"/>
          <w:iCs/>
        </w:rPr>
        <w:t>хэвшлийн</w:t>
      </w:r>
      <w:r w:rsidRPr="00804A02">
        <w:rPr>
          <w:rFonts w:ascii="Arial" w:hAnsi="Arial" w:cs="Arial"/>
          <w:iCs/>
          <w:spacing w:val="-1"/>
        </w:rPr>
        <w:t xml:space="preserve"> </w:t>
      </w:r>
      <w:r w:rsidRPr="00804A02">
        <w:rPr>
          <w:rFonts w:ascii="Arial" w:hAnsi="Arial" w:cs="Arial"/>
          <w:iCs/>
        </w:rPr>
        <w:t>түншлэлийн</w:t>
      </w:r>
      <w:r w:rsidRPr="00804A02">
        <w:rPr>
          <w:rFonts w:ascii="Arial" w:hAnsi="Arial" w:cs="Arial"/>
          <w:iCs/>
          <w:lang w:val="mn-MN"/>
        </w:rPr>
        <w:t xml:space="preserve"> </w:t>
      </w:r>
      <w:r w:rsidRPr="00804A02">
        <w:rPr>
          <w:rFonts w:ascii="Arial" w:hAnsi="Arial" w:cs="Arial"/>
          <w:iCs/>
        </w:rPr>
        <w:t>сорилт, боломж" судалгааны үр дүнгээс харахад хувийн хэвшлийн төлөөллийн 66.7 хувь нь</w:t>
      </w:r>
      <w:r w:rsidRPr="00804A02">
        <w:rPr>
          <w:rFonts w:ascii="Arial" w:hAnsi="Arial" w:cs="Arial"/>
          <w:iCs/>
          <w:spacing w:val="-47"/>
        </w:rPr>
        <w:t xml:space="preserve"> </w:t>
      </w:r>
      <w:r w:rsidRPr="00804A02">
        <w:rPr>
          <w:rFonts w:ascii="Arial" w:hAnsi="Arial" w:cs="Arial"/>
          <w:iCs/>
        </w:rPr>
        <w:t>ТХХТ-ийн гэрээ, хэлэлцээр хийх үйл явцад бэрхшээл тулгардаг гэжээ. ТХХТ-ийн төслийн</w:t>
      </w:r>
      <w:r w:rsidRPr="00804A02">
        <w:rPr>
          <w:rFonts w:ascii="Arial" w:hAnsi="Arial" w:cs="Arial"/>
          <w:iCs/>
          <w:spacing w:val="1"/>
        </w:rPr>
        <w:t xml:space="preserve"> </w:t>
      </w:r>
      <w:r w:rsidRPr="00804A02">
        <w:rPr>
          <w:rFonts w:ascii="Arial" w:hAnsi="Arial" w:cs="Arial"/>
          <w:iCs/>
        </w:rPr>
        <w:t>хувийн</w:t>
      </w:r>
      <w:r w:rsidRPr="00804A02">
        <w:rPr>
          <w:rFonts w:ascii="Arial" w:hAnsi="Arial" w:cs="Arial"/>
          <w:iCs/>
          <w:spacing w:val="-1"/>
        </w:rPr>
        <w:t xml:space="preserve"> </w:t>
      </w:r>
      <w:r w:rsidRPr="00804A02">
        <w:rPr>
          <w:rFonts w:ascii="Arial" w:hAnsi="Arial" w:cs="Arial"/>
          <w:iCs/>
        </w:rPr>
        <w:t>хэвшлийн</w:t>
      </w:r>
      <w:r w:rsidRPr="00804A02">
        <w:rPr>
          <w:rFonts w:ascii="Arial" w:hAnsi="Arial" w:cs="Arial"/>
          <w:iCs/>
          <w:spacing w:val="-3"/>
        </w:rPr>
        <w:t xml:space="preserve"> </w:t>
      </w:r>
      <w:r w:rsidRPr="00804A02">
        <w:rPr>
          <w:rFonts w:ascii="Arial" w:hAnsi="Arial" w:cs="Arial"/>
          <w:iCs/>
        </w:rPr>
        <w:t>төлөөллийн</w:t>
      </w:r>
      <w:r w:rsidRPr="00804A02">
        <w:rPr>
          <w:rFonts w:ascii="Arial" w:hAnsi="Arial" w:cs="Arial"/>
          <w:iCs/>
          <w:spacing w:val="-4"/>
        </w:rPr>
        <w:t xml:space="preserve"> </w:t>
      </w:r>
      <w:r w:rsidRPr="00804A02">
        <w:rPr>
          <w:rFonts w:ascii="Arial" w:hAnsi="Arial" w:cs="Arial"/>
          <w:iCs/>
        </w:rPr>
        <w:t>85.8 хувь</w:t>
      </w:r>
      <w:r w:rsidRPr="00804A02">
        <w:rPr>
          <w:rFonts w:ascii="Arial" w:hAnsi="Arial" w:cs="Arial"/>
          <w:iCs/>
          <w:spacing w:val="-2"/>
        </w:rPr>
        <w:t xml:space="preserve"> </w:t>
      </w:r>
      <w:r w:rsidRPr="00804A02">
        <w:rPr>
          <w:rFonts w:ascii="Arial" w:hAnsi="Arial" w:cs="Arial"/>
          <w:iCs/>
        </w:rPr>
        <w:t>нь</w:t>
      </w:r>
      <w:r w:rsidRPr="00804A02">
        <w:rPr>
          <w:rFonts w:ascii="Arial" w:hAnsi="Arial" w:cs="Arial"/>
          <w:iCs/>
          <w:spacing w:val="-3"/>
        </w:rPr>
        <w:t xml:space="preserve"> </w:t>
      </w:r>
      <w:r w:rsidRPr="00804A02">
        <w:rPr>
          <w:rFonts w:ascii="Arial" w:hAnsi="Arial" w:cs="Arial"/>
          <w:iCs/>
        </w:rPr>
        <w:t>Засгийн</w:t>
      </w:r>
      <w:r w:rsidRPr="00804A02">
        <w:rPr>
          <w:rFonts w:ascii="Arial" w:hAnsi="Arial" w:cs="Arial"/>
          <w:iCs/>
          <w:spacing w:val="-4"/>
        </w:rPr>
        <w:t xml:space="preserve"> </w:t>
      </w:r>
      <w:r w:rsidRPr="00804A02">
        <w:rPr>
          <w:rFonts w:ascii="Arial" w:hAnsi="Arial" w:cs="Arial"/>
          <w:iCs/>
        </w:rPr>
        <w:t>газраас ТХХТ-ийн</w:t>
      </w:r>
      <w:r w:rsidRPr="00804A02">
        <w:rPr>
          <w:rFonts w:ascii="Arial" w:hAnsi="Arial" w:cs="Arial"/>
          <w:iCs/>
          <w:spacing w:val="-4"/>
        </w:rPr>
        <w:t xml:space="preserve"> </w:t>
      </w:r>
      <w:r w:rsidRPr="00804A02">
        <w:rPr>
          <w:rFonts w:ascii="Arial" w:hAnsi="Arial" w:cs="Arial"/>
          <w:iCs/>
        </w:rPr>
        <w:t>гэрээ</w:t>
      </w:r>
      <w:r w:rsidRPr="00804A02">
        <w:rPr>
          <w:rFonts w:ascii="Arial" w:hAnsi="Arial" w:cs="Arial"/>
          <w:iCs/>
          <w:spacing w:val="1"/>
        </w:rPr>
        <w:t xml:space="preserve"> </w:t>
      </w:r>
      <w:r w:rsidRPr="00804A02">
        <w:rPr>
          <w:rFonts w:ascii="Arial" w:hAnsi="Arial" w:cs="Arial"/>
          <w:iCs/>
        </w:rPr>
        <w:t>байгуулах,</w:t>
      </w:r>
      <w:r w:rsidRPr="00804A02">
        <w:rPr>
          <w:rFonts w:ascii="Arial" w:hAnsi="Arial" w:cs="Arial"/>
          <w:iCs/>
          <w:lang w:val="mn-MN"/>
        </w:rPr>
        <w:t xml:space="preserve"> </w:t>
      </w:r>
      <w:r w:rsidRPr="00804A02">
        <w:rPr>
          <w:rFonts w:ascii="Arial" w:hAnsi="Arial" w:cs="Arial"/>
          <w:iCs/>
        </w:rPr>
        <w:t>зөвшилцөх, худалдан авах чадварыг сайжруулах шаардлагатай гэсэн санал өгчээ</w:t>
      </w:r>
      <w:r w:rsidR="00E15CE0">
        <w:rPr>
          <w:rStyle w:val="FootnoteReference"/>
          <w:rFonts w:ascii="Arial" w:hAnsi="Arial" w:cs="Arial"/>
          <w:iCs/>
        </w:rPr>
        <w:footnoteReference w:id="10"/>
      </w:r>
      <w:r w:rsidRPr="00804A02">
        <w:rPr>
          <w:rFonts w:ascii="Arial" w:hAnsi="Arial" w:cs="Arial"/>
          <w:iCs/>
        </w:rPr>
        <w:t>.</w:t>
      </w:r>
    </w:p>
    <w:p w14:paraId="71D8D0D0" w14:textId="77777777" w:rsidR="00937091" w:rsidRDefault="00937091" w:rsidP="00175005">
      <w:pPr>
        <w:widowControl w:val="0"/>
        <w:tabs>
          <w:tab w:val="left" w:pos="900"/>
          <w:tab w:val="left" w:pos="901"/>
        </w:tabs>
        <w:autoSpaceDE w:val="0"/>
        <w:autoSpaceDN w:val="0"/>
        <w:spacing w:before="119" w:line="276" w:lineRule="auto"/>
        <w:jc w:val="both"/>
        <w:rPr>
          <w:rFonts w:ascii="Arial" w:hAnsi="Arial" w:cs="Arial"/>
          <w:iCs/>
        </w:rPr>
      </w:pPr>
      <w:r w:rsidRPr="00D861AB">
        <w:rPr>
          <w:rFonts w:ascii="Arial" w:hAnsi="Arial" w:cs="Arial"/>
        </w:rPr>
        <w:t>Концессын асуудал хариуцсан төрийн байгууллага тогтвортой ажиллаж ирээгүйгээс чиг</w:t>
      </w:r>
      <w:r w:rsidRPr="00D861AB">
        <w:rPr>
          <w:rFonts w:ascii="Arial" w:hAnsi="Arial" w:cs="Arial"/>
          <w:spacing w:val="1"/>
          <w:lang w:val="mn-MN"/>
        </w:rPr>
        <w:t xml:space="preserve"> </w:t>
      </w:r>
      <w:r w:rsidRPr="00D861AB">
        <w:rPr>
          <w:rFonts w:ascii="Arial" w:hAnsi="Arial" w:cs="Arial"/>
        </w:rPr>
        <w:t>үүргийг</w:t>
      </w:r>
      <w:r w:rsidRPr="00D861AB">
        <w:rPr>
          <w:rFonts w:ascii="Arial" w:hAnsi="Arial" w:cs="Arial"/>
          <w:spacing w:val="-2"/>
        </w:rPr>
        <w:t xml:space="preserve"> </w:t>
      </w:r>
      <w:r w:rsidRPr="00D861AB">
        <w:rPr>
          <w:rFonts w:ascii="Arial" w:hAnsi="Arial" w:cs="Arial"/>
        </w:rPr>
        <w:t>хэрэгжүүлэх</w:t>
      </w:r>
      <w:r w:rsidRPr="00D861AB">
        <w:rPr>
          <w:rFonts w:ascii="Arial" w:hAnsi="Arial" w:cs="Arial"/>
          <w:spacing w:val="-3"/>
        </w:rPr>
        <w:t xml:space="preserve"> </w:t>
      </w:r>
      <w:r w:rsidRPr="00D861AB">
        <w:rPr>
          <w:rFonts w:ascii="Arial" w:hAnsi="Arial" w:cs="Arial"/>
        </w:rPr>
        <w:t>боловсон хүчин мэргэшиж,</w:t>
      </w:r>
      <w:r w:rsidRPr="00D861AB">
        <w:rPr>
          <w:rFonts w:ascii="Arial" w:hAnsi="Arial" w:cs="Arial"/>
          <w:spacing w:val="-3"/>
        </w:rPr>
        <w:t xml:space="preserve"> </w:t>
      </w:r>
      <w:r w:rsidRPr="00D861AB">
        <w:rPr>
          <w:rFonts w:ascii="Arial" w:hAnsi="Arial" w:cs="Arial"/>
        </w:rPr>
        <w:t>чадавхжих боломж</w:t>
      </w:r>
      <w:r w:rsidRPr="00D861AB">
        <w:rPr>
          <w:rFonts w:ascii="Arial" w:hAnsi="Arial" w:cs="Arial"/>
          <w:spacing w:val="-2"/>
        </w:rPr>
        <w:t xml:space="preserve"> </w:t>
      </w:r>
      <w:r w:rsidRPr="00D861AB">
        <w:rPr>
          <w:rFonts w:ascii="Arial" w:hAnsi="Arial" w:cs="Arial"/>
        </w:rPr>
        <w:t>алдагдсан</w:t>
      </w:r>
      <w:r w:rsidRPr="00D861AB">
        <w:rPr>
          <w:rFonts w:ascii="Arial" w:hAnsi="Arial" w:cs="Arial"/>
          <w:spacing w:val="-2"/>
        </w:rPr>
        <w:t xml:space="preserve"> </w:t>
      </w:r>
      <w:r w:rsidRPr="00D861AB">
        <w:rPr>
          <w:rFonts w:ascii="Arial" w:hAnsi="Arial" w:cs="Arial"/>
        </w:rPr>
        <w:t>байна</w:t>
      </w:r>
    </w:p>
    <w:p w14:paraId="25CFB0E7" w14:textId="77777777" w:rsidR="00937091" w:rsidRPr="00D861AB" w:rsidRDefault="00937091" w:rsidP="00175005">
      <w:pPr>
        <w:widowControl w:val="0"/>
        <w:tabs>
          <w:tab w:val="left" w:pos="900"/>
          <w:tab w:val="left" w:pos="901"/>
        </w:tabs>
        <w:autoSpaceDE w:val="0"/>
        <w:autoSpaceDN w:val="0"/>
        <w:spacing w:before="119" w:line="276" w:lineRule="auto"/>
        <w:jc w:val="both"/>
        <w:rPr>
          <w:rFonts w:ascii="Arial" w:hAnsi="Arial" w:cs="Arial"/>
          <w:iCs/>
        </w:rPr>
      </w:pPr>
      <w:r w:rsidRPr="00802C59">
        <w:rPr>
          <w:rFonts w:ascii="Arial" w:hAnsi="Arial" w:cs="Arial"/>
        </w:rPr>
        <w:t>Концессын</w:t>
      </w:r>
      <w:r w:rsidRPr="00802C59">
        <w:rPr>
          <w:rFonts w:ascii="Arial" w:hAnsi="Arial" w:cs="Arial"/>
          <w:spacing w:val="-8"/>
        </w:rPr>
        <w:t xml:space="preserve"> </w:t>
      </w:r>
      <w:r w:rsidRPr="00802C59">
        <w:rPr>
          <w:rFonts w:ascii="Arial" w:hAnsi="Arial" w:cs="Arial"/>
        </w:rPr>
        <w:t>тухай</w:t>
      </w:r>
      <w:r w:rsidRPr="00802C59">
        <w:rPr>
          <w:rFonts w:ascii="Arial" w:hAnsi="Arial" w:cs="Arial"/>
          <w:spacing w:val="-5"/>
        </w:rPr>
        <w:t xml:space="preserve"> </w:t>
      </w:r>
      <w:r w:rsidRPr="00802C59">
        <w:rPr>
          <w:rFonts w:ascii="Arial" w:hAnsi="Arial" w:cs="Arial"/>
        </w:rPr>
        <w:t>хууль</w:t>
      </w:r>
      <w:r w:rsidRPr="00802C59">
        <w:rPr>
          <w:rFonts w:ascii="Arial" w:hAnsi="Arial" w:cs="Arial"/>
          <w:spacing w:val="-4"/>
        </w:rPr>
        <w:t xml:space="preserve"> </w:t>
      </w:r>
      <w:r w:rsidRPr="00802C59">
        <w:rPr>
          <w:rFonts w:ascii="Arial" w:hAnsi="Arial" w:cs="Arial"/>
        </w:rPr>
        <w:t>хэрэгжиж</w:t>
      </w:r>
      <w:r w:rsidRPr="00802C59">
        <w:rPr>
          <w:rFonts w:ascii="Arial" w:hAnsi="Arial" w:cs="Arial"/>
          <w:spacing w:val="-4"/>
        </w:rPr>
        <w:t xml:space="preserve"> </w:t>
      </w:r>
      <w:r w:rsidRPr="00802C59">
        <w:rPr>
          <w:rFonts w:ascii="Arial" w:hAnsi="Arial" w:cs="Arial"/>
        </w:rPr>
        <w:t>эхэлснээс</w:t>
      </w:r>
      <w:r w:rsidRPr="00802C59">
        <w:rPr>
          <w:rFonts w:ascii="Arial" w:hAnsi="Arial" w:cs="Arial"/>
          <w:spacing w:val="-4"/>
        </w:rPr>
        <w:t xml:space="preserve"> </w:t>
      </w:r>
      <w:r w:rsidRPr="00802C59">
        <w:rPr>
          <w:rFonts w:ascii="Arial" w:hAnsi="Arial" w:cs="Arial"/>
        </w:rPr>
        <w:t>хойшхи</w:t>
      </w:r>
      <w:r w:rsidRPr="00802C59">
        <w:rPr>
          <w:rFonts w:ascii="Arial" w:hAnsi="Arial" w:cs="Arial"/>
          <w:spacing w:val="-5"/>
        </w:rPr>
        <w:t xml:space="preserve"> </w:t>
      </w:r>
      <w:r w:rsidRPr="00802C59">
        <w:rPr>
          <w:rFonts w:ascii="Arial" w:hAnsi="Arial" w:cs="Arial"/>
        </w:rPr>
        <w:t>хугацаанд</w:t>
      </w:r>
      <w:r w:rsidRPr="00802C59">
        <w:rPr>
          <w:rFonts w:ascii="Arial" w:hAnsi="Arial" w:cs="Arial"/>
          <w:spacing w:val="-8"/>
        </w:rPr>
        <w:t xml:space="preserve"> </w:t>
      </w:r>
      <w:r w:rsidRPr="00802C59">
        <w:rPr>
          <w:rFonts w:ascii="Arial" w:hAnsi="Arial" w:cs="Arial"/>
        </w:rPr>
        <w:t>ТХХТ,</w:t>
      </w:r>
      <w:r w:rsidRPr="00802C59">
        <w:rPr>
          <w:rFonts w:ascii="Arial" w:hAnsi="Arial" w:cs="Arial"/>
          <w:spacing w:val="-7"/>
        </w:rPr>
        <w:t xml:space="preserve"> </w:t>
      </w:r>
      <w:r w:rsidRPr="00802C59">
        <w:rPr>
          <w:rFonts w:ascii="Arial" w:hAnsi="Arial" w:cs="Arial"/>
        </w:rPr>
        <w:t>концессын</w:t>
      </w:r>
      <w:r w:rsidRPr="00802C59">
        <w:rPr>
          <w:rFonts w:ascii="Arial" w:hAnsi="Arial" w:cs="Arial"/>
          <w:spacing w:val="-7"/>
        </w:rPr>
        <w:t xml:space="preserve"> </w:t>
      </w:r>
      <w:r w:rsidRPr="00802C59">
        <w:rPr>
          <w:rFonts w:ascii="Arial" w:hAnsi="Arial" w:cs="Arial"/>
        </w:rPr>
        <w:t>асуудал</w:t>
      </w:r>
      <w:r w:rsidRPr="00802C59">
        <w:rPr>
          <w:rFonts w:ascii="Arial" w:hAnsi="Arial" w:cs="Arial"/>
          <w:spacing w:val="-53"/>
        </w:rPr>
        <w:t xml:space="preserve"> </w:t>
      </w:r>
      <w:r w:rsidRPr="00802C59">
        <w:rPr>
          <w:rFonts w:ascii="Arial" w:hAnsi="Arial" w:cs="Arial"/>
        </w:rPr>
        <w:t>эрхэлсэн төрийн захиргааны байгууллагын нэр, зохион байгуулалтын бүтэц, харьяалал сүүлийн 7</w:t>
      </w:r>
      <w:r>
        <w:rPr>
          <w:rFonts w:ascii="Arial" w:hAnsi="Arial" w:cs="Arial"/>
          <w:lang w:val="mn-MN"/>
        </w:rPr>
        <w:t xml:space="preserve"> </w:t>
      </w:r>
      <w:r w:rsidRPr="00802C59">
        <w:rPr>
          <w:rFonts w:ascii="Arial" w:hAnsi="Arial" w:cs="Arial"/>
        </w:rPr>
        <w:t>жилийн</w:t>
      </w:r>
      <w:r w:rsidRPr="00802C59">
        <w:rPr>
          <w:rFonts w:ascii="Arial" w:hAnsi="Arial" w:cs="Arial"/>
          <w:spacing w:val="-2"/>
        </w:rPr>
        <w:t xml:space="preserve"> </w:t>
      </w:r>
      <w:r w:rsidRPr="00802C59">
        <w:rPr>
          <w:rFonts w:ascii="Arial" w:hAnsi="Arial" w:cs="Arial"/>
        </w:rPr>
        <w:t>хугацаанд 5 удаа</w:t>
      </w:r>
      <w:r w:rsidRPr="00802C59">
        <w:rPr>
          <w:rFonts w:ascii="Arial" w:hAnsi="Arial" w:cs="Arial"/>
          <w:spacing w:val="-2"/>
        </w:rPr>
        <w:t xml:space="preserve"> </w:t>
      </w:r>
      <w:r w:rsidRPr="00802C59">
        <w:rPr>
          <w:rFonts w:ascii="Arial" w:hAnsi="Arial" w:cs="Arial"/>
        </w:rPr>
        <w:t>өөрчлөгджээ.</w:t>
      </w:r>
    </w:p>
    <w:p w14:paraId="2BC252C7" w14:textId="7DD5C0D1" w:rsidR="00937091" w:rsidRPr="00E15CE0" w:rsidRDefault="00937091" w:rsidP="00E15CE0">
      <w:pPr>
        <w:pStyle w:val="Heading4"/>
        <w:numPr>
          <w:ilvl w:val="0"/>
          <w:numId w:val="0"/>
        </w:numPr>
        <w:ind w:left="3686"/>
        <w:rPr>
          <w:rFonts w:ascii="Arial" w:hAnsi="Arial" w:cs="Arial"/>
          <w:i w:val="0"/>
          <w:iCs w:val="0"/>
          <w:color w:val="auto"/>
          <w:lang w:val="mn-MN"/>
        </w:rPr>
      </w:pPr>
      <w:r w:rsidRPr="00E15CE0">
        <w:rPr>
          <w:rFonts w:ascii="Arial" w:hAnsi="Arial" w:cs="Arial"/>
          <w:i w:val="0"/>
          <w:iCs w:val="0"/>
          <w:color w:val="auto"/>
        </w:rPr>
        <w:t>Хүснэгт</w:t>
      </w:r>
      <w:r w:rsidRPr="00E15CE0">
        <w:rPr>
          <w:rFonts w:ascii="Arial" w:hAnsi="Arial" w:cs="Arial"/>
          <w:i w:val="0"/>
          <w:iCs w:val="0"/>
          <w:color w:val="auto"/>
          <w:spacing w:val="-4"/>
        </w:rPr>
        <w:t xml:space="preserve"> </w:t>
      </w:r>
      <w:r w:rsidR="00BE377B">
        <w:rPr>
          <w:rFonts w:ascii="Arial" w:hAnsi="Arial" w:cs="Arial"/>
          <w:i w:val="0"/>
          <w:iCs w:val="0"/>
          <w:color w:val="auto"/>
          <w:lang w:val="mn-MN"/>
        </w:rPr>
        <w:t>5</w:t>
      </w:r>
      <w:r w:rsidRPr="00E15CE0">
        <w:rPr>
          <w:rFonts w:ascii="Arial" w:hAnsi="Arial" w:cs="Arial"/>
          <w:i w:val="0"/>
          <w:iCs w:val="0"/>
          <w:color w:val="auto"/>
        </w:rPr>
        <w:t>.</w:t>
      </w:r>
      <w:r w:rsidRPr="00E15CE0">
        <w:rPr>
          <w:rFonts w:ascii="Arial" w:hAnsi="Arial" w:cs="Arial"/>
          <w:i w:val="0"/>
          <w:iCs w:val="0"/>
          <w:color w:val="auto"/>
          <w:spacing w:val="-3"/>
        </w:rPr>
        <w:t xml:space="preserve"> </w:t>
      </w:r>
      <w:r w:rsidRPr="00E15CE0">
        <w:rPr>
          <w:rFonts w:ascii="Arial" w:hAnsi="Arial" w:cs="Arial"/>
          <w:i w:val="0"/>
          <w:iCs w:val="0"/>
          <w:color w:val="auto"/>
        </w:rPr>
        <w:t>Концессын</w:t>
      </w:r>
      <w:r w:rsidRPr="00E15CE0">
        <w:rPr>
          <w:rFonts w:ascii="Arial" w:hAnsi="Arial" w:cs="Arial"/>
          <w:i w:val="0"/>
          <w:iCs w:val="0"/>
          <w:color w:val="auto"/>
          <w:spacing w:val="-3"/>
        </w:rPr>
        <w:t xml:space="preserve"> </w:t>
      </w:r>
      <w:r w:rsidRPr="00E15CE0">
        <w:rPr>
          <w:rFonts w:ascii="Arial" w:hAnsi="Arial" w:cs="Arial"/>
          <w:i w:val="0"/>
          <w:iCs w:val="0"/>
          <w:color w:val="auto"/>
        </w:rPr>
        <w:t>асуудал</w:t>
      </w:r>
      <w:r w:rsidRPr="00E15CE0">
        <w:rPr>
          <w:rFonts w:ascii="Arial" w:hAnsi="Arial" w:cs="Arial"/>
          <w:i w:val="0"/>
          <w:iCs w:val="0"/>
          <w:color w:val="auto"/>
          <w:spacing w:val="-4"/>
        </w:rPr>
        <w:t xml:space="preserve"> </w:t>
      </w:r>
      <w:r w:rsidRPr="00E15CE0">
        <w:rPr>
          <w:rFonts w:ascii="Arial" w:hAnsi="Arial" w:cs="Arial"/>
          <w:i w:val="0"/>
          <w:iCs w:val="0"/>
          <w:color w:val="auto"/>
        </w:rPr>
        <w:t>эрхэлсэн</w:t>
      </w:r>
      <w:r w:rsidRPr="00E15CE0">
        <w:rPr>
          <w:rFonts w:ascii="Arial" w:hAnsi="Arial" w:cs="Arial"/>
          <w:i w:val="0"/>
          <w:iCs w:val="0"/>
          <w:color w:val="auto"/>
          <w:spacing w:val="-3"/>
        </w:rPr>
        <w:t xml:space="preserve"> </w:t>
      </w:r>
      <w:r w:rsidRPr="00E15CE0">
        <w:rPr>
          <w:rFonts w:ascii="Arial" w:hAnsi="Arial" w:cs="Arial"/>
          <w:i w:val="0"/>
          <w:iCs w:val="0"/>
          <w:color w:val="auto"/>
        </w:rPr>
        <w:t>төрийн</w:t>
      </w:r>
      <w:r w:rsidRPr="00E15CE0">
        <w:rPr>
          <w:rFonts w:ascii="Arial" w:hAnsi="Arial" w:cs="Arial"/>
          <w:i w:val="0"/>
          <w:iCs w:val="0"/>
          <w:color w:val="auto"/>
          <w:spacing w:val="-4"/>
        </w:rPr>
        <w:t xml:space="preserve"> </w:t>
      </w:r>
      <w:r w:rsidRPr="00E15CE0">
        <w:rPr>
          <w:rFonts w:ascii="Arial" w:hAnsi="Arial" w:cs="Arial"/>
          <w:i w:val="0"/>
          <w:iCs w:val="0"/>
          <w:color w:val="auto"/>
        </w:rPr>
        <w:t>байгууллагын</w:t>
      </w:r>
      <w:r w:rsidRPr="00E15CE0">
        <w:rPr>
          <w:rFonts w:ascii="Arial" w:hAnsi="Arial" w:cs="Arial"/>
          <w:i w:val="0"/>
          <w:iCs w:val="0"/>
          <w:color w:val="auto"/>
          <w:spacing w:val="-3"/>
        </w:rPr>
        <w:t xml:space="preserve"> </w:t>
      </w:r>
      <w:r w:rsidRPr="00E15CE0">
        <w:rPr>
          <w:rFonts w:ascii="Arial" w:hAnsi="Arial" w:cs="Arial"/>
          <w:i w:val="0"/>
          <w:iCs w:val="0"/>
          <w:color w:val="auto"/>
        </w:rPr>
        <w:t>судалгаа</w:t>
      </w:r>
      <w:r w:rsidR="00E15CE0">
        <w:rPr>
          <w:rFonts w:ascii="Arial" w:hAnsi="Arial" w:cs="Arial"/>
          <w:i w:val="0"/>
          <w:iCs w:val="0"/>
          <w:color w:val="auto"/>
          <w:lang w:val="mn-MN"/>
        </w:rPr>
        <w:t>.</w:t>
      </w:r>
    </w:p>
    <w:tbl>
      <w:tblPr>
        <w:tblW w:w="0" w:type="auto"/>
        <w:tblInd w:w="328" w:type="dxa"/>
        <w:tblBorders>
          <w:top w:val="dotted" w:sz="4" w:space="0" w:color="9CC2E4"/>
          <w:left w:val="dotted" w:sz="4" w:space="0" w:color="9CC2E4"/>
          <w:bottom w:val="dotted" w:sz="4" w:space="0" w:color="9CC2E4"/>
          <w:right w:val="dotted" w:sz="4" w:space="0" w:color="9CC2E4"/>
          <w:insideH w:val="dotted" w:sz="4" w:space="0" w:color="9CC2E4"/>
          <w:insideV w:val="dotted" w:sz="4" w:space="0" w:color="9CC2E4"/>
        </w:tblBorders>
        <w:tblLayout w:type="fixed"/>
        <w:tblCellMar>
          <w:left w:w="0" w:type="dxa"/>
          <w:right w:w="0" w:type="dxa"/>
        </w:tblCellMar>
        <w:tblLook w:val="01E0" w:firstRow="1" w:lastRow="1" w:firstColumn="1" w:lastColumn="1" w:noHBand="0" w:noVBand="0"/>
      </w:tblPr>
      <w:tblGrid>
        <w:gridCol w:w="408"/>
        <w:gridCol w:w="2048"/>
        <w:gridCol w:w="2521"/>
        <w:gridCol w:w="2567"/>
        <w:gridCol w:w="1664"/>
      </w:tblGrid>
      <w:tr w:rsidR="00937091" w14:paraId="65B05E0A" w14:textId="77777777" w:rsidTr="008D6D63">
        <w:trPr>
          <w:trHeight w:val="460"/>
        </w:trPr>
        <w:tc>
          <w:tcPr>
            <w:tcW w:w="408" w:type="dxa"/>
          </w:tcPr>
          <w:p w14:paraId="58EE735C" w14:textId="77777777" w:rsidR="00937091" w:rsidRDefault="00937091" w:rsidP="008D6D63">
            <w:pPr>
              <w:pStyle w:val="TableParagraph"/>
              <w:spacing w:before="108"/>
              <w:ind w:left="7"/>
              <w:jc w:val="center"/>
              <w:rPr>
                <w:sz w:val="20"/>
              </w:rPr>
            </w:pPr>
            <w:r>
              <w:rPr>
                <w:w w:val="99"/>
                <w:sz w:val="20"/>
              </w:rPr>
              <w:t>№</w:t>
            </w:r>
          </w:p>
        </w:tc>
        <w:tc>
          <w:tcPr>
            <w:tcW w:w="2048" w:type="dxa"/>
          </w:tcPr>
          <w:p w14:paraId="4ECC6CCF" w14:textId="77777777" w:rsidR="00937091" w:rsidRDefault="00937091" w:rsidP="008D6D63">
            <w:pPr>
              <w:pStyle w:val="TableParagraph"/>
              <w:spacing w:before="108"/>
              <w:ind w:left="249"/>
              <w:rPr>
                <w:sz w:val="20"/>
              </w:rPr>
            </w:pPr>
            <w:r>
              <w:rPr>
                <w:sz w:val="20"/>
              </w:rPr>
              <w:t>Байгууллагын</w:t>
            </w:r>
            <w:r>
              <w:rPr>
                <w:spacing w:val="-5"/>
                <w:sz w:val="20"/>
              </w:rPr>
              <w:t xml:space="preserve"> </w:t>
            </w:r>
            <w:r>
              <w:rPr>
                <w:sz w:val="20"/>
              </w:rPr>
              <w:t>нэр</w:t>
            </w:r>
          </w:p>
        </w:tc>
        <w:tc>
          <w:tcPr>
            <w:tcW w:w="2521" w:type="dxa"/>
          </w:tcPr>
          <w:p w14:paraId="1377199E" w14:textId="77777777" w:rsidR="00937091" w:rsidRDefault="00937091" w:rsidP="008D6D63">
            <w:pPr>
              <w:pStyle w:val="TableParagraph"/>
              <w:spacing w:line="223" w:lineRule="exact"/>
              <w:ind w:left="167" w:right="164"/>
              <w:jc w:val="center"/>
              <w:rPr>
                <w:sz w:val="20"/>
              </w:rPr>
            </w:pPr>
            <w:r>
              <w:rPr>
                <w:sz w:val="20"/>
              </w:rPr>
              <w:t>Тухайн</w:t>
            </w:r>
            <w:r>
              <w:rPr>
                <w:spacing w:val="-3"/>
                <w:sz w:val="20"/>
              </w:rPr>
              <w:t xml:space="preserve"> </w:t>
            </w:r>
            <w:r>
              <w:rPr>
                <w:sz w:val="20"/>
              </w:rPr>
              <w:t>байгууллага</w:t>
            </w:r>
            <w:r>
              <w:rPr>
                <w:spacing w:val="-4"/>
                <w:sz w:val="20"/>
              </w:rPr>
              <w:t xml:space="preserve"> </w:t>
            </w:r>
            <w:r>
              <w:rPr>
                <w:sz w:val="20"/>
              </w:rPr>
              <w:t>дахь</w:t>
            </w:r>
          </w:p>
          <w:p w14:paraId="5B1E82C3" w14:textId="77777777" w:rsidR="00937091" w:rsidRDefault="00937091" w:rsidP="008D6D63">
            <w:pPr>
              <w:pStyle w:val="TableParagraph"/>
              <w:spacing w:line="217" w:lineRule="exact"/>
              <w:ind w:left="164" w:right="164"/>
              <w:jc w:val="center"/>
              <w:rPr>
                <w:sz w:val="20"/>
              </w:rPr>
            </w:pPr>
            <w:r>
              <w:rPr>
                <w:sz w:val="20"/>
              </w:rPr>
              <w:t>нэгжийн</w:t>
            </w:r>
            <w:r>
              <w:rPr>
                <w:spacing w:val="-5"/>
                <w:sz w:val="20"/>
              </w:rPr>
              <w:t xml:space="preserve"> </w:t>
            </w:r>
            <w:r>
              <w:rPr>
                <w:sz w:val="20"/>
              </w:rPr>
              <w:t>нэр</w:t>
            </w:r>
          </w:p>
        </w:tc>
        <w:tc>
          <w:tcPr>
            <w:tcW w:w="2567" w:type="dxa"/>
          </w:tcPr>
          <w:p w14:paraId="3C8B4DCE" w14:textId="77777777" w:rsidR="00937091" w:rsidRDefault="00937091" w:rsidP="008D6D63">
            <w:pPr>
              <w:pStyle w:val="TableParagraph"/>
              <w:spacing w:before="108"/>
              <w:ind w:left="155" w:right="157"/>
              <w:jc w:val="center"/>
              <w:rPr>
                <w:sz w:val="20"/>
              </w:rPr>
            </w:pPr>
            <w:r>
              <w:rPr>
                <w:sz w:val="20"/>
              </w:rPr>
              <w:t>Хугацаа</w:t>
            </w:r>
          </w:p>
        </w:tc>
        <w:tc>
          <w:tcPr>
            <w:tcW w:w="1664" w:type="dxa"/>
          </w:tcPr>
          <w:p w14:paraId="47349EF1" w14:textId="77777777" w:rsidR="00937091" w:rsidRDefault="00937091" w:rsidP="008D6D63">
            <w:pPr>
              <w:pStyle w:val="TableParagraph"/>
              <w:spacing w:line="223" w:lineRule="exact"/>
              <w:ind w:left="165" w:right="163"/>
              <w:jc w:val="center"/>
              <w:rPr>
                <w:sz w:val="20"/>
              </w:rPr>
            </w:pPr>
            <w:r>
              <w:rPr>
                <w:sz w:val="20"/>
              </w:rPr>
              <w:t>Мэргэжилтний</w:t>
            </w:r>
          </w:p>
          <w:p w14:paraId="48C26BDA" w14:textId="77777777" w:rsidR="00937091" w:rsidRDefault="00937091" w:rsidP="008D6D63">
            <w:pPr>
              <w:pStyle w:val="TableParagraph"/>
              <w:spacing w:line="217" w:lineRule="exact"/>
              <w:ind w:left="164" w:right="163"/>
              <w:jc w:val="center"/>
              <w:rPr>
                <w:sz w:val="20"/>
              </w:rPr>
            </w:pPr>
            <w:r>
              <w:rPr>
                <w:sz w:val="20"/>
              </w:rPr>
              <w:t>тоо</w:t>
            </w:r>
          </w:p>
        </w:tc>
      </w:tr>
      <w:tr w:rsidR="00937091" w14:paraId="7AC6C675" w14:textId="77777777" w:rsidTr="008D6D63">
        <w:trPr>
          <w:trHeight w:val="460"/>
        </w:trPr>
        <w:tc>
          <w:tcPr>
            <w:tcW w:w="408" w:type="dxa"/>
            <w:shd w:val="clear" w:color="auto" w:fill="DEEAF6"/>
          </w:tcPr>
          <w:p w14:paraId="3A14894A" w14:textId="77777777" w:rsidR="00937091" w:rsidRDefault="00937091" w:rsidP="008D6D63">
            <w:pPr>
              <w:pStyle w:val="TableParagraph"/>
              <w:spacing w:line="223" w:lineRule="exact"/>
              <w:ind w:left="8"/>
              <w:jc w:val="center"/>
              <w:rPr>
                <w:sz w:val="20"/>
              </w:rPr>
            </w:pPr>
            <w:r>
              <w:rPr>
                <w:w w:val="99"/>
                <w:sz w:val="20"/>
              </w:rPr>
              <w:t>1</w:t>
            </w:r>
          </w:p>
        </w:tc>
        <w:tc>
          <w:tcPr>
            <w:tcW w:w="2048" w:type="dxa"/>
            <w:shd w:val="clear" w:color="auto" w:fill="DEEAF6"/>
          </w:tcPr>
          <w:p w14:paraId="40E3A5B0" w14:textId="77777777" w:rsidR="00937091" w:rsidRDefault="00937091" w:rsidP="008D6D63">
            <w:pPr>
              <w:pStyle w:val="TableParagraph"/>
              <w:spacing w:line="223" w:lineRule="exact"/>
              <w:ind w:left="107"/>
              <w:rPr>
                <w:sz w:val="20"/>
              </w:rPr>
            </w:pPr>
            <w:r>
              <w:rPr>
                <w:sz w:val="20"/>
              </w:rPr>
              <w:t>Төрийн</w:t>
            </w:r>
            <w:r>
              <w:rPr>
                <w:spacing w:val="-4"/>
                <w:sz w:val="20"/>
              </w:rPr>
              <w:t xml:space="preserve"> </w:t>
            </w:r>
            <w:r>
              <w:rPr>
                <w:sz w:val="20"/>
              </w:rPr>
              <w:t>өмчийн</w:t>
            </w:r>
          </w:p>
          <w:p w14:paraId="7858278D" w14:textId="77777777" w:rsidR="00937091" w:rsidRDefault="00937091" w:rsidP="008D6D63">
            <w:pPr>
              <w:pStyle w:val="TableParagraph"/>
              <w:spacing w:line="217" w:lineRule="exact"/>
              <w:ind w:left="107"/>
              <w:rPr>
                <w:sz w:val="20"/>
              </w:rPr>
            </w:pPr>
            <w:r>
              <w:rPr>
                <w:sz w:val="20"/>
              </w:rPr>
              <w:t>хороо</w:t>
            </w:r>
          </w:p>
        </w:tc>
        <w:tc>
          <w:tcPr>
            <w:tcW w:w="2521" w:type="dxa"/>
            <w:shd w:val="clear" w:color="auto" w:fill="DEEAF6"/>
          </w:tcPr>
          <w:p w14:paraId="68F24B86" w14:textId="77777777" w:rsidR="00937091" w:rsidRDefault="00937091" w:rsidP="008D6D63">
            <w:pPr>
              <w:pStyle w:val="TableParagraph"/>
              <w:spacing w:line="223" w:lineRule="exact"/>
              <w:ind w:left="107"/>
              <w:rPr>
                <w:sz w:val="20"/>
              </w:rPr>
            </w:pPr>
            <w:r>
              <w:rPr>
                <w:sz w:val="20"/>
              </w:rPr>
              <w:t>Концесс,</w:t>
            </w:r>
            <w:r>
              <w:rPr>
                <w:spacing w:val="-3"/>
                <w:sz w:val="20"/>
              </w:rPr>
              <w:t xml:space="preserve"> </w:t>
            </w:r>
            <w:r>
              <w:rPr>
                <w:sz w:val="20"/>
              </w:rPr>
              <w:t>ТХХТ-ийн</w:t>
            </w:r>
            <w:r>
              <w:rPr>
                <w:spacing w:val="-5"/>
                <w:sz w:val="20"/>
              </w:rPr>
              <w:t xml:space="preserve"> </w:t>
            </w:r>
            <w:r>
              <w:rPr>
                <w:sz w:val="20"/>
              </w:rPr>
              <w:t>газар</w:t>
            </w:r>
          </w:p>
        </w:tc>
        <w:tc>
          <w:tcPr>
            <w:tcW w:w="2567" w:type="dxa"/>
            <w:shd w:val="clear" w:color="auto" w:fill="DEEAF6"/>
          </w:tcPr>
          <w:p w14:paraId="324844E6" w14:textId="77777777" w:rsidR="00937091" w:rsidRDefault="00937091" w:rsidP="008D6D63">
            <w:pPr>
              <w:pStyle w:val="TableParagraph"/>
              <w:spacing w:line="223" w:lineRule="exact"/>
              <w:ind w:left="156" w:right="157"/>
              <w:jc w:val="center"/>
              <w:rPr>
                <w:sz w:val="20"/>
              </w:rPr>
            </w:pPr>
            <w:r>
              <w:rPr>
                <w:sz w:val="20"/>
              </w:rPr>
              <w:t>2010.03.01-ээс</w:t>
            </w:r>
            <w:r>
              <w:rPr>
                <w:spacing w:val="-3"/>
                <w:sz w:val="20"/>
              </w:rPr>
              <w:t xml:space="preserve"> </w:t>
            </w:r>
            <w:r>
              <w:rPr>
                <w:sz w:val="20"/>
              </w:rPr>
              <w:t>2012.09.29</w:t>
            </w:r>
          </w:p>
          <w:p w14:paraId="1987F0A4" w14:textId="77777777" w:rsidR="00937091" w:rsidRDefault="00937091" w:rsidP="008D6D63">
            <w:pPr>
              <w:pStyle w:val="TableParagraph"/>
              <w:spacing w:line="217" w:lineRule="exact"/>
              <w:ind w:left="156" w:right="157"/>
              <w:jc w:val="center"/>
              <w:rPr>
                <w:sz w:val="20"/>
              </w:rPr>
            </w:pPr>
            <w:r>
              <w:rPr>
                <w:sz w:val="20"/>
              </w:rPr>
              <w:t>хүртэл</w:t>
            </w:r>
            <w:r>
              <w:rPr>
                <w:spacing w:val="-3"/>
                <w:sz w:val="20"/>
              </w:rPr>
              <w:t xml:space="preserve"> </w:t>
            </w:r>
            <w:r>
              <w:rPr>
                <w:sz w:val="20"/>
              </w:rPr>
              <w:t>2 жил</w:t>
            </w:r>
            <w:r>
              <w:rPr>
                <w:spacing w:val="-2"/>
                <w:sz w:val="20"/>
              </w:rPr>
              <w:t xml:space="preserve"> </w:t>
            </w:r>
            <w:r>
              <w:rPr>
                <w:sz w:val="20"/>
              </w:rPr>
              <w:t>6 сар</w:t>
            </w:r>
          </w:p>
        </w:tc>
        <w:tc>
          <w:tcPr>
            <w:tcW w:w="1664" w:type="dxa"/>
            <w:shd w:val="clear" w:color="auto" w:fill="DEEAF6"/>
          </w:tcPr>
          <w:p w14:paraId="0F278931" w14:textId="77777777" w:rsidR="00937091" w:rsidRDefault="00937091" w:rsidP="008D6D63">
            <w:pPr>
              <w:pStyle w:val="TableParagraph"/>
              <w:spacing w:line="223" w:lineRule="exact"/>
              <w:ind w:left="1"/>
              <w:jc w:val="center"/>
              <w:rPr>
                <w:sz w:val="20"/>
              </w:rPr>
            </w:pPr>
            <w:r>
              <w:rPr>
                <w:w w:val="99"/>
                <w:sz w:val="20"/>
              </w:rPr>
              <w:t>8</w:t>
            </w:r>
          </w:p>
        </w:tc>
      </w:tr>
      <w:tr w:rsidR="00937091" w14:paraId="15BF39FE" w14:textId="77777777" w:rsidTr="008D6D63">
        <w:trPr>
          <w:trHeight w:val="457"/>
        </w:trPr>
        <w:tc>
          <w:tcPr>
            <w:tcW w:w="408" w:type="dxa"/>
          </w:tcPr>
          <w:p w14:paraId="36B87668" w14:textId="77777777" w:rsidR="00937091" w:rsidRDefault="00937091" w:rsidP="008D6D63">
            <w:pPr>
              <w:pStyle w:val="TableParagraph"/>
              <w:spacing w:line="223" w:lineRule="exact"/>
              <w:ind w:left="8"/>
              <w:jc w:val="center"/>
              <w:rPr>
                <w:sz w:val="20"/>
              </w:rPr>
            </w:pPr>
            <w:r>
              <w:rPr>
                <w:w w:val="99"/>
                <w:sz w:val="20"/>
              </w:rPr>
              <w:t>2</w:t>
            </w:r>
          </w:p>
        </w:tc>
        <w:tc>
          <w:tcPr>
            <w:tcW w:w="2048" w:type="dxa"/>
            <w:tcBorders>
              <w:top w:val="dotted" w:sz="8" w:space="0" w:color="9CC2E4"/>
            </w:tcBorders>
          </w:tcPr>
          <w:p w14:paraId="5DA35004" w14:textId="77777777" w:rsidR="00937091" w:rsidRDefault="00937091" w:rsidP="008D6D63">
            <w:pPr>
              <w:pStyle w:val="TableParagraph"/>
              <w:spacing w:line="223" w:lineRule="exact"/>
              <w:ind w:left="107"/>
              <w:rPr>
                <w:sz w:val="20"/>
              </w:rPr>
            </w:pPr>
            <w:r>
              <w:rPr>
                <w:sz w:val="20"/>
              </w:rPr>
              <w:t>Эдийн</w:t>
            </w:r>
            <w:r>
              <w:rPr>
                <w:spacing w:val="-4"/>
                <w:sz w:val="20"/>
              </w:rPr>
              <w:t xml:space="preserve"> </w:t>
            </w:r>
            <w:r>
              <w:rPr>
                <w:sz w:val="20"/>
              </w:rPr>
              <w:t>засгийн</w:t>
            </w:r>
          </w:p>
          <w:p w14:paraId="5D419A4B" w14:textId="77777777" w:rsidR="00937091" w:rsidRDefault="00937091" w:rsidP="008D6D63">
            <w:pPr>
              <w:pStyle w:val="TableParagraph"/>
              <w:spacing w:line="215" w:lineRule="exact"/>
              <w:ind w:left="107"/>
              <w:rPr>
                <w:sz w:val="20"/>
              </w:rPr>
            </w:pPr>
            <w:r>
              <w:rPr>
                <w:sz w:val="20"/>
              </w:rPr>
              <w:t>хөгжлийн</w:t>
            </w:r>
            <w:r>
              <w:rPr>
                <w:spacing w:val="-3"/>
                <w:sz w:val="20"/>
              </w:rPr>
              <w:t xml:space="preserve"> </w:t>
            </w:r>
            <w:r>
              <w:rPr>
                <w:sz w:val="20"/>
              </w:rPr>
              <w:t>яам</w:t>
            </w:r>
          </w:p>
        </w:tc>
        <w:tc>
          <w:tcPr>
            <w:tcW w:w="2521" w:type="dxa"/>
            <w:tcBorders>
              <w:top w:val="dotted" w:sz="8" w:space="0" w:color="9CC2E4"/>
            </w:tcBorders>
          </w:tcPr>
          <w:p w14:paraId="38C91E37" w14:textId="77777777" w:rsidR="00937091" w:rsidRDefault="00937091" w:rsidP="008D6D63">
            <w:pPr>
              <w:pStyle w:val="TableParagraph"/>
              <w:spacing w:line="223" w:lineRule="exact"/>
              <w:ind w:left="107"/>
              <w:rPr>
                <w:sz w:val="20"/>
              </w:rPr>
            </w:pPr>
            <w:r>
              <w:rPr>
                <w:sz w:val="20"/>
              </w:rPr>
              <w:t>Концесс,</w:t>
            </w:r>
            <w:r>
              <w:rPr>
                <w:spacing w:val="-3"/>
                <w:sz w:val="20"/>
              </w:rPr>
              <w:t xml:space="preserve"> </w:t>
            </w:r>
            <w:r>
              <w:rPr>
                <w:sz w:val="20"/>
              </w:rPr>
              <w:t>ТХХТ-ийн</w:t>
            </w:r>
          </w:p>
          <w:p w14:paraId="1698FE32" w14:textId="77777777" w:rsidR="00937091" w:rsidRDefault="00937091" w:rsidP="008D6D63">
            <w:pPr>
              <w:pStyle w:val="TableParagraph"/>
              <w:spacing w:line="215" w:lineRule="exact"/>
              <w:ind w:left="107"/>
              <w:rPr>
                <w:sz w:val="20"/>
              </w:rPr>
            </w:pPr>
            <w:r>
              <w:rPr>
                <w:sz w:val="20"/>
              </w:rPr>
              <w:t>хэлтэс</w:t>
            </w:r>
          </w:p>
        </w:tc>
        <w:tc>
          <w:tcPr>
            <w:tcW w:w="2567" w:type="dxa"/>
            <w:tcBorders>
              <w:top w:val="dotted" w:sz="8" w:space="0" w:color="9CC2E4"/>
            </w:tcBorders>
          </w:tcPr>
          <w:p w14:paraId="065C9251" w14:textId="77777777" w:rsidR="00937091" w:rsidRDefault="00937091" w:rsidP="008D6D63">
            <w:pPr>
              <w:pStyle w:val="TableParagraph"/>
              <w:spacing w:line="223" w:lineRule="exact"/>
              <w:ind w:left="156" w:right="157"/>
              <w:jc w:val="center"/>
              <w:rPr>
                <w:sz w:val="20"/>
              </w:rPr>
            </w:pPr>
            <w:r>
              <w:rPr>
                <w:sz w:val="20"/>
              </w:rPr>
              <w:t>2012.09.29-өөс</w:t>
            </w:r>
            <w:r>
              <w:rPr>
                <w:spacing w:val="-2"/>
                <w:sz w:val="20"/>
              </w:rPr>
              <w:t xml:space="preserve"> </w:t>
            </w:r>
            <w:r>
              <w:rPr>
                <w:sz w:val="20"/>
              </w:rPr>
              <w:t>2014.10.15</w:t>
            </w:r>
          </w:p>
          <w:p w14:paraId="2865F236" w14:textId="77777777" w:rsidR="00937091" w:rsidRDefault="00937091" w:rsidP="008D6D63">
            <w:pPr>
              <w:pStyle w:val="TableParagraph"/>
              <w:spacing w:line="215" w:lineRule="exact"/>
              <w:ind w:left="156" w:right="157"/>
              <w:jc w:val="center"/>
              <w:rPr>
                <w:sz w:val="20"/>
              </w:rPr>
            </w:pPr>
            <w:r>
              <w:rPr>
                <w:sz w:val="20"/>
              </w:rPr>
              <w:t>хүртэл</w:t>
            </w:r>
            <w:r>
              <w:rPr>
                <w:spacing w:val="-3"/>
                <w:sz w:val="20"/>
              </w:rPr>
              <w:t xml:space="preserve"> </w:t>
            </w:r>
            <w:r>
              <w:rPr>
                <w:sz w:val="20"/>
              </w:rPr>
              <w:t>2 жил</w:t>
            </w:r>
            <w:r>
              <w:rPr>
                <w:spacing w:val="-2"/>
                <w:sz w:val="20"/>
              </w:rPr>
              <w:t xml:space="preserve"> </w:t>
            </w:r>
            <w:r>
              <w:rPr>
                <w:sz w:val="20"/>
              </w:rPr>
              <w:t>1 сар</w:t>
            </w:r>
          </w:p>
        </w:tc>
        <w:tc>
          <w:tcPr>
            <w:tcW w:w="1664" w:type="dxa"/>
            <w:tcBorders>
              <w:top w:val="dotted" w:sz="8" w:space="0" w:color="9CC2E4"/>
            </w:tcBorders>
          </w:tcPr>
          <w:p w14:paraId="6A09D1B7" w14:textId="77777777" w:rsidR="00937091" w:rsidRDefault="00937091" w:rsidP="008D6D63">
            <w:pPr>
              <w:pStyle w:val="TableParagraph"/>
              <w:spacing w:line="223" w:lineRule="exact"/>
              <w:ind w:right="720"/>
              <w:jc w:val="right"/>
              <w:rPr>
                <w:sz w:val="20"/>
              </w:rPr>
            </w:pPr>
            <w:r>
              <w:rPr>
                <w:sz w:val="20"/>
              </w:rPr>
              <w:t>15</w:t>
            </w:r>
          </w:p>
        </w:tc>
      </w:tr>
      <w:tr w:rsidR="00937091" w14:paraId="06E8CF4B" w14:textId="77777777" w:rsidTr="008D6D63">
        <w:trPr>
          <w:trHeight w:val="460"/>
        </w:trPr>
        <w:tc>
          <w:tcPr>
            <w:tcW w:w="408" w:type="dxa"/>
            <w:shd w:val="clear" w:color="auto" w:fill="DEEAF6"/>
          </w:tcPr>
          <w:p w14:paraId="642076F3" w14:textId="77777777" w:rsidR="00937091" w:rsidRDefault="00937091" w:rsidP="008D6D63">
            <w:pPr>
              <w:pStyle w:val="TableParagraph"/>
              <w:spacing w:line="225" w:lineRule="exact"/>
              <w:ind w:left="8"/>
              <w:jc w:val="center"/>
              <w:rPr>
                <w:sz w:val="20"/>
              </w:rPr>
            </w:pPr>
            <w:r>
              <w:rPr>
                <w:w w:val="99"/>
                <w:sz w:val="20"/>
              </w:rPr>
              <w:t>3</w:t>
            </w:r>
          </w:p>
        </w:tc>
        <w:tc>
          <w:tcPr>
            <w:tcW w:w="2048" w:type="dxa"/>
            <w:shd w:val="clear" w:color="auto" w:fill="DEEAF6"/>
          </w:tcPr>
          <w:p w14:paraId="4C803286" w14:textId="77777777" w:rsidR="00937091" w:rsidRDefault="00937091" w:rsidP="008D6D63">
            <w:pPr>
              <w:pStyle w:val="TableParagraph"/>
              <w:spacing w:line="225" w:lineRule="exact"/>
              <w:ind w:left="107"/>
              <w:rPr>
                <w:sz w:val="20"/>
              </w:rPr>
            </w:pPr>
            <w:r>
              <w:rPr>
                <w:sz w:val="20"/>
              </w:rPr>
              <w:t>Сангийн</w:t>
            </w:r>
            <w:r>
              <w:rPr>
                <w:spacing w:val="-4"/>
                <w:sz w:val="20"/>
              </w:rPr>
              <w:t xml:space="preserve"> </w:t>
            </w:r>
            <w:r>
              <w:rPr>
                <w:sz w:val="20"/>
              </w:rPr>
              <w:t>яам</w:t>
            </w:r>
          </w:p>
        </w:tc>
        <w:tc>
          <w:tcPr>
            <w:tcW w:w="2521" w:type="dxa"/>
            <w:shd w:val="clear" w:color="auto" w:fill="DEEAF6"/>
          </w:tcPr>
          <w:p w14:paraId="6D1F2E3F" w14:textId="77777777" w:rsidR="00937091" w:rsidRDefault="00937091" w:rsidP="008D6D63">
            <w:pPr>
              <w:pStyle w:val="TableParagraph"/>
              <w:spacing w:line="228" w:lineRule="exact"/>
              <w:ind w:left="107" w:right="615"/>
              <w:rPr>
                <w:sz w:val="20"/>
              </w:rPr>
            </w:pPr>
            <w:r>
              <w:rPr>
                <w:sz w:val="20"/>
              </w:rPr>
              <w:t>Хөгжлийн бодлого,</w:t>
            </w:r>
            <w:r>
              <w:rPr>
                <w:spacing w:val="1"/>
                <w:sz w:val="20"/>
              </w:rPr>
              <w:t xml:space="preserve"> </w:t>
            </w:r>
            <w:r>
              <w:rPr>
                <w:spacing w:val="-1"/>
                <w:sz w:val="20"/>
              </w:rPr>
              <w:t>төлөвлөлтийн</w:t>
            </w:r>
            <w:r>
              <w:rPr>
                <w:spacing w:val="-7"/>
                <w:sz w:val="20"/>
              </w:rPr>
              <w:t xml:space="preserve"> </w:t>
            </w:r>
            <w:r>
              <w:rPr>
                <w:sz w:val="20"/>
              </w:rPr>
              <w:t>хэлтэс</w:t>
            </w:r>
          </w:p>
        </w:tc>
        <w:tc>
          <w:tcPr>
            <w:tcW w:w="2567" w:type="dxa"/>
            <w:shd w:val="clear" w:color="auto" w:fill="DEEAF6"/>
          </w:tcPr>
          <w:p w14:paraId="603E127B" w14:textId="77777777" w:rsidR="00937091" w:rsidRDefault="00937091" w:rsidP="008D6D63">
            <w:pPr>
              <w:pStyle w:val="TableParagraph"/>
              <w:spacing w:line="224" w:lineRule="exact"/>
              <w:ind w:left="156" w:right="157"/>
              <w:jc w:val="center"/>
              <w:rPr>
                <w:sz w:val="20"/>
              </w:rPr>
            </w:pPr>
            <w:r>
              <w:rPr>
                <w:sz w:val="20"/>
              </w:rPr>
              <w:t>2014.10.16-аас</w:t>
            </w:r>
            <w:r>
              <w:rPr>
                <w:spacing w:val="-2"/>
                <w:sz w:val="20"/>
              </w:rPr>
              <w:t xml:space="preserve"> </w:t>
            </w:r>
            <w:r>
              <w:rPr>
                <w:sz w:val="20"/>
              </w:rPr>
              <w:t>2014.12.04</w:t>
            </w:r>
          </w:p>
          <w:p w14:paraId="4857F297" w14:textId="77777777" w:rsidR="00937091" w:rsidRDefault="00937091" w:rsidP="008D6D63">
            <w:pPr>
              <w:pStyle w:val="TableParagraph"/>
              <w:spacing w:line="216" w:lineRule="exact"/>
              <w:ind w:left="156" w:right="157"/>
              <w:jc w:val="center"/>
              <w:rPr>
                <w:sz w:val="20"/>
              </w:rPr>
            </w:pPr>
            <w:r>
              <w:rPr>
                <w:sz w:val="20"/>
              </w:rPr>
              <w:t>хүртэл</w:t>
            </w:r>
            <w:r>
              <w:rPr>
                <w:spacing w:val="-3"/>
                <w:sz w:val="20"/>
              </w:rPr>
              <w:t xml:space="preserve"> </w:t>
            </w:r>
            <w:r>
              <w:rPr>
                <w:sz w:val="20"/>
              </w:rPr>
              <w:t>2 сар</w:t>
            </w:r>
          </w:p>
        </w:tc>
        <w:tc>
          <w:tcPr>
            <w:tcW w:w="1664" w:type="dxa"/>
            <w:shd w:val="clear" w:color="auto" w:fill="DEEAF6"/>
          </w:tcPr>
          <w:p w14:paraId="710278FF" w14:textId="77777777" w:rsidR="00937091" w:rsidRDefault="00937091" w:rsidP="008D6D63">
            <w:pPr>
              <w:pStyle w:val="TableParagraph"/>
              <w:spacing w:line="225" w:lineRule="exact"/>
              <w:ind w:right="790"/>
              <w:jc w:val="right"/>
              <w:rPr>
                <w:sz w:val="20"/>
              </w:rPr>
            </w:pPr>
            <w:r>
              <w:rPr>
                <w:w w:val="99"/>
                <w:sz w:val="20"/>
              </w:rPr>
              <w:t>-</w:t>
            </w:r>
          </w:p>
        </w:tc>
      </w:tr>
      <w:tr w:rsidR="00937091" w14:paraId="28E03AEB" w14:textId="77777777" w:rsidTr="008D6D63">
        <w:trPr>
          <w:trHeight w:val="460"/>
        </w:trPr>
        <w:tc>
          <w:tcPr>
            <w:tcW w:w="408" w:type="dxa"/>
          </w:tcPr>
          <w:p w14:paraId="2C651F14" w14:textId="77777777" w:rsidR="00937091" w:rsidRDefault="00937091" w:rsidP="008D6D63">
            <w:pPr>
              <w:pStyle w:val="TableParagraph"/>
              <w:spacing w:line="223" w:lineRule="exact"/>
              <w:ind w:left="8"/>
              <w:jc w:val="center"/>
              <w:rPr>
                <w:sz w:val="20"/>
              </w:rPr>
            </w:pPr>
            <w:r>
              <w:rPr>
                <w:w w:val="99"/>
                <w:sz w:val="20"/>
              </w:rPr>
              <w:lastRenderedPageBreak/>
              <w:t>4</w:t>
            </w:r>
          </w:p>
        </w:tc>
        <w:tc>
          <w:tcPr>
            <w:tcW w:w="2048" w:type="dxa"/>
          </w:tcPr>
          <w:p w14:paraId="3E6609E6" w14:textId="77777777" w:rsidR="00937091" w:rsidRDefault="00937091" w:rsidP="008D6D63">
            <w:pPr>
              <w:pStyle w:val="TableParagraph"/>
              <w:spacing w:line="223" w:lineRule="exact"/>
              <w:ind w:left="107"/>
              <w:rPr>
                <w:sz w:val="20"/>
              </w:rPr>
            </w:pPr>
            <w:r>
              <w:rPr>
                <w:sz w:val="20"/>
              </w:rPr>
              <w:t>Хөрөнгө</w:t>
            </w:r>
            <w:r>
              <w:rPr>
                <w:spacing w:val="-4"/>
                <w:sz w:val="20"/>
              </w:rPr>
              <w:t xml:space="preserve"> </w:t>
            </w:r>
            <w:r>
              <w:rPr>
                <w:sz w:val="20"/>
              </w:rPr>
              <w:t>оруулалтын</w:t>
            </w:r>
          </w:p>
          <w:p w14:paraId="6B9688E7" w14:textId="77777777" w:rsidR="00937091" w:rsidRDefault="00937091" w:rsidP="008D6D63">
            <w:pPr>
              <w:pStyle w:val="TableParagraph"/>
              <w:spacing w:line="217" w:lineRule="exact"/>
              <w:ind w:left="107"/>
              <w:rPr>
                <w:sz w:val="20"/>
              </w:rPr>
            </w:pPr>
            <w:r>
              <w:rPr>
                <w:sz w:val="20"/>
              </w:rPr>
              <w:t>газар</w:t>
            </w:r>
          </w:p>
        </w:tc>
        <w:tc>
          <w:tcPr>
            <w:tcW w:w="2521" w:type="dxa"/>
          </w:tcPr>
          <w:p w14:paraId="090F09A5" w14:textId="77777777" w:rsidR="00937091" w:rsidRDefault="00937091" w:rsidP="008D6D63">
            <w:pPr>
              <w:pStyle w:val="TableParagraph"/>
              <w:spacing w:line="223" w:lineRule="exact"/>
              <w:ind w:left="107"/>
              <w:rPr>
                <w:sz w:val="20"/>
              </w:rPr>
            </w:pPr>
            <w:r>
              <w:rPr>
                <w:sz w:val="20"/>
              </w:rPr>
              <w:t>Концесс,</w:t>
            </w:r>
            <w:r>
              <w:rPr>
                <w:spacing w:val="-3"/>
                <w:sz w:val="20"/>
              </w:rPr>
              <w:t xml:space="preserve"> </w:t>
            </w:r>
            <w:r>
              <w:rPr>
                <w:sz w:val="20"/>
              </w:rPr>
              <w:t>ТХХТ-ийн</w:t>
            </w:r>
          </w:p>
          <w:p w14:paraId="20F1BF02" w14:textId="77777777" w:rsidR="00937091" w:rsidRDefault="00937091" w:rsidP="008D6D63">
            <w:pPr>
              <w:pStyle w:val="TableParagraph"/>
              <w:spacing w:line="217" w:lineRule="exact"/>
              <w:ind w:left="107"/>
              <w:rPr>
                <w:sz w:val="20"/>
              </w:rPr>
            </w:pPr>
            <w:r>
              <w:rPr>
                <w:sz w:val="20"/>
              </w:rPr>
              <w:t>хэлтэс</w:t>
            </w:r>
          </w:p>
        </w:tc>
        <w:tc>
          <w:tcPr>
            <w:tcW w:w="2567" w:type="dxa"/>
          </w:tcPr>
          <w:p w14:paraId="75396ED0" w14:textId="77777777" w:rsidR="00937091" w:rsidRDefault="00937091" w:rsidP="008D6D63">
            <w:pPr>
              <w:pStyle w:val="TableParagraph"/>
              <w:spacing w:line="223" w:lineRule="exact"/>
              <w:ind w:left="156" w:right="157"/>
              <w:jc w:val="center"/>
              <w:rPr>
                <w:sz w:val="20"/>
              </w:rPr>
            </w:pPr>
            <w:r>
              <w:rPr>
                <w:sz w:val="20"/>
              </w:rPr>
              <w:t>2015.01.05-аас</w:t>
            </w:r>
            <w:r>
              <w:rPr>
                <w:spacing w:val="-2"/>
                <w:sz w:val="20"/>
              </w:rPr>
              <w:t xml:space="preserve"> </w:t>
            </w:r>
            <w:r>
              <w:rPr>
                <w:sz w:val="20"/>
              </w:rPr>
              <w:t>2016.07.27</w:t>
            </w:r>
          </w:p>
          <w:p w14:paraId="375D1F85" w14:textId="77777777" w:rsidR="00937091" w:rsidRDefault="00937091" w:rsidP="008D6D63">
            <w:pPr>
              <w:pStyle w:val="TableParagraph"/>
              <w:spacing w:line="217" w:lineRule="exact"/>
              <w:ind w:left="156" w:right="157"/>
              <w:jc w:val="center"/>
              <w:rPr>
                <w:sz w:val="20"/>
              </w:rPr>
            </w:pPr>
            <w:r>
              <w:rPr>
                <w:sz w:val="20"/>
              </w:rPr>
              <w:t>хүртэл</w:t>
            </w:r>
            <w:r>
              <w:rPr>
                <w:spacing w:val="-3"/>
                <w:sz w:val="20"/>
              </w:rPr>
              <w:t xml:space="preserve"> </w:t>
            </w:r>
            <w:r>
              <w:rPr>
                <w:sz w:val="20"/>
              </w:rPr>
              <w:t>1 жил</w:t>
            </w:r>
            <w:r>
              <w:rPr>
                <w:spacing w:val="-2"/>
                <w:sz w:val="20"/>
              </w:rPr>
              <w:t xml:space="preserve"> </w:t>
            </w:r>
            <w:r>
              <w:rPr>
                <w:sz w:val="20"/>
              </w:rPr>
              <w:t>6 сар</w:t>
            </w:r>
          </w:p>
        </w:tc>
        <w:tc>
          <w:tcPr>
            <w:tcW w:w="1664" w:type="dxa"/>
          </w:tcPr>
          <w:p w14:paraId="0A8EF1D5" w14:textId="77777777" w:rsidR="00937091" w:rsidRDefault="00937091" w:rsidP="008D6D63">
            <w:pPr>
              <w:pStyle w:val="TableParagraph"/>
              <w:spacing w:line="223" w:lineRule="exact"/>
              <w:ind w:right="774"/>
              <w:jc w:val="right"/>
              <w:rPr>
                <w:sz w:val="20"/>
              </w:rPr>
            </w:pPr>
            <w:r>
              <w:rPr>
                <w:w w:val="99"/>
                <w:sz w:val="20"/>
              </w:rPr>
              <w:t>8</w:t>
            </w:r>
          </w:p>
        </w:tc>
      </w:tr>
      <w:tr w:rsidR="00937091" w14:paraId="40DD97FA" w14:textId="77777777" w:rsidTr="008D6D63">
        <w:trPr>
          <w:trHeight w:val="525"/>
        </w:trPr>
        <w:tc>
          <w:tcPr>
            <w:tcW w:w="408" w:type="dxa"/>
            <w:shd w:val="clear" w:color="auto" w:fill="DEEAF6"/>
          </w:tcPr>
          <w:p w14:paraId="3D41083D" w14:textId="77777777" w:rsidR="00937091" w:rsidRDefault="00937091" w:rsidP="008D6D63">
            <w:pPr>
              <w:pStyle w:val="TableParagraph"/>
              <w:spacing w:line="223" w:lineRule="exact"/>
              <w:ind w:left="8"/>
              <w:jc w:val="center"/>
              <w:rPr>
                <w:sz w:val="20"/>
              </w:rPr>
            </w:pPr>
            <w:bookmarkStart w:id="8" w:name="_Hlk81445604"/>
            <w:r>
              <w:rPr>
                <w:w w:val="99"/>
                <w:sz w:val="20"/>
              </w:rPr>
              <w:t>5</w:t>
            </w:r>
          </w:p>
        </w:tc>
        <w:tc>
          <w:tcPr>
            <w:tcW w:w="2048" w:type="dxa"/>
            <w:shd w:val="clear" w:color="auto" w:fill="DEEAF6"/>
          </w:tcPr>
          <w:p w14:paraId="02E5CEDA" w14:textId="77777777" w:rsidR="00937091" w:rsidRDefault="00937091" w:rsidP="008D6D63">
            <w:pPr>
              <w:pStyle w:val="TableParagraph"/>
              <w:ind w:left="107" w:right="179"/>
              <w:rPr>
                <w:sz w:val="20"/>
              </w:rPr>
            </w:pPr>
            <w:r>
              <w:rPr>
                <w:spacing w:val="-1"/>
                <w:sz w:val="20"/>
              </w:rPr>
              <w:t xml:space="preserve">Үндэсний </w:t>
            </w:r>
            <w:r>
              <w:rPr>
                <w:sz w:val="20"/>
              </w:rPr>
              <w:t>хөгжлийн</w:t>
            </w:r>
            <w:r>
              <w:rPr>
                <w:spacing w:val="-47"/>
                <w:sz w:val="20"/>
              </w:rPr>
              <w:t xml:space="preserve"> </w:t>
            </w:r>
            <w:r>
              <w:rPr>
                <w:sz w:val="20"/>
              </w:rPr>
              <w:t>газар</w:t>
            </w:r>
          </w:p>
        </w:tc>
        <w:tc>
          <w:tcPr>
            <w:tcW w:w="2521" w:type="dxa"/>
            <w:shd w:val="clear" w:color="auto" w:fill="DEEAF6"/>
          </w:tcPr>
          <w:p w14:paraId="453D27A2" w14:textId="77777777" w:rsidR="00937091" w:rsidRDefault="00937091" w:rsidP="008D6D63">
            <w:pPr>
              <w:pStyle w:val="TableParagraph"/>
              <w:spacing w:line="223" w:lineRule="exact"/>
              <w:ind w:left="107"/>
              <w:rPr>
                <w:sz w:val="20"/>
              </w:rPr>
            </w:pPr>
            <w:r>
              <w:rPr>
                <w:sz w:val="20"/>
              </w:rPr>
              <w:t>Концесс,</w:t>
            </w:r>
            <w:r>
              <w:rPr>
                <w:spacing w:val="-2"/>
                <w:sz w:val="20"/>
              </w:rPr>
              <w:t xml:space="preserve"> </w:t>
            </w:r>
            <w:r>
              <w:rPr>
                <w:sz w:val="20"/>
              </w:rPr>
              <w:t>ТХХТ-ийн</w:t>
            </w:r>
            <w:r>
              <w:rPr>
                <w:spacing w:val="-4"/>
                <w:sz w:val="20"/>
              </w:rPr>
              <w:t xml:space="preserve"> </w:t>
            </w:r>
            <w:r>
              <w:rPr>
                <w:sz w:val="20"/>
              </w:rPr>
              <w:t>алба</w:t>
            </w:r>
          </w:p>
        </w:tc>
        <w:tc>
          <w:tcPr>
            <w:tcW w:w="2567" w:type="dxa"/>
            <w:shd w:val="clear" w:color="auto" w:fill="DEEAF6"/>
          </w:tcPr>
          <w:p w14:paraId="562652A9" w14:textId="77777777" w:rsidR="00937091" w:rsidRDefault="00937091" w:rsidP="008D6D63">
            <w:pPr>
              <w:pStyle w:val="TableParagraph"/>
              <w:tabs>
                <w:tab w:val="left" w:pos="1814"/>
              </w:tabs>
              <w:ind w:left="992" w:right="251" w:hanging="742"/>
              <w:rPr>
                <w:sz w:val="20"/>
              </w:rPr>
            </w:pPr>
            <w:r>
              <w:rPr>
                <w:sz w:val="20"/>
              </w:rPr>
              <w:t>2016.08.12-ноос</w:t>
            </w:r>
            <w:r>
              <w:rPr>
                <w:sz w:val="20"/>
              </w:rPr>
              <w:tab/>
            </w:r>
            <w:r>
              <w:rPr>
                <w:spacing w:val="-1"/>
                <w:sz w:val="20"/>
              </w:rPr>
              <w:t>өнөөг</w:t>
            </w:r>
            <w:r>
              <w:rPr>
                <w:spacing w:val="-47"/>
                <w:sz w:val="20"/>
              </w:rPr>
              <w:t xml:space="preserve"> </w:t>
            </w:r>
            <w:r>
              <w:rPr>
                <w:sz w:val="20"/>
              </w:rPr>
              <w:t>хүртэл</w:t>
            </w:r>
          </w:p>
        </w:tc>
        <w:tc>
          <w:tcPr>
            <w:tcW w:w="1664" w:type="dxa"/>
            <w:shd w:val="clear" w:color="auto" w:fill="DEEAF6"/>
          </w:tcPr>
          <w:p w14:paraId="173E01F3" w14:textId="77777777" w:rsidR="00937091" w:rsidRDefault="00937091" w:rsidP="008D6D63">
            <w:pPr>
              <w:pStyle w:val="TableParagraph"/>
              <w:spacing w:line="223" w:lineRule="exact"/>
              <w:ind w:right="774"/>
              <w:jc w:val="right"/>
              <w:rPr>
                <w:sz w:val="20"/>
              </w:rPr>
            </w:pPr>
            <w:r>
              <w:rPr>
                <w:w w:val="99"/>
                <w:sz w:val="20"/>
              </w:rPr>
              <w:t>5</w:t>
            </w:r>
          </w:p>
        </w:tc>
      </w:tr>
      <w:bookmarkEnd w:id="8"/>
      <w:tr w:rsidR="00937091" w14:paraId="09129156" w14:textId="77777777" w:rsidTr="008D6D63">
        <w:trPr>
          <w:trHeight w:val="525"/>
        </w:trPr>
        <w:tc>
          <w:tcPr>
            <w:tcW w:w="408" w:type="dxa"/>
            <w:shd w:val="clear" w:color="auto" w:fill="DEEAF6"/>
          </w:tcPr>
          <w:p w14:paraId="101C1D5A" w14:textId="77777777" w:rsidR="00937091" w:rsidRPr="00D861AB" w:rsidRDefault="00937091" w:rsidP="008D6D63">
            <w:pPr>
              <w:pStyle w:val="TableParagraph"/>
              <w:spacing w:line="223" w:lineRule="exact"/>
              <w:ind w:left="8"/>
              <w:jc w:val="center"/>
              <w:rPr>
                <w:sz w:val="20"/>
                <w:lang w:val="mn-MN"/>
              </w:rPr>
            </w:pPr>
            <w:r>
              <w:rPr>
                <w:w w:val="99"/>
                <w:sz w:val="20"/>
                <w:lang w:val="mn-MN"/>
              </w:rPr>
              <w:t>6</w:t>
            </w:r>
          </w:p>
        </w:tc>
        <w:tc>
          <w:tcPr>
            <w:tcW w:w="2048" w:type="dxa"/>
            <w:shd w:val="clear" w:color="auto" w:fill="DEEAF6"/>
          </w:tcPr>
          <w:p w14:paraId="219EBCC5" w14:textId="77777777" w:rsidR="00937091" w:rsidRDefault="00937091" w:rsidP="008D6D63">
            <w:pPr>
              <w:pStyle w:val="TableParagraph"/>
              <w:ind w:right="179"/>
              <w:rPr>
                <w:sz w:val="20"/>
              </w:rPr>
            </w:pPr>
            <w:r>
              <w:rPr>
                <w:spacing w:val="-1"/>
                <w:sz w:val="20"/>
                <w:lang w:val="mn-MN"/>
              </w:rPr>
              <w:t xml:space="preserve"> Төрийн худалдан авах ажиллагааны </w:t>
            </w:r>
            <w:r>
              <w:rPr>
                <w:sz w:val="20"/>
              </w:rPr>
              <w:t>газар</w:t>
            </w:r>
          </w:p>
        </w:tc>
        <w:tc>
          <w:tcPr>
            <w:tcW w:w="2521" w:type="dxa"/>
            <w:shd w:val="clear" w:color="auto" w:fill="DEEAF6"/>
          </w:tcPr>
          <w:p w14:paraId="61BC9872" w14:textId="77777777" w:rsidR="00937091" w:rsidRPr="00D861AB" w:rsidRDefault="00937091" w:rsidP="008D6D63">
            <w:pPr>
              <w:pStyle w:val="TableParagraph"/>
              <w:spacing w:line="223" w:lineRule="exact"/>
              <w:ind w:left="107"/>
              <w:rPr>
                <w:sz w:val="20"/>
                <w:lang w:val="mn-MN"/>
              </w:rPr>
            </w:pPr>
            <w:r>
              <w:rPr>
                <w:sz w:val="20"/>
              </w:rPr>
              <w:t>Концесс</w:t>
            </w:r>
            <w:r>
              <w:rPr>
                <w:sz w:val="20"/>
                <w:lang w:val="mn-MN"/>
              </w:rPr>
              <w:t xml:space="preserve">ын алба </w:t>
            </w:r>
          </w:p>
        </w:tc>
        <w:tc>
          <w:tcPr>
            <w:tcW w:w="2567" w:type="dxa"/>
            <w:shd w:val="clear" w:color="auto" w:fill="DEEAF6"/>
          </w:tcPr>
          <w:p w14:paraId="1B31472D" w14:textId="77777777" w:rsidR="00937091" w:rsidRDefault="00937091" w:rsidP="008D6D63">
            <w:pPr>
              <w:pStyle w:val="TableParagraph"/>
              <w:tabs>
                <w:tab w:val="left" w:pos="1814"/>
              </w:tabs>
              <w:ind w:left="992" w:right="251" w:hanging="742"/>
              <w:rPr>
                <w:sz w:val="20"/>
              </w:rPr>
            </w:pPr>
            <w:r>
              <w:rPr>
                <w:sz w:val="20"/>
              </w:rPr>
              <w:t>20</w:t>
            </w:r>
            <w:r>
              <w:rPr>
                <w:sz w:val="20"/>
                <w:lang w:val="mn-MN"/>
              </w:rPr>
              <w:t xml:space="preserve">20 оноос </w:t>
            </w:r>
            <w:r>
              <w:rPr>
                <w:spacing w:val="-1"/>
                <w:sz w:val="20"/>
              </w:rPr>
              <w:t>өнөөг</w:t>
            </w:r>
            <w:r>
              <w:rPr>
                <w:spacing w:val="-1"/>
                <w:sz w:val="20"/>
                <w:lang w:val="mn-MN"/>
              </w:rPr>
              <w:t xml:space="preserve"> </w:t>
            </w:r>
            <w:r>
              <w:rPr>
                <w:spacing w:val="-47"/>
                <w:sz w:val="20"/>
              </w:rPr>
              <w:t xml:space="preserve"> </w:t>
            </w:r>
            <w:r>
              <w:rPr>
                <w:sz w:val="20"/>
              </w:rPr>
              <w:t>хүртэл</w:t>
            </w:r>
          </w:p>
        </w:tc>
        <w:tc>
          <w:tcPr>
            <w:tcW w:w="1664" w:type="dxa"/>
            <w:shd w:val="clear" w:color="auto" w:fill="DEEAF6"/>
          </w:tcPr>
          <w:p w14:paraId="4C844331" w14:textId="77777777" w:rsidR="00937091" w:rsidRPr="00D861AB" w:rsidRDefault="00937091" w:rsidP="008D6D63">
            <w:pPr>
              <w:pStyle w:val="TableParagraph"/>
              <w:spacing w:line="223" w:lineRule="exact"/>
              <w:ind w:right="774"/>
              <w:jc w:val="right"/>
              <w:rPr>
                <w:sz w:val="20"/>
                <w:lang w:val="mn-MN"/>
              </w:rPr>
            </w:pPr>
            <w:r>
              <w:rPr>
                <w:w w:val="99"/>
                <w:sz w:val="20"/>
                <w:lang w:val="mn-MN"/>
              </w:rPr>
              <w:t>8</w:t>
            </w:r>
          </w:p>
        </w:tc>
      </w:tr>
    </w:tbl>
    <w:p w14:paraId="285E3E40" w14:textId="77777777" w:rsidR="00937091" w:rsidRDefault="00937091" w:rsidP="00937091">
      <w:pPr>
        <w:spacing w:line="179" w:lineRule="exact"/>
        <w:ind w:left="318"/>
        <w:jc w:val="both"/>
        <w:rPr>
          <w:i/>
          <w:sz w:val="16"/>
        </w:rPr>
      </w:pPr>
    </w:p>
    <w:p w14:paraId="2D19341D" w14:textId="29B5526E" w:rsidR="00937091" w:rsidRPr="00FF3159" w:rsidRDefault="00937091" w:rsidP="00FF3159">
      <w:pPr>
        <w:widowControl w:val="0"/>
        <w:tabs>
          <w:tab w:val="left" w:pos="1039"/>
        </w:tabs>
        <w:autoSpaceDE w:val="0"/>
        <w:autoSpaceDN w:val="0"/>
        <w:spacing w:before="122" w:line="276" w:lineRule="auto"/>
        <w:ind w:right="34"/>
        <w:jc w:val="both"/>
        <w:rPr>
          <w:rFonts w:ascii="Arial" w:hAnsi="Arial" w:cs="Arial"/>
          <w:lang w:val="mn-MN"/>
        </w:rPr>
      </w:pPr>
      <w:r w:rsidRPr="00802C59">
        <w:rPr>
          <w:rFonts w:ascii="Arial" w:hAnsi="Arial" w:cs="Arial"/>
          <w:color w:val="0D0D0D"/>
        </w:rPr>
        <w:t>Ийнхүү</w:t>
      </w:r>
      <w:r w:rsidRPr="00802C59">
        <w:rPr>
          <w:rFonts w:ascii="Arial" w:hAnsi="Arial" w:cs="Arial"/>
          <w:color w:val="0D0D0D"/>
          <w:spacing w:val="1"/>
        </w:rPr>
        <w:t xml:space="preserve"> </w:t>
      </w:r>
      <w:r w:rsidRPr="00802C59">
        <w:rPr>
          <w:rFonts w:ascii="Arial" w:hAnsi="Arial" w:cs="Arial"/>
          <w:color w:val="0D0D0D"/>
        </w:rPr>
        <w:t>концессын</w:t>
      </w:r>
      <w:r w:rsidRPr="00802C59">
        <w:rPr>
          <w:rFonts w:ascii="Arial" w:hAnsi="Arial" w:cs="Arial"/>
          <w:color w:val="0D0D0D"/>
          <w:spacing w:val="1"/>
        </w:rPr>
        <w:t xml:space="preserve"> </w:t>
      </w:r>
      <w:r w:rsidRPr="00802C59">
        <w:rPr>
          <w:rFonts w:ascii="Arial" w:hAnsi="Arial" w:cs="Arial"/>
          <w:color w:val="0D0D0D"/>
        </w:rPr>
        <w:t>зүйлийг</w:t>
      </w:r>
      <w:r w:rsidRPr="00802C59">
        <w:rPr>
          <w:rFonts w:ascii="Arial" w:hAnsi="Arial" w:cs="Arial"/>
          <w:color w:val="0D0D0D"/>
          <w:spacing w:val="1"/>
        </w:rPr>
        <w:t xml:space="preserve"> </w:t>
      </w:r>
      <w:r w:rsidRPr="00802C59">
        <w:rPr>
          <w:rFonts w:ascii="Arial" w:hAnsi="Arial" w:cs="Arial"/>
          <w:color w:val="0D0D0D"/>
        </w:rPr>
        <w:t>хэрэгжүүлж,</w:t>
      </w:r>
      <w:r w:rsidRPr="00802C59">
        <w:rPr>
          <w:rFonts w:ascii="Arial" w:hAnsi="Arial" w:cs="Arial"/>
          <w:color w:val="0D0D0D"/>
          <w:spacing w:val="1"/>
        </w:rPr>
        <w:t xml:space="preserve"> </w:t>
      </w:r>
      <w:r w:rsidRPr="00802C59">
        <w:rPr>
          <w:rFonts w:ascii="Arial" w:hAnsi="Arial" w:cs="Arial"/>
          <w:color w:val="0D0D0D"/>
        </w:rPr>
        <w:t>хяналт</w:t>
      </w:r>
      <w:r w:rsidRPr="00802C59">
        <w:rPr>
          <w:rFonts w:ascii="Arial" w:hAnsi="Arial" w:cs="Arial"/>
          <w:color w:val="0D0D0D"/>
          <w:spacing w:val="1"/>
        </w:rPr>
        <w:t xml:space="preserve"> </w:t>
      </w:r>
      <w:r w:rsidRPr="00802C59">
        <w:rPr>
          <w:rFonts w:ascii="Arial" w:hAnsi="Arial" w:cs="Arial"/>
          <w:color w:val="0D0D0D"/>
        </w:rPr>
        <w:t>тавих</w:t>
      </w:r>
      <w:r w:rsidRPr="00802C59">
        <w:rPr>
          <w:rFonts w:ascii="Arial" w:hAnsi="Arial" w:cs="Arial"/>
          <w:color w:val="0D0D0D"/>
          <w:spacing w:val="1"/>
        </w:rPr>
        <w:t xml:space="preserve"> </w:t>
      </w:r>
      <w:r w:rsidRPr="00802C59">
        <w:rPr>
          <w:rFonts w:ascii="Arial" w:hAnsi="Arial" w:cs="Arial"/>
          <w:color w:val="0D0D0D"/>
        </w:rPr>
        <w:t>эрх</w:t>
      </w:r>
      <w:r w:rsidRPr="00802C59">
        <w:rPr>
          <w:rFonts w:ascii="Arial" w:hAnsi="Arial" w:cs="Arial"/>
          <w:color w:val="0D0D0D"/>
          <w:spacing w:val="1"/>
        </w:rPr>
        <w:t xml:space="preserve"> </w:t>
      </w:r>
      <w:r w:rsidRPr="00802C59">
        <w:rPr>
          <w:rFonts w:ascii="Arial" w:hAnsi="Arial" w:cs="Arial"/>
          <w:color w:val="0D0D0D"/>
        </w:rPr>
        <w:t>бүхий</w:t>
      </w:r>
      <w:r w:rsidRPr="00802C59">
        <w:rPr>
          <w:rFonts w:ascii="Arial" w:hAnsi="Arial" w:cs="Arial"/>
          <w:color w:val="0D0D0D"/>
          <w:spacing w:val="1"/>
        </w:rPr>
        <w:t xml:space="preserve"> </w:t>
      </w:r>
      <w:r w:rsidRPr="00802C59">
        <w:rPr>
          <w:rFonts w:ascii="Arial" w:hAnsi="Arial" w:cs="Arial"/>
          <w:color w:val="0D0D0D"/>
        </w:rPr>
        <w:t>байгууллага</w:t>
      </w:r>
      <w:r w:rsidRPr="00802C59">
        <w:rPr>
          <w:rFonts w:ascii="Arial" w:hAnsi="Arial" w:cs="Arial"/>
          <w:color w:val="0D0D0D"/>
          <w:spacing w:val="1"/>
        </w:rPr>
        <w:t xml:space="preserve"> </w:t>
      </w:r>
      <w:r w:rsidRPr="00802C59">
        <w:rPr>
          <w:rFonts w:ascii="Arial" w:hAnsi="Arial" w:cs="Arial"/>
          <w:color w:val="0D0D0D"/>
        </w:rPr>
        <w:t>болон</w:t>
      </w:r>
      <w:r w:rsidRPr="00802C59">
        <w:rPr>
          <w:rFonts w:ascii="Arial" w:hAnsi="Arial" w:cs="Arial"/>
          <w:color w:val="0D0D0D"/>
          <w:spacing w:val="1"/>
        </w:rPr>
        <w:t xml:space="preserve"> </w:t>
      </w:r>
      <w:r w:rsidRPr="00802C59">
        <w:rPr>
          <w:rFonts w:ascii="Arial" w:hAnsi="Arial" w:cs="Arial"/>
          <w:color w:val="0D0D0D"/>
        </w:rPr>
        <w:t>түүний</w:t>
      </w:r>
      <w:r w:rsidRPr="00802C59">
        <w:rPr>
          <w:rFonts w:ascii="Arial" w:hAnsi="Arial" w:cs="Arial"/>
          <w:color w:val="0D0D0D"/>
          <w:spacing w:val="1"/>
        </w:rPr>
        <w:t xml:space="preserve"> </w:t>
      </w:r>
      <w:r w:rsidRPr="00802C59">
        <w:rPr>
          <w:rFonts w:ascii="Arial" w:hAnsi="Arial" w:cs="Arial"/>
          <w:color w:val="0D0D0D"/>
        </w:rPr>
        <w:t>бүтэц,</w:t>
      </w:r>
      <w:r w:rsidRPr="00802C59">
        <w:rPr>
          <w:rFonts w:ascii="Arial" w:hAnsi="Arial" w:cs="Arial"/>
          <w:color w:val="0D0D0D"/>
          <w:spacing w:val="1"/>
        </w:rPr>
        <w:t xml:space="preserve"> </w:t>
      </w:r>
      <w:r w:rsidRPr="00802C59">
        <w:rPr>
          <w:rFonts w:ascii="Arial" w:hAnsi="Arial" w:cs="Arial"/>
          <w:color w:val="0D0D0D"/>
        </w:rPr>
        <w:t>зохион</w:t>
      </w:r>
      <w:r w:rsidRPr="00802C59">
        <w:rPr>
          <w:rFonts w:ascii="Arial" w:hAnsi="Arial" w:cs="Arial"/>
          <w:color w:val="0D0D0D"/>
          <w:spacing w:val="1"/>
        </w:rPr>
        <w:t xml:space="preserve"> </w:t>
      </w:r>
      <w:r w:rsidRPr="00802C59">
        <w:rPr>
          <w:rFonts w:ascii="Arial" w:hAnsi="Arial" w:cs="Arial"/>
          <w:color w:val="0D0D0D"/>
        </w:rPr>
        <w:t>байгуулалт,</w:t>
      </w:r>
      <w:r w:rsidRPr="00802C59">
        <w:rPr>
          <w:rFonts w:ascii="Arial" w:hAnsi="Arial" w:cs="Arial"/>
          <w:color w:val="0D0D0D"/>
          <w:spacing w:val="1"/>
        </w:rPr>
        <w:t xml:space="preserve"> </w:t>
      </w:r>
      <w:r w:rsidRPr="00802C59">
        <w:rPr>
          <w:rFonts w:ascii="Arial" w:hAnsi="Arial" w:cs="Arial"/>
          <w:color w:val="0D0D0D"/>
        </w:rPr>
        <w:t>хариуцсан</w:t>
      </w:r>
      <w:r w:rsidRPr="00802C59">
        <w:rPr>
          <w:rFonts w:ascii="Arial" w:hAnsi="Arial" w:cs="Arial"/>
          <w:color w:val="0D0D0D"/>
          <w:spacing w:val="1"/>
        </w:rPr>
        <w:t xml:space="preserve"> </w:t>
      </w:r>
      <w:r w:rsidRPr="00802C59">
        <w:rPr>
          <w:rFonts w:ascii="Arial" w:hAnsi="Arial" w:cs="Arial"/>
          <w:color w:val="0D0D0D"/>
        </w:rPr>
        <w:t>нэгж</w:t>
      </w:r>
      <w:r w:rsidRPr="00802C59">
        <w:rPr>
          <w:rFonts w:ascii="Arial" w:hAnsi="Arial" w:cs="Arial"/>
          <w:color w:val="0D0D0D"/>
          <w:spacing w:val="1"/>
        </w:rPr>
        <w:t xml:space="preserve"> </w:t>
      </w:r>
      <w:r w:rsidRPr="00802C59">
        <w:rPr>
          <w:rFonts w:ascii="Arial" w:hAnsi="Arial" w:cs="Arial"/>
          <w:color w:val="0D0D0D"/>
        </w:rPr>
        <w:t>тогтворгүй</w:t>
      </w:r>
      <w:r w:rsidRPr="00802C59">
        <w:rPr>
          <w:rFonts w:ascii="Arial" w:hAnsi="Arial" w:cs="Arial"/>
          <w:color w:val="0D0D0D"/>
          <w:spacing w:val="1"/>
        </w:rPr>
        <w:t xml:space="preserve"> </w:t>
      </w:r>
      <w:r w:rsidRPr="00802C59">
        <w:rPr>
          <w:rFonts w:ascii="Arial" w:hAnsi="Arial" w:cs="Arial"/>
          <w:color w:val="0D0D0D"/>
        </w:rPr>
        <w:t>ажиллаж</w:t>
      </w:r>
      <w:r w:rsidRPr="00802C59">
        <w:rPr>
          <w:rFonts w:ascii="Arial" w:hAnsi="Arial" w:cs="Arial"/>
          <w:color w:val="0D0D0D"/>
          <w:spacing w:val="1"/>
        </w:rPr>
        <w:t xml:space="preserve"> </w:t>
      </w:r>
      <w:r w:rsidRPr="00802C59">
        <w:rPr>
          <w:rFonts w:ascii="Arial" w:hAnsi="Arial" w:cs="Arial"/>
          <w:color w:val="0D0D0D"/>
        </w:rPr>
        <w:t>ирсэн</w:t>
      </w:r>
      <w:r w:rsidRPr="00802C59">
        <w:rPr>
          <w:rFonts w:ascii="Arial" w:hAnsi="Arial" w:cs="Arial"/>
          <w:color w:val="0D0D0D"/>
          <w:spacing w:val="1"/>
        </w:rPr>
        <w:t xml:space="preserve"> </w:t>
      </w:r>
      <w:r w:rsidRPr="00802C59">
        <w:rPr>
          <w:rFonts w:ascii="Arial" w:hAnsi="Arial" w:cs="Arial"/>
          <w:color w:val="0D0D0D"/>
        </w:rPr>
        <w:t>нь</w:t>
      </w:r>
      <w:r w:rsidRPr="00802C59">
        <w:rPr>
          <w:rFonts w:ascii="Arial" w:hAnsi="Arial" w:cs="Arial"/>
          <w:color w:val="0D0D0D"/>
          <w:spacing w:val="1"/>
        </w:rPr>
        <w:t xml:space="preserve"> </w:t>
      </w:r>
      <w:r w:rsidRPr="00802C59">
        <w:rPr>
          <w:rFonts w:ascii="Arial" w:hAnsi="Arial" w:cs="Arial"/>
          <w:color w:val="0D0D0D"/>
        </w:rPr>
        <w:t>мэргэшсэн</w:t>
      </w:r>
      <w:r w:rsidRPr="00802C59">
        <w:rPr>
          <w:rFonts w:ascii="Arial" w:hAnsi="Arial" w:cs="Arial"/>
          <w:color w:val="0D0D0D"/>
          <w:spacing w:val="-52"/>
        </w:rPr>
        <w:t xml:space="preserve"> </w:t>
      </w:r>
      <w:r w:rsidRPr="00802C59">
        <w:rPr>
          <w:rFonts w:ascii="Arial" w:hAnsi="Arial" w:cs="Arial"/>
          <w:color w:val="0D0D0D"/>
        </w:rPr>
        <w:t>боловсон</w:t>
      </w:r>
      <w:r w:rsidRPr="00802C59">
        <w:rPr>
          <w:rFonts w:ascii="Arial" w:hAnsi="Arial" w:cs="Arial"/>
          <w:color w:val="0D0D0D"/>
          <w:spacing w:val="-4"/>
        </w:rPr>
        <w:t xml:space="preserve"> </w:t>
      </w:r>
      <w:r w:rsidRPr="00802C59">
        <w:rPr>
          <w:rFonts w:ascii="Arial" w:hAnsi="Arial" w:cs="Arial"/>
          <w:color w:val="0D0D0D"/>
        </w:rPr>
        <w:t>хүчингүй</w:t>
      </w:r>
      <w:r w:rsidRPr="00802C59">
        <w:rPr>
          <w:rFonts w:ascii="Arial" w:hAnsi="Arial" w:cs="Arial"/>
          <w:color w:val="0D0D0D"/>
          <w:spacing w:val="-3"/>
        </w:rPr>
        <w:t xml:space="preserve"> </w:t>
      </w:r>
      <w:r w:rsidRPr="00802C59">
        <w:rPr>
          <w:rFonts w:ascii="Arial" w:hAnsi="Arial" w:cs="Arial"/>
          <w:color w:val="0D0D0D"/>
        </w:rPr>
        <w:t>болж,</w:t>
      </w:r>
      <w:r w:rsidRPr="00802C59">
        <w:rPr>
          <w:rFonts w:ascii="Arial" w:hAnsi="Arial" w:cs="Arial"/>
          <w:color w:val="0D0D0D"/>
          <w:spacing w:val="-5"/>
        </w:rPr>
        <w:t xml:space="preserve"> </w:t>
      </w:r>
      <w:r w:rsidRPr="00802C59">
        <w:rPr>
          <w:rFonts w:ascii="Arial" w:hAnsi="Arial" w:cs="Arial"/>
          <w:color w:val="0D0D0D"/>
        </w:rPr>
        <w:t>боловсон</w:t>
      </w:r>
      <w:r w:rsidRPr="00802C59">
        <w:rPr>
          <w:rFonts w:ascii="Arial" w:hAnsi="Arial" w:cs="Arial"/>
          <w:color w:val="0D0D0D"/>
          <w:spacing w:val="-3"/>
        </w:rPr>
        <w:t xml:space="preserve"> </w:t>
      </w:r>
      <w:r w:rsidRPr="00802C59">
        <w:rPr>
          <w:rFonts w:ascii="Arial" w:hAnsi="Arial" w:cs="Arial"/>
          <w:color w:val="0D0D0D"/>
        </w:rPr>
        <w:t>хүчнийг</w:t>
      </w:r>
      <w:r w:rsidRPr="00802C59">
        <w:rPr>
          <w:rFonts w:ascii="Arial" w:hAnsi="Arial" w:cs="Arial"/>
          <w:color w:val="0D0D0D"/>
          <w:spacing w:val="-3"/>
        </w:rPr>
        <w:t xml:space="preserve"> </w:t>
      </w:r>
      <w:r w:rsidRPr="00802C59">
        <w:rPr>
          <w:rFonts w:ascii="Arial" w:hAnsi="Arial" w:cs="Arial"/>
          <w:color w:val="0D0D0D"/>
        </w:rPr>
        <w:t>чадавхжуулах</w:t>
      </w:r>
      <w:r w:rsidRPr="00802C59">
        <w:rPr>
          <w:rFonts w:ascii="Arial" w:hAnsi="Arial" w:cs="Arial"/>
          <w:color w:val="0D0D0D"/>
          <w:spacing w:val="-4"/>
        </w:rPr>
        <w:t xml:space="preserve"> </w:t>
      </w:r>
      <w:r w:rsidRPr="00802C59">
        <w:rPr>
          <w:rFonts w:ascii="Arial" w:hAnsi="Arial" w:cs="Arial"/>
          <w:color w:val="0D0D0D"/>
        </w:rPr>
        <w:t>нөхцөл</w:t>
      </w:r>
      <w:r w:rsidRPr="00802C59">
        <w:rPr>
          <w:rFonts w:ascii="Arial" w:hAnsi="Arial" w:cs="Arial"/>
          <w:color w:val="0D0D0D"/>
          <w:spacing w:val="-3"/>
        </w:rPr>
        <w:t xml:space="preserve"> </w:t>
      </w:r>
      <w:r w:rsidRPr="00802C59">
        <w:rPr>
          <w:rFonts w:ascii="Arial" w:hAnsi="Arial" w:cs="Arial"/>
          <w:color w:val="0D0D0D"/>
        </w:rPr>
        <w:t>боломжийг</w:t>
      </w:r>
      <w:r w:rsidRPr="00802C59">
        <w:rPr>
          <w:rFonts w:ascii="Arial" w:hAnsi="Arial" w:cs="Arial"/>
          <w:color w:val="0D0D0D"/>
          <w:spacing w:val="-3"/>
        </w:rPr>
        <w:t xml:space="preserve"> </w:t>
      </w:r>
      <w:r w:rsidRPr="00802C59">
        <w:rPr>
          <w:rFonts w:ascii="Arial" w:hAnsi="Arial" w:cs="Arial"/>
          <w:color w:val="0D0D0D"/>
        </w:rPr>
        <w:t>алдагдуулж</w:t>
      </w:r>
      <w:r w:rsidR="00353D54">
        <w:rPr>
          <w:rFonts w:ascii="Arial" w:hAnsi="Arial" w:cs="Arial"/>
          <w:color w:val="0D0D0D"/>
          <w:spacing w:val="-2"/>
          <w:lang w:val="mn-MN"/>
        </w:rPr>
        <w:t xml:space="preserve">, хуулийн хэрэгжилтэнд сөргөөр нөлөөлсөн байна. </w:t>
      </w:r>
    </w:p>
    <w:p w14:paraId="3AF113E7" w14:textId="20CF773D" w:rsidR="00937091" w:rsidRPr="00B63378" w:rsidRDefault="00937091" w:rsidP="00E15CE0">
      <w:pPr>
        <w:pStyle w:val="NormalWeb"/>
        <w:spacing w:line="276" w:lineRule="auto"/>
        <w:jc w:val="both"/>
        <w:rPr>
          <w:rFonts w:ascii="Arial" w:hAnsi="Arial" w:cs="Arial"/>
          <w:b/>
          <w:bCs/>
        </w:rPr>
      </w:pPr>
      <w:bookmarkStart w:id="9" w:name="_Hlk81444808"/>
      <w:r w:rsidRPr="00B63378">
        <w:rPr>
          <w:rStyle w:val="Strong"/>
          <w:rFonts w:ascii="Arial" w:hAnsi="Arial" w:cs="Arial"/>
          <w:lang w:val="mn-MN"/>
        </w:rPr>
        <w:t xml:space="preserve">Шалгуур үзүүлэлтийн томёолол </w:t>
      </w:r>
      <w:r w:rsidR="008D1434">
        <w:rPr>
          <w:rStyle w:val="Strong"/>
          <w:rFonts w:ascii="Arial" w:hAnsi="Arial" w:cs="Arial"/>
          <w:lang w:val="mn-MN"/>
        </w:rPr>
        <w:t>6</w:t>
      </w:r>
      <w:r w:rsidRPr="00B63378">
        <w:rPr>
          <w:rStyle w:val="Strong"/>
          <w:rFonts w:ascii="Arial" w:hAnsi="Arial" w:cs="Arial"/>
        </w:rPr>
        <w:t>:</w:t>
      </w:r>
      <w:r w:rsidRPr="00B63378">
        <w:rPr>
          <w:rStyle w:val="Strong"/>
          <w:rFonts w:ascii="Arial" w:hAnsi="Arial" w:cs="Arial"/>
          <w:b w:val="0"/>
          <w:bCs w:val="0"/>
        </w:rPr>
        <w:t xml:space="preserve"> </w:t>
      </w:r>
      <w:r w:rsidRPr="00B63378">
        <w:rPr>
          <w:rFonts w:ascii="Arial" w:hAnsi="Arial" w:cs="Arial"/>
          <w:b/>
          <w:bCs/>
        </w:rPr>
        <w:t>Концесс</w:t>
      </w:r>
      <w:r w:rsidRPr="00B63378">
        <w:rPr>
          <w:rFonts w:ascii="Arial" w:hAnsi="Arial" w:cs="Arial"/>
          <w:b/>
          <w:bCs/>
          <w:lang w:val="mn-MN"/>
        </w:rPr>
        <w:t>ыг хэрэгжүүлэх баталгаа, түүний зорилгодоо хүрсэн байдал</w:t>
      </w:r>
      <w:r w:rsidRPr="00B63378">
        <w:rPr>
          <w:rFonts w:ascii="Arial" w:hAnsi="Arial" w:cs="Arial"/>
          <w:b/>
          <w:bCs/>
        </w:rPr>
        <w:t>?</w:t>
      </w:r>
    </w:p>
    <w:tbl>
      <w:tblPr>
        <w:tblStyle w:val="TableGrid"/>
        <w:tblW w:w="0" w:type="auto"/>
        <w:tblLook w:val="04A0" w:firstRow="1" w:lastRow="0" w:firstColumn="1" w:lastColumn="0" w:noHBand="0" w:noVBand="1"/>
      </w:tblPr>
      <w:tblGrid>
        <w:gridCol w:w="9947"/>
      </w:tblGrid>
      <w:tr w:rsidR="00B63378" w14:paraId="1F124689" w14:textId="77777777" w:rsidTr="00A30DF3">
        <w:tc>
          <w:tcPr>
            <w:tcW w:w="9947" w:type="dxa"/>
          </w:tcPr>
          <w:p w14:paraId="7473A2A6" w14:textId="7EA8C851" w:rsidR="00B63378" w:rsidRPr="00E15CE0" w:rsidRDefault="00B63378" w:rsidP="00E15CE0">
            <w:pPr>
              <w:pStyle w:val="msghead"/>
              <w:jc w:val="both"/>
              <w:rPr>
                <w:rFonts w:ascii="Arial" w:eastAsiaTheme="minorEastAsia" w:hAnsi="Arial" w:cs="Arial"/>
                <w:sz w:val="22"/>
                <w:szCs w:val="22"/>
              </w:rPr>
            </w:pPr>
            <w:r w:rsidRPr="00E15CE0">
              <w:rPr>
                <w:rStyle w:val="Strong"/>
                <w:rFonts w:ascii="Arial" w:hAnsi="Arial" w:cs="Arial"/>
                <w:sz w:val="22"/>
                <w:szCs w:val="22"/>
              </w:rPr>
              <w:t>29 дүгээр зүйл.</w:t>
            </w:r>
            <w:r w:rsidRPr="00E15CE0">
              <w:rPr>
                <w:rStyle w:val="Strong"/>
                <w:rFonts w:ascii="Arial" w:hAnsi="Arial" w:cs="Arial"/>
                <w:sz w:val="22"/>
                <w:szCs w:val="22"/>
                <w:lang w:val="mn-MN"/>
              </w:rPr>
              <w:t xml:space="preserve"> </w:t>
            </w:r>
            <w:r w:rsidRPr="00E15CE0">
              <w:rPr>
                <w:rStyle w:val="Strong"/>
                <w:rFonts w:ascii="Arial" w:hAnsi="Arial" w:cs="Arial"/>
                <w:sz w:val="22"/>
                <w:szCs w:val="22"/>
              </w:rPr>
              <w:t xml:space="preserve">Зөвшөөрөл, эрх олгох </w:t>
            </w:r>
          </w:p>
          <w:p w14:paraId="1333BCAF" w14:textId="0D5C0A8A" w:rsidR="00B63378" w:rsidRPr="00E15CE0" w:rsidRDefault="00B63378" w:rsidP="00E15CE0">
            <w:pPr>
              <w:pStyle w:val="NormalWeb"/>
              <w:jc w:val="both"/>
              <w:rPr>
                <w:rFonts w:ascii="Arial" w:hAnsi="Arial" w:cs="Arial"/>
                <w:sz w:val="22"/>
                <w:szCs w:val="22"/>
              </w:rPr>
            </w:pPr>
            <w:r w:rsidRPr="00E15CE0">
              <w:rPr>
                <w:rFonts w:ascii="Arial" w:hAnsi="Arial" w:cs="Arial"/>
                <w:sz w:val="22"/>
                <w:szCs w:val="22"/>
              </w:rPr>
              <w:t>29.1. Уралдаант шалгаруулалтад оролцогч нь тухайн ажлыг гүйцэтгэх, үйлчилгээ үзүүлэхэд шаардлагатай хуульд заасан тусгай зөвшөөрөл аваагүй нь түүнийг уралдаант шалгаруулалтад оролцуулахаас татгалзах үндэслэл болохгүй.</w:t>
            </w:r>
          </w:p>
          <w:p w14:paraId="42DA3B26" w14:textId="5AE9A66B" w:rsidR="00B63378" w:rsidRPr="00E15CE0" w:rsidRDefault="00B63378" w:rsidP="00E15CE0">
            <w:pPr>
              <w:pStyle w:val="NormalWeb"/>
              <w:jc w:val="both"/>
              <w:rPr>
                <w:rFonts w:ascii="Arial" w:hAnsi="Arial" w:cs="Arial"/>
                <w:sz w:val="22"/>
                <w:szCs w:val="22"/>
              </w:rPr>
            </w:pPr>
            <w:r w:rsidRPr="00E15CE0">
              <w:rPr>
                <w:rFonts w:ascii="Arial" w:hAnsi="Arial" w:cs="Arial"/>
                <w:sz w:val="22"/>
                <w:szCs w:val="22"/>
              </w:rPr>
              <w:t>29.</w:t>
            </w:r>
            <w:r w:rsidR="00B77680" w:rsidRPr="00E15CE0">
              <w:rPr>
                <w:rFonts w:ascii="Arial" w:hAnsi="Arial" w:cs="Arial"/>
                <w:sz w:val="22"/>
                <w:szCs w:val="22"/>
              </w:rPr>
              <w:t>2. Концесс</w:t>
            </w:r>
            <w:r w:rsidRPr="00E15CE0">
              <w:rPr>
                <w:rFonts w:ascii="Arial" w:hAnsi="Arial" w:cs="Arial"/>
                <w:sz w:val="22"/>
                <w:szCs w:val="22"/>
              </w:rPr>
              <w:t xml:space="preserve"> эзэмшигчийн гүйцэтгэх ажил, үзүүлэх үйлчилгээ нь аж ахуйн үйл ажиллагааны тусгай зөвшөөрөлтэйгээр эрхлэх үйл ажиллагаа бол концесс эзэмшигчтэй концессын гэрээ байгуулснаас хойш холбогдох тусгай зөвшөөрлийг зохих журмын дагуу нэн даруй олгоно.</w:t>
            </w:r>
          </w:p>
          <w:p w14:paraId="50B08605" w14:textId="69C0B5C1" w:rsidR="00B63378" w:rsidRPr="00B63378" w:rsidRDefault="00B63378" w:rsidP="00E15CE0">
            <w:pPr>
              <w:pStyle w:val="NormalWeb"/>
              <w:jc w:val="both"/>
              <w:rPr>
                <w:rFonts w:ascii="Arial" w:hAnsi="Arial" w:cs="Arial"/>
                <w:sz w:val="20"/>
                <w:szCs w:val="20"/>
              </w:rPr>
            </w:pPr>
            <w:r w:rsidRPr="00E15CE0">
              <w:rPr>
                <w:rFonts w:ascii="Arial" w:hAnsi="Arial" w:cs="Arial"/>
                <w:sz w:val="22"/>
                <w:szCs w:val="22"/>
              </w:rPr>
              <w:t>29.3. Концессын зүйл нь газрын бүрдэл хэсэг бол концессын гэрээ байгуулснаас хойш тухайн газрыг ашиглах асуудлыг зохицуулах байгууллага зохих журмын дагуу нэн даруй шийдвэрлэх үүрэгтэй.</w:t>
            </w:r>
          </w:p>
        </w:tc>
      </w:tr>
    </w:tbl>
    <w:p w14:paraId="0B1150B0" w14:textId="77777777" w:rsidR="00B63378" w:rsidRDefault="00B63378" w:rsidP="00B63378">
      <w:pPr>
        <w:spacing w:after="160" w:line="259" w:lineRule="auto"/>
        <w:contextualSpacing/>
        <w:jc w:val="both"/>
        <w:rPr>
          <w:rFonts w:ascii="Arial" w:eastAsia="SimSun" w:hAnsi="Arial" w:cs="Arial"/>
          <w:lang w:val="mn-MN"/>
        </w:rPr>
      </w:pPr>
    </w:p>
    <w:p w14:paraId="69391DBB" w14:textId="77777777" w:rsidR="00B25679" w:rsidRDefault="00B63378" w:rsidP="00175005">
      <w:pPr>
        <w:spacing w:after="160" w:line="276" w:lineRule="auto"/>
        <w:contextualSpacing/>
        <w:jc w:val="both"/>
        <w:rPr>
          <w:rFonts w:ascii="Arial" w:eastAsia="SimSun" w:hAnsi="Arial" w:cs="Arial"/>
          <w:lang w:val="mn-MN"/>
        </w:rPr>
      </w:pPr>
      <w:r w:rsidRPr="00AB46D3">
        <w:rPr>
          <w:rFonts w:ascii="Arial" w:eastAsia="SimSun" w:hAnsi="Arial" w:cs="Arial"/>
          <w:lang w:val="mn-MN"/>
        </w:rPr>
        <w:t xml:space="preserve">Концессын хууль болоод гэрээнд тулгуурлан компаниуд тухайн төсөл хэрэгжүүлэхэд шаардлагатай нэрээр олон тооны тусгай зөвшөөрөл, үйл ажиллагаа эрхлэх зөвшөөрөл, газрын зөвшөөрлийг шууд, саадгүйгээр концесс хэрэгжүүлэгч компанийн нэр дээр эсхүл, түүнд оролцож буй өөрийн харилцан хамаарал бүхий компанийн нэр дээр авдаг. </w:t>
      </w:r>
    </w:p>
    <w:p w14:paraId="781BA60B" w14:textId="77777777" w:rsidR="00B25679" w:rsidRDefault="00B25679" w:rsidP="00175005">
      <w:pPr>
        <w:spacing w:after="160" w:line="276" w:lineRule="auto"/>
        <w:contextualSpacing/>
        <w:jc w:val="both"/>
        <w:rPr>
          <w:rFonts w:ascii="Arial" w:eastAsia="SimSun" w:hAnsi="Arial" w:cs="Arial"/>
          <w:lang w:val="mn-MN"/>
        </w:rPr>
      </w:pPr>
    </w:p>
    <w:p w14:paraId="3CB27CD7" w14:textId="77777777" w:rsidR="00B25679" w:rsidRDefault="00B63378" w:rsidP="00175005">
      <w:pPr>
        <w:spacing w:after="160" w:line="276" w:lineRule="auto"/>
        <w:contextualSpacing/>
        <w:jc w:val="both"/>
        <w:rPr>
          <w:rFonts w:ascii="Arial" w:eastAsia="SimSun" w:hAnsi="Arial" w:cs="Arial"/>
          <w:lang w:val="mn-MN"/>
        </w:rPr>
      </w:pPr>
      <w:r w:rsidRPr="00AB46D3">
        <w:rPr>
          <w:rFonts w:ascii="Arial" w:eastAsia="SimSun" w:hAnsi="Arial" w:cs="Arial"/>
          <w:lang w:val="mn-MN"/>
        </w:rPr>
        <w:t>Энэ нь концесс эзэмшигчид ашигтай байдлыг бий болгодог ч харин нөгөө талдаа төсөл нь хэрэгжилт муу, удаан, улс оронд бий болгосон ач холбогдол нь тодорхойгүй, ирээдүйн үр ашиг харагдахгүй байна. Энэ талаар Концессын хуульд тодорхой зохицуулалт байхгүй</w:t>
      </w:r>
      <w:r w:rsidR="00B25679">
        <w:rPr>
          <w:rFonts w:ascii="Arial" w:eastAsia="SimSun" w:hAnsi="Arial" w:cs="Arial"/>
          <w:lang w:val="mn-MN"/>
        </w:rPr>
        <w:t xml:space="preserve"> байгаа нь зөвшөөрөл, эрх олгох харилцааг өөр зорилгоор ашиглах боломжийг олгож байна. Тухайлбал, </w:t>
      </w:r>
    </w:p>
    <w:p w14:paraId="24EFD253" w14:textId="78CD370D" w:rsidR="00B25679" w:rsidRPr="00B25679" w:rsidRDefault="00B63378" w:rsidP="00175005">
      <w:pPr>
        <w:pStyle w:val="ListParagraph"/>
        <w:numPr>
          <w:ilvl w:val="0"/>
          <w:numId w:val="26"/>
        </w:numPr>
        <w:spacing w:after="160" w:line="276" w:lineRule="auto"/>
        <w:contextualSpacing/>
        <w:jc w:val="both"/>
        <w:rPr>
          <w:rFonts w:ascii="Arial" w:eastAsia="SimSun" w:hAnsi="Arial" w:cs="Arial"/>
          <w:sz w:val="24"/>
          <w:szCs w:val="24"/>
          <w:lang w:val="mn-MN"/>
        </w:rPr>
      </w:pPr>
      <w:r w:rsidRPr="00B25679">
        <w:rPr>
          <w:rFonts w:ascii="Arial" w:eastAsia="SimSun" w:hAnsi="Arial" w:cs="Arial"/>
          <w:sz w:val="24"/>
          <w:szCs w:val="24"/>
          <w:lang w:val="mn-MN"/>
        </w:rPr>
        <w:t xml:space="preserve">концессын гэрээгээр онцгой эрх авсан концесс эзэмшигч компани тухайн төсөлд шаардлагатай тусгай зөвшөөрлийг концессын төсөл хэрэгжүүлэгч компанийн нэр дээр биш өөрийн хамаарал бүхий өөр компанийн нэр дээр авсан тохиолдлууд </w:t>
      </w:r>
      <w:r w:rsidR="00B25679" w:rsidRPr="00B25679">
        <w:rPr>
          <w:rFonts w:ascii="Arial" w:eastAsia="SimSun" w:hAnsi="Arial" w:cs="Arial"/>
          <w:sz w:val="24"/>
          <w:szCs w:val="24"/>
          <w:lang w:val="mn-MN"/>
        </w:rPr>
        <w:t>гарсан байна</w:t>
      </w:r>
      <w:r w:rsidRPr="00B25679">
        <w:rPr>
          <w:rFonts w:ascii="Arial" w:eastAsia="SimSun" w:hAnsi="Arial" w:cs="Arial"/>
          <w:sz w:val="24"/>
          <w:szCs w:val="24"/>
          <w:lang w:val="mn-MN"/>
        </w:rPr>
        <w:t xml:space="preserve">. </w:t>
      </w:r>
    </w:p>
    <w:p w14:paraId="20EB9071" w14:textId="6C8EDB7C" w:rsidR="00175005" w:rsidRPr="00FF3159" w:rsidRDefault="00B63378" w:rsidP="00937091">
      <w:pPr>
        <w:pStyle w:val="ListParagraph"/>
        <w:numPr>
          <w:ilvl w:val="0"/>
          <w:numId w:val="26"/>
        </w:numPr>
        <w:spacing w:after="160" w:line="276" w:lineRule="auto"/>
        <w:contextualSpacing/>
        <w:jc w:val="both"/>
        <w:rPr>
          <w:rFonts w:ascii="Arial" w:eastAsia="SimSun" w:hAnsi="Arial" w:cs="Arial"/>
          <w:sz w:val="24"/>
          <w:szCs w:val="24"/>
          <w:lang w:val="mn-MN"/>
        </w:rPr>
      </w:pPr>
      <w:r w:rsidRPr="00B25679">
        <w:rPr>
          <w:rFonts w:ascii="Arial" w:eastAsia="SimSun" w:hAnsi="Arial" w:cs="Arial"/>
          <w:sz w:val="24"/>
          <w:szCs w:val="24"/>
          <w:lang w:val="mn-MN"/>
        </w:rPr>
        <w:t>Шинээр олж авсан тусгай зөвшөөрлүүд, эрх, төрийн байгууллагатай байгуулсан гэрээ зэрэг нь дан ганц концесс эзэмшигчийн нэр дээр бус хэд хэдэн хуулийн этгээдийн нэр дээр эзэмшиж байгаа нь концессын зүйлийн өртгийг тооцоолох, шилжүүлэн авах, эсхүл хариуцлага  тооцоход эрх зүйн хувьд эрсдэл үүсгэхээр байгаа юм.</w:t>
      </w:r>
      <w:bookmarkEnd w:id="9"/>
    </w:p>
    <w:p w14:paraId="12175E76" w14:textId="77777777" w:rsidR="00175005" w:rsidRDefault="00175005" w:rsidP="00937091">
      <w:pPr>
        <w:rPr>
          <w:rFonts w:ascii="Arial" w:eastAsia="Times New Roman" w:hAnsi="Arial" w:cs="Arial"/>
          <w:lang w:val="mn-MN"/>
        </w:rPr>
      </w:pPr>
    </w:p>
    <w:p w14:paraId="16D51030" w14:textId="644FE93E" w:rsidR="00590B41" w:rsidRPr="00811765" w:rsidRDefault="00A4309F" w:rsidP="00A4309F">
      <w:pPr>
        <w:tabs>
          <w:tab w:val="left" w:pos="732"/>
        </w:tabs>
        <w:rPr>
          <w:rFonts w:ascii="Arial" w:hAnsi="Arial" w:cs="Arial"/>
          <w:b/>
          <w:bCs/>
          <w:lang w:val="mn-MN"/>
        </w:rPr>
      </w:pPr>
      <w:r>
        <w:rPr>
          <w:rFonts w:ascii="Arial" w:hAnsi="Arial" w:cs="Arial"/>
          <w:b/>
          <w:bCs/>
          <w:lang w:val="mn-MN"/>
        </w:rPr>
        <w:t xml:space="preserve">ДӨРӨВ. </w:t>
      </w:r>
      <w:r w:rsidR="00590B41" w:rsidRPr="00811765">
        <w:rPr>
          <w:rFonts w:ascii="Arial" w:hAnsi="Arial" w:cs="Arial"/>
          <w:b/>
          <w:bCs/>
          <w:lang w:val="mn-MN"/>
        </w:rPr>
        <w:t>ДҮГНЭЛТ</w:t>
      </w:r>
      <w:r w:rsidR="00590B41">
        <w:rPr>
          <w:rFonts w:ascii="Arial" w:hAnsi="Arial" w:cs="Arial"/>
          <w:b/>
          <w:bCs/>
          <w:lang w:val="mn-MN"/>
        </w:rPr>
        <w:t xml:space="preserve">, ЗӨВЛӨМЖ </w:t>
      </w:r>
    </w:p>
    <w:p w14:paraId="06DAD19D" w14:textId="77777777" w:rsidR="00590B41" w:rsidRDefault="00590B41" w:rsidP="00590B41">
      <w:pPr>
        <w:tabs>
          <w:tab w:val="left" w:pos="732"/>
        </w:tabs>
        <w:rPr>
          <w:rFonts w:ascii="Arial" w:hAnsi="Arial" w:cs="Arial"/>
          <w:lang w:val="mn-MN"/>
        </w:rPr>
      </w:pPr>
    </w:p>
    <w:p w14:paraId="13A83527" w14:textId="77777777" w:rsidR="00590B41" w:rsidRPr="003813AC" w:rsidRDefault="00590B41" w:rsidP="00175005">
      <w:pPr>
        <w:spacing w:line="276" w:lineRule="auto"/>
        <w:jc w:val="both"/>
        <w:rPr>
          <w:rFonts w:ascii="Arial" w:hAnsi="Arial" w:cs="Arial"/>
          <w:lang w:val="mn-MN"/>
        </w:rPr>
      </w:pPr>
      <w:r w:rsidRPr="003813AC">
        <w:rPr>
          <w:rFonts w:ascii="Arial" w:hAnsi="Arial" w:cs="Arial"/>
          <w:lang w:val="mn-MN"/>
        </w:rPr>
        <w:t xml:space="preserve">Концессын тухай хуулийн хэрэгжилтын </w:t>
      </w:r>
      <w:r>
        <w:rPr>
          <w:rFonts w:ascii="Arial" w:hAnsi="Arial" w:cs="Arial"/>
          <w:lang w:val="mn-MN"/>
        </w:rPr>
        <w:t xml:space="preserve">үнэлгээнээс үзхэд </w:t>
      </w:r>
      <w:r w:rsidRPr="003813AC">
        <w:rPr>
          <w:rFonts w:ascii="Arial" w:hAnsi="Arial" w:cs="Arial"/>
          <w:lang w:val="mn-MN"/>
        </w:rPr>
        <w:t>өнгөрсөн хугацаанд энэ хуулийн зохицуулалт нь бодит байдалд нийцэхгүй, хэрэгжилт туйлын хангалтгүй бай</w:t>
      </w:r>
      <w:r>
        <w:rPr>
          <w:rFonts w:ascii="Arial" w:hAnsi="Arial" w:cs="Arial"/>
          <w:lang w:val="mn-MN"/>
        </w:rPr>
        <w:t>на</w:t>
      </w:r>
      <w:r w:rsidRPr="003813AC">
        <w:rPr>
          <w:rFonts w:ascii="Arial" w:hAnsi="Arial" w:cs="Arial"/>
          <w:lang w:val="mn-MN"/>
        </w:rPr>
        <w:t>. Тухайлбал, хуулинд концессын</w:t>
      </w:r>
      <w:r w:rsidRPr="003813AC">
        <w:rPr>
          <w:rFonts w:ascii="Arial" w:hAnsi="Arial" w:cs="Arial"/>
          <w:spacing w:val="1"/>
          <w:lang w:val="mn-MN"/>
        </w:rPr>
        <w:t xml:space="preserve"> </w:t>
      </w:r>
      <w:r w:rsidRPr="003813AC">
        <w:rPr>
          <w:rFonts w:ascii="Arial" w:hAnsi="Arial" w:cs="Arial"/>
          <w:lang w:val="mn-MN"/>
        </w:rPr>
        <w:t>зүйлийг ТХХТ</w:t>
      </w:r>
      <w:r w:rsidRPr="003813AC">
        <w:rPr>
          <w:rFonts w:ascii="Arial" w:hAnsi="Arial" w:cs="Arial"/>
        </w:rPr>
        <w:t>-</w:t>
      </w:r>
      <w:r w:rsidRPr="003813AC">
        <w:rPr>
          <w:rFonts w:ascii="Arial" w:hAnsi="Arial" w:cs="Arial"/>
          <w:lang w:val="mn-MN"/>
        </w:rPr>
        <w:t>ийн ямар хэлбэрийг, хэрхэн</w:t>
      </w:r>
      <w:r w:rsidRPr="003813AC">
        <w:rPr>
          <w:rFonts w:ascii="Arial" w:hAnsi="Arial" w:cs="Arial"/>
          <w:spacing w:val="1"/>
          <w:lang w:val="mn-MN"/>
        </w:rPr>
        <w:t xml:space="preserve"> </w:t>
      </w:r>
      <w:r w:rsidRPr="003813AC">
        <w:rPr>
          <w:rFonts w:ascii="Arial" w:hAnsi="Arial" w:cs="Arial"/>
          <w:lang w:val="mn-MN"/>
        </w:rPr>
        <w:t>хэрэгжүүлэх талаар</w:t>
      </w:r>
      <w:r w:rsidRPr="003813AC">
        <w:rPr>
          <w:rFonts w:ascii="Arial" w:hAnsi="Arial" w:cs="Arial"/>
          <w:spacing w:val="1"/>
          <w:lang w:val="mn-MN"/>
        </w:rPr>
        <w:t xml:space="preserve"> </w:t>
      </w:r>
      <w:r w:rsidRPr="003813AC">
        <w:rPr>
          <w:rFonts w:ascii="Arial" w:hAnsi="Arial" w:cs="Arial"/>
          <w:lang w:val="mn-MN"/>
        </w:rPr>
        <w:t>тодорхой</w:t>
      </w:r>
      <w:r w:rsidRPr="003813AC">
        <w:rPr>
          <w:rFonts w:ascii="Arial" w:hAnsi="Arial" w:cs="Arial"/>
          <w:spacing w:val="1"/>
          <w:lang w:val="mn-MN"/>
        </w:rPr>
        <w:t xml:space="preserve"> </w:t>
      </w:r>
      <w:r w:rsidRPr="003813AC">
        <w:rPr>
          <w:rFonts w:ascii="Arial" w:hAnsi="Arial" w:cs="Arial"/>
          <w:lang w:val="mn-MN"/>
        </w:rPr>
        <w:t>стратеги байхгүй,</w:t>
      </w:r>
      <w:r w:rsidRPr="003813AC">
        <w:rPr>
          <w:rFonts w:ascii="Arial" w:hAnsi="Arial" w:cs="Arial"/>
          <w:spacing w:val="1"/>
          <w:lang w:val="mn-MN"/>
        </w:rPr>
        <w:t xml:space="preserve"> </w:t>
      </w:r>
      <w:r w:rsidRPr="003813AC">
        <w:rPr>
          <w:rFonts w:ascii="Arial" w:hAnsi="Arial" w:cs="Arial"/>
          <w:lang w:val="mn-MN"/>
        </w:rPr>
        <w:t xml:space="preserve">оролцогчийг сонгох шалгуур нь хэт ерөнхий, энэ байдал нь хувийн хэвшил, хөрөнгө оруулагчидад ойлгомжтой бус, концеессын зүйл нь техник эдийн засгийн үндэслэл, зардал, үр ашгийн бодит тооцоогүй, төслийн мэдээллийн нэгдсэн сан байхгүй, концессын асуудал хариуцсан байгууллагын бүтцийн тогтворгүй байдал, бэлтгэгдсэн боловсон хүчний нөөцгүй, эрдслийн менежмент, хөрөнгийн үнэлгээний орчин бүрдээгүй зэрэг нь концессыг амжиллттай хэрэгжүүлэх суурь нөхцлийг хуулинд тодорхой тусгаж, хэрэгжүүлээгүйтэй холбоотой байна. </w:t>
      </w:r>
    </w:p>
    <w:p w14:paraId="370BC6BA" w14:textId="77777777" w:rsidR="00590B41" w:rsidRDefault="00590B41" w:rsidP="00590B41">
      <w:pPr>
        <w:tabs>
          <w:tab w:val="left" w:pos="732"/>
        </w:tabs>
        <w:rPr>
          <w:rFonts w:ascii="Arial" w:hAnsi="Arial" w:cs="Arial"/>
          <w:lang w:val="mn-MN"/>
        </w:rPr>
      </w:pPr>
    </w:p>
    <w:p w14:paraId="59D391D4" w14:textId="77777777" w:rsidR="00590B41" w:rsidRPr="003813AC" w:rsidRDefault="00590B41" w:rsidP="00175005">
      <w:pPr>
        <w:shd w:val="clear" w:color="auto" w:fill="FFFFFF"/>
        <w:spacing w:line="276" w:lineRule="auto"/>
        <w:ind w:firstLine="720"/>
        <w:jc w:val="both"/>
        <w:rPr>
          <w:rFonts w:ascii="Calibri" w:eastAsia="Times New Roman" w:hAnsi="Calibri" w:cs="Calibri"/>
          <w:color w:val="222222"/>
          <w:sz w:val="22"/>
          <w:szCs w:val="22"/>
          <w:lang w:val="mn-MN" w:eastAsia="mn-MN"/>
        </w:rPr>
      </w:pPr>
      <w:r w:rsidRPr="003813AC">
        <w:rPr>
          <w:rFonts w:ascii="Arial" w:eastAsia="Times New Roman" w:hAnsi="Arial" w:cs="Arial"/>
          <w:color w:val="222222"/>
          <w:lang w:val="mn-MN" w:eastAsia="mn-MN"/>
        </w:rPr>
        <w:t xml:space="preserve">Түүнчлэн, </w:t>
      </w:r>
      <w:r>
        <w:rPr>
          <w:rFonts w:ascii="Arial" w:eastAsia="Times New Roman" w:hAnsi="Arial" w:cs="Arial"/>
          <w:color w:val="222222"/>
          <w:lang w:val="mn-MN" w:eastAsia="mn-MN"/>
        </w:rPr>
        <w:t xml:space="preserve">Концессын </w:t>
      </w:r>
      <w:r w:rsidRPr="003813AC">
        <w:rPr>
          <w:rFonts w:ascii="Arial" w:eastAsia="Times New Roman" w:hAnsi="Arial" w:cs="Arial"/>
          <w:color w:val="222222"/>
          <w:lang w:val="mn-MN" w:eastAsia="mn-MN"/>
        </w:rPr>
        <w:t>тухай хуулийн хэрэгжилтэд дараах асуудлууд тулгарсан болно. Үүнд:</w:t>
      </w:r>
    </w:p>
    <w:p w14:paraId="248E5E10" w14:textId="77777777" w:rsidR="00590B41" w:rsidRPr="003813AC" w:rsidRDefault="00590B41" w:rsidP="00175005">
      <w:pPr>
        <w:shd w:val="clear" w:color="auto" w:fill="FFFFFF"/>
        <w:spacing w:line="276" w:lineRule="auto"/>
        <w:ind w:firstLine="720"/>
        <w:jc w:val="both"/>
        <w:rPr>
          <w:rFonts w:ascii="Calibri" w:eastAsia="Times New Roman" w:hAnsi="Calibri" w:cs="Calibri"/>
          <w:color w:val="222222"/>
          <w:sz w:val="22"/>
          <w:szCs w:val="22"/>
          <w:lang w:val="mn-MN" w:eastAsia="mn-MN"/>
        </w:rPr>
      </w:pPr>
      <w:r w:rsidRPr="003813AC">
        <w:rPr>
          <w:rFonts w:ascii="Arial" w:eastAsia="Times New Roman" w:hAnsi="Arial" w:cs="Arial"/>
          <w:color w:val="222222"/>
          <w:lang w:val="mn-MN" w:eastAsia="mn-MN"/>
        </w:rPr>
        <w:t> </w:t>
      </w:r>
    </w:p>
    <w:p w14:paraId="04BB62CF" w14:textId="77777777" w:rsidR="00590B41" w:rsidRPr="00D23790" w:rsidRDefault="00590B41" w:rsidP="00175005">
      <w:pPr>
        <w:shd w:val="clear" w:color="auto" w:fill="FFFFFF"/>
        <w:spacing w:line="276" w:lineRule="auto"/>
        <w:ind w:firstLine="720"/>
        <w:jc w:val="both"/>
        <w:rPr>
          <w:rFonts w:ascii="Arial" w:hAnsi="Arial" w:cs="Arial"/>
          <w:lang w:val="mn-MN"/>
        </w:rPr>
      </w:pPr>
      <w:r w:rsidRPr="003813AC">
        <w:rPr>
          <w:rFonts w:ascii="Arial" w:eastAsia="Times New Roman" w:hAnsi="Arial" w:cs="Arial"/>
          <w:color w:val="222222"/>
          <w:lang w:val="mn-MN" w:eastAsia="mn-MN"/>
        </w:rPr>
        <w:t xml:space="preserve">1/ </w:t>
      </w:r>
      <w:r>
        <w:rPr>
          <w:rFonts w:ascii="Arial" w:eastAsia="Times New Roman" w:hAnsi="Arial" w:cs="Arial"/>
          <w:color w:val="222222"/>
          <w:lang w:val="mn-MN" w:eastAsia="mn-MN"/>
        </w:rPr>
        <w:t xml:space="preserve">Концессын хуулийн зорилт нь </w:t>
      </w:r>
      <w:r>
        <w:rPr>
          <w:rFonts w:ascii="Arial" w:eastAsia="Times New Roman" w:hAnsi="Arial" w:cs="Arial"/>
          <w:color w:val="222222"/>
          <w:lang w:eastAsia="mn-MN"/>
        </w:rPr>
        <w:t>“</w:t>
      </w:r>
      <w:r w:rsidRPr="00D8135C">
        <w:rPr>
          <w:rFonts w:ascii="Arial" w:hAnsi="Arial" w:cs="Arial"/>
        </w:rPr>
        <w:t>төрийн болон орон нутгийн өөрийн өмчийн эд хөрөнгийг концессын гэрээгээр хөрөнгө оруулагчид олгох уралдаант шалгаруулалт явуулах, концессын гэрээ, түүнийг байгуулах, өөрчлөх, дуусгавар болгох, маргаан хянан шийдвэрлэхтэй холбогдсон харилцааг зохицуулахад оршино</w:t>
      </w:r>
      <w:r>
        <w:rPr>
          <w:rFonts w:ascii="Arial" w:hAnsi="Arial" w:cs="Arial"/>
          <w:lang w:val="mn-MN"/>
        </w:rPr>
        <w:t>.</w:t>
      </w:r>
      <w:r>
        <w:rPr>
          <w:rFonts w:ascii="Arial" w:hAnsi="Arial" w:cs="Arial"/>
        </w:rPr>
        <w:t xml:space="preserve">” </w:t>
      </w:r>
      <w:r>
        <w:rPr>
          <w:rFonts w:ascii="Arial" w:hAnsi="Arial" w:cs="Arial"/>
          <w:lang w:val="mn-MN"/>
        </w:rPr>
        <w:t>гэж хэт явцуу байдлаар тодорхойлсон нь ТХХТ</w:t>
      </w:r>
      <w:r>
        <w:rPr>
          <w:rFonts w:ascii="Arial" w:hAnsi="Arial" w:cs="Arial"/>
        </w:rPr>
        <w:t>-</w:t>
      </w:r>
      <w:r>
        <w:rPr>
          <w:rFonts w:ascii="Arial" w:hAnsi="Arial" w:cs="Arial"/>
          <w:lang w:val="mn-MN"/>
        </w:rPr>
        <w:t xml:space="preserve">ийн түншлэлийн ямар зарчим, хэлбэрийг хэрэгжүүлэх болон  харилцан ашигтай хамтын ажиллагааны төрөл, түүнийг хэрэгжүүлэх нээлттэй байдлыг тусгах боломжийг хаасан байна. Энэ практикт зөвхөн нэг төрлийн концессыг олноор байгуулснаар илэрч байна. Үүнийг шийдвэрлэхийн тулд концессын явцуу хуулийг хүчингүй болгож ТХХТ тухай шинэ хуулийн төслийг боловсруулах хэрэгцээ, шаардлагатай байна. </w:t>
      </w:r>
    </w:p>
    <w:p w14:paraId="23CA4E42" w14:textId="77777777" w:rsidR="00590B41" w:rsidRDefault="00590B41" w:rsidP="00175005">
      <w:pPr>
        <w:shd w:val="clear" w:color="auto" w:fill="FFFFFF"/>
        <w:spacing w:line="276" w:lineRule="auto"/>
        <w:ind w:firstLine="720"/>
        <w:jc w:val="both"/>
        <w:rPr>
          <w:rFonts w:ascii="Arial" w:hAnsi="Arial" w:cs="Arial"/>
          <w:lang w:val="mn-MN"/>
        </w:rPr>
      </w:pPr>
      <w:r>
        <w:rPr>
          <w:rFonts w:ascii="Arial" w:hAnsi="Arial" w:cs="Arial"/>
          <w:lang w:val="mn-MN"/>
        </w:rPr>
        <w:t>2</w:t>
      </w:r>
      <w:r>
        <w:rPr>
          <w:rFonts w:ascii="Arial" w:hAnsi="Arial" w:cs="Arial"/>
        </w:rPr>
        <w:t xml:space="preserve">/ </w:t>
      </w:r>
      <w:r w:rsidRPr="00D23790">
        <w:rPr>
          <w:rFonts w:ascii="Arial" w:hAnsi="Arial" w:cs="Arial"/>
        </w:rPr>
        <w:t>Концессын асуудал эрхэлсэн төрийн захиргааны байгууллаг</w:t>
      </w:r>
      <w:r>
        <w:rPr>
          <w:rFonts w:ascii="Arial" w:hAnsi="Arial" w:cs="Arial"/>
          <w:lang w:val="mn-MN"/>
        </w:rPr>
        <w:t xml:space="preserve">ын хүлээн зөвшөөрөгдөх байдал тодорхой бус байгаагаас олон нийт, хувийн хэвшил, хөрөнгө оруулагчдын зүгээс хэрэгжиж буй төслүүдийн мэдээлэлийн бодит байдал алдагдаж, үйл ажиллагааны нээлттэй бус, ойлгомжгүй байдал нь хуулийн хэрэгжилтийг хангуулж чадахгүй байна. Тухайлбал, концессийн гэрээ, хэрэгжсэн төслүүд, тэдгээрийн нийтэд хориглоогүй мэдээллийг нээлттэй болгох, холбогдох байгууллагуудын хоорондын мэдээллийн нэгдсэн цахим санг үүсгэх шаардлагатай байна. </w:t>
      </w:r>
    </w:p>
    <w:p w14:paraId="2328F027" w14:textId="77777777" w:rsidR="00590B41" w:rsidRPr="00D23790" w:rsidRDefault="00590B41" w:rsidP="00175005">
      <w:pPr>
        <w:shd w:val="clear" w:color="auto" w:fill="FFFFFF"/>
        <w:spacing w:line="276" w:lineRule="auto"/>
        <w:ind w:firstLine="720"/>
        <w:jc w:val="both"/>
        <w:rPr>
          <w:rFonts w:ascii="Arial" w:eastAsia="Times New Roman" w:hAnsi="Arial" w:cs="Arial"/>
          <w:color w:val="222222"/>
          <w:lang w:val="mn-MN" w:eastAsia="mn-MN"/>
        </w:rPr>
      </w:pPr>
      <w:r>
        <w:rPr>
          <w:rFonts w:ascii="Arial" w:hAnsi="Arial" w:cs="Arial"/>
          <w:lang w:val="mn-MN"/>
        </w:rPr>
        <w:t xml:space="preserve">  </w:t>
      </w:r>
    </w:p>
    <w:p w14:paraId="7491C827" w14:textId="77777777" w:rsidR="00590B41" w:rsidRDefault="00590B41" w:rsidP="00175005">
      <w:pPr>
        <w:shd w:val="clear" w:color="auto" w:fill="FFFFFF"/>
        <w:spacing w:line="276" w:lineRule="auto"/>
        <w:ind w:firstLine="720"/>
        <w:jc w:val="both"/>
        <w:rPr>
          <w:rFonts w:ascii="Arial" w:eastAsia="Times New Roman" w:hAnsi="Arial" w:cs="Arial"/>
          <w:color w:val="222222"/>
          <w:lang w:val="mn-MN" w:eastAsia="mn-MN"/>
        </w:rPr>
      </w:pPr>
      <w:r>
        <w:rPr>
          <w:rFonts w:ascii="Arial" w:eastAsia="Times New Roman" w:hAnsi="Arial" w:cs="Arial"/>
          <w:color w:val="222222"/>
          <w:lang w:val="mn-MN" w:eastAsia="mn-MN"/>
        </w:rPr>
        <w:t>3</w:t>
      </w:r>
      <w:r w:rsidRPr="003813AC">
        <w:rPr>
          <w:rFonts w:ascii="Arial" w:eastAsia="Times New Roman" w:hAnsi="Arial" w:cs="Arial"/>
          <w:color w:val="222222"/>
          <w:lang w:val="mn-MN" w:eastAsia="mn-MN"/>
        </w:rPr>
        <w:t xml:space="preserve">/ </w:t>
      </w:r>
      <w:r>
        <w:rPr>
          <w:rFonts w:ascii="Arial" w:eastAsia="Times New Roman" w:hAnsi="Arial" w:cs="Arial"/>
          <w:color w:val="222222"/>
          <w:lang w:val="mn-MN" w:eastAsia="mn-MN"/>
        </w:rPr>
        <w:t xml:space="preserve">Концессын зүйлийн жагсаалт нь техник эдийн засгийн үндэслэлгүй, урт хугацааны зардал, үр ашгийн тооцоо судалгаагүйгээр батлагдаж, бодит амьдрал дээр концессийн гэрээний төслүүд хэрэгжих боломжгүй болж гэрээ цуцлагдах шатанд орж байна. Төсвийн тухай хууль, Өрийн удирдлагын тухай хуулийн холбогдох зохицуулалтын хүрээнд ТХХТ ээр хэрэгжүүлэх төслийн нийгэм, эдийн засгийн үр өгөөжийг зөв үнэлэх, тодорхой бодлогын хүрээнд шиийдвэр гаргах суурь зохицуулалтыг боловсронгуй болгох шаардлагатай байна.   </w:t>
      </w:r>
    </w:p>
    <w:p w14:paraId="17B88505" w14:textId="77777777" w:rsidR="00590B41" w:rsidRPr="003813AC" w:rsidRDefault="00590B41" w:rsidP="00175005">
      <w:pPr>
        <w:shd w:val="clear" w:color="auto" w:fill="FFFFFF"/>
        <w:spacing w:line="276" w:lineRule="auto"/>
        <w:jc w:val="both"/>
        <w:rPr>
          <w:rFonts w:ascii="Calibri" w:eastAsia="Times New Roman" w:hAnsi="Calibri" w:cs="Calibri"/>
          <w:color w:val="222222"/>
          <w:sz w:val="22"/>
          <w:szCs w:val="22"/>
          <w:lang w:val="mn-MN" w:eastAsia="mn-MN"/>
        </w:rPr>
      </w:pPr>
    </w:p>
    <w:p w14:paraId="1CD3C63E" w14:textId="77777777" w:rsidR="00590B41" w:rsidRPr="003813AC" w:rsidRDefault="00590B41" w:rsidP="00175005">
      <w:pPr>
        <w:shd w:val="clear" w:color="auto" w:fill="FFFFFF"/>
        <w:spacing w:line="276" w:lineRule="auto"/>
        <w:ind w:firstLine="720"/>
        <w:jc w:val="both"/>
        <w:rPr>
          <w:rFonts w:ascii="Calibri" w:eastAsia="Times New Roman" w:hAnsi="Calibri" w:cs="Calibri"/>
          <w:color w:val="222222"/>
          <w:sz w:val="22"/>
          <w:szCs w:val="22"/>
          <w:lang w:val="mn-MN" w:eastAsia="mn-MN"/>
        </w:rPr>
      </w:pPr>
      <w:r>
        <w:rPr>
          <w:rFonts w:ascii="Arial" w:eastAsia="Times New Roman" w:hAnsi="Arial" w:cs="Arial"/>
          <w:color w:val="222222"/>
          <w:lang w:val="mn-MN" w:eastAsia="mn-MN"/>
        </w:rPr>
        <w:t>4</w:t>
      </w:r>
      <w:r w:rsidRPr="003813AC">
        <w:rPr>
          <w:rFonts w:ascii="Arial" w:eastAsia="Times New Roman" w:hAnsi="Arial" w:cs="Arial"/>
          <w:color w:val="222222"/>
          <w:lang w:val="mn-MN" w:eastAsia="mn-MN"/>
        </w:rPr>
        <w:t xml:space="preserve">/ </w:t>
      </w:r>
      <w:r>
        <w:rPr>
          <w:rFonts w:ascii="Arial" w:eastAsia="Times New Roman" w:hAnsi="Arial" w:cs="Arial"/>
          <w:color w:val="222222"/>
          <w:lang w:val="mn-MN" w:eastAsia="mn-MN"/>
        </w:rPr>
        <w:t xml:space="preserve">Төслийн уралдаант шалгаруулалтыг салбарын мэргэжлийн, нээлттэй, хараат бус гишүүдээр бүрдүүлэх, үнэлгээний бичиг баримт оролцогч талуудад нээлттэй танилцуулагддаг байх шаардлагатай байна. Уралдаант шалгаруулалт явуулах </w:t>
      </w:r>
      <w:r>
        <w:rPr>
          <w:rFonts w:ascii="Arial" w:eastAsia="Times New Roman" w:hAnsi="Arial" w:cs="Arial"/>
          <w:color w:val="222222"/>
          <w:lang w:val="mn-MN" w:eastAsia="mn-MN"/>
        </w:rPr>
        <w:lastRenderedPageBreak/>
        <w:t xml:space="preserve">процессыг тодорхой, ойлгомжтой байдлаар хуульчлах, шууд гэрээ байгуулах, саналаас татгалзах бүх үйл ажиллагаа нь нээлттэй явагдаж, ашиг сонирхлын болон нөлөөллийн мэдүүлгийг бичиг баримтын нээлттэй бүрдэлд оруулах нь зүйтэй юм.  </w:t>
      </w:r>
    </w:p>
    <w:p w14:paraId="0368FF8F" w14:textId="77777777" w:rsidR="00590B41" w:rsidRPr="003813AC" w:rsidRDefault="00590B41" w:rsidP="00175005">
      <w:pPr>
        <w:shd w:val="clear" w:color="auto" w:fill="FFFFFF"/>
        <w:spacing w:line="276" w:lineRule="auto"/>
        <w:jc w:val="both"/>
        <w:rPr>
          <w:rFonts w:ascii="Calibri" w:eastAsia="Times New Roman" w:hAnsi="Calibri" w:cs="Calibri"/>
          <w:color w:val="222222"/>
          <w:sz w:val="22"/>
          <w:szCs w:val="22"/>
          <w:lang w:val="mn-MN" w:eastAsia="mn-MN"/>
        </w:rPr>
      </w:pPr>
      <w:r w:rsidRPr="003813AC">
        <w:rPr>
          <w:rFonts w:ascii="Arial" w:eastAsia="Times New Roman" w:hAnsi="Arial" w:cs="Arial"/>
          <w:color w:val="222222"/>
          <w:lang w:val="mn-MN" w:eastAsia="mn-MN"/>
        </w:rPr>
        <w:t> </w:t>
      </w:r>
    </w:p>
    <w:p w14:paraId="6E20CBEA" w14:textId="4C668959" w:rsidR="00590B41" w:rsidRDefault="00590B41" w:rsidP="00175005">
      <w:pPr>
        <w:shd w:val="clear" w:color="auto" w:fill="FFFFFF"/>
        <w:spacing w:line="276" w:lineRule="auto"/>
        <w:ind w:firstLine="720"/>
        <w:jc w:val="both"/>
        <w:rPr>
          <w:rFonts w:ascii="Arial" w:eastAsia="Times New Roman" w:hAnsi="Arial" w:cs="Arial"/>
          <w:color w:val="222222"/>
          <w:lang w:val="mn-MN" w:eastAsia="mn-MN"/>
        </w:rPr>
      </w:pPr>
      <w:r>
        <w:rPr>
          <w:rFonts w:ascii="Arial" w:eastAsia="Times New Roman" w:hAnsi="Arial" w:cs="Arial"/>
          <w:color w:val="222222"/>
          <w:lang w:val="mn-MN" w:eastAsia="mn-MN"/>
        </w:rPr>
        <w:t>5</w:t>
      </w:r>
      <w:r w:rsidRPr="003813AC">
        <w:rPr>
          <w:rFonts w:ascii="Arial" w:eastAsia="Times New Roman" w:hAnsi="Arial" w:cs="Arial"/>
          <w:color w:val="222222"/>
          <w:lang w:val="mn-MN" w:eastAsia="mn-MN"/>
        </w:rPr>
        <w:t xml:space="preserve">/ </w:t>
      </w:r>
      <w:r>
        <w:rPr>
          <w:rFonts w:ascii="Arial" w:eastAsia="Times New Roman" w:hAnsi="Arial" w:cs="Arial"/>
          <w:color w:val="222222"/>
          <w:lang w:val="mn-MN" w:eastAsia="mn-MN"/>
        </w:rPr>
        <w:t xml:space="preserve">Концессын харилцааг хэдийгээр улсын болон орон нутгийн түвшинд ялгамжтай авч үзэж байгаа хэдий ч төслүүдийн тооцоо судалгаа, хэрэгжилтийн үр дүнгийн уялдаа холбоог бодлогын түвшинд зангидаж том агуулгаар нь уялдаа холбоотой төлөвлөх асуудлыг анхаарах шаардлагатай байна. </w:t>
      </w:r>
    </w:p>
    <w:p w14:paraId="14B004E9" w14:textId="77777777" w:rsidR="00175005" w:rsidRDefault="00175005" w:rsidP="00175005">
      <w:pPr>
        <w:shd w:val="clear" w:color="auto" w:fill="FFFFFF"/>
        <w:spacing w:line="276" w:lineRule="auto"/>
        <w:ind w:firstLine="720"/>
        <w:jc w:val="both"/>
        <w:rPr>
          <w:rFonts w:ascii="Arial" w:eastAsia="Times New Roman" w:hAnsi="Arial" w:cs="Arial"/>
          <w:color w:val="222222"/>
          <w:lang w:val="mn-MN" w:eastAsia="mn-MN"/>
        </w:rPr>
      </w:pPr>
    </w:p>
    <w:p w14:paraId="7B3BCE55" w14:textId="77777777" w:rsidR="00590B41" w:rsidRPr="003813AC" w:rsidRDefault="00590B41" w:rsidP="00175005">
      <w:pPr>
        <w:shd w:val="clear" w:color="auto" w:fill="FFFFFF"/>
        <w:spacing w:line="276" w:lineRule="auto"/>
        <w:ind w:firstLine="720"/>
        <w:jc w:val="both"/>
        <w:rPr>
          <w:rFonts w:ascii="Calibri" w:eastAsia="Times New Roman" w:hAnsi="Calibri" w:cs="Calibri"/>
          <w:color w:val="222222"/>
          <w:sz w:val="22"/>
          <w:szCs w:val="22"/>
          <w:lang w:val="mn-MN" w:eastAsia="mn-MN"/>
        </w:rPr>
      </w:pPr>
      <w:r>
        <w:rPr>
          <w:rFonts w:ascii="Arial" w:eastAsia="Times New Roman" w:hAnsi="Arial" w:cs="Arial"/>
          <w:color w:val="222222"/>
          <w:lang w:eastAsia="mn-MN"/>
        </w:rPr>
        <w:t xml:space="preserve">6/ </w:t>
      </w:r>
      <w:r>
        <w:rPr>
          <w:rFonts w:ascii="Arial" w:eastAsia="Times New Roman" w:hAnsi="Arial" w:cs="Arial"/>
          <w:color w:val="222222"/>
          <w:lang w:val="mn-MN" w:eastAsia="mn-MN"/>
        </w:rPr>
        <w:t xml:space="preserve">Хариуцлага, хяналтын механизмыг хуулинд тодорхой суулгаж өгөөгүйгээс хуулийн хэрэгжилтийн явцад гарч буй алдаа, дутагдалыг арилгах, дахин гаргахгүй байхаас сэргийлсэн тогтолцоо хуулинд байхгүй байна. Концессын томоохон төслийг гацаах, хэлэлцээрийн шатанд хууль бус үйлдэл гарах эсхүл тооцоо судалгаагүй шууд гэрээгээр төсвийн хөрөнгө оруулалтыг үрэгдүүлэхэд авах арга хэмжээ байхгүй байна. </w:t>
      </w:r>
    </w:p>
    <w:p w14:paraId="40679CAC" w14:textId="77777777" w:rsidR="00590B41" w:rsidRPr="003813AC" w:rsidRDefault="00590B41" w:rsidP="00175005">
      <w:pPr>
        <w:shd w:val="clear" w:color="auto" w:fill="FFFFFF"/>
        <w:spacing w:line="276" w:lineRule="auto"/>
        <w:jc w:val="both"/>
        <w:rPr>
          <w:rFonts w:ascii="Calibri" w:eastAsia="Times New Roman" w:hAnsi="Calibri" w:cs="Calibri"/>
          <w:color w:val="222222"/>
          <w:sz w:val="22"/>
          <w:szCs w:val="22"/>
          <w:lang w:val="mn-MN" w:eastAsia="mn-MN"/>
        </w:rPr>
      </w:pPr>
      <w:r w:rsidRPr="003813AC">
        <w:rPr>
          <w:rFonts w:ascii="Arial" w:eastAsia="Times New Roman" w:hAnsi="Arial" w:cs="Arial"/>
          <w:color w:val="222222"/>
          <w:lang w:val="mn-MN" w:eastAsia="mn-MN"/>
        </w:rPr>
        <w:t> </w:t>
      </w:r>
    </w:p>
    <w:p w14:paraId="61F24DD2" w14:textId="77777777" w:rsidR="00590B41" w:rsidRPr="003813AC" w:rsidRDefault="00590B41" w:rsidP="00175005">
      <w:pPr>
        <w:shd w:val="clear" w:color="auto" w:fill="FFFFFF"/>
        <w:spacing w:line="276" w:lineRule="auto"/>
        <w:ind w:firstLine="720"/>
        <w:jc w:val="both"/>
        <w:rPr>
          <w:rFonts w:ascii="Calibri" w:eastAsia="Times New Roman" w:hAnsi="Calibri" w:cs="Calibri"/>
          <w:color w:val="222222"/>
          <w:sz w:val="22"/>
          <w:szCs w:val="22"/>
          <w:lang w:val="mn-MN" w:eastAsia="mn-MN"/>
        </w:rPr>
      </w:pPr>
      <w:r>
        <w:rPr>
          <w:rFonts w:ascii="Arial" w:eastAsia="Times New Roman" w:hAnsi="Arial" w:cs="Arial"/>
          <w:color w:val="222222"/>
          <w:lang w:val="mn-MN" w:eastAsia="mn-MN"/>
        </w:rPr>
        <w:t>7</w:t>
      </w:r>
      <w:r w:rsidRPr="003813AC">
        <w:rPr>
          <w:rFonts w:ascii="Arial" w:eastAsia="Times New Roman" w:hAnsi="Arial" w:cs="Arial"/>
          <w:color w:val="222222"/>
          <w:lang w:val="mn-MN" w:eastAsia="mn-MN"/>
        </w:rPr>
        <w:t xml:space="preserve">/ </w:t>
      </w:r>
      <w:r>
        <w:rPr>
          <w:rFonts w:ascii="Arial" w:eastAsia="Times New Roman" w:hAnsi="Arial" w:cs="Arial"/>
          <w:color w:val="222222"/>
          <w:lang w:val="mn-MN" w:eastAsia="mn-MN"/>
        </w:rPr>
        <w:t xml:space="preserve">Концессын </w:t>
      </w:r>
      <w:r w:rsidRPr="003813AC">
        <w:rPr>
          <w:rFonts w:ascii="Arial" w:eastAsia="Times New Roman" w:hAnsi="Arial" w:cs="Arial"/>
          <w:color w:val="222222"/>
          <w:lang w:val="mn-MN" w:eastAsia="mn-MN"/>
        </w:rPr>
        <w:t>тухай хуулийн зарим зүйл, заалтыг бусад хууль тогтоомжтой уялдуулах, тодорхой болгох шаардлагатай байна. Тухайлбал,</w:t>
      </w:r>
    </w:p>
    <w:p w14:paraId="27A05B3D" w14:textId="77777777" w:rsidR="00590B41" w:rsidRDefault="00590B41" w:rsidP="00175005">
      <w:pPr>
        <w:shd w:val="clear" w:color="auto" w:fill="FFFFFF"/>
        <w:spacing w:line="276" w:lineRule="auto"/>
        <w:ind w:left="1134"/>
        <w:jc w:val="both"/>
        <w:rPr>
          <w:rFonts w:ascii="Arial" w:eastAsia="Times New Roman" w:hAnsi="Arial" w:cs="Arial"/>
          <w:color w:val="222222"/>
          <w:lang w:eastAsia="mn-MN"/>
        </w:rPr>
      </w:pPr>
      <w:r w:rsidRPr="003813AC">
        <w:rPr>
          <w:rFonts w:ascii="Arial" w:eastAsia="Times New Roman" w:hAnsi="Arial" w:cs="Arial"/>
          <w:color w:val="222222"/>
          <w:lang w:val="mn-MN" w:eastAsia="mn-MN"/>
        </w:rPr>
        <w:t>-</w:t>
      </w:r>
      <w:r w:rsidRPr="003813AC">
        <w:rPr>
          <w:rFonts w:eastAsia="Times New Roman"/>
          <w:color w:val="222222"/>
          <w:sz w:val="14"/>
          <w:szCs w:val="14"/>
          <w:lang w:val="mn-MN" w:eastAsia="mn-MN"/>
        </w:rPr>
        <w:t>       </w:t>
      </w:r>
      <w:r w:rsidRPr="003813AC">
        <w:rPr>
          <w:rFonts w:ascii="Arial" w:eastAsia="Times New Roman" w:hAnsi="Arial" w:cs="Arial"/>
          <w:color w:val="222222"/>
          <w:lang w:val="mn-MN" w:eastAsia="mn-MN"/>
        </w:rPr>
        <w:t>Хөрөнгө оруулалтын тухай хуул</w:t>
      </w:r>
      <w:r>
        <w:rPr>
          <w:rFonts w:ascii="Arial" w:eastAsia="Times New Roman" w:hAnsi="Arial" w:cs="Arial"/>
          <w:color w:val="222222"/>
          <w:lang w:val="mn-MN" w:eastAsia="mn-MN"/>
        </w:rPr>
        <w:t>ьтай уялдуулж ТХХТ ийн томоохон төсөлд хөрөнгө оруулалт хийж хөрөнгө оруулагчидад урт хугацааны бодлогын дэмжлэг үзүүлэх</w:t>
      </w:r>
      <w:r>
        <w:rPr>
          <w:rFonts w:ascii="Arial" w:eastAsia="Times New Roman" w:hAnsi="Arial" w:cs="Arial"/>
          <w:color w:val="222222"/>
          <w:lang w:eastAsia="mn-MN"/>
        </w:rPr>
        <w:t>;</w:t>
      </w:r>
    </w:p>
    <w:p w14:paraId="4DD906DB" w14:textId="77777777" w:rsidR="00590B41" w:rsidRDefault="00590B41" w:rsidP="00175005">
      <w:pPr>
        <w:shd w:val="clear" w:color="auto" w:fill="FFFFFF"/>
        <w:spacing w:line="276" w:lineRule="auto"/>
        <w:ind w:left="1134"/>
        <w:jc w:val="both"/>
        <w:rPr>
          <w:rFonts w:ascii="Arial" w:eastAsia="Times New Roman" w:hAnsi="Arial" w:cs="Arial"/>
          <w:color w:val="222222"/>
          <w:lang w:val="mn-MN" w:eastAsia="mn-MN"/>
        </w:rPr>
      </w:pPr>
      <w:r>
        <w:rPr>
          <w:rFonts w:ascii="Arial" w:eastAsia="Times New Roman" w:hAnsi="Arial" w:cs="Arial"/>
          <w:color w:val="222222"/>
          <w:lang w:eastAsia="mn-MN"/>
        </w:rPr>
        <w:t xml:space="preserve">- </w:t>
      </w:r>
      <w:r>
        <w:rPr>
          <w:rFonts w:ascii="Arial" w:eastAsia="Times New Roman" w:hAnsi="Arial" w:cs="Arial"/>
          <w:color w:val="222222"/>
          <w:lang w:val="mn-MN" w:eastAsia="mn-MN"/>
        </w:rPr>
        <w:t xml:space="preserve">Уралдаан шалгаруулалт, үнэлгээний механизмыг төрийн болон орон нутгийн өмчөөр бараа, ажил, үйлчилгээ худалдан авах тухай хуулийн зарим зарчмын зохицуулалтай уялдуулах, сайжруулах,  </w:t>
      </w:r>
    </w:p>
    <w:p w14:paraId="19E8D547" w14:textId="77777777" w:rsidR="00590B41" w:rsidRDefault="00590B41" w:rsidP="00175005">
      <w:pPr>
        <w:shd w:val="clear" w:color="auto" w:fill="FFFFFF"/>
        <w:spacing w:line="276" w:lineRule="auto"/>
        <w:ind w:left="1134"/>
        <w:jc w:val="both"/>
        <w:rPr>
          <w:rFonts w:ascii="Arial" w:eastAsia="Times New Roman" w:hAnsi="Arial" w:cs="Arial"/>
          <w:color w:val="222222"/>
          <w:lang w:val="mn-MN" w:eastAsia="mn-MN"/>
        </w:rPr>
      </w:pPr>
      <w:r>
        <w:rPr>
          <w:rFonts w:ascii="Arial" w:eastAsia="Times New Roman" w:hAnsi="Arial" w:cs="Arial"/>
          <w:color w:val="222222"/>
          <w:lang w:eastAsia="mn-MN"/>
        </w:rPr>
        <w:t xml:space="preserve">- </w:t>
      </w:r>
      <w:r>
        <w:rPr>
          <w:rFonts w:ascii="Arial" w:eastAsia="Times New Roman" w:hAnsi="Arial" w:cs="Arial"/>
          <w:color w:val="222222"/>
          <w:lang w:val="mn-MN" w:eastAsia="mn-MN"/>
        </w:rPr>
        <w:t>Эрүүгийн болон Зөрчлийн хуулин дахь хариуцлагын арга хэмжээг тодорхой хуульчлан зохицуулалтыг боловсронгуй болгох,</w:t>
      </w:r>
    </w:p>
    <w:p w14:paraId="144AD6D8" w14:textId="77777777" w:rsidR="00590B41" w:rsidRPr="003813AC" w:rsidRDefault="00590B41" w:rsidP="00175005">
      <w:pPr>
        <w:shd w:val="clear" w:color="auto" w:fill="FFFFFF"/>
        <w:spacing w:line="276" w:lineRule="auto"/>
        <w:ind w:left="1134"/>
        <w:jc w:val="both"/>
        <w:rPr>
          <w:rFonts w:ascii="Arial" w:eastAsia="Times New Roman" w:hAnsi="Arial" w:cs="Arial"/>
          <w:color w:val="222222"/>
          <w:lang w:val="mn-MN" w:eastAsia="mn-MN"/>
        </w:rPr>
      </w:pPr>
      <w:r>
        <w:rPr>
          <w:rFonts w:ascii="Arial" w:eastAsia="Times New Roman" w:hAnsi="Arial" w:cs="Arial"/>
          <w:color w:val="222222"/>
          <w:lang w:eastAsia="mn-MN"/>
        </w:rPr>
        <w:t xml:space="preserve">- </w:t>
      </w:r>
      <w:r>
        <w:rPr>
          <w:rFonts w:ascii="Arial" w:eastAsia="Times New Roman" w:hAnsi="Arial" w:cs="Arial"/>
          <w:color w:val="222222"/>
          <w:lang w:val="mn-MN" w:eastAsia="mn-MN"/>
        </w:rPr>
        <w:t>Санхүүгийн хууль, тогтоомжийн хүрээнд даатгал, хөрөнгийн эрсдэл, санхүүжилтийн зөв механизмы цогцоор нь суулгаж өгөх,</w:t>
      </w:r>
      <w:r>
        <w:rPr>
          <w:rFonts w:ascii="Arial" w:eastAsia="Times New Roman" w:hAnsi="Arial" w:cs="Arial"/>
          <w:color w:val="222222"/>
          <w:lang w:eastAsia="mn-MN"/>
        </w:rPr>
        <w:t xml:space="preserve"> </w:t>
      </w:r>
      <w:r>
        <w:rPr>
          <w:rFonts w:ascii="Arial" w:eastAsia="Times New Roman" w:hAnsi="Arial" w:cs="Arial"/>
          <w:color w:val="222222"/>
          <w:lang w:val="mn-MN" w:eastAsia="mn-MN"/>
        </w:rPr>
        <w:t>уялдуулах</w:t>
      </w:r>
      <w:r>
        <w:rPr>
          <w:rFonts w:ascii="Arial" w:eastAsia="Times New Roman" w:hAnsi="Arial" w:cs="Arial"/>
          <w:color w:val="222222"/>
          <w:lang w:eastAsia="mn-MN"/>
        </w:rPr>
        <w:t xml:space="preserve">; </w:t>
      </w:r>
      <w:r>
        <w:rPr>
          <w:rFonts w:ascii="Arial" w:eastAsia="Times New Roman" w:hAnsi="Arial" w:cs="Arial"/>
          <w:color w:val="222222"/>
          <w:lang w:val="mn-MN" w:eastAsia="mn-MN"/>
        </w:rPr>
        <w:t xml:space="preserve"> </w:t>
      </w:r>
    </w:p>
    <w:p w14:paraId="1620CBFA" w14:textId="77777777" w:rsidR="00590B41" w:rsidRPr="003813AC" w:rsidRDefault="00590B41" w:rsidP="00175005">
      <w:pPr>
        <w:shd w:val="clear" w:color="auto" w:fill="FFFFFF"/>
        <w:spacing w:line="276" w:lineRule="auto"/>
        <w:jc w:val="both"/>
        <w:rPr>
          <w:rFonts w:ascii="Calibri" w:eastAsia="Times New Roman" w:hAnsi="Calibri" w:cs="Calibri"/>
          <w:color w:val="222222"/>
          <w:sz w:val="22"/>
          <w:szCs w:val="22"/>
          <w:lang w:val="mn-MN" w:eastAsia="mn-MN"/>
        </w:rPr>
      </w:pPr>
      <w:r w:rsidRPr="003813AC">
        <w:rPr>
          <w:rFonts w:ascii="Arial" w:eastAsia="Times New Roman" w:hAnsi="Arial" w:cs="Arial"/>
          <w:color w:val="222222"/>
          <w:lang w:val="mn-MN" w:eastAsia="mn-MN"/>
        </w:rPr>
        <w:t> </w:t>
      </w:r>
    </w:p>
    <w:p w14:paraId="033DEF72" w14:textId="77777777" w:rsidR="00590B41" w:rsidRDefault="00590B41" w:rsidP="00175005">
      <w:pPr>
        <w:shd w:val="clear" w:color="auto" w:fill="FFFFFF"/>
        <w:spacing w:line="276" w:lineRule="auto"/>
        <w:ind w:firstLine="720"/>
        <w:jc w:val="both"/>
        <w:rPr>
          <w:rFonts w:ascii="Arial" w:eastAsia="Times New Roman" w:hAnsi="Arial" w:cs="Arial"/>
          <w:color w:val="222222"/>
          <w:lang w:val="mn-MN" w:eastAsia="mn-MN"/>
        </w:rPr>
      </w:pPr>
      <w:r>
        <w:rPr>
          <w:rFonts w:ascii="Arial" w:eastAsia="Times New Roman" w:hAnsi="Arial" w:cs="Arial"/>
          <w:color w:val="222222"/>
          <w:lang w:val="mn-MN" w:eastAsia="mn-MN"/>
        </w:rPr>
        <w:t>8</w:t>
      </w:r>
      <w:r w:rsidRPr="003813AC">
        <w:rPr>
          <w:rFonts w:ascii="Arial" w:eastAsia="Times New Roman" w:hAnsi="Arial" w:cs="Arial"/>
          <w:color w:val="222222"/>
          <w:lang w:val="mn-MN" w:eastAsia="mn-MN"/>
        </w:rPr>
        <w:t>/</w:t>
      </w:r>
      <w:r>
        <w:rPr>
          <w:rFonts w:ascii="Arial" w:eastAsia="Times New Roman" w:hAnsi="Arial" w:cs="Arial"/>
          <w:color w:val="222222"/>
          <w:lang w:val="mn-MN" w:eastAsia="mn-MN"/>
        </w:rPr>
        <w:t xml:space="preserve"> Концессийн хуулийг ТХХТ ийн бие даасан хуулийн  зохицуулалтын хүрээнд авч үзэж, төслийн санал гарах шатнаас төсөл хэрэгжиж дуусах хүртэлх зохицуулалтыг тодорхой хуульчлах, дагалдан гарах хуулиудын хамт нарийвчлан авч үзэх </w:t>
      </w:r>
      <w:r w:rsidRPr="003813AC">
        <w:rPr>
          <w:rFonts w:ascii="Arial" w:eastAsia="Times New Roman" w:hAnsi="Arial" w:cs="Arial"/>
          <w:color w:val="222222"/>
          <w:lang w:val="mn-MN" w:eastAsia="mn-MN"/>
        </w:rPr>
        <w:t>шаардлага</w:t>
      </w:r>
      <w:r>
        <w:rPr>
          <w:rFonts w:ascii="Arial" w:eastAsia="Times New Roman" w:hAnsi="Arial" w:cs="Arial"/>
          <w:color w:val="222222"/>
          <w:lang w:val="mn-MN" w:eastAsia="mn-MN"/>
        </w:rPr>
        <w:t xml:space="preserve">тай. </w:t>
      </w:r>
    </w:p>
    <w:p w14:paraId="7A178FAC" w14:textId="77777777" w:rsidR="00590B41" w:rsidRDefault="00590B41" w:rsidP="00175005">
      <w:pPr>
        <w:shd w:val="clear" w:color="auto" w:fill="FFFFFF"/>
        <w:spacing w:line="276" w:lineRule="auto"/>
        <w:ind w:firstLine="720"/>
        <w:jc w:val="both"/>
        <w:rPr>
          <w:rFonts w:ascii="Arial" w:eastAsia="Times New Roman" w:hAnsi="Arial" w:cs="Arial"/>
          <w:color w:val="222222"/>
          <w:lang w:val="mn-MN" w:eastAsia="mn-MN"/>
        </w:rPr>
      </w:pPr>
    </w:p>
    <w:p w14:paraId="74EFC094" w14:textId="77777777" w:rsidR="00590B41" w:rsidRDefault="00590B41" w:rsidP="00590B41">
      <w:pPr>
        <w:shd w:val="clear" w:color="auto" w:fill="FFFFFF"/>
        <w:ind w:firstLine="720"/>
        <w:jc w:val="both"/>
        <w:rPr>
          <w:rFonts w:ascii="Arial" w:eastAsia="Times New Roman" w:hAnsi="Arial" w:cs="Arial"/>
          <w:color w:val="222222"/>
          <w:lang w:val="mn-MN" w:eastAsia="mn-MN"/>
        </w:rPr>
      </w:pPr>
    </w:p>
    <w:p w14:paraId="3BB7075C" w14:textId="77777777" w:rsidR="00590B41" w:rsidRDefault="00590B41" w:rsidP="00937091">
      <w:pPr>
        <w:rPr>
          <w:rFonts w:ascii="Arial" w:eastAsia="Times New Roman" w:hAnsi="Arial" w:cs="Arial"/>
          <w:lang w:val="mn-MN"/>
        </w:rPr>
      </w:pPr>
    </w:p>
    <w:p w14:paraId="412A5D0D" w14:textId="77777777" w:rsidR="00A4309F" w:rsidRPr="003F49F4" w:rsidRDefault="00A4309F" w:rsidP="00A4309F">
      <w:pPr>
        <w:spacing w:line="480" w:lineRule="auto"/>
        <w:ind w:firstLine="720"/>
        <w:jc w:val="center"/>
        <w:rPr>
          <w:rFonts w:ascii="Arial" w:eastAsia="Arial" w:hAnsi="Arial" w:cs="Arial"/>
          <w:color w:val="000000" w:themeColor="text1"/>
          <w:lang w:val="mn-MN"/>
        </w:rPr>
      </w:pPr>
      <w:r w:rsidRPr="003F49F4">
        <w:rPr>
          <w:rFonts w:ascii="Arial" w:eastAsia="Arial" w:hAnsi="Arial" w:cs="Arial"/>
          <w:color w:val="000000" w:themeColor="text1"/>
          <w:lang w:val="mn-MN"/>
        </w:rPr>
        <w:t>---оОо---</w:t>
      </w:r>
    </w:p>
    <w:p w14:paraId="35125FCE" w14:textId="77777777" w:rsidR="00590B41" w:rsidRDefault="00590B41" w:rsidP="00937091">
      <w:pPr>
        <w:rPr>
          <w:rFonts w:ascii="Arial" w:eastAsia="Times New Roman" w:hAnsi="Arial" w:cs="Arial"/>
          <w:lang w:val="mn-MN"/>
        </w:rPr>
      </w:pPr>
    </w:p>
    <w:p w14:paraId="11308CD2" w14:textId="77777777" w:rsidR="00590B41" w:rsidRDefault="00590B41" w:rsidP="00937091">
      <w:pPr>
        <w:rPr>
          <w:rFonts w:ascii="Arial" w:eastAsia="Times New Roman" w:hAnsi="Arial" w:cs="Arial"/>
          <w:lang w:val="mn-MN"/>
        </w:rPr>
      </w:pPr>
    </w:p>
    <w:p w14:paraId="52FABCE9" w14:textId="77777777" w:rsidR="00590B41" w:rsidRDefault="00590B41" w:rsidP="00937091">
      <w:pPr>
        <w:rPr>
          <w:rFonts w:ascii="Arial" w:eastAsia="Times New Roman" w:hAnsi="Arial" w:cs="Arial"/>
          <w:lang w:val="mn-MN"/>
        </w:rPr>
      </w:pPr>
    </w:p>
    <w:p w14:paraId="195B00CF" w14:textId="77777777" w:rsidR="00590B41" w:rsidRDefault="00590B41" w:rsidP="00937091">
      <w:pPr>
        <w:rPr>
          <w:rFonts w:ascii="Arial" w:eastAsia="Times New Roman" w:hAnsi="Arial" w:cs="Arial"/>
          <w:lang w:val="mn-MN"/>
        </w:rPr>
      </w:pPr>
    </w:p>
    <w:p w14:paraId="10E7FE36" w14:textId="77777777" w:rsidR="00590B41" w:rsidRDefault="00590B41" w:rsidP="00937091">
      <w:pPr>
        <w:rPr>
          <w:rFonts w:ascii="Arial" w:eastAsia="Times New Roman" w:hAnsi="Arial" w:cs="Arial"/>
          <w:lang w:val="mn-MN"/>
        </w:rPr>
      </w:pPr>
    </w:p>
    <w:p w14:paraId="153BE51A" w14:textId="77777777" w:rsidR="00590B41" w:rsidRDefault="00590B41" w:rsidP="00937091">
      <w:pPr>
        <w:rPr>
          <w:rFonts w:ascii="Arial" w:eastAsia="Times New Roman" w:hAnsi="Arial" w:cs="Arial"/>
          <w:lang w:val="mn-MN"/>
        </w:rPr>
      </w:pPr>
    </w:p>
    <w:p w14:paraId="28071B94" w14:textId="77777777" w:rsidR="00590B41" w:rsidRDefault="00590B41" w:rsidP="00937091">
      <w:pPr>
        <w:rPr>
          <w:rFonts w:ascii="Arial" w:eastAsia="Times New Roman" w:hAnsi="Arial" w:cs="Arial"/>
          <w:lang w:val="mn-MN"/>
        </w:rPr>
      </w:pPr>
    </w:p>
    <w:p w14:paraId="77C1B423" w14:textId="77777777" w:rsidR="00590B41" w:rsidRDefault="00590B41" w:rsidP="00937091">
      <w:pPr>
        <w:rPr>
          <w:rFonts w:ascii="Arial" w:eastAsia="Times New Roman" w:hAnsi="Arial" w:cs="Arial"/>
          <w:lang w:val="mn-MN"/>
        </w:rPr>
      </w:pPr>
    </w:p>
    <w:p w14:paraId="7B0A6299" w14:textId="77777777" w:rsidR="00590B41" w:rsidRDefault="00590B41" w:rsidP="00937091">
      <w:pPr>
        <w:rPr>
          <w:rFonts w:ascii="Arial" w:eastAsia="Times New Roman" w:hAnsi="Arial" w:cs="Arial"/>
          <w:lang w:val="mn-MN"/>
        </w:rPr>
      </w:pPr>
    </w:p>
    <w:p w14:paraId="2E68AD0B" w14:textId="77777777" w:rsidR="00590B41" w:rsidRDefault="00590B41" w:rsidP="00937091">
      <w:pPr>
        <w:rPr>
          <w:rFonts w:ascii="Arial" w:eastAsia="Times New Roman" w:hAnsi="Arial" w:cs="Arial"/>
          <w:lang w:val="mn-MN"/>
        </w:rPr>
      </w:pPr>
    </w:p>
    <w:p w14:paraId="5F201356" w14:textId="77777777" w:rsidR="00590B41" w:rsidRDefault="00590B41" w:rsidP="00937091">
      <w:pPr>
        <w:rPr>
          <w:rFonts w:ascii="Arial" w:eastAsia="Times New Roman" w:hAnsi="Arial" w:cs="Arial"/>
          <w:lang w:val="mn-MN"/>
        </w:rPr>
      </w:pPr>
    </w:p>
    <w:p w14:paraId="55A13DBB" w14:textId="77777777" w:rsidR="00590B41" w:rsidRDefault="00590B41" w:rsidP="00937091">
      <w:pPr>
        <w:rPr>
          <w:rFonts w:ascii="Arial" w:eastAsia="Times New Roman" w:hAnsi="Arial" w:cs="Arial"/>
          <w:lang w:val="mn-MN"/>
        </w:rPr>
      </w:pPr>
    </w:p>
    <w:p w14:paraId="788B8E1E" w14:textId="713BD527" w:rsidR="00A4309F" w:rsidRPr="00A4309F" w:rsidRDefault="00A4309F" w:rsidP="00A4309F">
      <w:pPr>
        <w:rPr>
          <w:rFonts w:ascii="Arial" w:eastAsia="Times New Roman" w:hAnsi="Arial" w:cs="Arial"/>
          <w:b/>
          <w:bCs/>
          <w:lang w:val="mn-MN"/>
        </w:rPr>
      </w:pPr>
      <w:r w:rsidRPr="00A4309F">
        <w:rPr>
          <w:rFonts w:ascii="Arial" w:eastAsia="Times New Roman" w:hAnsi="Arial" w:cs="Arial"/>
          <w:b/>
          <w:bCs/>
          <w:lang w:val="mn-MN"/>
        </w:rPr>
        <w:t xml:space="preserve">ТАВ. ЭХ СУРВАЛЖИЙН ЖАГСААЛТ </w:t>
      </w:r>
    </w:p>
    <w:p w14:paraId="6AB36863" w14:textId="2EFB7E56" w:rsidR="00102B1A" w:rsidRPr="00102B1A" w:rsidRDefault="00102B1A" w:rsidP="00102B1A">
      <w:pPr>
        <w:spacing w:line="276" w:lineRule="auto"/>
        <w:jc w:val="both"/>
        <w:rPr>
          <w:rFonts w:ascii="Arial" w:eastAsia="Times New Roman" w:hAnsi="Arial" w:cs="Arial"/>
          <w:lang w:val="mn-MN"/>
        </w:rPr>
      </w:pPr>
    </w:p>
    <w:p w14:paraId="4C62D8D3" w14:textId="481863A4" w:rsidR="00A4309F" w:rsidRPr="00102B1A" w:rsidRDefault="00074406" w:rsidP="00102B1A">
      <w:pPr>
        <w:pStyle w:val="ListParagraph"/>
        <w:numPr>
          <w:ilvl w:val="0"/>
          <w:numId w:val="29"/>
        </w:numPr>
        <w:spacing w:line="276" w:lineRule="auto"/>
        <w:jc w:val="both"/>
        <w:rPr>
          <w:rFonts w:ascii="Arial" w:eastAsia="Times New Roman" w:hAnsi="Arial" w:cs="Arial"/>
          <w:sz w:val="24"/>
          <w:szCs w:val="24"/>
          <w:lang w:val="mn-MN"/>
        </w:rPr>
      </w:pPr>
      <w:r w:rsidRPr="00102B1A">
        <w:rPr>
          <w:rFonts w:ascii="Arial" w:eastAsia="Times New Roman" w:hAnsi="Arial" w:cs="Arial"/>
          <w:sz w:val="24"/>
          <w:szCs w:val="24"/>
          <w:lang w:val="mn-MN"/>
        </w:rPr>
        <w:t>Үндэсний аудитын газрын 2014 оны Төр, хувийн хэвшлийн түншлэлийн талаар төрөөс баримтлах бодлого, Концессын тухай хуулийн хэрэгжилтийн үр дүнд хийсэн аудитын тайлан</w:t>
      </w:r>
      <w:r w:rsidR="0085085C" w:rsidRPr="00102B1A">
        <w:rPr>
          <w:rFonts w:ascii="Arial" w:eastAsia="Times New Roman" w:hAnsi="Arial" w:cs="Arial"/>
          <w:sz w:val="24"/>
          <w:szCs w:val="24"/>
        </w:rPr>
        <w:t>;</w:t>
      </w:r>
    </w:p>
    <w:p w14:paraId="6B5749AA" w14:textId="66B8516B" w:rsidR="00102B1A" w:rsidRPr="00102B1A" w:rsidRDefault="00074406" w:rsidP="00102B1A">
      <w:pPr>
        <w:pStyle w:val="ListParagraph"/>
        <w:numPr>
          <w:ilvl w:val="0"/>
          <w:numId w:val="29"/>
        </w:numPr>
        <w:spacing w:line="276" w:lineRule="auto"/>
        <w:jc w:val="both"/>
        <w:rPr>
          <w:rFonts w:ascii="Arial" w:eastAsia="Times New Roman" w:hAnsi="Arial" w:cs="Arial"/>
          <w:sz w:val="24"/>
          <w:szCs w:val="24"/>
          <w:lang w:val="mn-MN"/>
        </w:rPr>
      </w:pPr>
      <w:r w:rsidRPr="00102B1A">
        <w:rPr>
          <w:rFonts w:ascii="Arial" w:eastAsia="Times New Roman" w:hAnsi="Arial" w:cs="Arial"/>
          <w:sz w:val="24"/>
          <w:szCs w:val="24"/>
          <w:lang w:val="mn-MN"/>
        </w:rPr>
        <w:t xml:space="preserve">Үндэсний аудитын газрын 2018 оны </w:t>
      </w:r>
      <w:r w:rsidR="0085085C" w:rsidRPr="00102B1A">
        <w:rPr>
          <w:rFonts w:ascii="Arial" w:eastAsia="Times New Roman" w:hAnsi="Arial" w:cs="Arial"/>
          <w:sz w:val="24"/>
          <w:szCs w:val="24"/>
          <w:lang w:val="mn-MN"/>
        </w:rPr>
        <w:t>Концессын тухай хуулиар төрийн өмчийн концессын зүйлийн жагсаалтад батлагдсан арга хэмжээний хэрэгжилт, үр дүнд хийсэн гүйцэтгэлийн аудитын тайлан</w:t>
      </w:r>
      <w:r w:rsidR="0085085C" w:rsidRPr="00102B1A">
        <w:rPr>
          <w:rFonts w:ascii="Arial" w:eastAsia="Times New Roman" w:hAnsi="Arial" w:cs="Arial"/>
          <w:sz w:val="24"/>
          <w:szCs w:val="24"/>
        </w:rPr>
        <w:t>;</w:t>
      </w:r>
    </w:p>
    <w:p w14:paraId="5D84CBC6" w14:textId="77777777" w:rsidR="00102B1A" w:rsidRPr="00102B1A" w:rsidRDefault="0085085C" w:rsidP="00102B1A">
      <w:pPr>
        <w:pStyle w:val="ListParagraph"/>
        <w:numPr>
          <w:ilvl w:val="0"/>
          <w:numId w:val="29"/>
        </w:numPr>
        <w:spacing w:line="276" w:lineRule="auto"/>
        <w:jc w:val="both"/>
        <w:rPr>
          <w:rFonts w:ascii="Arial" w:eastAsia="Times New Roman" w:hAnsi="Arial" w:cs="Arial"/>
          <w:sz w:val="24"/>
          <w:szCs w:val="24"/>
          <w:lang w:val="mn-MN"/>
        </w:rPr>
      </w:pPr>
      <w:r w:rsidRPr="00102B1A">
        <w:rPr>
          <w:rFonts w:ascii="Arial" w:eastAsia="Times New Roman" w:hAnsi="Arial" w:cs="Arial"/>
          <w:sz w:val="24"/>
          <w:szCs w:val="24"/>
          <w:lang w:val="mn-MN"/>
        </w:rPr>
        <w:t>Судалгааны тайлан, 2016, Монгол Улс дахь төр, хувийн хэвшлэлийн түншлэлийн сорилт, боломж</w:t>
      </w:r>
      <w:r w:rsidRPr="00102B1A">
        <w:rPr>
          <w:rFonts w:ascii="Arial" w:eastAsia="Times New Roman" w:hAnsi="Arial" w:cs="Arial"/>
          <w:sz w:val="24"/>
          <w:szCs w:val="24"/>
        </w:rPr>
        <w:t>;</w:t>
      </w:r>
    </w:p>
    <w:p w14:paraId="3F03D28A" w14:textId="77777777" w:rsidR="00102B1A" w:rsidRPr="00102B1A" w:rsidRDefault="007524B5" w:rsidP="00102B1A">
      <w:pPr>
        <w:pStyle w:val="ListParagraph"/>
        <w:numPr>
          <w:ilvl w:val="0"/>
          <w:numId w:val="29"/>
        </w:numPr>
        <w:spacing w:line="276" w:lineRule="auto"/>
        <w:jc w:val="both"/>
        <w:rPr>
          <w:rFonts w:ascii="Arial" w:eastAsia="Times New Roman" w:hAnsi="Arial" w:cs="Arial"/>
          <w:sz w:val="24"/>
          <w:szCs w:val="24"/>
          <w:lang w:val="mn-MN"/>
        </w:rPr>
      </w:pPr>
      <w:hyperlink r:id="rId11" w:history="1">
        <w:r w:rsidR="00102B1A" w:rsidRPr="00102B1A">
          <w:rPr>
            <w:rStyle w:val="Hyperlink"/>
            <w:rFonts w:ascii="Arial" w:hAnsi="Arial" w:cs="Arial"/>
            <w:sz w:val="24"/>
            <w:szCs w:val="24"/>
          </w:rPr>
          <w:t>www.legalinfo.mn</w:t>
        </w:r>
      </w:hyperlink>
    </w:p>
    <w:p w14:paraId="50DCCB97" w14:textId="7324F06F" w:rsidR="00102B1A" w:rsidRPr="00102B1A" w:rsidRDefault="007524B5" w:rsidP="00102B1A">
      <w:pPr>
        <w:pStyle w:val="ListParagraph"/>
        <w:numPr>
          <w:ilvl w:val="0"/>
          <w:numId w:val="29"/>
        </w:numPr>
        <w:spacing w:line="276" w:lineRule="auto"/>
        <w:jc w:val="both"/>
        <w:rPr>
          <w:rFonts w:ascii="Arial" w:eastAsia="Times New Roman" w:hAnsi="Arial" w:cs="Arial"/>
          <w:sz w:val="24"/>
          <w:szCs w:val="24"/>
          <w:lang w:val="mn-MN"/>
        </w:rPr>
      </w:pPr>
      <w:hyperlink r:id="rId12" w:history="1">
        <w:r w:rsidR="00102B1A" w:rsidRPr="00102B1A">
          <w:rPr>
            <w:rStyle w:val="Hyperlink"/>
            <w:rFonts w:ascii="Arial" w:hAnsi="Arial" w:cs="Arial"/>
            <w:sz w:val="24"/>
            <w:szCs w:val="24"/>
          </w:rPr>
          <w:t>www.supremecourt.mn</w:t>
        </w:r>
      </w:hyperlink>
    </w:p>
    <w:p w14:paraId="62763395" w14:textId="69DEDDDD" w:rsidR="00102B1A" w:rsidRPr="00102B1A" w:rsidRDefault="007524B5" w:rsidP="00102B1A">
      <w:pPr>
        <w:pStyle w:val="ListParagraph"/>
        <w:numPr>
          <w:ilvl w:val="0"/>
          <w:numId w:val="29"/>
        </w:numPr>
        <w:spacing w:line="276" w:lineRule="auto"/>
        <w:jc w:val="both"/>
        <w:rPr>
          <w:rFonts w:ascii="Arial" w:eastAsia="Times New Roman" w:hAnsi="Arial" w:cs="Arial"/>
          <w:sz w:val="24"/>
          <w:szCs w:val="24"/>
          <w:lang w:val="mn-MN"/>
        </w:rPr>
      </w:pPr>
      <w:hyperlink r:id="rId13" w:history="1">
        <w:r w:rsidR="00102B1A" w:rsidRPr="00102B1A">
          <w:rPr>
            <w:rStyle w:val="Hyperlink"/>
            <w:rFonts w:ascii="Arial" w:eastAsia="Times New Roman" w:hAnsi="Arial" w:cs="Arial"/>
            <w:sz w:val="24"/>
            <w:szCs w:val="24"/>
          </w:rPr>
          <w:t>www.shuuh.mn</w:t>
        </w:r>
      </w:hyperlink>
      <w:r w:rsidR="00102B1A" w:rsidRPr="00102B1A">
        <w:rPr>
          <w:rFonts w:ascii="Arial" w:eastAsia="Times New Roman" w:hAnsi="Arial" w:cs="Arial"/>
          <w:sz w:val="24"/>
          <w:szCs w:val="24"/>
        </w:rPr>
        <w:t xml:space="preserve"> </w:t>
      </w:r>
    </w:p>
    <w:p w14:paraId="20CC0CBF" w14:textId="61D837B6" w:rsidR="00074406" w:rsidRPr="00102B1A" w:rsidRDefault="00074406" w:rsidP="00102B1A">
      <w:pPr>
        <w:ind w:left="360"/>
        <w:jc w:val="both"/>
        <w:rPr>
          <w:rFonts w:ascii="Arial" w:eastAsia="Times New Roman" w:hAnsi="Arial" w:cs="Arial"/>
          <w:lang w:val="mn-MN"/>
        </w:rPr>
      </w:pPr>
    </w:p>
    <w:p w14:paraId="2E7E6B35" w14:textId="77777777" w:rsidR="00A4309F" w:rsidRDefault="00A4309F" w:rsidP="00E37413">
      <w:pPr>
        <w:jc w:val="right"/>
        <w:rPr>
          <w:rFonts w:ascii="Arial" w:eastAsia="Times New Roman" w:hAnsi="Arial" w:cs="Arial"/>
          <w:lang w:val="mn-MN"/>
        </w:rPr>
      </w:pPr>
    </w:p>
    <w:p w14:paraId="2FBF91E5" w14:textId="77777777" w:rsidR="00A4309F" w:rsidRDefault="00A4309F" w:rsidP="00E37413">
      <w:pPr>
        <w:jc w:val="right"/>
        <w:rPr>
          <w:rFonts w:ascii="Arial" w:eastAsia="Times New Roman" w:hAnsi="Arial" w:cs="Arial"/>
          <w:lang w:val="mn-MN"/>
        </w:rPr>
      </w:pPr>
    </w:p>
    <w:p w14:paraId="16D77345" w14:textId="77777777" w:rsidR="00A4309F" w:rsidRPr="00074406" w:rsidRDefault="00A4309F" w:rsidP="00E37413">
      <w:pPr>
        <w:jc w:val="right"/>
        <w:rPr>
          <w:rFonts w:ascii="Arial" w:eastAsia="Times New Roman" w:hAnsi="Arial" w:cs="Arial"/>
        </w:rPr>
      </w:pPr>
    </w:p>
    <w:p w14:paraId="2B82425B" w14:textId="77777777" w:rsidR="00A4309F" w:rsidRDefault="00A4309F" w:rsidP="00E37413">
      <w:pPr>
        <w:jc w:val="right"/>
        <w:rPr>
          <w:rFonts w:ascii="Arial" w:eastAsia="Times New Roman" w:hAnsi="Arial" w:cs="Arial"/>
          <w:lang w:val="mn-MN"/>
        </w:rPr>
      </w:pPr>
    </w:p>
    <w:p w14:paraId="7458A5AC" w14:textId="77777777" w:rsidR="00A4309F" w:rsidRDefault="00A4309F" w:rsidP="00E37413">
      <w:pPr>
        <w:jc w:val="right"/>
        <w:rPr>
          <w:rFonts w:ascii="Arial" w:eastAsia="Times New Roman" w:hAnsi="Arial" w:cs="Arial"/>
          <w:lang w:val="mn-MN"/>
        </w:rPr>
      </w:pPr>
    </w:p>
    <w:p w14:paraId="1E51009A" w14:textId="77777777" w:rsidR="00A4309F" w:rsidRDefault="00A4309F" w:rsidP="00E37413">
      <w:pPr>
        <w:jc w:val="right"/>
        <w:rPr>
          <w:rFonts w:ascii="Arial" w:eastAsia="Times New Roman" w:hAnsi="Arial" w:cs="Arial"/>
          <w:lang w:val="mn-MN"/>
        </w:rPr>
      </w:pPr>
    </w:p>
    <w:p w14:paraId="65587CB3" w14:textId="77777777" w:rsidR="00A4309F" w:rsidRDefault="00A4309F" w:rsidP="00E37413">
      <w:pPr>
        <w:jc w:val="right"/>
        <w:rPr>
          <w:rFonts w:ascii="Arial" w:eastAsia="Times New Roman" w:hAnsi="Arial" w:cs="Arial"/>
          <w:lang w:val="mn-MN"/>
        </w:rPr>
      </w:pPr>
    </w:p>
    <w:p w14:paraId="4A9FDAB8" w14:textId="77777777" w:rsidR="00A4309F" w:rsidRDefault="00A4309F" w:rsidP="00E37413">
      <w:pPr>
        <w:jc w:val="right"/>
        <w:rPr>
          <w:rFonts w:ascii="Arial" w:eastAsia="Times New Roman" w:hAnsi="Arial" w:cs="Arial"/>
          <w:lang w:val="mn-MN"/>
        </w:rPr>
      </w:pPr>
    </w:p>
    <w:p w14:paraId="3B0D48D7" w14:textId="77777777" w:rsidR="00A4309F" w:rsidRDefault="00A4309F" w:rsidP="00E37413">
      <w:pPr>
        <w:jc w:val="right"/>
        <w:rPr>
          <w:rFonts w:ascii="Arial" w:eastAsia="Times New Roman" w:hAnsi="Arial" w:cs="Arial"/>
          <w:lang w:val="mn-MN"/>
        </w:rPr>
      </w:pPr>
    </w:p>
    <w:p w14:paraId="0EB74A12" w14:textId="77777777" w:rsidR="00A4309F" w:rsidRDefault="00A4309F" w:rsidP="00E37413">
      <w:pPr>
        <w:jc w:val="right"/>
        <w:rPr>
          <w:rFonts w:ascii="Arial" w:eastAsia="Times New Roman" w:hAnsi="Arial" w:cs="Arial"/>
          <w:lang w:val="mn-MN"/>
        </w:rPr>
      </w:pPr>
    </w:p>
    <w:p w14:paraId="518AAE23" w14:textId="77777777" w:rsidR="00A4309F" w:rsidRDefault="00A4309F" w:rsidP="00E37413">
      <w:pPr>
        <w:jc w:val="right"/>
        <w:rPr>
          <w:rFonts w:ascii="Arial" w:eastAsia="Times New Roman" w:hAnsi="Arial" w:cs="Arial"/>
          <w:lang w:val="mn-MN"/>
        </w:rPr>
      </w:pPr>
    </w:p>
    <w:p w14:paraId="5C245DAB" w14:textId="77777777" w:rsidR="00A4309F" w:rsidRDefault="00A4309F" w:rsidP="00E37413">
      <w:pPr>
        <w:jc w:val="right"/>
        <w:rPr>
          <w:rFonts w:ascii="Arial" w:eastAsia="Times New Roman" w:hAnsi="Arial" w:cs="Arial"/>
          <w:lang w:val="mn-MN"/>
        </w:rPr>
      </w:pPr>
    </w:p>
    <w:p w14:paraId="44854FF3" w14:textId="77777777" w:rsidR="00A4309F" w:rsidRDefault="00A4309F" w:rsidP="00E37413">
      <w:pPr>
        <w:jc w:val="right"/>
        <w:rPr>
          <w:rFonts w:ascii="Arial" w:eastAsia="Times New Roman" w:hAnsi="Arial" w:cs="Arial"/>
          <w:lang w:val="mn-MN"/>
        </w:rPr>
      </w:pPr>
    </w:p>
    <w:p w14:paraId="75E781BD" w14:textId="77777777" w:rsidR="00A4309F" w:rsidRDefault="00A4309F" w:rsidP="00E37413">
      <w:pPr>
        <w:jc w:val="right"/>
        <w:rPr>
          <w:rFonts w:ascii="Arial" w:eastAsia="Times New Roman" w:hAnsi="Arial" w:cs="Arial"/>
          <w:lang w:val="mn-MN"/>
        </w:rPr>
      </w:pPr>
    </w:p>
    <w:p w14:paraId="565B4EAC" w14:textId="77777777" w:rsidR="00A4309F" w:rsidRDefault="00A4309F" w:rsidP="00E37413">
      <w:pPr>
        <w:jc w:val="right"/>
        <w:rPr>
          <w:rFonts w:ascii="Arial" w:eastAsia="Times New Roman" w:hAnsi="Arial" w:cs="Arial"/>
          <w:lang w:val="mn-MN"/>
        </w:rPr>
      </w:pPr>
    </w:p>
    <w:p w14:paraId="1B390A90" w14:textId="77777777" w:rsidR="00A4309F" w:rsidRDefault="00A4309F" w:rsidP="00E37413">
      <w:pPr>
        <w:jc w:val="right"/>
        <w:rPr>
          <w:rFonts w:ascii="Arial" w:eastAsia="Times New Roman" w:hAnsi="Arial" w:cs="Arial"/>
          <w:lang w:val="mn-MN"/>
        </w:rPr>
      </w:pPr>
    </w:p>
    <w:p w14:paraId="7EC6E263" w14:textId="77777777" w:rsidR="00A4309F" w:rsidRDefault="00A4309F" w:rsidP="00E37413">
      <w:pPr>
        <w:jc w:val="right"/>
        <w:rPr>
          <w:rFonts w:ascii="Arial" w:eastAsia="Times New Roman" w:hAnsi="Arial" w:cs="Arial"/>
          <w:lang w:val="mn-MN"/>
        </w:rPr>
      </w:pPr>
    </w:p>
    <w:p w14:paraId="146B228F" w14:textId="77777777" w:rsidR="00A4309F" w:rsidRDefault="00A4309F" w:rsidP="00E37413">
      <w:pPr>
        <w:jc w:val="right"/>
        <w:rPr>
          <w:rFonts w:ascii="Arial" w:eastAsia="Times New Roman" w:hAnsi="Arial" w:cs="Arial"/>
          <w:lang w:val="mn-MN"/>
        </w:rPr>
      </w:pPr>
    </w:p>
    <w:p w14:paraId="06CEA8B2" w14:textId="2D7142D9" w:rsidR="00A4309F" w:rsidRDefault="00A4309F" w:rsidP="00E37413">
      <w:pPr>
        <w:jc w:val="right"/>
        <w:rPr>
          <w:rFonts w:ascii="Arial" w:eastAsia="Times New Roman" w:hAnsi="Arial" w:cs="Arial"/>
          <w:lang w:val="mn-MN"/>
        </w:rPr>
      </w:pPr>
    </w:p>
    <w:p w14:paraId="6D1E40D7" w14:textId="3CAA7948" w:rsidR="00B90443" w:rsidRDefault="00B90443" w:rsidP="00E37413">
      <w:pPr>
        <w:jc w:val="right"/>
        <w:rPr>
          <w:rFonts w:ascii="Arial" w:eastAsia="Times New Roman" w:hAnsi="Arial" w:cs="Arial"/>
          <w:lang w:val="mn-MN"/>
        </w:rPr>
      </w:pPr>
    </w:p>
    <w:p w14:paraId="72FB9EB0" w14:textId="3A03B67B" w:rsidR="00B90443" w:rsidRDefault="00B90443" w:rsidP="00E37413">
      <w:pPr>
        <w:jc w:val="right"/>
        <w:rPr>
          <w:rFonts w:ascii="Arial" w:eastAsia="Times New Roman" w:hAnsi="Arial" w:cs="Arial"/>
          <w:lang w:val="mn-MN"/>
        </w:rPr>
      </w:pPr>
    </w:p>
    <w:p w14:paraId="3B7C5FEE" w14:textId="2D78FFBC" w:rsidR="00B90443" w:rsidRDefault="00B90443" w:rsidP="00E37413">
      <w:pPr>
        <w:jc w:val="right"/>
        <w:rPr>
          <w:rFonts w:ascii="Arial" w:eastAsia="Times New Roman" w:hAnsi="Arial" w:cs="Arial"/>
          <w:lang w:val="mn-MN"/>
        </w:rPr>
      </w:pPr>
    </w:p>
    <w:p w14:paraId="15F793B6" w14:textId="55EA5A5F" w:rsidR="00B90443" w:rsidRDefault="00B90443" w:rsidP="00E37413">
      <w:pPr>
        <w:jc w:val="right"/>
        <w:rPr>
          <w:rFonts w:ascii="Arial" w:eastAsia="Times New Roman" w:hAnsi="Arial" w:cs="Arial"/>
          <w:lang w:val="mn-MN"/>
        </w:rPr>
      </w:pPr>
    </w:p>
    <w:p w14:paraId="1A99E3A1" w14:textId="1CBE474C" w:rsidR="00B90443" w:rsidRDefault="00B90443" w:rsidP="00E37413">
      <w:pPr>
        <w:jc w:val="right"/>
        <w:rPr>
          <w:rFonts w:ascii="Arial" w:eastAsia="Times New Roman" w:hAnsi="Arial" w:cs="Arial"/>
          <w:lang w:val="mn-MN"/>
        </w:rPr>
      </w:pPr>
    </w:p>
    <w:p w14:paraId="4AC1DDBD" w14:textId="0A647F2B" w:rsidR="00B90443" w:rsidRDefault="00B90443" w:rsidP="00E37413">
      <w:pPr>
        <w:jc w:val="right"/>
        <w:rPr>
          <w:rFonts w:ascii="Arial" w:eastAsia="Times New Roman" w:hAnsi="Arial" w:cs="Arial"/>
          <w:lang w:val="mn-MN"/>
        </w:rPr>
      </w:pPr>
    </w:p>
    <w:p w14:paraId="4C6F507D" w14:textId="656FAA44" w:rsidR="00B90443" w:rsidRDefault="00B90443" w:rsidP="00E37413">
      <w:pPr>
        <w:jc w:val="right"/>
        <w:rPr>
          <w:rFonts w:ascii="Arial" w:eastAsia="Times New Roman" w:hAnsi="Arial" w:cs="Arial"/>
          <w:lang w:val="mn-MN"/>
        </w:rPr>
      </w:pPr>
    </w:p>
    <w:p w14:paraId="07E3F143" w14:textId="4EAB42CC" w:rsidR="00B90443" w:rsidRDefault="00B90443" w:rsidP="00E37413">
      <w:pPr>
        <w:jc w:val="right"/>
        <w:rPr>
          <w:rFonts w:ascii="Arial" w:eastAsia="Times New Roman" w:hAnsi="Arial" w:cs="Arial"/>
          <w:lang w:val="mn-MN"/>
        </w:rPr>
      </w:pPr>
    </w:p>
    <w:p w14:paraId="1B2E7370" w14:textId="600F55AB" w:rsidR="00B90443" w:rsidRDefault="00B90443" w:rsidP="00E37413">
      <w:pPr>
        <w:jc w:val="right"/>
        <w:rPr>
          <w:rFonts w:ascii="Arial" w:eastAsia="Times New Roman" w:hAnsi="Arial" w:cs="Arial"/>
          <w:lang w:val="mn-MN"/>
        </w:rPr>
      </w:pPr>
    </w:p>
    <w:p w14:paraId="475673FC" w14:textId="5AAC75D8" w:rsidR="00B90443" w:rsidRDefault="00B90443" w:rsidP="00E37413">
      <w:pPr>
        <w:jc w:val="right"/>
        <w:rPr>
          <w:rFonts w:ascii="Arial" w:eastAsia="Times New Roman" w:hAnsi="Arial" w:cs="Arial"/>
          <w:lang w:val="mn-MN"/>
        </w:rPr>
      </w:pPr>
    </w:p>
    <w:p w14:paraId="2531BD81" w14:textId="003FD622" w:rsidR="00B90443" w:rsidRDefault="00B90443" w:rsidP="00E37413">
      <w:pPr>
        <w:jc w:val="right"/>
        <w:rPr>
          <w:rFonts w:ascii="Arial" w:eastAsia="Times New Roman" w:hAnsi="Arial" w:cs="Arial"/>
          <w:lang w:val="mn-MN"/>
        </w:rPr>
      </w:pPr>
    </w:p>
    <w:p w14:paraId="2C0688C8" w14:textId="11BA1D81" w:rsidR="00B90443" w:rsidRDefault="00B90443" w:rsidP="00E37413">
      <w:pPr>
        <w:jc w:val="right"/>
        <w:rPr>
          <w:rFonts w:ascii="Arial" w:eastAsia="Times New Roman" w:hAnsi="Arial" w:cs="Arial"/>
          <w:lang w:val="mn-MN"/>
        </w:rPr>
      </w:pPr>
    </w:p>
    <w:p w14:paraId="2C0A8C3F" w14:textId="2BB31113" w:rsidR="00B90443" w:rsidRDefault="00B90443" w:rsidP="00E37413">
      <w:pPr>
        <w:jc w:val="right"/>
        <w:rPr>
          <w:rFonts w:ascii="Arial" w:eastAsia="Times New Roman" w:hAnsi="Arial" w:cs="Arial"/>
          <w:lang w:val="mn-MN"/>
        </w:rPr>
      </w:pPr>
    </w:p>
    <w:p w14:paraId="07A67473" w14:textId="282A6903" w:rsidR="00B90443" w:rsidRDefault="00B90443" w:rsidP="00BD4086">
      <w:pPr>
        <w:rPr>
          <w:rFonts w:ascii="Arial" w:eastAsia="Times New Roman" w:hAnsi="Arial" w:cs="Arial"/>
          <w:lang w:val="mn-MN"/>
        </w:rPr>
      </w:pPr>
    </w:p>
    <w:p w14:paraId="7E0B7359" w14:textId="77777777" w:rsidR="00BD4086" w:rsidRDefault="00BD4086" w:rsidP="00BD4086">
      <w:pPr>
        <w:rPr>
          <w:rFonts w:ascii="Arial" w:eastAsia="Times New Roman" w:hAnsi="Arial" w:cs="Arial"/>
          <w:lang w:val="mn-MN"/>
        </w:rPr>
      </w:pPr>
    </w:p>
    <w:p w14:paraId="5572710E" w14:textId="2268088B" w:rsidR="00B90443" w:rsidRDefault="00B90443" w:rsidP="00E37413">
      <w:pPr>
        <w:jc w:val="right"/>
        <w:rPr>
          <w:rFonts w:ascii="Arial" w:eastAsia="Times New Roman" w:hAnsi="Arial" w:cs="Arial"/>
          <w:lang w:val="mn-MN"/>
        </w:rPr>
      </w:pPr>
    </w:p>
    <w:p w14:paraId="0C1C89E7" w14:textId="49C746FB" w:rsidR="00B90443" w:rsidRPr="00B90443" w:rsidRDefault="00B90443" w:rsidP="00B90443">
      <w:pPr>
        <w:jc w:val="both"/>
        <w:rPr>
          <w:rFonts w:ascii="Arial" w:eastAsia="Times New Roman" w:hAnsi="Arial" w:cs="Arial"/>
          <w:b/>
          <w:bCs/>
          <w:lang w:val="mn-MN"/>
        </w:rPr>
      </w:pPr>
      <w:r w:rsidRPr="00B90443">
        <w:rPr>
          <w:rFonts w:ascii="Arial" w:eastAsia="Times New Roman" w:hAnsi="Arial" w:cs="Arial"/>
          <w:b/>
          <w:bCs/>
          <w:lang w:val="mn-MN"/>
        </w:rPr>
        <w:lastRenderedPageBreak/>
        <w:t>ЗУРГАА. ХАВСРАЛТ МАТЕРИА</w:t>
      </w:r>
      <w:r w:rsidR="006C2ADD">
        <w:rPr>
          <w:rFonts w:ascii="Arial" w:eastAsia="Times New Roman" w:hAnsi="Arial" w:cs="Arial"/>
          <w:b/>
          <w:bCs/>
          <w:lang w:val="mn-MN"/>
        </w:rPr>
        <w:t xml:space="preserve">Л </w:t>
      </w:r>
      <w:r w:rsidRPr="00B90443">
        <w:rPr>
          <w:rFonts w:ascii="Arial" w:eastAsia="Times New Roman" w:hAnsi="Arial" w:cs="Arial"/>
          <w:b/>
          <w:bCs/>
          <w:lang w:val="mn-MN"/>
        </w:rPr>
        <w:t xml:space="preserve"> </w:t>
      </w:r>
    </w:p>
    <w:p w14:paraId="032A59FF" w14:textId="77777777" w:rsidR="00B90443" w:rsidRDefault="00B90443" w:rsidP="00B90443">
      <w:pPr>
        <w:jc w:val="both"/>
        <w:rPr>
          <w:rFonts w:ascii="Arial" w:eastAsia="Times New Roman" w:hAnsi="Arial" w:cs="Arial"/>
          <w:lang w:val="mn-MN"/>
        </w:rPr>
      </w:pPr>
    </w:p>
    <w:p w14:paraId="0005DC6B" w14:textId="6D19834A" w:rsidR="00937091" w:rsidRPr="00590B41" w:rsidRDefault="00590B41" w:rsidP="00E37413">
      <w:pPr>
        <w:jc w:val="right"/>
        <w:rPr>
          <w:rFonts w:ascii="Arial" w:eastAsia="Times New Roman" w:hAnsi="Arial" w:cs="Arial"/>
          <w:lang w:val="mn-MN"/>
        </w:rPr>
      </w:pPr>
      <w:r w:rsidRPr="00590B41">
        <w:rPr>
          <w:rFonts w:ascii="Arial" w:eastAsia="Times New Roman" w:hAnsi="Arial" w:cs="Arial"/>
          <w:lang w:val="mn-MN"/>
        </w:rPr>
        <w:t xml:space="preserve">Хавсралт 1 </w:t>
      </w:r>
    </w:p>
    <w:p w14:paraId="527D91A1" w14:textId="5BEE6141" w:rsidR="00590B41" w:rsidRDefault="00590B41" w:rsidP="00590B41">
      <w:pPr>
        <w:spacing w:after="160" w:line="259" w:lineRule="auto"/>
        <w:contextualSpacing/>
        <w:rPr>
          <w:rFonts w:ascii="Arial" w:eastAsia="Times New Roman" w:hAnsi="Arial" w:cs="Arial"/>
          <w:sz w:val="20"/>
          <w:szCs w:val="20"/>
          <w:lang w:val="mn-MN"/>
        </w:rPr>
      </w:pPr>
    </w:p>
    <w:p w14:paraId="7C7CAE1D" w14:textId="3261BA9C" w:rsidR="00590B41" w:rsidRDefault="00B90443" w:rsidP="00590B41">
      <w:pPr>
        <w:spacing w:after="160" w:line="259" w:lineRule="auto"/>
        <w:contextualSpacing/>
        <w:jc w:val="center"/>
        <w:rPr>
          <w:rFonts w:ascii="Arial" w:hAnsi="Arial" w:cs="Arial"/>
          <w:lang w:val="mn-MN"/>
        </w:rPr>
      </w:pPr>
      <w:r w:rsidRPr="00590B41">
        <w:rPr>
          <w:rFonts w:ascii="Arial" w:hAnsi="Arial" w:cs="Arial"/>
          <w:lang w:val="mn-MN"/>
        </w:rPr>
        <w:t xml:space="preserve">ХОЛБОГДОХ ТӨРИЙН БАЙГУУЛЛАГУУДААС АЛБАН БИЧГИЙН ХАРИУ </w:t>
      </w:r>
    </w:p>
    <w:p w14:paraId="6315DD24" w14:textId="50C73AA7" w:rsidR="00590B41" w:rsidRPr="00590B41" w:rsidRDefault="00B90443" w:rsidP="00590B41">
      <w:pPr>
        <w:spacing w:after="160" w:line="259" w:lineRule="auto"/>
        <w:contextualSpacing/>
        <w:jc w:val="center"/>
        <w:rPr>
          <w:rFonts w:ascii="Arial" w:hAnsi="Arial" w:cs="Arial"/>
          <w:lang w:val="mn-MN"/>
        </w:rPr>
      </w:pPr>
      <w:r w:rsidRPr="00590B41">
        <w:rPr>
          <w:rFonts w:ascii="Arial" w:hAnsi="Arial" w:cs="Arial"/>
          <w:lang w:val="mn-MN"/>
        </w:rPr>
        <w:t>БОЛГОЖ ИРҮҮЛСЭН АЛБАН БИЧГИЙН  ЖАГСААЛТ</w:t>
      </w:r>
    </w:p>
    <w:p w14:paraId="7E45FB44" w14:textId="77777777" w:rsidR="00590B41" w:rsidRPr="004F7910" w:rsidRDefault="00590B41" w:rsidP="00590B41">
      <w:pPr>
        <w:spacing w:after="160" w:line="259" w:lineRule="auto"/>
        <w:contextualSpacing/>
        <w:rPr>
          <w:rFonts w:ascii="Arial" w:hAnsi="Arial" w:cs="Arial"/>
          <w:b/>
          <w:bCs/>
          <w:sz w:val="22"/>
          <w:szCs w:val="22"/>
          <w:lang w:val="mn-MN"/>
        </w:rPr>
      </w:pPr>
    </w:p>
    <w:tbl>
      <w:tblPr>
        <w:tblStyle w:val="TableGrid"/>
        <w:tblW w:w="9918" w:type="dxa"/>
        <w:tblLook w:val="04A0" w:firstRow="1" w:lastRow="0" w:firstColumn="1" w:lastColumn="0" w:noHBand="0" w:noVBand="1"/>
      </w:tblPr>
      <w:tblGrid>
        <w:gridCol w:w="550"/>
        <w:gridCol w:w="2950"/>
        <w:gridCol w:w="6418"/>
      </w:tblGrid>
      <w:tr w:rsidR="00590B41" w:rsidRPr="00FE3DC4" w14:paraId="2CCDFAF8" w14:textId="77777777" w:rsidTr="00EC56B3">
        <w:tc>
          <w:tcPr>
            <w:tcW w:w="550" w:type="dxa"/>
          </w:tcPr>
          <w:p w14:paraId="3648A561" w14:textId="77777777" w:rsidR="00590B41" w:rsidRPr="00FE3DC4" w:rsidRDefault="00590B41" w:rsidP="00EC56B3">
            <w:pPr>
              <w:jc w:val="center"/>
              <w:rPr>
                <w:rFonts w:ascii="Arial" w:hAnsi="Arial" w:cs="Arial"/>
                <w:lang w:val="mn-MN"/>
              </w:rPr>
            </w:pPr>
            <w:r w:rsidRPr="00FE3DC4">
              <w:rPr>
                <w:rFonts w:ascii="Arial" w:hAnsi="Arial" w:cs="Arial"/>
                <w:lang w:val="mn-MN"/>
              </w:rPr>
              <w:t>№</w:t>
            </w:r>
          </w:p>
        </w:tc>
        <w:tc>
          <w:tcPr>
            <w:tcW w:w="2950" w:type="dxa"/>
          </w:tcPr>
          <w:p w14:paraId="1BFD568D" w14:textId="77777777" w:rsidR="00590B41" w:rsidRPr="00FE3DC4" w:rsidRDefault="00590B41" w:rsidP="00EC56B3">
            <w:pPr>
              <w:jc w:val="center"/>
              <w:rPr>
                <w:rFonts w:ascii="Arial" w:hAnsi="Arial" w:cs="Arial"/>
                <w:lang w:val="mn-MN"/>
              </w:rPr>
            </w:pPr>
            <w:r w:rsidRPr="00FE3DC4">
              <w:rPr>
                <w:rFonts w:ascii="Arial" w:hAnsi="Arial" w:cs="Arial"/>
                <w:lang w:val="mn-MN"/>
              </w:rPr>
              <w:t>Байгууллага</w:t>
            </w:r>
            <w:r>
              <w:rPr>
                <w:rFonts w:ascii="Arial" w:hAnsi="Arial" w:cs="Arial"/>
                <w:lang w:val="mn-MN"/>
              </w:rPr>
              <w:t>, албан бичгийн дугаар, он,сар</w:t>
            </w:r>
          </w:p>
        </w:tc>
        <w:tc>
          <w:tcPr>
            <w:tcW w:w="6418" w:type="dxa"/>
          </w:tcPr>
          <w:p w14:paraId="60EE30AB" w14:textId="77777777" w:rsidR="00590B41" w:rsidRPr="00FE3DC4" w:rsidRDefault="00590B41" w:rsidP="00EC56B3">
            <w:pPr>
              <w:jc w:val="center"/>
              <w:rPr>
                <w:rFonts w:ascii="Arial" w:hAnsi="Arial" w:cs="Arial"/>
                <w:lang w:val="mn-MN"/>
              </w:rPr>
            </w:pPr>
            <w:r w:rsidRPr="00FE3DC4">
              <w:rPr>
                <w:rFonts w:ascii="Arial" w:hAnsi="Arial" w:cs="Arial"/>
                <w:lang w:val="mn-MN"/>
              </w:rPr>
              <w:t xml:space="preserve">Ирүүлсэн </w:t>
            </w:r>
            <w:r>
              <w:rPr>
                <w:rFonts w:ascii="Arial" w:hAnsi="Arial" w:cs="Arial"/>
                <w:lang w:val="mn-MN"/>
              </w:rPr>
              <w:t xml:space="preserve">мэдээлэл </w:t>
            </w:r>
          </w:p>
        </w:tc>
      </w:tr>
      <w:tr w:rsidR="00590B41" w:rsidRPr="00FE3DC4" w14:paraId="123B2455" w14:textId="77777777" w:rsidTr="00EC56B3">
        <w:tc>
          <w:tcPr>
            <w:tcW w:w="550" w:type="dxa"/>
          </w:tcPr>
          <w:p w14:paraId="7521D6AE" w14:textId="77777777" w:rsidR="00590B41" w:rsidRPr="00FE3DC4" w:rsidRDefault="00590B41" w:rsidP="00EC56B3">
            <w:pPr>
              <w:jc w:val="right"/>
              <w:rPr>
                <w:rFonts w:ascii="Arial" w:hAnsi="Arial" w:cs="Arial"/>
                <w:lang w:val="mn-MN"/>
              </w:rPr>
            </w:pPr>
            <w:r w:rsidRPr="00FE3DC4">
              <w:rPr>
                <w:rFonts w:ascii="Arial" w:hAnsi="Arial" w:cs="Arial"/>
                <w:lang w:val="mn-MN"/>
              </w:rPr>
              <w:t>1.</w:t>
            </w:r>
          </w:p>
        </w:tc>
        <w:tc>
          <w:tcPr>
            <w:tcW w:w="2950" w:type="dxa"/>
          </w:tcPr>
          <w:p w14:paraId="2E35C234" w14:textId="77777777" w:rsidR="00590B41" w:rsidRPr="00FE3DC4" w:rsidRDefault="00590B41" w:rsidP="00EC56B3">
            <w:pPr>
              <w:jc w:val="both"/>
              <w:rPr>
                <w:rFonts w:ascii="Arial" w:hAnsi="Arial" w:cs="Arial"/>
                <w:lang w:val="mn-MN"/>
              </w:rPr>
            </w:pPr>
            <w:r w:rsidRPr="00FE3DC4">
              <w:rPr>
                <w:rFonts w:ascii="Arial" w:hAnsi="Arial" w:cs="Arial"/>
                <w:lang w:val="mn-MN"/>
              </w:rPr>
              <w:t xml:space="preserve">Төрийн худалдан авах ажиллагааны газар </w:t>
            </w:r>
          </w:p>
          <w:p w14:paraId="5F681B6E" w14:textId="77777777" w:rsidR="00590B41" w:rsidRPr="00FE3DC4" w:rsidRDefault="00590B41" w:rsidP="00EC56B3">
            <w:pPr>
              <w:jc w:val="both"/>
              <w:rPr>
                <w:rFonts w:ascii="Arial" w:hAnsi="Arial" w:cs="Arial"/>
              </w:rPr>
            </w:pPr>
            <w:r w:rsidRPr="00FE3DC4">
              <w:rPr>
                <w:rFonts w:ascii="Arial" w:hAnsi="Arial" w:cs="Arial"/>
                <w:lang w:val="mn-MN"/>
              </w:rPr>
              <w:t>2021.08.13 № А</w:t>
            </w:r>
            <w:r w:rsidRPr="00FE3DC4">
              <w:rPr>
                <w:rFonts w:ascii="Arial" w:hAnsi="Arial" w:cs="Arial"/>
              </w:rPr>
              <w:t>-</w:t>
            </w:r>
            <w:r w:rsidRPr="00FE3DC4">
              <w:rPr>
                <w:rFonts w:ascii="Arial" w:hAnsi="Arial" w:cs="Arial"/>
                <w:lang w:val="mn-MN"/>
              </w:rPr>
              <w:t>1</w:t>
            </w:r>
            <w:r w:rsidRPr="00FE3DC4">
              <w:rPr>
                <w:rFonts w:ascii="Arial" w:hAnsi="Arial" w:cs="Arial"/>
              </w:rPr>
              <w:t>/1403</w:t>
            </w:r>
          </w:p>
        </w:tc>
        <w:tc>
          <w:tcPr>
            <w:tcW w:w="6418" w:type="dxa"/>
          </w:tcPr>
          <w:p w14:paraId="37F1434C" w14:textId="77777777" w:rsidR="00590B41" w:rsidRDefault="00590B41" w:rsidP="00EC56B3">
            <w:pPr>
              <w:jc w:val="both"/>
              <w:rPr>
                <w:rFonts w:ascii="Arial" w:hAnsi="Arial" w:cs="Arial"/>
                <w:lang w:val="mn-MN"/>
              </w:rPr>
            </w:pPr>
            <w:r>
              <w:rPr>
                <w:rFonts w:ascii="Arial" w:hAnsi="Arial" w:cs="Arial"/>
                <w:lang w:val="mn-MN"/>
              </w:rPr>
              <w:t>Концессын гэрээний дагуу хэрэгжиж дууссан төслийн жагсаалтыг 1 дүгээр хавсралтаар, хэрэгжиж байгааг 2 дугаар хавсралтаар.</w:t>
            </w:r>
          </w:p>
          <w:p w14:paraId="3DAF8982" w14:textId="77777777" w:rsidR="00590B41" w:rsidRPr="00FE3DC4" w:rsidRDefault="00590B41" w:rsidP="00EC56B3">
            <w:pPr>
              <w:jc w:val="both"/>
              <w:rPr>
                <w:rFonts w:ascii="Arial" w:hAnsi="Arial" w:cs="Arial"/>
                <w:lang w:val="mn-MN"/>
              </w:rPr>
            </w:pPr>
            <w:r>
              <w:rPr>
                <w:rFonts w:ascii="Arial" w:hAnsi="Arial" w:cs="Arial"/>
                <w:lang w:val="mn-MN"/>
              </w:rPr>
              <w:t xml:space="preserve">  </w:t>
            </w:r>
          </w:p>
        </w:tc>
      </w:tr>
      <w:tr w:rsidR="00590B41" w:rsidRPr="00FE3DC4" w14:paraId="2C273580" w14:textId="77777777" w:rsidTr="00EC56B3">
        <w:tc>
          <w:tcPr>
            <w:tcW w:w="550" w:type="dxa"/>
          </w:tcPr>
          <w:p w14:paraId="01ED9E22" w14:textId="77777777" w:rsidR="00590B41" w:rsidRPr="00FE3DC4" w:rsidRDefault="00590B41" w:rsidP="00EC56B3">
            <w:pPr>
              <w:jc w:val="right"/>
              <w:rPr>
                <w:rFonts w:ascii="Arial" w:hAnsi="Arial" w:cs="Arial"/>
                <w:lang w:val="mn-MN"/>
              </w:rPr>
            </w:pPr>
            <w:r w:rsidRPr="00FE3DC4">
              <w:rPr>
                <w:rFonts w:ascii="Arial" w:hAnsi="Arial" w:cs="Arial"/>
                <w:lang w:val="mn-MN"/>
              </w:rPr>
              <w:t xml:space="preserve">2. </w:t>
            </w:r>
          </w:p>
        </w:tc>
        <w:tc>
          <w:tcPr>
            <w:tcW w:w="2950" w:type="dxa"/>
          </w:tcPr>
          <w:p w14:paraId="13D83C3F" w14:textId="77777777" w:rsidR="00590B41" w:rsidRPr="00FE3DC4" w:rsidRDefault="00590B41" w:rsidP="00EC56B3">
            <w:pPr>
              <w:jc w:val="both"/>
              <w:rPr>
                <w:rFonts w:ascii="Arial" w:hAnsi="Arial" w:cs="Arial"/>
                <w:lang w:val="mn-MN"/>
              </w:rPr>
            </w:pPr>
            <w:r>
              <w:rPr>
                <w:rFonts w:ascii="Arial" w:hAnsi="Arial" w:cs="Arial"/>
                <w:lang w:val="mn-MN"/>
              </w:rPr>
              <w:t>Зам тээврийн яам</w:t>
            </w:r>
            <w:r w:rsidRPr="00FE3DC4">
              <w:rPr>
                <w:rFonts w:ascii="Arial" w:hAnsi="Arial" w:cs="Arial"/>
                <w:lang w:val="mn-MN"/>
              </w:rPr>
              <w:t xml:space="preserve"> </w:t>
            </w:r>
          </w:p>
          <w:p w14:paraId="698BF1B6" w14:textId="77777777" w:rsidR="00590B41" w:rsidRDefault="00590B41" w:rsidP="00EC56B3">
            <w:pPr>
              <w:jc w:val="both"/>
              <w:rPr>
                <w:rFonts w:ascii="Arial" w:hAnsi="Arial" w:cs="Arial"/>
                <w:lang w:val="mn-MN"/>
              </w:rPr>
            </w:pPr>
            <w:r w:rsidRPr="00FE3DC4">
              <w:rPr>
                <w:rFonts w:ascii="Arial" w:hAnsi="Arial" w:cs="Arial"/>
                <w:lang w:val="mn-MN"/>
              </w:rPr>
              <w:t>2021.08.1</w:t>
            </w:r>
            <w:r>
              <w:rPr>
                <w:rFonts w:ascii="Arial" w:hAnsi="Arial" w:cs="Arial"/>
                <w:lang w:val="mn-MN"/>
              </w:rPr>
              <w:t>2</w:t>
            </w:r>
            <w:r w:rsidRPr="00FE3DC4">
              <w:rPr>
                <w:rFonts w:ascii="Arial" w:hAnsi="Arial" w:cs="Arial"/>
                <w:lang w:val="mn-MN"/>
              </w:rPr>
              <w:t xml:space="preserve"> № </w:t>
            </w:r>
            <w:r>
              <w:rPr>
                <w:rFonts w:ascii="Arial" w:hAnsi="Arial" w:cs="Arial"/>
                <w:lang w:val="mn-MN"/>
              </w:rPr>
              <w:t>01</w:t>
            </w:r>
            <w:r w:rsidRPr="00FE3DC4">
              <w:rPr>
                <w:rFonts w:ascii="Arial" w:hAnsi="Arial" w:cs="Arial"/>
              </w:rPr>
              <w:t>/</w:t>
            </w:r>
            <w:r>
              <w:rPr>
                <w:rFonts w:ascii="Arial" w:hAnsi="Arial" w:cs="Arial"/>
                <w:lang w:val="mn-MN"/>
              </w:rPr>
              <w:t>3</w:t>
            </w:r>
            <w:r w:rsidRPr="00FE3DC4">
              <w:rPr>
                <w:rFonts w:ascii="Arial" w:hAnsi="Arial" w:cs="Arial"/>
              </w:rPr>
              <w:t>4</w:t>
            </w:r>
            <w:r>
              <w:rPr>
                <w:rFonts w:ascii="Arial" w:hAnsi="Arial" w:cs="Arial"/>
                <w:lang w:val="mn-MN"/>
              </w:rPr>
              <w:t>85</w:t>
            </w:r>
          </w:p>
          <w:p w14:paraId="38C4C622" w14:textId="77777777" w:rsidR="00590B41" w:rsidRPr="00F640A2" w:rsidRDefault="00590B41" w:rsidP="00EC56B3">
            <w:pPr>
              <w:jc w:val="both"/>
              <w:rPr>
                <w:rFonts w:ascii="Arial" w:hAnsi="Arial" w:cs="Arial"/>
                <w:lang w:val="mn-MN"/>
              </w:rPr>
            </w:pPr>
          </w:p>
        </w:tc>
        <w:tc>
          <w:tcPr>
            <w:tcW w:w="6418" w:type="dxa"/>
          </w:tcPr>
          <w:p w14:paraId="6FF1D938" w14:textId="77777777" w:rsidR="00590B41" w:rsidRPr="00FE3DC4" w:rsidRDefault="00590B41" w:rsidP="00EC56B3">
            <w:pPr>
              <w:jc w:val="both"/>
              <w:rPr>
                <w:rFonts w:ascii="Arial" w:hAnsi="Arial" w:cs="Arial"/>
                <w:lang w:val="mn-MN"/>
              </w:rPr>
            </w:pPr>
            <w:r>
              <w:rPr>
                <w:rFonts w:ascii="Arial" w:hAnsi="Arial" w:cs="Arial"/>
                <w:lang w:val="mn-MN"/>
              </w:rPr>
              <w:t xml:space="preserve">Зам тээврийн салбарт ТХХТ хүрээнд хэрэгжүүлэх болон хэрэгжиж буй төслүүдийн жагсаалт.  </w:t>
            </w:r>
          </w:p>
        </w:tc>
      </w:tr>
      <w:tr w:rsidR="00590B41" w:rsidRPr="00FE3DC4" w14:paraId="7625C608" w14:textId="77777777" w:rsidTr="00EC56B3">
        <w:tc>
          <w:tcPr>
            <w:tcW w:w="550" w:type="dxa"/>
          </w:tcPr>
          <w:p w14:paraId="773C4896" w14:textId="77777777" w:rsidR="00590B41" w:rsidRPr="00FE3DC4" w:rsidRDefault="00590B41" w:rsidP="00EC56B3">
            <w:pPr>
              <w:jc w:val="right"/>
              <w:rPr>
                <w:rFonts w:ascii="Arial" w:hAnsi="Arial" w:cs="Arial"/>
              </w:rPr>
            </w:pPr>
            <w:r w:rsidRPr="00FE3DC4">
              <w:rPr>
                <w:rFonts w:ascii="Arial" w:hAnsi="Arial" w:cs="Arial"/>
              </w:rPr>
              <w:t>3.</w:t>
            </w:r>
          </w:p>
        </w:tc>
        <w:tc>
          <w:tcPr>
            <w:tcW w:w="2950" w:type="dxa"/>
          </w:tcPr>
          <w:p w14:paraId="5EB9A192" w14:textId="77777777" w:rsidR="00590B41" w:rsidRPr="00FE3DC4" w:rsidRDefault="00590B41" w:rsidP="00EC56B3">
            <w:pPr>
              <w:jc w:val="both"/>
              <w:rPr>
                <w:rFonts w:ascii="Arial" w:hAnsi="Arial" w:cs="Arial"/>
                <w:lang w:val="mn-MN"/>
              </w:rPr>
            </w:pPr>
            <w:r>
              <w:rPr>
                <w:rFonts w:ascii="Arial" w:hAnsi="Arial" w:cs="Arial"/>
                <w:lang w:val="mn-MN"/>
              </w:rPr>
              <w:t xml:space="preserve">Эрчим хүчний яам </w:t>
            </w:r>
            <w:r w:rsidRPr="00FE3DC4">
              <w:rPr>
                <w:rFonts w:ascii="Arial" w:hAnsi="Arial" w:cs="Arial"/>
                <w:lang w:val="mn-MN"/>
              </w:rPr>
              <w:t xml:space="preserve"> </w:t>
            </w:r>
          </w:p>
          <w:p w14:paraId="12783A47" w14:textId="77777777" w:rsidR="00590B41" w:rsidRPr="0078371A" w:rsidRDefault="00590B41" w:rsidP="00EC56B3">
            <w:pPr>
              <w:jc w:val="both"/>
              <w:rPr>
                <w:rFonts w:ascii="Arial" w:hAnsi="Arial" w:cs="Arial"/>
                <w:lang w:val="mn-MN"/>
              </w:rPr>
            </w:pPr>
            <w:r w:rsidRPr="00FE3DC4">
              <w:rPr>
                <w:rFonts w:ascii="Arial" w:hAnsi="Arial" w:cs="Arial"/>
                <w:lang w:val="mn-MN"/>
              </w:rPr>
              <w:t>2021.08.</w:t>
            </w:r>
            <w:r>
              <w:rPr>
                <w:rFonts w:ascii="Arial" w:hAnsi="Arial" w:cs="Arial"/>
                <w:lang w:val="mn-MN"/>
              </w:rPr>
              <w:t>20</w:t>
            </w:r>
            <w:r w:rsidRPr="00FE3DC4">
              <w:rPr>
                <w:rFonts w:ascii="Arial" w:hAnsi="Arial" w:cs="Arial"/>
                <w:lang w:val="mn-MN"/>
              </w:rPr>
              <w:t xml:space="preserve"> № </w:t>
            </w:r>
            <w:r>
              <w:rPr>
                <w:rFonts w:ascii="Arial" w:hAnsi="Arial" w:cs="Arial"/>
                <w:lang w:val="mn-MN"/>
              </w:rPr>
              <w:t>а</w:t>
            </w:r>
            <w:r w:rsidRPr="00FE3DC4">
              <w:rPr>
                <w:rFonts w:ascii="Arial" w:hAnsi="Arial" w:cs="Arial"/>
              </w:rPr>
              <w:t>/</w:t>
            </w:r>
            <w:r>
              <w:rPr>
                <w:rFonts w:ascii="Arial" w:hAnsi="Arial" w:cs="Arial"/>
                <w:lang w:val="mn-MN"/>
              </w:rPr>
              <w:t>2910</w:t>
            </w:r>
          </w:p>
        </w:tc>
        <w:tc>
          <w:tcPr>
            <w:tcW w:w="6418" w:type="dxa"/>
          </w:tcPr>
          <w:p w14:paraId="29608046" w14:textId="77777777" w:rsidR="00590B41" w:rsidRPr="00FE3DC4" w:rsidRDefault="00590B41" w:rsidP="00EC56B3">
            <w:pPr>
              <w:jc w:val="both"/>
              <w:rPr>
                <w:rFonts w:ascii="Arial" w:hAnsi="Arial" w:cs="Arial"/>
                <w:lang w:val="mn-MN"/>
              </w:rPr>
            </w:pPr>
            <w:r>
              <w:rPr>
                <w:rFonts w:ascii="Arial" w:hAnsi="Arial" w:cs="Arial"/>
                <w:lang w:val="mn-MN"/>
              </w:rPr>
              <w:t xml:space="preserve">Эрчим хүчний салбарт хэрэгжиж буй ТХХТ, концессын гэрээний жагсаалт, тайлбарын хамт </w:t>
            </w:r>
          </w:p>
        </w:tc>
      </w:tr>
      <w:tr w:rsidR="00590B41" w:rsidRPr="00FE3DC4" w14:paraId="52868F25" w14:textId="77777777" w:rsidTr="00EC56B3">
        <w:tc>
          <w:tcPr>
            <w:tcW w:w="550" w:type="dxa"/>
          </w:tcPr>
          <w:p w14:paraId="222B217C" w14:textId="77777777" w:rsidR="00590B41" w:rsidRPr="00FE3DC4" w:rsidRDefault="00590B41" w:rsidP="00EC56B3">
            <w:pPr>
              <w:jc w:val="right"/>
              <w:rPr>
                <w:rFonts w:ascii="Arial" w:hAnsi="Arial" w:cs="Arial"/>
              </w:rPr>
            </w:pPr>
            <w:r w:rsidRPr="00FE3DC4">
              <w:rPr>
                <w:rFonts w:ascii="Arial" w:hAnsi="Arial" w:cs="Arial"/>
              </w:rPr>
              <w:t>4.</w:t>
            </w:r>
          </w:p>
        </w:tc>
        <w:tc>
          <w:tcPr>
            <w:tcW w:w="2950" w:type="dxa"/>
          </w:tcPr>
          <w:p w14:paraId="6BB06032" w14:textId="77777777" w:rsidR="00590B41" w:rsidRPr="00FE3DC4" w:rsidRDefault="00590B41" w:rsidP="00EC56B3">
            <w:pPr>
              <w:jc w:val="both"/>
              <w:rPr>
                <w:rFonts w:ascii="Arial" w:hAnsi="Arial" w:cs="Arial"/>
                <w:lang w:val="mn-MN"/>
              </w:rPr>
            </w:pPr>
            <w:r>
              <w:rPr>
                <w:rFonts w:ascii="Arial" w:hAnsi="Arial" w:cs="Arial"/>
                <w:lang w:val="mn-MN"/>
              </w:rPr>
              <w:t xml:space="preserve">Гадаад харилцааны яам </w:t>
            </w:r>
          </w:p>
          <w:p w14:paraId="6867494F" w14:textId="77777777" w:rsidR="00590B41" w:rsidRPr="00FE3DC4" w:rsidRDefault="00590B41" w:rsidP="00EC56B3">
            <w:pPr>
              <w:jc w:val="both"/>
              <w:rPr>
                <w:rFonts w:ascii="Arial" w:hAnsi="Arial" w:cs="Arial"/>
                <w:lang w:val="mn-MN"/>
              </w:rPr>
            </w:pPr>
            <w:r w:rsidRPr="00FE3DC4">
              <w:rPr>
                <w:rFonts w:ascii="Arial" w:hAnsi="Arial" w:cs="Arial"/>
                <w:lang w:val="mn-MN"/>
              </w:rPr>
              <w:t>2021.08.1</w:t>
            </w:r>
            <w:r>
              <w:rPr>
                <w:rFonts w:ascii="Arial" w:hAnsi="Arial" w:cs="Arial"/>
                <w:lang w:val="mn-MN"/>
              </w:rPr>
              <w:t>7</w:t>
            </w:r>
            <w:r w:rsidRPr="00FE3DC4">
              <w:rPr>
                <w:rFonts w:ascii="Arial" w:hAnsi="Arial" w:cs="Arial"/>
                <w:lang w:val="mn-MN"/>
              </w:rPr>
              <w:t xml:space="preserve"> № </w:t>
            </w:r>
            <w:r>
              <w:rPr>
                <w:rFonts w:ascii="Arial" w:hAnsi="Arial" w:cs="Arial"/>
                <w:lang w:val="mn-MN"/>
              </w:rPr>
              <w:t>07</w:t>
            </w:r>
            <w:r w:rsidRPr="00FE3DC4">
              <w:rPr>
                <w:rFonts w:ascii="Arial" w:hAnsi="Arial" w:cs="Arial"/>
              </w:rPr>
              <w:t>/</w:t>
            </w:r>
            <w:r>
              <w:rPr>
                <w:rFonts w:ascii="Arial" w:hAnsi="Arial" w:cs="Arial"/>
                <w:lang w:val="mn-MN"/>
              </w:rPr>
              <w:t>35</w:t>
            </w:r>
            <w:r w:rsidRPr="00FE3DC4">
              <w:rPr>
                <w:rFonts w:ascii="Arial" w:hAnsi="Arial" w:cs="Arial"/>
              </w:rPr>
              <w:t>03</w:t>
            </w:r>
          </w:p>
        </w:tc>
        <w:tc>
          <w:tcPr>
            <w:tcW w:w="6418" w:type="dxa"/>
          </w:tcPr>
          <w:p w14:paraId="5D74524F" w14:textId="77777777" w:rsidR="00590B41" w:rsidRPr="00FE3DC4" w:rsidRDefault="00590B41" w:rsidP="00EC56B3">
            <w:pPr>
              <w:jc w:val="both"/>
              <w:rPr>
                <w:rFonts w:ascii="Arial" w:hAnsi="Arial" w:cs="Arial"/>
                <w:lang w:val="mn-MN"/>
              </w:rPr>
            </w:pPr>
            <w:r>
              <w:rPr>
                <w:rFonts w:ascii="Arial" w:hAnsi="Arial" w:cs="Arial"/>
                <w:lang w:val="mn-MN"/>
              </w:rPr>
              <w:t xml:space="preserve">Товч мэдээлэл </w:t>
            </w:r>
          </w:p>
        </w:tc>
      </w:tr>
      <w:tr w:rsidR="00590B41" w:rsidRPr="00FE3DC4" w14:paraId="1F817DE8" w14:textId="77777777" w:rsidTr="00EC56B3">
        <w:tc>
          <w:tcPr>
            <w:tcW w:w="550" w:type="dxa"/>
          </w:tcPr>
          <w:p w14:paraId="0F2E4E3E" w14:textId="77777777" w:rsidR="00590B41" w:rsidRPr="00FE3DC4" w:rsidRDefault="00590B41" w:rsidP="00EC56B3">
            <w:pPr>
              <w:jc w:val="right"/>
              <w:rPr>
                <w:rFonts w:ascii="Arial" w:hAnsi="Arial" w:cs="Arial"/>
              </w:rPr>
            </w:pPr>
            <w:r w:rsidRPr="00FE3DC4">
              <w:rPr>
                <w:rFonts w:ascii="Arial" w:hAnsi="Arial" w:cs="Arial"/>
              </w:rPr>
              <w:t>5.</w:t>
            </w:r>
          </w:p>
        </w:tc>
        <w:tc>
          <w:tcPr>
            <w:tcW w:w="2950" w:type="dxa"/>
          </w:tcPr>
          <w:p w14:paraId="7E7C6527" w14:textId="77777777" w:rsidR="00590B41" w:rsidRDefault="00590B41" w:rsidP="00EC56B3">
            <w:pPr>
              <w:jc w:val="both"/>
              <w:rPr>
                <w:rFonts w:ascii="Arial" w:hAnsi="Arial" w:cs="Arial"/>
                <w:lang w:val="mn-MN"/>
              </w:rPr>
            </w:pPr>
            <w:r>
              <w:rPr>
                <w:rFonts w:ascii="Arial" w:hAnsi="Arial" w:cs="Arial"/>
                <w:lang w:val="mn-MN"/>
              </w:rPr>
              <w:t xml:space="preserve">Үндэсний хөгжлийн газар </w:t>
            </w:r>
          </w:p>
          <w:p w14:paraId="0541980F" w14:textId="77777777" w:rsidR="00590B41" w:rsidRPr="004B774C" w:rsidRDefault="00590B41" w:rsidP="00EC56B3">
            <w:pPr>
              <w:jc w:val="both"/>
              <w:rPr>
                <w:rFonts w:ascii="Arial" w:hAnsi="Arial" w:cs="Arial"/>
                <w:lang w:val="mn-MN"/>
              </w:rPr>
            </w:pPr>
            <w:r w:rsidRPr="00FE3DC4">
              <w:rPr>
                <w:rFonts w:ascii="Arial" w:hAnsi="Arial" w:cs="Arial"/>
                <w:lang w:val="mn-MN"/>
              </w:rPr>
              <w:t>2021.08.</w:t>
            </w:r>
            <w:r>
              <w:rPr>
                <w:rFonts w:ascii="Arial" w:hAnsi="Arial" w:cs="Arial"/>
                <w:lang w:val="mn-MN"/>
              </w:rPr>
              <w:t>24</w:t>
            </w:r>
            <w:r w:rsidRPr="00FE3DC4">
              <w:rPr>
                <w:rFonts w:ascii="Arial" w:hAnsi="Arial" w:cs="Arial"/>
                <w:lang w:val="mn-MN"/>
              </w:rPr>
              <w:t xml:space="preserve"> № </w:t>
            </w:r>
            <w:r>
              <w:rPr>
                <w:rFonts w:ascii="Arial" w:hAnsi="Arial" w:cs="Arial"/>
                <w:lang w:val="mn-MN"/>
              </w:rPr>
              <w:t>02</w:t>
            </w:r>
            <w:r w:rsidRPr="00FE3DC4">
              <w:rPr>
                <w:rFonts w:ascii="Arial" w:hAnsi="Arial" w:cs="Arial"/>
              </w:rPr>
              <w:t>/</w:t>
            </w:r>
            <w:r>
              <w:rPr>
                <w:rFonts w:ascii="Arial" w:hAnsi="Arial" w:cs="Arial"/>
                <w:lang w:val="mn-MN"/>
              </w:rPr>
              <w:t>484</w:t>
            </w:r>
          </w:p>
        </w:tc>
        <w:tc>
          <w:tcPr>
            <w:tcW w:w="6418" w:type="dxa"/>
          </w:tcPr>
          <w:p w14:paraId="407339E9" w14:textId="77777777" w:rsidR="00590B41" w:rsidRPr="00FE3DC4" w:rsidRDefault="00590B41" w:rsidP="00EC56B3">
            <w:pPr>
              <w:jc w:val="both"/>
              <w:rPr>
                <w:rFonts w:ascii="Arial" w:hAnsi="Arial" w:cs="Arial"/>
                <w:lang w:val="mn-MN"/>
              </w:rPr>
            </w:pPr>
            <w:r>
              <w:rPr>
                <w:rFonts w:ascii="Arial" w:hAnsi="Arial" w:cs="Arial"/>
                <w:lang w:val="mn-MN"/>
              </w:rPr>
              <w:t xml:space="preserve">ТХХТ талаар судалгааны ажил хийгдэж байна. Судалгааны ажлын тайлан гармагц хүргүүлэн, хамтран ажиллана. </w:t>
            </w:r>
          </w:p>
        </w:tc>
      </w:tr>
      <w:tr w:rsidR="00590B41" w:rsidRPr="00FE3DC4" w14:paraId="5B49E848" w14:textId="77777777" w:rsidTr="00EC56B3">
        <w:tc>
          <w:tcPr>
            <w:tcW w:w="550" w:type="dxa"/>
          </w:tcPr>
          <w:p w14:paraId="45C7F417" w14:textId="77777777" w:rsidR="00590B41" w:rsidRPr="00FE3DC4" w:rsidRDefault="00590B41" w:rsidP="00EC56B3">
            <w:pPr>
              <w:jc w:val="right"/>
              <w:rPr>
                <w:rFonts w:ascii="Arial" w:hAnsi="Arial" w:cs="Arial"/>
              </w:rPr>
            </w:pPr>
            <w:r w:rsidRPr="00FE3DC4">
              <w:rPr>
                <w:rFonts w:ascii="Arial" w:hAnsi="Arial" w:cs="Arial"/>
              </w:rPr>
              <w:t>6.</w:t>
            </w:r>
          </w:p>
        </w:tc>
        <w:tc>
          <w:tcPr>
            <w:tcW w:w="2950" w:type="dxa"/>
          </w:tcPr>
          <w:p w14:paraId="22EBE2C9" w14:textId="77777777" w:rsidR="00590B41" w:rsidRDefault="00590B41" w:rsidP="00EC56B3">
            <w:pPr>
              <w:jc w:val="both"/>
              <w:rPr>
                <w:rFonts w:ascii="Arial" w:hAnsi="Arial" w:cs="Arial"/>
                <w:lang w:val="mn-MN"/>
              </w:rPr>
            </w:pPr>
            <w:r>
              <w:rPr>
                <w:rFonts w:ascii="Arial" w:hAnsi="Arial" w:cs="Arial"/>
                <w:lang w:val="mn-MN"/>
              </w:rPr>
              <w:t xml:space="preserve">Хууль зүй, дотоод хэргийн яам </w:t>
            </w:r>
          </w:p>
          <w:p w14:paraId="4E67F6FC" w14:textId="77777777" w:rsidR="00590B41" w:rsidRPr="00904CDB" w:rsidRDefault="00590B41" w:rsidP="00EC56B3">
            <w:pPr>
              <w:jc w:val="both"/>
              <w:rPr>
                <w:rFonts w:ascii="Arial" w:hAnsi="Arial" w:cs="Arial"/>
                <w:lang w:val="mn-MN"/>
              </w:rPr>
            </w:pPr>
            <w:r w:rsidRPr="00FE3DC4">
              <w:rPr>
                <w:rFonts w:ascii="Arial" w:hAnsi="Arial" w:cs="Arial"/>
                <w:lang w:val="mn-MN"/>
              </w:rPr>
              <w:t>2021.08.</w:t>
            </w:r>
            <w:r>
              <w:rPr>
                <w:rFonts w:ascii="Arial" w:hAnsi="Arial" w:cs="Arial"/>
                <w:lang w:val="mn-MN"/>
              </w:rPr>
              <w:t>24</w:t>
            </w:r>
            <w:r w:rsidRPr="00FE3DC4">
              <w:rPr>
                <w:rFonts w:ascii="Arial" w:hAnsi="Arial" w:cs="Arial"/>
                <w:lang w:val="mn-MN"/>
              </w:rPr>
              <w:t xml:space="preserve"> № </w:t>
            </w:r>
            <w:r>
              <w:rPr>
                <w:rFonts w:ascii="Arial" w:hAnsi="Arial" w:cs="Arial"/>
                <w:lang w:val="mn-MN"/>
              </w:rPr>
              <w:t>1</w:t>
            </w:r>
            <w:r w:rsidRPr="00FE3DC4">
              <w:rPr>
                <w:rFonts w:ascii="Arial" w:hAnsi="Arial" w:cs="Arial"/>
              </w:rPr>
              <w:t>/</w:t>
            </w:r>
            <w:r>
              <w:rPr>
                <w:rFonts w:ascii="Arial" w:hAnsi="Arial" w:cs="Arial"/>
                <w:lang w:val="mn-MN"/>
              </w:rPr>
              <w:t>5564</w:t>
            </w:r>
          </w:p>
        </w:tc>
        <w:tc>
          <w:tcPr>
            <w:tcW w:w="6418" w:type="dxa"/>
          </w:tcPr>
          <w:p w14:paraId="057B03B5" w14:textId="77777777" w:rsidR="00590B41" w:rsidRPr="00FE3DC4" w:rsidRDefault="00590B41" w:rsidP="00EC56B3">
            <w:pPr>
              <w:jc w:val="both"/>
              <w:rPr>
                <w:rFonts w:ascii="Arial" w:hAnsi="Arial" w:cs="Arial"/>
                <w:lang w:val="mn-MN"/>
              </w:rPr>
            </w:pPr>
            <w:r>
              <w:rPr>
                <w:rFonts w:ascii="Arial" w:hAnsi="Arial" w:cs="Arial"/>
                <w:lang w:val="mn-MN"/>
              </w:rPr>
              <w:t xml:space="preserve">Товч мэдээлэл </w:t>
            </w:r>
          </w:p>
        </w:tc>
      </w:tr>
      <w:tr w:rsidR="00590B41" w:rsidRPr="00FE3DC4" w14:paraId="7D84560E" w14:textId="77777777" w:rsidTr="00EC56B3">
        <w:tc>
          <w:tcPr>
            <w:tcW w:w="550" w:type="dxa"/>
          </w:tcPr>
          <w:p w14:paraId="3D60EE78" w14:textId="77777777" w:rsidR="00590B41" w:rsidRPr="00FE3DC4" w:rsidRDefault="00590B41" w:rsidP="00EC56B3">
            <w:pPr>
              <w:jc w:val="right"/>
              <w:rPr>
                <w:rFonts w:ascii="Arial" w:hAnsi="Arial" w:cs="Arial"/>
              </w:rPr>
            </w:pPr>
            <w:r w:rsidRPr="00FE3DC4">
              <w:rPr>
                <w:rFonts w:ascii="Arial" w:hAnsi="Arial" w:cs="Arial"/>
              </w:rPr>
              <w:t>7.</w:t>
            </w:r>
          </w:p>
        </w:tc>
        <w:tc>
          <w:tcPr>
            <w:tcW w:w="2950" w:type="dxa"/>
          </w:tcPr>
          <w:p w14:paraId="4AA9430A" w14:textId="77777777" w:rsidR="00590B41" w:rsidRDefault="00590B41" w:rsidP="00EC56B3">
            <w:pPr>
              <w:jc w:val="both"/>
              <w:rPr>
                <w:rFonts w:ascii="Arial" w:hAnsi="Arial" w:cs="Arial"/>
                <w:lang w:val="mn-MN"/>
              </w:rPr>
            </w:pPr>
            <w:r>
              <w:rPr>
                <w:rFonts w:ascii="Arial" w:hAnsi="Arial" w:cs="Arial"/>
                <w:lang w:val="mn-MN"/>
              </w:rPr>
              <w:t xml:space="preserve">Барилга, хот байгуулалтын яам </w:t>
            </w:r>
          </w:p>
          <w:p w14:paraId="5A7DC17B" w14:textId="77777777" w:rsidR="00590B41" w:rsidRPr="00FE3DC4" w:rsidRDefault="00590B41" w:rsidP="00EC56B3">
            <w:pPr>
              <w:jc w:val="both"/>
              <w:rPr>
                <w:rFonts w:ascii="Arial" w:hAnsi="Arial" w:cs="Arial"/>
                <w:lang w:val="mn-MN"/>
              </w:rPr>
            </w:pPr>
            <w:r w:rsidRPr="00FE3DC4">
              <w:rPr>
                <w:rFonts w:ascii="Arial" w:hAnsi="Arial" w:cs="Arial"/>
                <w:lang w:val="mn-MN"/>
              </w:rPr>
              <w:t>2021.08.</w:t>
            </w:r>
            <w:r>
              <w:rPr>
                <w:rFonts w:ascii="Arial" w:hAnsi="Arial" w:cs="Arial"/>
                <w:lang w:val="mn-MN"/>
              </w:rPr>
              <w:t>24</w:t>
            </w:r>
            <w:r w:rsidRPr="00FE3DC4">
              <w:rPr>
                <w:rFonts w:ascii="Arial" w:hAnsi="Arial" w:cs="Arial"/>
                <w:lang w:val="mn-MN"/>
              </w:rPr>
              <w:t xml:space="preserve"> № </w:t>
            </w:r>
            <w:r>
              <w:rPr>
                <w:rFonts w:ascii="Arial" w:hAnsi="Arial" w:cs="Arial"/>
                <w:lang w:val="mn-MN"/>
              </w:rPr>
              <w:t>02</w:t>
            </w:r>
            <w:r w:rsidRPr="00FE3DC4">
              <w:rPr>
                <w:rFonts w:ascii="Arial" w:hAnsi="Arial" w:cs="Arial"/>
              </w:rPr>
              <w:t>/</w:t>
            </w:r>
            <w:r>
              <w:rPr>
                <w:rFonts w:ascii="Arial" w:hAnsi="Arial" w:cs="Arial"/>
                <w:lang w:val="mn-MN"/>
              </w:rPr>
              <w:t>484</w:t>
            </w:r>
          </w:p>
        </w:tc>
        <w:tc>
          <w:tcPr>
            <w:tcW w:w="6418" w:type="dxa"/>
          </w:tcPr>
          <w:p w14:paraId="25746646" w14:textId="77777777" w:rsidR="00590B41" w:rsidRPr="00FE3DC4" w:rsidRDefault="00590B41" w:rsidP="00EC56B3">
            <w:pPr>
              <w:jc w:val="both"/>
              <w:rPr>
                <w:rFonts w:ascii="Arial" w:hAnsi="Arial" w:cs="Arial"/>
                <w:lang w:val="mn-MN"/>
              </w:rPr>
            </w:pPr>
            <w:r>
              <w:rPr>
                <w:rFonts w:ascii="Arial" w:hAnsi="Arial" w:cs="Arial"/>
                <w:lang w:val="mn-MN"/>
              </w:rPr>
              <w:t xml:space="preserve">Товч мэдээлэл </w:t>
            </w:r>
          </w:p>
        </w:tc>
      </w:tr>
      <w:tr w:rsidR="00590B41" w:rsidRPr="00FE3DC4" w14:paraId="3F67A414" w14:textId="77777777" w:rsidTr="00EC56B3">
        <w:tc>
          <w:tcPr>
            <w:tcW w:w="550" w:type="dxa"/>
          </w:tcPr>
          <w:p w14:paraId="58E653FD" w14:textId="77777777" w:rsidR="00590B41" w:rsidRPr="00FE3DC4" w:rsidRDefault="00590B41" w:rsidP="00EC56B3">
            <w:pPr>
              <w:jc w:val="right"/>
              <w:rPr>
                <w:rFonts w:ascii="Arial" w:hAnsi="Arial" w:cs="Arial"/>
              </w:rPr>
            </w:pPr>
            <w:r>
              <w:rPr>
                <w:rFonts w:ascii="Arial" w:hAnsi="Arial" w:cs="Arial"/>
              </w:rPr>
              <w:t>8</w:t>
            </w:r>
            <w:r w:rsidRPr="00FE3DC4">
              <w:rPr>
                <w:rFonts w:ascii="Arial" w:hAnsi="Arial" w:cs="Arial"/>
              </w:rPr>
              <w:t>.</w:t>
            </w:r>
          </w:p>
        </w:tc>
        <w:tc>
          <w:tcPr>
            <w:tcW w:w="2950" w:type="dxa"/>
          </w:tcPr>
          <w:p w14:paraId="17310953" w14:textId="77777777" w:rsidR="00590B41" w:rsidRDefault="00590B41" w:rsidP="00EC56B3">
            <w:pPr>
              <w:jc w:val="both"/>
              <w:rPr>
                <w:rFonts w:ascii="Arial" w:hAnsi="Arial" w:cs="Arial"/>
                <w:lang w:val="mn-MN"/>
              </w:rPr>
            </w:pPr>
            <w:r>
              <w:rPr>
                <w:rFonts w:ascii="Arial" w:hAnsi="Arial" w:cs="Arial"/>
                <w:lang w:val="mn-MN"/>
              </w:rPr>
              <w:t xml:space="preserve">Боловсрол, шинжлэх ухааны яам </w:t>
            </w:r>
          </w:p>
          <w:p w14:paraId="4F3F64A8" w14:textId="77777777" w:rsidR="00590B41" w:rsidRPr="00FE3DC4" w:rsidRDefault="00590B41" w:rsidP="00EC56B3">
            <w:pPr>
              <w:jc w:val="both"/>
              <w:rPr>
                <w:rFonts w:ascii="Arial" w:hAnsi="Arial" w:cs="Arial"/>
                <w:lang w:val="mn-MN"/>
              </w:rPr>
            </w:pPr>
            <w:r w:rsidRPr="00FE3DC4">
              <w:rPr>
                <w:rFonts w:ascii="Arial" w:hAnsi="Arial" w:cs="Arial"/>
                <w:lang w:val="mn-MN"/>
              </w:rPr>
              <w:t>2021.0</w:t>
            </w:r>
            <w:r>
              <w:rPr>
                <w:rFonts w:ascii="Arial" w:hAnsi="Arial" w:cs="Arial"/>
              </w:rPr>
              <w:t>9</w:t>
            </w:r>
            <w:r w:rsidRPr="00FE3DC4">
              <w:rPr>
                <w:rFonts w:ascii="Arial" w:hAnsi="Arial" w:cs="Arial"/>
                <w:lang w:val="mn-MN"/>
              </w:rPr>
              <w:t>.</w:t>
            </w:r>
            <w:r>
              <w:rPr>
                <w:rFonts w:ascii="Arial" w:hAnsi="Arial" w:cs="Arial"/>
              </w:rPr>
              <w:t>01</w:t>
            </w:r>
            <w:r w:rsidRPr="00FE3DC4">
              <w:rPr>
                <w:rFonts w:ascii="Arial" w:hAnsi="Arial" w:cs="Arial"/>
                <w:lang w:val="mn-MN"/>
              </w:rPr>
              <w:t xml:space="preserve"> № </w:t>
            </w:r>
            <w:r>
              <w:rPr>
                <w:rFonts w:ascii="Arial" w:hAnsi="Arial" w:cs="Arial"/>
              </w:rPr>
              <w:t>1a</w:t>
            </w:r>
            <w:r w:rsidRPr="00FE3DC4">
              <w:rPr>
                <w:rFonts w:ascii="Arial" w:hAnsi="Arial" w:cs="Arial"/>
              </w:rPr>
              <w:t>/</w:t>
            </w:r>
            <w:r>
              <w:rPr>
                <w:rFonts w:ascii="Arial" w:hAnsi="Arial" w:cs="Arial"/>
                <w:lang w:val="mn-MN"/>
              </w:rPr>
              <w:t>4</w:t>
            </w:r>
            <w:r>
              <w:rPr>
                <w:rFonts w:ascii="Arial" w:hAnsi="Arial" w:cs="Arial"/>
              </w:rPr>
              <w:t>42</w:t>
            </w:r>
            <w:r>
              <w:rPr>
                <w:rFonts w:ascii="Arial" w:hAnsi="Arial" w:cs="Arial"/>
                <w:lang w:val="mn-MN"/>
              </w:rPr>
              <w:t>8</w:t>
            </w:r>
          </w:p>
        </w:tc>
        <w:tc>
          <w:tcPr>
            <w:tcW w:w="6418" w:type="dxa"/>
          </w:tcPr>
          <w:p w14:paraId="4E056104" w14:textId="77777777" w:rsidR="00590B41" w:rsidRPr="00FE3DC4" w:rsidRDefault="00590B41" w:rsidP="00EC56B3">
            <w:pPr>
              <w:jc w:val="both"/>
              <w:rPr>
                <w:rFonts w:ascii="Arial" w:hAnsi="Arial" w:cs="Arial"/>
                <w:lang w:val="mn-MN"/>
              </w:rPr>
            </w:pPr>
            <w:r>
              <w:rPr>
                <w:rFonts w:ascii="Arial" w:hAnsi="Arial" w:cs="Arial"/>
                <w:lang w:val="mn-MN"/>
              </w:rPr>
              <w:t xml:space="preserve">Товч мэдээлэл </w:t>
            </w:r>
          </w:p>
        </w:tc>
      </w:tr>
    </w:tbl>
    <w:p w14:paraId="6F5E2049" w14:textId="090973CE" w:rsidR="00590B41" w:rsidRDefault="00590B41" w:rsidP="00937091">
      <w:pPr>
        <w:rPr>
          <w:rFonts w:ascii="Arial" w:eastAsia="Times New Roman" w:hAnsi="Arial" w:cs="Arial"/>
          <w:sz w:val="20"/>
          <w:szCs w:val="20"/>
          <w:lang w:val="mn-MN"/>
        </w:rPr>
      </w:pPr>
    </w:p>
    <w:p w14:paraId="4AAC63CD" w14:textId="7BDE6FD6" w:rsidR="00590B41" w:rsidRDefault="00590B41" w:rsidP="00937091">
      <w:pPr>
        <w:rPr>
          <w:rFonts w:ascii="Arial" w:eastAsia="Times New Roman" w:hAnsi="Arial" w:cs="Arial"/>
          <w:sz w:val="20"/>
          <w:szCs w:val="20"/>
          <w:lang w:val="mn-MN"/>
        </w:rPr>
      </w:pPr>
    </w:p>
    <w:p w14:paraId="1F7566F8" w14:textId="75FC063E" w:rsidR="00E37413" w:rsidRDefault="00E37413" w:rsidP="00937091">
      <w:pPr>
        <w:rPr>
          <w:rFonts w:ascii="Arial" w:eastAsia="Times New Roman" w:hAnsi="Arial" w:cs="Arial"/>
          <w:sz w:val="20"/>
          <w:szCs w:val="20"/>
          <w:lang w:val="mn-MN"/>
        </w:rPr>
      </w:pPr>
    </w:p>
    <w:p w14:paraId="608863AB" w14:textId="6B648DBB" w:rsidR="00E37413" w:rsidRDefault="00E37413" w:rsidP="00937091">
      <w:pPr>
        <w:rPr>
          <w:rFonts w:ascii="Arial" w:eastAsia="Times New Roman" w:hAnsi="Arial" w:cs="Arial"/>
          <w:sz w:val="20"/>
          <w:szCs w:val="20"/>
          <w:lang w:val="mn-MN"/>
        </w:rPr>
      </w:pPr>
    </w:p>
    <w:p w14:paraId="0B9E2D62" w14:textId="4E3FB230" w:rsidR="00E37413" w:rsidRDefault="00E37413" w:rsidP="00937091">
      <w:pPr>
        <w:rPr>
          <w:rFonts w:ascii="Arial" w:eastAsia="Times New Roman" w:hAnsi="Arial" w:cs="Arial"/>
          <w:sz w:val="20"/>
          <w:szCs w:val="20"/>
          <w:lang w:val="mn-MN"/>
        </w:rPr>
      </w:pPr>
    </w:p>
    <w:p w14:paraId="7CA3AE01" w14:textId="2E576303" w:rsidR="00E37413" w:rsidRDefault="00E37413" w:rsidP="00937091">
      <w:pPr>
        <w:rPr>
          <w:rFonts w:ascii="Arial" w:eastAsia="Times New Roman" w:hAnsi="Arial" w:cs="Arial"/>
          <w:sz w:val="20"/>
          <w:szCs w:val="20"/>
          <w:lang w:val="mn-MN"/>
        </w:rPr>
      </w:pPr>
    </w:p>
    <w:p w14:paraId="697E2D4C" w14:textId="289CBA31" w:rsidR="00E37413" w:rsidRDefault="00E37413" w:rsidP="00937091">
      <w:pPr>
        <w:rPr>
          <w:rFonts w:ascii="Arial" w:eastAsia="Times New Roman" w:hAnsi="Arial" w:cs="Arial"/>
          <w:sz w:val="20"/>
          <w:szCs w:val="20"/>
          <w:lang w:val="mn-MN"/>
        </w:rPr>
      </w:pPr>
    </w:p>
    <w:p w14:paraId="1F9FADC3" w14:textId="4BD9E203" w:rsidR="00E37413" w:rsidRDefault="00E37413" w:rsidP="00937091">
      <w:pPr>
        <w:rPr>
          <w:rFonts w:ascii="Arial" w:eastAsia="Times New Roman" w:hAnsi="Arial" w:cs="Arial"/>
          <w:sz w:val="20"/>
          <w:szCs w:val="20"/>
          <w:lang w:val="mn-MN"/>
        </w:rPr>
      </w:pPr>
    </w:p>
    <w:p w14:paraId="00C07492" w14:textId="7244B298" w:rsidR="00E37413" w:rsidRDefault="00E37413" w:rsidP="00937091">
      <w:pPr>
        <w:rPr>
          <w:rFonts w:ascii="Arial" w:eastAsia="Times New Roman" w:hAnsi="Arial" w:cs="Arial"/>
          <w:sz w:val="20"/>
          <w:szCs w:val="20"/>
          <w:lang w:val="mn-MN"/>
        </w:rPr>
      </w:pPr>
    </w:p>
    <w:p w14:paraId="50845BD8" w14:textId="00C43EC5" w:rsidR="00E37413" w:rsidRDefault="00E37413" w:rsidP="00937091">
      <w:pPr>
        <w:rPr>
          <w:rFonts w:ascii="Arial" w:eastAsia="Times New Roman" w:hAnsi="Arial" w:cs="Arial"/>
          <w:sz w:val="20"/>
          <w:szCs w:val="20"/>
          <w:lang w:val="mn-MN"/>
        </w:rPr>
      </w:pPr>
    </w:p>
    <w:p w14:paraId="03A8C21E" w14:textId="7C2BB55D" w:rsidR="00E37413" w:rsidRDefault="00E37413" w:rsidP="00937091">
      <w:pPr>
        <w:rPr>
          <w:rFonts w:ascii="Arial" w:eastAsia="Times New Roman" w:hAnsi="Arial" w:cs="Arial"/>
          <w:sz w:val="20"/>
          <w:szCs w:val="20"/>
          <w:lang w:val="mn-MN"/>
        </w:rPr>
      </w:pPr>
    </w:p>
    <w:p w14:paraId="33D9AC87" w14:textId="40BC754F" w:rsidR="00E37413" w:rsidRDefault="00E37413" w:rsidP="00937091">
      <w:pPr>
        <w:rPr>
          <w:rFonts w:ascii="Arial" w:eastAsia="Times New Roman" w:hAnsi="Arial" w:cs="Arial"/>
          <w:sz w:val="20"/>
          <w:szCs w:val="20"/>
          <w:lang w:val="mn-MN"/>
        </w:rPr>
      </w:pPr>
    </w:p>
    <w:p w14:paraId="18ED2F5E" w14:textId="5E3EF08E" w:rsidR="00E37413" w:rsidRDefault="00E37413" w:rsidP="00937091">
      <w:pPr>
        <w:rPr>
          <w:rFonts w:ascii="Arial" w:eastAsia="Times New Roman" w:hAnsi="Arial" w:cs="Arial"/>
          <w:sz w:val="20"/>
          <w:szCs w:val="20"/>
          <w:lang w:val="mn-MN"/>
        </w:rPr>
      </w:pPr>
    </w:p>
    <w:p w14:paraId="2F9F5566" w14:textId="0E9BED6B" w:rsidR="00E37413" w:rsidRDefault="00E37413" w:rsidP="00937091">
      <w:pPr>
        <w:rPr>
          <w:rFonts w:ascii="Arial" w:eastAsia="Times New Roman" w:hAnsi="Arial" w:cs="Arial"/>
          <w:sz w:val="20"/>
          <w:szCs w:val="20"/>
          <w:lang w:val="mn-MN"/>
        </w:rPr>
      </w:pPr>
    </w:p>
    <w:p w14:paraId="0EEFE0AA" w14:textId="238A957A" w:rsidR="00E37413" w:rsidRDefault="00E37413" w:rsidP="00937091">
      <w:pPr>
        <w:rPr>
          <w:rFonts w:ascii="Arial" w:eastAsia="Times New Roman" w:hAnsi="Arial" w:cs="Arial"/>
          <w:sz w:val="20"/>
          <w:szCs w:val="20"/>
          <w:lang w:val="mn-MN"/>
        </w:rPr>
      </w:pPr>
    </w:p>
    <w:p w14:paraId="16953A3F" w14:textId="75E83CF4" w:rsidR="00E37413" w:rsidRDefault="00E37413" w:rsidP="00937091">
      <w:pPr>
        <w:rPr>
          <w:rFonts w:ascii="Arial" w:eastAsia="Times New Roman" w:hAnsi="Arial" w:cs="Arial"/>
          <w:sz w:val="20"/>
          <w:szCs w:val="20"/>
          <w:lang w:val="mn-MN"/>
        </w:rPr>
      </w:pPr>
    </w:p>
    <w:p w14:paraId="69775413" w14:textId="21E14B6C" w:rsidR="00E37413" w:rsidRDefault="00E37413" w:rsidP="00937091">
      <w:pPr>
        <w:rPr>
          <w:rFonts w:ascii="Arial" w:eastAsia="Times New Roman" w:hAnsi="Arial" w:cs="Arial"/>
          <w:sz w:val="20"/>
          <w:szCs w:val="20"/>
          <w:lang w:val="mn-MN"/>
        </w:rPr>
      </w:pPr>
    </w:p>
    <w:p w14:paraId="5B174500" w14:textId="26BEF7E1" w:rsidR="00E37413" w:rsidRDefault="00E37413" w:rsidP="00937091">
      <w:pPr>
        <w:rPr>
          <w:rFonts w:ascii="Arial" w:eastAsia="Times New Roman" w:hAnsi="Arial" w:cs="Arial"/>
          <w:sz w:val="20"/>
          <w:szCs w:val="20"/>
          <w:lang w:val="mn-MN"/>
        </w:rPr>
      </w:pPr>
    </w:p>
    <w:p w14:paraId="07383547" w14:textId="1260A3A9" w:rsidR="00E37413" w:rsidRDefault="00E37413" w:rsidP="00937091">
      <w:pPr>
        <w:rPr>
          <w:rFonts w:ascii="Arial" w:eastAsia="Times New Roman" w:hAnsi="Arial" w:cs="Arial"/>
          <w:sz w:val="20"/>
          <w:szCs w:val="20"/>
          <w:lang w:val="mn-MN"/>
        </w:rPr>
      </w:pPr>
    </w:p>
    <w:p w14:paraId="20734D15" w14:textId="0260EB6F" w:rsidR="00E37413" w:rsidRDefault="00E37413" w:rsidP="00937091">
      <w:pPr>
        <w:rPr>
          <w:rFonts w:ascii="Arial" w:eastAsia="Times New Roman" w:hAnsi="Arial" w:cs="Arial"/>
          <w:sz w:val="20"/>
          <w:szCs w:val="20"/>
          <w:lang w:val="mn-MN"/>
        </w:rPr>
      </w:pPr>
    </w:p>
    <w:p w14:paraId="5B34BBC4" w14:textId="1114421F" w:rsidR="00E37413" w:rsidRDefault="00E37413" w:rsidP="00937091">
      <w:pPr>
        <w:rPr>
          <w:rFonts w:ascii="Arial" w:eastAsia="Times New Roman" w:hAnsi="Arial" w:cs="Arial"/>
          <w:sz w:val="20"/>
          <w:szCs w:val="20"/>
          <w:lang w:val="mn-MN"/>
        </w:rPr>
      </w:pPr>
    </w:p>
    <w:p w14:paraId="5ACC54E9" w14:textId="6BE25359" w:rsidR="00E37413" w:rsidRDefault="00E37413" w:rsidP="00937091">
      <w:pPr>
        <w:rPr>
          <w:rFonts w:ascii="Arial" w:eastAsia="Times New Roman" w:hAnsi="Arial" w:cs="Arial"/>
          <w:sz w:val="20"/>
          <w:szCs w:val="20"/>
          <w:lang w:val="mn-MN"/>
        </w:rPr>
      </w:pPr>
    </w:p>
    <w:p w14:paraId="64A45BF7" w14:textId="77777777" w:rsidR="00E37413" w:rsidRDefault="00E37413" w:rsidP="00937091">
      <w:pPr>
        <w:rPr>
          <w:rFonts w:ascii="Arial" w:eastAsia="Times New Roman" w:hAnsi="Arial" w:cs="Arial"/>
          <w:sz w:val="20"/>
          <w:szCs w:val="20"/>
          <w:lang w:val="mn-MN"/>
        </w:rPr>
      </w:pPr>
    </w:p>
    <w:p w14:paraId="1CE20F50" w14:textId="55761741" w:rsidR="00B90443" w:rsidRPr="00B90443" w:rsidRDefault="00BE377B" w:rsidP="00B90443">
      <w:pPr>
        <w:pStyle w:val="NormalWeb"/>
        <w:spacing w:line="276" w:lineRule="auto"/>
        <w:jc w:val="right"/>
        <w:rPr>
          <w:rFonts w:ascii="Arial" w:hAnsi="Arial" w:cs="Arial"/>
          <w:lang w:val="mn-MN"/>
        </w:rPr>
      </w:pPr>
      <w:r w:rsidRPr="00BE377B">
        <w:rPr>
          <w:rFonts w:ascii="Arial" w:hAnsi="Arial" w:cs="Arial"/>
          <w:lang w:val="mn-MN"/>
        </w:rPr>
        <w:lastRenderedPageBreak/>
        <w:t>Хавсралт 2</w:t>
      </w:r>
    </w:p>
    <w:p w14:paraId="53DCD6E9" w14:textId="77777777" w:rsidR="00B90443" w:rsidRDefault="00B90443" w:rsidP="00B90443">
      <w:pPr>
        <w:jc w:val="center"/>
        <w:rPr>
          <w:rFonts w:ascii="Arial" w:eastAsia="Times New Roman" w:hAnsi="Arial" w:cs="Arial"/>
          <w:lang w:val="mn-MN"/>
        </w:rPr>
      </w:pPr>
      <w:r w:rsidRPr="00BE377B">
        <w:rPr>
          <w:rFonts w:ascii="Arial" w:eastAsia="Times New Roman" w:hAnsi="Arial" w:cs="Arial"/>
          <w:lang w:val="mn-MN"/>
        </w:rPr>
        <w:t>КОНЦЕССЫН ТУХАЙ ХУУЛИЙН ДАГУУ БАТЛАГДАН ГАРСАН БОЛОН</w:t>
      </w:r>
    </w:p>
    <w:p w14:paraId="27722E7B" w14:textId="7DDD776E" w:rsidR="00B90443" w:rsidRPr="00BE377B" w:rsidRDefault="00B90443" w:rsidP="00B90443">
      <w:pPr>
        <w:jc w:val="center"/>
        <w:rPr>
          <w:rFonts w:ascii="Arial" w:eastAsia="Times New Roman" w:hAnsi="Arial" w:cs="Arial"/>
        </w:rPr>
      </w:pPr>
      <w:r>
        <w:rPr>
          <w:rFonts w:ascii="Arial" w:eastAsia="Times New Roman" w:hAnsi="Arial" w:cs="Arial"/>
          <w:lang w:val="mn-MN"/>
        </w:rPr>
        <w:t>ГЭРЭЭНД ТУСАХ</w:t>
      </w:r>
      <w:r w:rsidRPr="00BE377B">
        <w:rPr>
          <w:rFonts w:ascii="Arial" w:eastAsia="Times New Roman" w:hAnsi="Arial" w:cs="Arial"/>
          <w:lang w:val="mn-MN"/>
        </w:rPr>
        <w:t xml:space="preserve"> ЖУРАМ, АРГАЧЛ</w:t>
      </w:r>
      <w:r>
        <w:rPr>
          <w:rFonts w:ascii="Arial" w:eastAsia="Times New Roman" w:hAnsi="Arial" w:cs="Arial"/>
          <w:lang w:val="mn-MN"/>
        </w:rPr>
        <w:t>А</w:t>
      </w:r>
      <w:r w:rsidRPr="00BE377B">
        <w:rPr>
          <w:rFonts w:ascii="Arial" w:eastAsia="Times New Roman" w:hAnsi="Arial" w:cs="Arial"/>
          <w:lang w:val="mn-MN"/>
        </w:rPr>
        <w:t>ЛЫН ЖАГСААЛТ</w:t>
      </w:r>
    </w:p>
    <w:p w14:paraId="626DE3EC" w14:textId="77777777" w:rsidR="00B90443" w:rsidRPr="00BE377B" w:rsidRDefault="00B90443" w:rsidP="00B90443">
      <w:pPr>
        <w:jc w:val="center"/>
        <w:rPr>
          <w:rFonts w:ascii="Arial" w:eastAsia="Times New Roman" w:hAnsi="Arial" w:cs="Arial"/>
        </w:rPr>
      </w:pPr>
    </w:p>
    <w:p w14:paraId="2CCDBA44" w14:textId="77777777" w:rsidR="00B90443" w:rsidRDefault="00B90443" w:rsidP="00B90443">
      <w:pPr>
        <w:rPr>
          <w:rFonts w:ascii="Arial" w:eastAsia="Times New Roman" w:hAnsi="Arial" w:cs="Arial"/>
          <w:sz w:val="20"/>
          <w:szCs w:val="20"/>
        </w:rPr>
      </w:pPr>
    </w:p>
    <w:tbl>
      <w:tblPr>
        <w:tblStyle w:val="TableGrid"/>
        <w:tblW w:w="0" w:type="auto"/>
        <w:tblLook w:val="04A0" w:firstRow="1" w:lastRow="0" w:firstColumn="1" w:lastColumn="0" w:noHBand="0" w:noVBand="1"/>
      </w:tblPr>
      <w:tblGrid>
        <w:gridCol w:w="474"/>
        <w:gridCol w:w="4384"/>
        <w:gridCol w:w="4678"/>
      </w:tblGrid>
      <w:tr w:rsidR="00B90443" w:rsidRPr="00E57447" w14:paraId="6B7BB663" w14:textId="77777777" w:rsidTr="00EC56B3">
        <w:tc>
          <w:tcPr>
            <w:tcW w:w="453" w:type="dxa"/>
          </w:tcPr>
          <w:p w14:paraId="6B6F7AE6" w14:textId="77777777" w:rsidR="00B90443" w:rsidRPr="00BE377B" w:rsidRDefault="00B90443" w:rsidP="00EC56B3">
            <w:pPr>
              <w:jc w:val="center"/>
              <w:rPr>
                <w:rFonts w:ascii="Arial" w:hAnsi="Arial" w:cs="Arial"/>
                <w:lang w:val="mn-MN"/>
              </w:rPr>
            </w:pPr>
            <w:r w:rsidRPr="00BE377B">
              <w:rPr>
                <w:rFonts w:ascii="Arial" w:hAnsi="Arial" w:cs="Arial"/>
                <w:lang w:val="mn-MN"/>
              </w:rPr>
              <w:t>№</w:t>
            </w:r>
          </w:p>
        </w:tc>
        <w:tc>
          <w:tcPr>
            <w:tcW w:w="4384" w:type="dxa"/>
          </w:tcPr>
          <w:p w14:paraId="2ECAAC3D" w14:textId="77777777" w:rsidR="00B90443" w:rsidRPr="00BE377B" w:rsidRDefault="00B90443" w:rsidP="00EC56B3">
            <w:pPr>
              <w:jc w:val="center"/>
              <w:rPr>
                <w:rFonts w:ascii="Arial" w:hAnsi="Arial" w:cs="Arial"/>
                <w:lang w:val="mn-MN"/>
              </w:rPr>
            </w:pPr>
            <w:r w:rsidRPr="00BE377B">
              <w:rPr>
                <w:rFonts w:ascii="Arial" w:hAnsi="Arial" w:cs="Arial"/>
                <w:lang w:val="mn-MN"/>
              </w:rPr>
              <w:t>Концессын хуулийн зүйл, хэсэг, заалт</w:t>
            </w:r>
          </w:p>
          <w:p w14:paraId="303E5C2E" w14:textId="77777777" w:rsidR="00B90443" w:rsidRPr="00BE377B" w:rsidRDefault="00B90443" w:rsidP="00EC56B3">
            <w:pPr>
              <w:jc w:val="center"/>
              <w:rPr>
                <w:rFonts w:ascii="Arial" w:hAnsi="Arial" w:cs="Arial"/>
                <w:lang w:val="mn-MN"/>
              </w:rPr>
            </w:pPr>
            <w:r w:rsidRPr="00BE377B">
              <w:rPr>
                <w:rFonts w:ascii="Arial" w:hAnsi="Arial" w:cs="Arial"/>
                <w:lang w:val="mn-MN"/>
              </w:rPr>
              <w:t xml:space="preserve"> </w:t>
            </w:r>
          </w:p>
        </w:tc>
        <w:tc>
          <w:tcPr>
            <w:tcW w:w="4678" w:type="dxa"/>
          </w:tcPr>
          <w:p w14:paraId="63631724" w14:textId="77777777" w:rsidR="00B90443" w:rsidRPr="00BE377B" w:rsidRDefault="00B90443" w:rsidP="00EC56B3">
            <w:pPr>
              <w:jc w:val="center"/>
              <w:rPr>
                <w:rFonts w:ascii="Arial" w:hAnsi="Arial" w:cs="Arial"/>
                <w:lang w:val="mn-MN"/>
              </w:rPr>
            </w:pPr>
            <w:r w:rsidRPr="00BE377B">
              <w:rPr>
                <w:rFonts w:ascii="Arial" w:hAnsi="Arial" w:cs="Arial"/>
                <w:lang w:val="mn-MN"/>
              </w:rPr>
              <w:t>Тайлбар</w:t>
            </w:r>
          </w:p>
        </w:tc>
      </w:tr>
      <w:tr w:rsidR="00B90443" w:rsidRPr="00E57447" w14:paraId="6AEFF86A" w14:textId="77777777" w:rsidTr="00EC56B3">
        <w:tc>
          <w:tcPr>
            <w:tcW w:w="453" w:type="dxa"/>
          </w:tcPr>
          <w:p w14:paraId="0410ECE7" w14:textId="77777777" w:rsidR="00B90443" w:rsidRPr="00BE377B" w:rsidRDefault="00B90443" w:rsidP="00EC56B3">
            <w:pPr>
              <w:jc w:val="center"/>
              <w:rPr>
                <w:rFonts w:ascii="Arial" w:hAnsi="Arial" w:cs="Arial"/>
              </w:rPr>
            </w:pPr>
            <w:r w:rsidRPr="00BE377B">
              <w:rPr>
                <w:rFonts w:ascii="Arial" w:hAnsi="Arial" w:cs="Arial"/>
              </w:rPr>
              <w:t>1</w:t>
            </w:r>
          </w:p>
        </w:tc>
        <w:tc>
          <w:tcPr>
            <w:tcW w:w="4384" w:type="dxa"/>
          </w:tcPr>
          <w:p w14:paraId="185D13FD" w14:textId="77777777" w:rsidR="00B90443" w:rsidRPr="00BE377B" w:rsidRDefault="00B90443" w:rsidP="00EC56B3">
            <w:pPr>
              <w:spacing w:line="276" w:lineRule="auto"/>
              <w:jc w:val="both"/>
              <w:rPr>
                <w:rFonts w:ascii="Arial" w:hAnsi="Arial" w:cs="Arial"/>
                <w:lang w:val="mn-MN"/>
              </w:rPr>
            </w:pPr>
            <w:r w:rsidRPr="00BE377B">
              <w:rPr>
                <w:rFonts w:ascii="Arial" w:hAnsi="Arial" w:cs="Arial"/>
                <w:iCs/>
                <w:spacing w:val="-1"/>
              </w:rPr>
              <w:t>Концессын</w:t>
            </w:r>
            <w:r w:rsidRPr="00BE377B">
              <w:rPr>
                <w:rFonts w:ascii="Arial" w:hAnsi="Arial" w:cs="Arial"/>
                <w:iCs/>
                <w:spacing w:val="-10"/>
              </w:rPr>
              <w:t xml:space="preserve"> </w:t>
            </w:r>
            <w:r w:rsidRPr="00BE377B">
              <w:rPr>
                <w:rFonts w:ascii="Arial" w:hAnsi="Arial" w:cs="Arial"/>
                <w:iCs/>
              </w:rPr>
              <w:t>тухай</w:t>
            </w:r>
            <w:r w:rsidRPr="00BE377B">
              <w:rPr>
                <w:rFonts w:ascii="Arial" w:hAnsi="Arial" w:cs="Arial"/>
                <w:iCs/>
                <w:spacing w:val="-7"/>
              </w:rPr>
              <w:t xml:space="preserve"> </w:t>
            </w:r>
            <w:r w:rsidRPr="00BE377B">
              <w:rPr>
                <w:rFonts w:ascii="Arial" w:hAnsi="Arial" w:cs="Arial"/>
                <w:iCs/>
              </w:rPr>
              <w:t>хуулийн</w:t>
            </w:r>
            <w:r w:rsidRPr="00BE377B">
              <w:rPr>
                <w:rFonts w:ascii="Arial" w:hAnsi="Arial" w:cs="Arial"/>
                <w:iCs/>
                <w:spacing w:val="-9"/>
              </w:rPr>
              <w:t xml:space="preserve"> </w:t>
            </w:r>
            <w:r w:rsidRPr="00BE377B">
              <w:rPr>
                <w:rFonts w:ascii="Arial" w:hAnsi="Arial" w:cs="Arial"/>
                <w:iCs/>
              </w:rPr>
              <w:t>9</w:t>
            </w:r>
            <w:r w:rsidRPr="00BE377B">
              <w:rPr>
                <w:rFonts w:ascii="Arial" w:hAnsi="Arial" w:cs="Arial"/>
                <w:iCs/>
                <w:spacing w:val="-9"/>
              </w:rPr>
              <w:t xml:space="preserve"> </w:t>
            </w:r>
            <w:r w:rsidRPr="00BE377B">
              <w:rPr>
                <w:rFonts w:ascii="Arial" w:hAnsi="Arial" w:cs="Arial"/>
                <w:iCs/>
              </w:rPr>
              <w:t>дүгээр</w:t>
            </w:r>
            <w:r w:rsidRPr="00BE377B">
              <w:rPr>
                <w:rFonts w:ascii="Arial" w:hAnsi="Arial" w:cs="Arial"/>
                <w:iCs/>
                <w:spacing w:val="-10"/>
              </w:rPr>
              <w:t xml:space="preserve"> </w:t>
            </w:r>
            <w:r w:rsidRPr="00BE377B">
              <w:rPr>
                <w:rFonts w:ascii="Arial" w:hAnsi="Arial" w:cs="Arial"/>
                <w:iCs/>
              </w:rPr>
              <w:t>зүйлийн</w:t>
            </w:r>
            <w:r w:rsidRPr="00BE377B">
              <w:rPr>
                <w:rFonts w:ascii="Arial" w:hAnsi="Arial" w:cs="Arial"/>
                <w:iCs/>
                <w:lang w:val="mn-MN"/>
              </w:rPr>
              <w:t xml:space="preserve"> 8 дах хэсэгт</w:t>
            </w:r>
            <w:r w:rsidRPr="00BE377B">
              <w:rPr>
                <w:rFonts w:ascii="Arial" w:hAnsi="Arial" w:cs="Arial"/>
                <w:iCs/>
                <w:spacing w:val="-8"/>
              </w:rPr>
              <w:t xml:space="preserve"> </w:t>
            </w:r>
            <w:r w:rsidRPr="00BE377B">
              <w:rPr>
                <w:rFonts w:ascii="Arial" w:hAnsi="Arial" w:cs="Arial"/>
                <w:iCs/>
              </w:rPr>
              <w:t>“Концессын</w:t>
            </w:r>
            <w:r w:rsidRPr="00BE377B">
              <w:rPr>
                <w:rFonts w:ascii="Arial" w:hAnsi="Arial" w:cs="Arial"/>
                <w:iCs/>
                <w:spacing w:val="-9"/>
              </w:rPr>
              <w:t xml:space="preserve"> </w:t>
            </w:r>
            <w:r w:rsidRPr="00BE377B">
              <w:rPr>
                <w:rFonts w:ascii="Arial" w:hAnsi="Arial" w:cs="Arial"/>
                <w:iCs/>
              </w:rPr>
              <w:t>зүйлийн</w:t>
            </w:r>
            <w:r w:rsidRPr="00BE377B">
              <w:rPr>
                <w:rFonts w:ascii="Arial" w:hAnsi="Arial" w:cs="Arial"/>
                <w:iCs/>
                <w:spacing w:val="-10"/>
              </w:rPr>
              <w:t xml:space="preserve"> </w:t>
            </w:r>
            <w:r w:rsidRPr="00BE377B">
              <w:rPr>
                <w:rFonts w:ascii="Arial" w:hAnsi="Arial" w:cs="Arial"/>
                <w:iCs/>
              </w:rPr>
              <w:t>зардал,</w:t>
            </w:r>
            <w:r w:rsidRPr="00BE377B">
              <w:rPr>
                <w:rFonts w:ascii="Arial" w:hAnsi="Arial" w:cs="Arial"/>
                <w:iCs/>
                <w:spacing w:val="-8"/>
              </w:rPr>
              <w:t xml:space="preserve"> </w:t>
            </w:r>
            <w:r w:rsidRPr="00BE377B">
              <w:rPr>
                <w:rFonts w:ascii="Arial" w:hAnsi="Arial" w:cs="Arial"/>
                <w:iCs/>
              </w:rPr>
              <w:t>ашгийн</w:t>
            </w:r>
            <w:r w:rsidRPr="00BE377B">
              <w:rPr>
                <w:rFonts w:ascii="Arial" w:hAnsi="Arial" w:cs="Arial"/>
                <w:iCs/>
                <w:spacing w:val="-48"/>
                <w:lang w:val="mn-MN"/>
              </w:rPr>
              <w:t xml:space="preserve"> </w:t>
            </w:r>
            <w:r w:rsidRPr="00BE377B">
              <w:rPr>
                <w:rFonts w:ascii="Arial" w:hAnsi="Arial" w:cs="Arial"/>
                <w:iCs/>
              </w:rPr>
              <w:t>тооцоо хийх аргачлалыг батална”</w:t>
            </w:r>
            <w:r w:rsidRPr="00BE377B">
              <w:rPr>
                <w:rFonts w:ascii="Arial" w:hAnsi="Arial" w:cs="Arial"/>
                <w:iCs/>
                <w:lang w:val="mn-MN"/>
              </w:rPr>
              <w:t xml:space="preserve">. </w:t>
            </w:r>
          </w:p>
        </w:tc>
        <w:tc>
          <w:tcPr>
            <w:tcW w:w="4678" w:type="dxa"/>
          </w:tcPr>
          <w:p w14:paraId="45D4A1FC" w14:textId="77777777" w:rsidR="00B90443" w:rsidRPr="00BE377B" w:rsidRDefault="00B90443" w:rsidP="00EC56B3">
            <w:pPr>
              <w:spacing w:line="276" w:lineRule="auto"/>
              <w:jc w:val="both"/>
              <w:rPr>
                <w:rFonts w:ascii="Arial" w:hAnsi="Arial" w:cs="Arial"/>
                <w:lang w:val="mn-MN"/>
              </w:rPr>
            </w:pPr>
            <w:r w:rsidRPr="00BE377B">
              <w:rPr>
                <w:rFonts w:ascii="Arial" w:hAnsi="Arial" w:cs="Arial"/>
                <w:iCs/>
              </w:rPr>
              <w:t xml:space="preserve"> </w:t>
            </w:r>
            <w:r w:rsidRPr="00BE377B">
              <w:rPr>
                <w:rFonts w:ascii="Arial" w:hAnsi="Arial" w:cs="Arial"/>
              </w:rPr>
              <w:t>Төрийн өмчийн хорооны 2010 оны 153 дугаар тогтоолоор</w:t>
            </w:r>
            <w:r w:rsidRPr="00BE377B">
              <w:rPr>
                <w:rFonts w:ascii="Arial" w:hAnsi="Arial" w:cs="Arial"/>
                <w:lang w:val="mn-MN"/>
              </w:rPr>
              <w:t xml:space="preserve"> </w:t>
            </w:r>
            <w:r w:rsidRPr="00BE377B">
              <w:rPr>
                <w:rFonts w:ascii="Arial" w:hAnsi="Arial" w:cs="Arial"/>
              </w:rPr>
              <w:t>“Концессын зүйлийн</w:t>
            </w:r>
            <w:r w:rsidRPr="00BE377B">
              <w:rPr>
                <w:rFonts w:ascii="Arial" w:hAnsi="Arial" w:cs="Arial"/>
                <w:spacing w:val="1"/>
              </w:rPr>
              <w:t xml:space="preserve"> </w:t>
            </w:r>
            <w:r w:rsidRPr="00BE377B">
              <w:rPr>
                <w:rFonts w:ascii="Arial" w:hAnsi="Arial" w:cs="Arial"/>
              </w:rPr>
              <w:t>зардал, ашгийн тооцоо хийх түр аргачлал”;</w:t>
            </w:r>
            <w:r w:rsidRPr="00BE377B">
              <w:rPr>
                <w:rFonts w:ascii="Arial" w:hAnsi="Arial" w:cs="Arial"/>
                <w:lang w:val="mn-MN"/>
              </w:rPr>
              <w:t xml:space="preserve"> батлагдан хэдий ч шаардлага хангахгүй, шинэчлэн сайжруулалт хийгдээгүй, хэрэгжилт хангалтгүй байна. </w:t>
            </w:r>
          </w:p>
          <w:p w14:paraId="0957088E" w14:textId="77777777" w:rsidR="00B90443" w:rsidRPr="00BE377B" w:rsidRDefault="00B90443" w:rsidP="00EC56B3">
            <w:pPr>
              <w:jc w:val="center"/>
              <w:rPr>
                <w:rFonts w:ascii="Arial" w:hAnsi="Arial" w:cs="Arial"/>
              </w:rPr>
            </w:pPr>
          </w:p>
        </w:tc>
      </w:tr>
      <w:tr w:rsidR="00B90443" w:rsidRPr="00E57447" w14:paraId="6B9698F2" w14:textId="77777777" w:rsidTr="00EC56B3">
        <w:tc>
          <w:tcPr>
            <w:tcW w:w="453" w:type="dxa"/>
          </w:tcPr>
          <w:p w14:paraId="1319E9A1" w14:textId="77777777" w:rsidR="00B90443" w:rsidRPr="00BE377B" w:rsidRDefault="00B90443" w:rsidP="00EC56B3">
            <w:pPr>
              <w:jc w:val="center"/>
              <w:rPr>
                <w:rFonts w:ascii="Arial" w:hAnsi="Arial" w:cs="Arial"/>
              </w:rPr>
            </w:pPr>
            <w:r w:rsidRPr="00BE377B">
              <w:rPr>
                <w:rFonts w:ascii="Arial" w:hAnsi="Arial" w:cs="Arial"/>
              </w:rPr>
              <w:t>2</w:t>
            </w:r>
          </w:p>
        </w:tc>
        <w:tc>
          <w:tcPr>
            <w:tcW w:w="4384" w:type="dxa"/>
          </w:tcPr>
          <w:p w14:paraId="64248759" w14:textId="77777777" w:rsidR="00B90443" w:rsidRPr="00BE377B" w:rsidRDefault="00B90443" w:rsidP="00EC56B3">
            <w:pPr>
              <w:jc w:val="both"/>
              <w:rPr>
                <w:rFonts w:ascii="Arial" w:hAnsi="Arial" w:cs="Arial"/>
              </w:rPr>
            </w:pPr>
            <w:r w:rsidRPr="00BE377B">
              <w:rPr>
                <w:rFonts w:ascii="Arial" w:hAnsi="Arial" w:cs="Arial"/>
                <w:iCs/>
                <w:spacing w:val="-1"/>
              </w:rPr>
              <w:t>Концессын</w:t>
            </w:r>
            <w:r w:rsidRPr="00BE377B">
              <w:rPr>
                <w:rFonts w:ascii="Arial" w:hAnsi="Arial" w:cs="Arial"/>
                <w:iCs/>
                <w:spacing w:val="-10"/>
              </w:rPr>
              <w:t xml:space="preserve"> </w:t>
            </w:r>
            <w:r w:rsidRPr="00BE377B">
              <w:rPr>
                <w:rFonts w:ascii="Arial" w:hAnsi="Arial" w:cs="Arial"/>
                <w:iCs/>
              </w:rPr>
              <w:t>тухай</w:t>
            </w:r>
            <w:r w:rsidRPr="00BE377B">
              <w:rPr>
                <w:rFonts w:ascii="Arial" w:hAnsi="Arial" w:cs="Arial"/>
                <w:iCs/>
                <w:spacing w:val="-7"/>
              </w:rPr>
              <w:t xml:space="preserve"> </w:t>
            </w:r>
            <w:r w:rsidRPr="00BE377B">
              <w:rPr>
                <w:rFonts w:ascii="Arial" w:hAnsi="Arial" w:cs="Arial"/>
                <w:iCs/>
              </w:rPr>
              <w:t>хуулийн</w:t>
            </w:r>
            <w:r w:rsidRPr="00BE377B">
              <w:rPr>
                <w:rFonts w:ascii="Arial" w:hAnsi="Arial" w:cs="Arial"/>
                <w:iCs/>
                <w:spacing w:val="-9"/>
              </w:rPr>
              <w:t xml:space="preserve"> </w:t>
            </w:r>
            <w:r w:rsidRPr="00BE377B">
              <w:rPr>
                <w:rFonts w:ascii="Arial" w:hAnsi="Arial" w:cs="Arial"/>
                <w:iCs/>
                <w:spacing w:val="-9"/>
                <w:lang w:val="mn-MN"/>
              </w:rPr>
              <w:t>11</w:t>
            </w:r>
            <w:r w:rsidRPr="00BE377B">
              <w:rPr>
                <w:rFonts w:ascii="Arial" w:hAnsi="Arial" w:cs="Arial"/>
                <w:iCs/>
                <w:spacing w:val="-9"/>
              </w:rPr>
              <w:t xml:space="preserve"> </w:t>
            </w:r>
            <w:r w:rsidRPr="00BE377B">
              <w:rPr>
                <w:rFonts w:ascii="Arial" w:hAnsi="Arial" w:cs="Arial"/>
                <w:iCs/>
              </w:rPr>
              <w:t>дүгээр</w:t>
            </w:r>
            <w:r w:rsidRPr="00BE377B">
              <w:rPr>
                <w:rFonts w:ascii="Arial" w:hAnsi="Arial" w:cs="Arial"/>
                <w:iCs/>
                <w:spacing w:val="-10"/>
              </w:rPr>
              <w:t xml:space="preserve"> </w:t>
            </w:r>
            <w:r w:rsidRPr="00BE377B">
              <w:rPr>
                <w:rFonts w:ascii="Arial" w:hAnsi="Arial" w:cs="Arial"/>
                <w:iCs/>
              </w:rPr>
              <w:t>зүйлийн</w:t>
            </w:r>
            <w:r w:rsidRPr="00BE377B">
              <w:rPr>
                <w:rFonts w:ascii="Arial" w:hAnsi="Arial" w:cs="Arial"/>
                <w:iCs/>
                <w:lang w:val="mn-MN"/>
              </w:rPr>
              <w:t xml:space="preserve"> </w:t>
            </w:r>
            <w:r w:rsidRPr="00BE377B">
              <w:rPr>
                <w:rFonts w:ascii="Arial" w:hAnsi="Arial" w:cs="Arial"/>
                <w:shd w:val="clear" w:color="auto" w:fill="FFFFFF"/>
              </w:rPr>
              <w:t>4</w:t>
            </w:r>
            <w:r w:rsidRPr="00BE377B">
              <w:rPr>
                <w:rFonts w:ascii="Arial" w:hAnsi="Arial" w:cs="Arial"/>
                <w:shd w:val="clear" w:color="auto" w:fill="FFFFFF"/>
                <w:lang w:val="mn-MN"/>
              </w:rPr>
              <w:t xml:space="preserve"> дэх хэсэгт </w:t>
            </w:r>
            <w:r w:rsidRPr="00BE377B">
              <w:rPr>
                <w:rFonts w:ascii="Arial" w:hAnsi="Arial" w:cs="Arial"/>
                <w:shd w:val="clear" w:color="auto" w:fill="FFFFFF"/>
              </w:rPr>
              <w:t>Уралдаант шалгаруулалтын нарийвчилсан журам, жишиг баримт бичиг, санал үнэлэх журмыг Засгийн газар батална.</w:t>
            </w:r>
          </w:p>
        </w:tc>
        <w:tc>
          <w:tcPr>
            <w:tcW w:w="4678" w:type="dxa"/>
          </w:tcPr>
          <w:p w14:paraId="68695492" w14:textId="77777777" w:rsidR="00B90443" w:rsidRPr="00BE377B" w:rsidRDefault="00B90443" w:rsidP="00EC56B3">
            <w:pPr>
              <w:spacing w:line="276" w:lineRule="auto"/>
              <w:jc w:val="both"/>
              <w:rPr>
                <w:rFonts w:ascii="Arial" w:eastAsia="Calibri" w:hAnsi="Arial" w:cs="Arial"/>
              </w:rPr>
            </w:pPr>
            <w:r w:rsidRPr="00BE377B">
              <w:rPr>
                <w:rFonts w:ascii="Arial" w:hAnsi="Arial" w:cs="Arial"/>
                <w:lang w:val="mn-MN"/>
              </w:rPr>
              <w:t>Засгийн газрын 2012 оны 103 дугаар тогтоолыг баталсан ба уг тогтоолын дагуу дараах 4 журмыг тус бүр хавсралтаар баталсан байна.Үүнд</w:t>
            </w:r>
            <w:r w:rsidRPr="00BE377B">
              <w:rPr>
                <w:rFonts w:ascii="Arial" w:hAnsi="Arial" w:cs="Arial"/>
              </w:rPr>
              <w:t>:</w:t>
            </w:r>
          </w:p>
          <w:p w14:paraId="2BDE4CD1" w14:textId="77777777" w:rsidR="00B90443" w:rsidRPr="00BE377B" w:rsidRDefault="00B90443" w:rsidP="00EC56B3">
            <w:pPr>
              <w:tabs>
                <w:tab w:val="left" w:pos="180"/>
              </w:tabs>
              <w:spacing w:after="160" w:line="276" w:lineRule="auto"/>
              <w:contextualSpacing/>
              <w:jc w:val="both"/>
              <w:rPr>
                <w:rFonts w:ascii="Arial" w:hAnsi="Arial" w:cs="Arial"/>
                <w:lang w:val="mn-MN"/>
              </w:rPr>
            </w:pPr>
            <w:r w:rsidRPr="00BE377B">
              <w:rPr>
                <w:rFonts w:ascii="Arial" w:hAnsi="Arial" w:cs="Arial"/>
                <w:lang w:val="mn-MN"/>
              </w:rPr>
              <w:t>1.“Концесс олгох уралдаант шалгаруулалтын журам”</w:t>
            </w:r>
            <w:r w:rsidRPr="00BE377B">
              <w:rPr>
                <w:rFonts w:ascii="Arial" w:hAnsi="Arial" w:cs="Arial"/>
              </w:rPr>
              <w:t>;</w:t>
            </w:r>
          </w:p>
          <w:p w14:paraId="0A35B75C" w14:textId="77777777" w:rsidR="00B90443" w:rsidRPr="00636C75" w:rsidRDefault="00B90443" w:rsidP="00EC56B3">
            <w:pPr>
              <w:tabs>
                <w:tab w:val="left" w:pos="180"/>
              </w:tabs>
              <w:spacing w:after="160" w:line="276" w:lineRule="auto"/>
              <w:contextualSpacing/>
              <w:jc w:val="both"/>
              <w:rPr>
                <w:rFonts w:ascii="Arial" w:hAnsi="Arial" w:cs="Arial"/>
                <w:lang w:val="mn-MN"/>
              </w:rPr>
            </w:pPr>
            <w:r w:rsidRPr="00BE377B">
              <w:rPr>
                <w:rFonts w:ascii="Arial" w:hAnsi="Arial" w:cs="Arial"/>
                <w:lang w:val="mn-MN"/>
              </w:rPr>
              <w:t>2.</w:t>
            </w:r>
            <w:r w:rsidRPr="00636C75">
              <w:rPr>
                <w:rFonts w:ascii="Arial" w:hAnsi="Arial" w:cs="Arial"/>
                <w:lang w:val="mn-MN"/>
              </w:rPr>
              <w:t>“Концесс олгох уралдаант шалгаруулалтын санал үнэлэх журам”</w:t>
            </w:r>
            <w:r w:rsidRPr="00BE377B">
              <w:rPr>
                <w:rFonts w:ascii="Arial" w:hAnsi="Arial" w:cs="Arial"/>
              </w:rPr>
              <w:t xml:space="preserve">; </w:t>
            </w:r>
          </w:p>
          <w:p w14:paraId="49C7F832" w14:textId="77777777" w:rsidR="00B90443" w:rsidRPr="00636C75" w:rsidRDefault="00B90443" w:rsidP="00EC56B3">
            <w:pPr>
              <w:tabs>
                <w:tab w:val="left" w:pos="180"/>
              </w:tabs>
              <w:spacing w:after="160" w:line="276" w:lineRule="auto"/>
              <w:contextualSpacing/>
              <w:jc w:val="both"/>
              <w:rPr>
                <w:rFonts w:ascii="Arial" w:hAnsi="Arial" w:cs="Arial"/>
                <w:lang w:val="mn-MN"/>
              </w:rPr>
            </w:pPr>
            <w:r w:rsidRPr="00BE377B">
              <w:rPr>
                <w:rFonts w:ascii="Arial" w:hAnsi="Arial" w:cs="Arial"/>
                <w:lang w:val="mn-MN"/>
              </w:rPr>
              <w:t>3.</w:t>
            </w:r>
            <w:r w:rsidRPr="00636C75">
              <w:rPr>
                <w:rFonts w:ascii="Arial" w:hAnsi="Arial" w:cs="Arial"/>
                <w:lang w:val="mn-MN"/>
              </w:rPr>
              <w:t>“Концесс олгох уралдаант шалгаруулалтын Урьдчилсан шалгаруулалтын жишиг баримт бичиг”</w:t>
            </w:r>
            <w:r w:rsidRPr="00BE377B">
              <w:rPr>
                <w:rFonts w:ascii="Arial" w:hAnsi="Arial" w:cs="Arial"/>
              </w:rPr>
              <w:t>;</w:t>
            </w:r>
          </w:p>
          <w:p w14:paraId="178983B6" w14:textId="77777777" w:rsidR="00B90443" w:rsidRPr="00BE377B" w:rsidRDefault="00B90443" w:rsidP="00EC56B3">
            <w:pPr>
              <w:tabs>
                <w:tab w:val="left" w:pos="180"/>
              </w:tabs>
              <w:spacing w:after="160" w:line="276" w:lineRule="auto"/>
              <w:contextualSpacing/>
              <w:jc w:val="both"/>
              <w:rPr>
                <w:rFonts w:ascii="Arial" w:hAnsi="Arial" w:cs="Arial"/>
              </w:rPr>
            </w:pPr>
            <w:r w:rsidRPr="00BE377B">
              <w:rPr>
                <w:rFonts w:ascii="Arial" w:hAnsi="Arial" w:cs="Arial"/>
                <w:lang w:val="mn-MN"/>
              </w:rPr>
              <w:t>4.</w:t>
            </w:r>
            <w:r w:rsidRPr="00636C75">
              <w:rPr>
                <w:rFonts w:ascii="Arial" w:hAnsi="Arial" w:cs="Arial"/>
                <w:lang w:val="mn-MN"/>
              </w:rPr>
              <w:t>“Концесс олгох уралдаант шалгаруулалтын Уралдаант шалгаруулалтын жишиг баримт бичиг”</w:t>
            </w:r>
            <w:r w:rsidRPr="00BE377B">
              <w:rPr>
                <w:rFonts w:ascii="Arial" w:hAnsi="Arial" w:cs="Arial"/>
              </w:rPr>
              <w:t xml:space="preserve">; </w:t>
            </w:r>
          </w:p>
          <w:p w14:paraId="118EA607" w14:textId="77777777" w:rsidR="00B90443" w:rsidRPr="00BE377B" w:rsidRDefault="00B90443" w:rsidP="00EC56B3">
            <w:pPr>
              <w:spacing w:line="276" w:lineRule="auto"/>
              <w:jc w:val="both"/>
              <w:rPr>
                <w:rFonts w:ascii="Arial" w:hAnsi="Arial" w:cs="Arial"/>
                <w:lang w:val="mn-MN"/>
              </w:rPr>
            </w:pPr>
            <w:r w:rsidRPr="00BE377B">
              <w:rPr>
                <w:rFonts w:ascii="Arial" w:hAnsi="Arial" w:cs="Arial"/>
                <w:lang w:val="mn-MN"/>
              </w:rPr>
              <w:t xml:space="preserve">Энэхүү журмыг шинэчлэн сайжруулалт хийгдээгүй, хэрэгжилт хангалтгүй байна. </w:t>
            </w:r>
          </w:p>
          <w:p w14:paraId="288403E8" w14:textId="77777777" w:rsidR="00B90443" w:rsidRPr="00BE377B" w:rsidRDefault="00B90443" w:rsidP="00EC56B3">
            <w:pPr>
              <w:tabs>
                <w:tab w:val="left" w:pos="180"/>
              </w:tabs>
              <w:spacing w:after="160" w:line="276" w:lineRule="auto"/>
              <w:contextualSpacing/>
              <w:jc w:val="both"/>
              <w:rPr>
                <w:rFonts w:ascii="Arial" w:hAnsi="Arial" w:cs="Arial"/>
                <w:lang w:val="mn-MN"/>
              </w:rPr>
            </w:pPr>
          </w:p>
        </w:tc>
      </w:tr>
      <w:tr w:rsidR="00B90443" w:rsidRPr="00E57447" w14:paraId="4F5CC249" w14:textId="77777777" w:rsidTr="00EC56B3">
        <w:tc>
          <w:tcPr>
            <w:tcW w:w="453" w:type="dxa"/>
          </w:tcPr>
          <w:p w14:paraId="0B766890" w14:textId="77777777" w:rsidR="00B90443" w:rsidRPr="00BE377B" w:rsidRDefault="00B90443" w:rsidP="00EC56B3">
            <w:pPr>
              <w:jc w:val="center"/>
              <w:rPr>
                <w:rFonts w:ascii="Arial" w:hAnsi="Arial" w:cs="Arial"/>
                <w:lang w:val="mn-MN"/>
              </w:rPr>
            </w:pPr>
            <w:r w:rsidRPr="00BE377B">
              <w:rPr>
                <w:rFonts w:ascii="Arial" w:hAnsi="Arial" w:cs="Arial"/>
                <w:lang w:val="mn-MN"/>
              </w:rPr>
              <w:t>3</w:t>
            </w:r>
          </w:p>
        </w:tc>
        <w:tc>
          <w:tcPr>
            <w:tcW w:w="4384" w:type="dxa"/>
          </w:tcPr>
          <w:p w14:paraId="58961E79" w14:textId="77777777" w:rsidR="00B90443" w:rsidRPr="00BE377B" w:rsidRDefault="00B90443" w:rsidP="00EC56B3">
            <w:pPr>
              <w:jc w:val="both"/>
              <w:rPr>
                <w:rFonts w:ascii="Arial" w:hAnsi="Arial" w:cs="Arial"/>
              </w:rPr>
            </w:pPr>
            <w:r w:rsidRPr="00BE377B">
              <w:rPr>
                <w:rFonts w:ascii="Arial" w:hAnsi="Arial" w:cs="Arial"/>
                <w:color w:val="333333"/>
                <w:shd w:val="clear" w:color="auto" w:fill="FFFFFF"/>
                <w:lang w:val="mn-MN"/>
              </w:rPr>
              <w:t xml:space="preserve">Концессын хуулийн </w:t>
            </w:r>
            <w:r w:rsidRPr="00BE377B">
              <w:rPr>
                <w:rFonts w:ascii="Arial" w:hAnsi="Arial" w:cs="Arial"/>
                <w:color w:val="333333"/>
                <w:shd w:val="clear" w:color="auto" w:fill="FFFFFF"/>
              </w:rPr>
              <w:t>21.1.3</w:t>
            </w:r>
            <w:r w:rsidRPr="00BE377B">
              <w:rPr>
                <w:rFonts w:ascii="Arial" w:hAnsi="Arial" w:cs="Arial"/>
                <w:color w:val="333333"/>
                <w:shd w:val="clear" w:color="auto" w:fill="FFFFFF"/>
                <w:lang w:val="mn-MN"/>
              </w:rPr>
              <w:t xml:space="preserve"> </w:t>
            </w:r>
            <w:r w:rsidRPr="00BE377B">
              <w:rPr>
                <w:rFonts w:ascii="Arial" w:hAnsi="Arial" w:cs="Arial"/>
                <w:color w:val="333333"/>
                <w:shd w:val="clear" w:color="auto" w:fill="FFFFFF"/>
              </w:rPr>
              <w:t>концессын зүйлийг ашиглуулсны болон үйлчилгээ үзүүлсний төлөө концесс эзэмшигчийн төлбөр авах эрх, үнэ, төлбөр тогтоох, өөрчлөх аргачлал,</w:t>
            </w:r>
          </w:p>
        </w:tc>
        <w:tc>
          <w:tcPr>
            <w:tcW w:w="4678" w:type="dxa"/>
          </w:tcPr>
          <w:p w14:paraId="121BF0B6" w14:textId="77777777" w:rsidR="00B90443" w:rsidRPr="00BE377B" w:rsidRDefault="00B90443" w:rsidP="00EC56B3">
            <w:pPr>
              <w:jc w:val="both"/>
              <w:rPr>
                <w:rFonts w:ascii="Arial" w:hAnsi="Arial" w:cs="Arial"/>
                <w:lang w:val="mn-MN"/>
              </w:rPr>
            </w:pPr>
            <w:r w:rsidRPr="00BE377B">
              <w:rPr>
                <w:rFonts w:ascii="Arial" w:hAnsi="Arial" w:cs="Arial"/>
                <w:lang w:val="mn-MN"/>
              </w:rPr>
              <w:t xml:space="preserve">Концессын гэрээний нөхцөлд тусгах эсэх, эхсүл тусгайлсан аргачлал байх эсэх нь тодорхойгүй байна. </w:t>
            </w:r>
          </w:p>
          <w:p w14:paraId="54EE270B" w14:textId="77777777" w:rsidR="00B90443" w:rsidRPr="00BE377B" w:rsidRDefault="00B90443" w:rsidP="00EC56B3">
            <w:pPr>
              <w:jc w:val="both"/>
              <w:rPr>
                <w:rFonts w:ascii="Arial" w:hAnsi="Arial" w:cs="Arial"/>
                <w:lang w:val="mn-MN"/>
              </w:rPr>
            </w:pPr>
            <w:r w:rsidRPr="00BE377B">
              <w:rPr>
                <w:rFonts w:ascii="Arial" w:hAnsi="Arial" w:cs="Arial"/>
                <w:lang w:val="mn-MN"/>
              </w:rPr>
              <w:t xml:space="preserve">Хэрэв тусгайлсан аргачлал гэж үзвэл батлан гаргах субьект тодорхойгүй. </w:t>
            </w:r>
          </w:p>
        </w:tc>
      </w:tr>
      <w:tr w:rsidR="00B90443" w:rsidRPr="00E57447" w14:paraId="5C1712D6" w14:textId="77777777" w:rsidTr="00EC56B3">
        <w:tc>
          <w:tcPr>
            <w:tcW w:w="453" w:type="dxa"/>
          </w:tcPr>
          <w:p w14:paraId="34965CF0" w14:textId="77777777" w:rsidR="00B90443" w:rsidRPr="00BE377B" w:rsidRDefault="00B90443" w:rsidP="00EC56B3">
            <w:pPr>
              <w:jc w:val="center"/>
              <w:rPr>
                <w:rFonts w:ascii="Arial" w:hAnsi="Arial" w:cs="Arial"/>
                <w:lang w:val="mn-MN"/>
              </w:rPr>
            </w:pPr>
            <w:r w:rsidRPr="00BE377B">
              <w:rPr>
                <w:rFonts w:ascii="Arial" w:hAnsi="Arial" w:cs="Arial"/>
                <w:lang w:val="mn-MN"/>
              </w:rPr>
              <w:t>4</w:t>
            </w:r>
          </w:p>
        </w:tc>
        <w:tc>
          <w:tcPr>
            <w:tcW w:w="4384" w:type="dxa"/>
          </w:tcPr>
          <w:p w14:paraId="077824AE" w14:textId="77777777" w:rsidR="00B90443" w:rsidRPr="00BE377B" w:rsidRDefault="00B90443" w:rsidP="00EC56B3">
            <w:pPr>
              <w:jc w:val="both"/>
              <w:rPr>
                <w:rFonts w:ascii="Arial" w:hAnsi="Arial" w:cs="Arial"/>
              </w:rPr>
            </w:pPr>
            <w:r w:rsidRPr="00BE377B">
              <w:rPr>
                <w:rFonts w:ascii="Arial" w:hAnsi="Arial" w:cs="Arial"/>
                <w:color w:val="333333"/>
                <w:shd w:val="clear" w:color="auto" w:fill="FFFFFF"/>
                <w:lang w:val="mn-MN"/>
              </w:rPr>
              <w:t>Концессын хуулийн 2</w:t>
            </w:r>
            <w:r w:rsidRPr="00BE377B">
              <w:rPr>
                <w:rFonts w:ascii="Arial" w:hAnsi="Arial" w:cs="Arial"/>
                <w:color w:val="333333"/>
                <w:shd w:val="clear" w:color="auto" w:fill="FFFFFF"/>
              </w:rPr>
              <w:t>1.1.16</w:t>
            </w:r>
            <w:r w:rsidRPr="00BE377B">
              <w:rPr>
                <w:rFonts w:ascii="Arial" w:hAnsi="Arial" w:cs="Arial"/>
                <w:color w:val="333333"/>
                <w:shd w:val="clear" w:color="auto" w:fill="FFFFFF"/>
                <w:lang w:val="mn-MN"/>
              </w:rPr>
              <w:t xml:space="preserve"> </w:t>
            </w:r>
            <w:r w:rsidRPr="00BE377B">
              <w:rPr>
                <w:rFonts w:ascii="Arial" w:hAnsi="Arial" w:cs="Arial"/>
                <w:color w:val="333333"/>
                <w:shd w:val="clear" w:color="auto" w:fill="FFFFFF"/>
              </w:rPr>
              <w:t xml:space="preserve">концессын гэрээ хүчин төгөлдөр болохоос өмнө концессын зүйлийг эзэмших, ашиглах, түүнчлэн түүнийг ашиглан ажил гүйцэтгэж, үйлчилгээ үзүүлсэнтэй холбогдон үүссэн өр төлбөр, авлага, төрийн болон нутгийн захиргааны байгууллагын, </w:t>
            </w:r>
            <w:r w:rsidRPr="00BE377B">
              <w:rPr>
                <w:rFonts w:ascii="Arial" w:hAnsi="Arial" w:cs="Arial"/>
                <w:color w:val="333333"/>
                <w:shd w:val="clear" w:color="auto" w:fill="FFFFFF"/>
              </w:rPr>
              <w:lastRenderedPageBreak/>
              <w:t>эсхүл төрийн буюу орон нутгийн өмчит хуулийн этгээдийн хүлээсэн үүрэг, хариуцлага, тэдгээрийг шийдвэрлэх журам;</w:t>
            </w:r>
          </w:p>
        </w:tc>
        <w:tc>
          <w:tcPr>
            <w:tcW w:w="4678" w:type="dxa"/>
          </w:tcPr>
          <w:p w14:paraId="2723D13F" w14:textId="77777777" w:rsidR="00B90443" w:rsidRPr="00BE377B" w:rsidRDefault="00B90443" w:rsidP="00EC56B3">
            <w:pPr>
              <w:jc w:val="both"/>
              <w:rPr>
                <w:rFonts w:ascii="Arial" w:hAnsi="Arial" w:cs="Arial"/>
                <w:lang w:val="mn-MN"/>
              </w:rPr>
            </w:pPr>
            <w:r w:rsidRPr="00BE377B">
              <w:rPr>
                <w:rFonts w:ascii="Arial" w:hAnsi="Arial" w:cs="Arial"/>
                <w:lang w:val="mn-MN"/>
              </w:rPr>
              <w:lastRenderedPageBreak/>
              <w:t xml:space="preserve">Концессын гэрээний нөхцөлд тусгах эсэх, эхсүл тусгайлсан журам байх эсэх нь тодорхойгүй байна. </w:t>
            </w:r>
          </w:p>
          <w:p w14:paraId="241F33E8" w14:textId="77777777" w:rsidR="00B90443" w:rsidRPr="00BE377B" w:rsidRDefault="00B90443" w:rsidP="00EC56B3">
            <w:pPr>
              <w:jc w:val="both"/>
              <w:rPr>
                <w:rFonts w:ascii="Arial" w:hAnsi="Arial" w:cs="Arial"/>
              </w:rPr>
            </w:pPr>
            <w:r w:rsidRPr="00BE377B">
              <w:rPr>
                <w:rFonts w:ascii="Arial" w:hAnsi="Arial" w:cs="Arial"/>
                <w:lang w:val="mn-MN"/>
              </w:rPr>
              <w:t>Хэрэв тусгайлсан журам гэж үзвэл батлан гаргах субьект тодорхойгүй.</w:t>
            </w:r>
          </w:p>
        </w:tc>
      </w:tr>
      <w:tr w:rsidR="00B90443" w:rsidRPr="00E57447" w14:paraId="24EF9B4C" w14:textId="77777777" w:rsidTr="00EC56B3">
        <w:tc>
          <w:tcPr>
            <w:tcW w:w="453" w:type="dxa"/>
          </w:tcPr>
          <w:p w14:paraId="7C3A877C" w14:textId="77777777" w:rsidR="00B90443" w:rsidRPr="00BE377B" w:rsidRDefault="00B90443" w:rsidP="00EC56B3">
            <w:pPr>
              <w:jc w:val="center"/>
              <w:rPr>
                <w:rFonts w:ascii="Arial" w:hAnsi="Arial" w:cs="Arial"/>
                <w:lang w:val="mn-MN"/>
              </w:rPr>
            </w:pPr>
            <w:r w:rsidRPr="00BE377B">
              <w:rPr>
                <w:rFonts w:ascii="Arial" w:hAnsi="Arial" w:cs="Arial"/>
                <w:lang w:val="mn-MN"/>
              </w:rPr>
              <w:lastRenderedPageBreak/>
              <w:t>5</w:t>
            </w:r>
          </w:p>
        </w:tc>
        <w:tc>
          <w:tcPr>
            <w:tcW w:w="4384" w:type="dxa"/>
          </w:tcPr>
          <w:p w14:paraId="6C6CA7E4" w14:textId="77777777" w:rsidR="00B90443" w:rsidRPr="00BE377B" w:rsidRDefault="00B90443" w:rsidP="00EC56B3">
            <w:pPr>
              <w:jc w:val="both"/>
              <w:rPr>
                <w:rFonts w:ascii="Arial" w:hAnsi="Arial" w:cs="Arial"/>
              </w:rPr>
            </w:pPr>
            <w:r w:rsidRPr="00BE377B">
              <w:rPr>
                <w:rFonts w:ascii="Arial" w:hAnsi="Arial" w:cs="Arial"/>
                <w:color w:val="333333"/>
                <w:shd w:val="clear" w:color="auto" w:fill="FFFFFF"/>
                <w:lang w:val="mn-MN"/>
              </w:rPr>
              <w:t xml:space="preserve">Концессын хуулийн </w:t>
            </w:r>
            <w:r w:rsidRPr="00BE377B">
              <w:rPr>
                <w:rFonts w:ascii="Arial" w:hAnsi="Arial" w:cs="Arial"/>
                <w:color w:val="333333"/>
                <w:shd w:val="clear" w:color="auto" w:fill="FFFFFF"/>
              </w:rPr>
              <w:t>21.1.18</w:t>
            </w:r>
            <w:r w:rsidRPr="00BE377B">
              <w:rPr>
                <w:rFonts w:ascii="Arial" w:hAnsi="Arial" w:cs="Arial"/>
                <w:color w:val="333333"/>
                <w:shd w:val="clear" w:color="auto" w:fill="FFFFFF"/>
                <w:lang w:val="mn-MN"/>
              </w:rPr>
              <w:t xml:space="preserve"> </w:t>
            </w:r>
            <w:r w:rsidRPr="00BE377B">
              <w:rPr>
                <w:rFonts w:ascii="Arial" w:hAnsi="Arial" w:cs="Arial"/>
                <w:color w:val="333333"/>
                <w:shd w:val="clear" w:color="auto" w:fill="FFFFFF"/>
              </w:rPr>
              <w:t>өндөр өртөгтэй, эсхүл сонирхлын зөрчилтэй хэлэлцээр хийх, түүнд төрийн эрх бүхий байгууллагаас хяналт тавих журам;</w:t>
            </w:r>
          </w:p>
        </w:tc>
        <w:tc>
          <w:tcPr>
            <w:tcW w:w="4678" w:type="dxa"/>
          </w:tcPr>
          <w:p w14:paraId="1F71BBCF" w14:textId="77777777" w:rsidR="00B90443" w:rsidRPr="00BE377B" w:rsidRDefault="00B90443" w:rsidP="00EC56B3">
            <w:pPr>
              <w:jc w:val="both"/>
              <w:rPr>
                <w:rFonts w:ascii="Arial" w:hAnsi="Arial" w:cs="Arial"/>
                <w:lang w:val="mn-MN"/>
              </w:rPr>
            </w:pPr>
            <w:r w:rsidRPr="00BE377B">
              <w:rPr>
                <w:rFonts w:ascii="Arial" w:hAnsi="Arial" w:cs="Arial"/>
                <w:lang w:val="mn-MN"/>
              </w:rPr>
              <w:t xml:space="preserve">Концессын гэрээний нөхцөлд тусгах эсэх, эхсүл тусгайлсан журам байх эсэх нь тодорхойгүй байна. </w:t>
            </w:r>
          </w:p>
          <w:p w14:paraId="693EAFEA" w14:textId="77777777" w:rsidR="00B90443" w:rsidRPr="00BE377B" w:rsidRDefault="00B90443" w:rsidP="00EC56B3">
            <w:pPr>
              <w:jc w:val="both"/>
              <w:rPr>
                <w:rFonts w:ascii="Arial" w:hAnsi="Arial" w:cs="Arial"/>
              </w:rPr>
            </w:pPr>
            <w:r w:rsidRPr="00BE377B">
              <w:rPr>
                <w:rFonts w:ascii="Arial" w:hAnsi="Arial" w:cs="Arial"/>
                <w:lang w:val="mn-MN"/>
              </w:rPr>
              <w:t>Хэрэв тусгайлсан журам гэж үзвэл батлан гаргах субьект тодорхойгүй.</w:t>
            </w:r>
          </w:p>
        </w:tc>
      </w:tr>
      <w:tr w:rsidR="00B90443" w:rsidRPr="00E57447" w14:paraId="36F98922" w14:textId="77777777" w:rsidTr="00EC56B3">
        <w:tc>
          <w:tcPr>
            <w:tcW w:w="453" w:type="dxa"/>
          </w:tcPr>
          <w:p w14:paraId="17256CAE" w14:textId="77777777" w:rsidR="00B90443" w:rsidRPr="00BE377B" w:rsidRDefault="00B90443" w:rsidP="00EC56B3">
            <w:pPr>
              <w:jc w:val="center"/>
              <w:rPr>
                <w:rFonts w:ascii="Arial" w:hAnsi="Arial" w:cs="Arial"/>
                <w:lang w:val="mn-MN"/>
              </w:rPr>
            </w:pPr>
            <w:r w:rsidRPr="00BE377B">
              <w:rPr>
                <w:rFonts w:ascii="Arial" w:hAnsi="Arial" w:cs="Arial"/>
                <w:lang w:val="mn-MN"/>
              </w:rPr>
              <w:t>6</w:t>
            </w:r>
          </w:p>
        </w:tc>
        <w:tc>
          <w:tcPr>
            <w:tcW w:w="4384" w:type="dxa"/>
          </w:tcPr>
          <w:p w14:paraId="11C72049" w14:textId="77777777" w:rsidR="00B90443" w:rsidRPr="00BE377B" w:rsidRDefault="00B90443" w:rsidP="00EC56B3">
            <w:pPr>
              <w:jc w:val="both"/>
              <w:rPr>
                <w:rFonts w:ascii="Arial" w:hAnsi="Arial" w:cs="Arial"/>
              </w:rPr>
            </w:pPr>
            <w:r w:rsidRPr="00BE377B">
              <w:rPr>
                <w:rFonts w:ascii="Arial" w:hAnsi="Arial" w:cs="Arial"/>
                <w:color w:val="333333"/>
                <w:shd w:val="clear" w:color="auto" w:fill="FFFFFF"/>
                <w:lang w:val="mn-MN"/>
              </w:rPr>
              <w:t xml:space="preserve">Концессын хуулийн </w:t>
            </w:r>
            <w:r w:rsidRPr="00BE377B">
              <w:rPr>
                <w:rFonts w:ascii="Arial" w:hAnsi="Arial" w:cs="Arial"/>
                <w:color w:val="333333"/>
                <w:shd w:val="clear" w:color="auto" w:fill="FFFFFF"/>
              </w:rPr>
              <w:t>21.1.20</w:t>
            </w:r>
            <w:r w:rsidRPr="00BE377B">
              <w:rPr>
                <w:rFonts w:ascii="Arial" w:hAnsi="Arial" w:cs="Arial"/>
                <w:color w:val="333333"/>
                <w:shd w:val="clear" w:color="auto" w:fill="FFFFFF"/>
                <w:lang w:val="mn-MN"/>
              </w:rPr>
              <w:t xml:space="preserve"> </w:t>
            </w:r>
            <w:r w:rsidRPr="00BE377B">
              <w:rPr>
                <w:rFonts w:ascii="Arial" w:hAnsi="Arial" w:cs="Arial"/>
                <w:color w:val="333333"/>
                <w:shd w:val="clear" w:color="auto" w:fill="FFFFFF"/>
              </w:rPr>
              <w:t>концессын зүйлийг шалгах, турших, хүлээж авах, зөвшөөрөл олгох, концесс эзэмшигчийн үйл ажиллагаанд хяналт тавих, концессын зүйлийг шилжүүлснээр түүнийг ашиглах технологийг шилжүүлэх,  ажилтныг сургах журам;</w:t>
            </w:r>
          </w:p>
        </w:tc>
        <w:tc>
          <w:tcPr>
            <w:tcW w:w="4678" w:type="dxa"/>
          </w:tcPr>
          <w:p w14:paraId="1F2E5887" w14:textId="77777777" w:rsidR="00B90443" w:rsidRPr="00BE377B" w:rsidRDefault="00B90443" w:rsidP="00EC56B3">
            <w:pPr>
              <w:jc w:val="both"/>
              <w:rPr>
                <w:rFonts w:ascii="Arial" w:hAnsi="Arial" w:cs="Arial"/>
                <w:lang w:val="mn-MN"/>
              </w:rPr>
            </w:pPr>
            <w:r w:rsidRPr="00BE377B">
              <w:rPr>
                <w:rFonts w:ascii="Arial" w:hAnsi="Arial" w:cs="Arial"/>
                <w:lang w:val="mn-MN"/>
              </w:rPr>
              <w:t xml:space="preserve">Концессын гэрээний нөхцөлд тусгах эсэх, эхсүл тусгайлсан журам байх эсэх нь тодорхойгүй байна. </w:t>
            </w:r>
          </w:p>
          <w:p w14:paraId="5006FBDF" w14:textId="77777777" w:rsidR="00B90443" w:rsidRPr="00BE377B" w:rsidRDefault="00B90443" w:rsidP="00EC56B3">
            <w:pPr>
              <w:jc w:val="both"/>
              <w:rPr>
                <w:rFonts w:ascii="Arial" w:hAnsi="Arial" w:cs="Arial"/>
              </w:rPr>
            </w:pPr>
            <w:r w:rsidRPr="00BE377B">
              <w:rPr>
                <w:rFonts w:ascii="Arial" w:hAnsi="Arial" w:cs="Arial"/>
                <w:lang w:val="mn-MN"/>
              </w:rPr>
              <w:t>Хэрэв тусгайлсан журам гэж үзвэл батлан гаргах субьект тодорхойгүй.</w:t>
            </w:r>
          </w:p>
        </w:tc>
      </w:tr>
      <w:tr w:rsidR="00B90443" w:rsidRPr="00E57447" w14:paraId="5CFE8741" w14:textId="77777777" w:rsidTr="00EC56B3">
        <w:tc>
          <w:tcPr>
            <w:tcW w:w="453" w:type="dxa"/>
          </w:tcPr>
          <w:p w14:paraId="1E0E9F24" w14:textId="77777777" w:rsidR="00B90443" w:rsidRPr="00BE377B" w:rsidRDefault="00B90443" w:rsidP="00EC56B3">
            <w:pPr>
              <w:jc w:val="center"/>
              <w:rPr>
                <w:rFonts w:ascii="Arial" w:hAnsi="Arial" w:cs="Arial"/>
                <w:lang w:val="mn-MN"/>
              </w:rPr>
            </w:pPr>
            <w:r w:rsidRPr="00BE377B">
              <w:rPr>
                <w:rFonts w:ascii="Arial" w:hAnsi="Arial" w:cs="Arial"/>
                <w:lang w:val="mn-MN"/>
              </w:rPr>
              <w:t>7</w:t>
            </w:r>
          </w:p>
        </w:tc>
        <w:tc>
          <w:tcPr>
            <w:tcW w:w="4384" w:type="dxa"/>
          </w:tcPr>
          <w:p w14:paraId="31FBEDFD" w14:textId="77777777" w:rsidR="00B90443" w:rsidRPr="00BE377B" w:rsidRDefault="00B90443" w:rsidP="00EC56B3">
            <w:pPr>
              <w:jc w:val="both"/>
              <w:rPr>
                <w:rFonts w:ascii="Arial" w:hAnsi="Arial" w:cs="Arial"/>
              </w:rPr>
            </w:pPr>
            <w:r w:rsidRPr="00BE377B">
              <w:rPr>
                <w:rFonts w:ascii="Arial" w:hAnsi="Arial" w:cs="Arial"/>
                <w:color w:val="333333"/>
                <w:shd w:val="clear" w:color="auto" w:fill="FFFFFF"/>
                <w:lang w:val="mn-MN"/>
              </w:rPr>
              <w:t xml:space="preserve">Концессын хуулийн </w:t>
            </w:r>
            <w:r w:rsidRPr="00BE377B">
              <w:rPr>
                <w:rFonts w:ascii="Arial" w:hAnsi="Arial" w:cs="Arial"/>
                <w:color w:val="333333"/>
                <w:shd w:val="clear" w:color="auto" w:fill="FFFFFF"/>
              </w:rPr>
              <w:t>21.1.23</w:t>
            </w:r>
            <w:r w:rsidRPr="00BE377B">
              <w:rPr>
                <w:rFonts w:ascii="Arial" w:hAnsi="Arial" w:cs="Arial"/>
                <w:color w:val="333333"/>
                <w:shd w:val="clear" w:color="auto" w:fill="FFFFFF"/>
                <w:lang w:val="mn-MN"/>
              </w:rPr>
              <w:t xml:space="preserve"> </w:t>
            </w:r>
            <w:r w:rsidRPr="00BE377B">
              <w:rPr>
                <w:rFonts w:ascii="Arial" w:hAnsi="Arial" w:cs="Arial"/>
                <w:color w:val="333333"/>
                <w:shd w:val="clear" w:color="auto" w:fill="FFFFFF"/>
              </w:rPr>
              <w:t>концессын гэрээний хугацаа, түүнийг сунгах, гэрээний эрх, үүргийг шилжүүлэх, нэмэлт, өөрчлөлт оруулах, концессын гэрээ ба холбогдох бусад гэрээний хоорондын харилцаа, гэнэтийн буюу давагдашгүй хүчин зүйл, үүргээ биелүүлээгүй тохиолдол ба гэрээ цуцлах, дуусгавар болох үндэслэл, концессын зүйлийг хүлээлгэн өгөх ба шилжүүлэх арга хэмжээ, маргаан шийдвэрлэх журам;</w:t>
            </w:r>
          </w:p>
        </w:tc>
        <w:tc>
          <w:tcPr>
            <w:tcW w:w="4678" w:type="dxa"/>
          </w:tcPr>
          <w:p w14:paraId="28E5C872" w14:textId="77777777" w:rsidR="00B90443" w:rsidRPr="00BE377B" w:rsidRDefault="00B90443" w:rsidP="00EC56B3">
            <w:pPr>
              <w:jc w:val="both"/>
              <w:rPr>
                <w:rFonts w:ascii="Arial" w:hAnsi="Arial" w:cs="Arial"/>
                <w:lang w:val="mn-MN"/>
              </w:rPr>
            </w:pPr>
            <w:r w:rsidRPr="00BE377B">
              <w:rPr>
                <w:rFonts w:ascii="Arial" w:hAnsi="Arial" w:cs="Arial"/>
                <w:lang w:val="mn-MN"/>
              </w:rPr>
              <w:t xml:space="preserve">Концессын гэрээний нөхцөлд тусгах эсэх, эхсүл тусгайлсан журам байх эсэх нь тодорхойгүй байна. </w:t>
            </w:r>
          </w:p>
          <w:p w14:paraId="12478679" w14:textId="77777777" w:rsidR="00B90443" w:rsidRPr="00BE377B" w:rsidRDefault="00B90443" w:rsidP="00EC56B3">
            <w:pPr>
              <w:jc w:val="both"/>
              <w:rPr>
                <w:rFonts w:ascii="Arial" w:hAnsi="Arial" w:cs="Arial"/>
              </w:rPr>
            </w:pPr>
            <w:r w:rsidRPr="00BE377B">
              <w:rPr>
                <w:rFonts w:ascii="Arial" w:hAnsi="Arial" w:cs="Arial"/>
                <w:lang w:val="mn-MN"/>
              </w:rPr>
              <w:t>Хэрэв тусгайлсан журам гэж үзвэл батлан гаргах субьект тодорхойгүй.</w:t>
            </w:r>
          </w:p>
        </w:tc>
      </w:tr>
      <w:tr w:rsidR="00B90443" w:rsidRPr="00E57447" w14:paraId="4E555ADD" w14:textId="77777777" w:rsidTr="00EC56B3">
        <w:tc>
          <w:tcPr>
            <w:tcW w:w="453" w:type="dxa"/>
          </w:tcPr>
          <w:p w14:paraId="2B97A467" w14:textId="77777777" w:rsidR="00B90443" w:rsidRPr="00BE377B" w:rsidRDefault="00B90443" w:rsidP="00EC56B3">
            <w:pPr>
              <w:jc w:val="center"/>
              <w:rPr>
                <w:rFonts w:ascii="Arial" w:hAnsi="Arial" w:cs="Arial"/>
                <w:lang w:val="mn-MN"/>
              </w:rPr>
            </w:pPr>
            <w:r w:rsidRPr="00BE377B">
              <w:rPr>
                <w:rFonts w:ascii="Arial" w:hAnsi="Arial" w:cs="Arial"/>
                <w:lang w:val="mn-MN"/>
              </w:rPr>
              <w:t>8</w:t>
            </w:r>
          </w:p>
        </w:tc>
        <w:tc>
          <w:tcPr>
            <w:tcW w:w="4384" w:type="dxa"/>
          </w:tcPr>
          <w:p w14:paraId="738ACA72" w14:textId="77777777" w:rsidR="00B90443" w:rsidRPr="00BE377B" w:rsidRDefault="00B90443" w:rsidP="00EC56B3">
            <w:pPr>
              <w:jc w:val="both"/>
              <w:rPr>
                <w:rFonts w:ascii="Arial" w:hAnsi="Arial" w:cs="Arial"/>
              </w:rPr>
            </w:pPr>
            <w:r w:rsidRPr="00BE377B">
              <w:rPr>
                <w:rFonts w:ascii="Arial" w:hAnsi="Arial" w:cs="Arial"/>
                <w:color w:val="333333"/>
                <w:shd w:val="clear" w:color="auto" w:fill="FFFFFF"/>
                <w:lang w:val="mn-MN"/>
              </w:rPr>
              <w:t xml:space="preserve">Концессын хуулийн </w:t>
            </w:r>
            <w:r w:rsidRPr="00BE377B">
              <w:rPr>
                <w:rFonts w:ascii="Arial" w:hAnsi="Arial" w:cs="Arial"/>
                <w:color w:val="333333"/>
                <w:shd w:val="clear" w:color="auto" w:fill="FFFFFF"/>
              </w:rPr>
              <w:t>28.2.1</w:t>
            </w:r>
            <w:r w:rsidRPr="00BE377B">
              <w:rPr>
                <w:rFonts w:ascii="Arial" w:hAnsi="Arial" w:cs="Arial"/>
                <w:color w:val="333333"/>
                <w:shd w:val="clear" w:color="auto" w:fill="FFFFFF"/>
                <w:lang w:val="mn-MN"/>
              </w:rPr>
              <w:t xml:space="preserve"> </w:t>
            </w:r>
            <w:r w:rsidRPr="00BE377B">
              <w:rPr>
                <w:rFonts w:ascii="Arial" w:hAnsi="Arial" w:cs="Arial"/>
                <w:color w:val="333333"/>
                <w:shd w:val="clear" w:color="auto" w:fill="FFFFFF"/>
              </w:rPr>
              <w:t>концесс эзэмшигчийг өөрчлөх нөхцөл, журам;</w:t>
            </w:r>
          </w:p>
        </w:tc>
        <w:tc>
          <w:tcPr>
            <w:tcW w:w="4678" w:type="dxa"/>
          </w:tcPr>
          <w:p w14:paraId="2E857F1C" w14:textId="77777777" w:rsidR="00B90443" w:rsidRPr="00BE377B" w:rsidRDefault="00B90443" w:rsidP="00EC56B3">
            <w:pPr>
              <w:jc w:val="both"/>
              <w:rPr>
                <w:rFonts w:ascii="Arial" w:hAnsi="Arial" w:cs="Arial"/>
                <w:lang w:val="mn-MN"/>
              </w:rPr>
            </w:pPr>
            <w:r w:rsidRPr="00BE377B">
              <w:rPr>
                <w:rFonts w:ascii="Arial" w:hAnsi="Arial" w:cs="Arial"/>
                <w:shd w:val="clear" w:color="auto" w:fill="FFFFFF"/>
              </w:rPr>
              <w:t>Эрх бүхий этгээд, концесс эзэмшигч, концессыг санхүүжүүлэгч нар харилцан тохиролцож гэрээ байгуулж</w:t>
            </w:r>
            <w:r w:rsidRPr="00BE377B">
              <w:rPr>
                <w:rFonts w:ascii="Arial" w:hAnsi="Arial" w:cs="Arial"/>
                <w:shd w:val="clear" w:color="auto" w:fill="FFFFFF"/>
                <w:lang w:val="mn-MN"/>
              </w:rPr>
              <w:t xml:space="preserve">, түүнд </w:t>
            </w:r>
            <w:r w:rsidRPr="00BE377B">
              <w:rPr>
                <w:rFonts w:ascii="Arial" w:hAnsi="Arial" w:cs="Arial"/>
                <w:lang w:val="mn-MN"/>
              </w:rPr>
              <w:t xml:space="preserve">тусгах эсэх, эхсүл тусгайлсан журам байх эсэх нь тодорхойгүй байна. </w:t>
            </w:r>
          </w:p>
          <w:p w14:paraId="526A2D36" w14:textId="77777777" w:rsidR="00B90443" w:rsidRPr="00BE377B" w:rsidRDefault="00B90443" w:rsidP="00EC56B3">
            <w:pPr>
              <w:jc w:val="both"/>
              <w:rPr>
                <w:rFonts w:ascii="Arial" w:hAnsi="Arial" w:cs="Arial"/>
              </w:rPr>
            </w:pPr>
            <w:r w:rsidRPr="00BE377B">
              <w:rPr>
                <w:rFonts w:ascii="Arial" w:hAnsi="Arial" w:cs="Arial"/>
                <w:lang w:val="mn-MN"/>
              </w:rPr>
              <w:t>Хэрэв тусгайлсан журам гэж үзвэл батлан гаргах субьект тодорхойгүй.</w:t>
            </w:r>
          </w:p>
        </w:tc>
      </w:tr>
    </w:tbl>
    <w:p w14:paraId="3B8BBFDB" w14:textId="77777777" w:rsidR="00B90443" w:rsidRPr="00E57447" w:rsidRDefault="00B90443" w:rsidP="00B90443">
      <w:pPr>
        <w:rPr>
          <w:rFonts w:ascii="Arial" w:eastAsia="Times New Roman" w:hAnsi="Arial" w:cs="Arial"/>
          <w:sz w:val="22"/>
          <w:szCs w:val="22"/>
        </w:rPr>
      </w:pPr>
    </w:p>
    <w:p w14:paraId="1012F174" w14:textId="41C5B294" w:rsidR="00E37413" w:rsidRDefault="00E37413" w:rsidP="00B90443">
      <w:pPr>
        <w:pStyle w:val="NormalWeb"/>
        <w:spacing w:line="276" w:lineRule="auto"/>
        <w:jc w:val="both"/>
        <w:rPr>
          <w:rFonts w:ascii="Arial" w:hAnsi="Arial" w:cs="Arial"/>
          <w:lang w:val="mn-MN"/>
        </w:rPr>
      </w:pPr>
    </w:p>
    <w:p w14:paraId="58609D86" w14:textId="0D87FBA5" w:rsidR="00E37413" w:rsidRDefault="00E37413" w:rsidP="00E37413">
      <w:pPr>
        <w:pStyle w:val="NormalWeb"/>
        <w:spacing w:line="276" w:lineRule="auto"/>
        <w:jc w:val="right"/>
        <w:rPr>
          <w:rFonts w:ascii="Arial" w:hAnsi="Arial" w:cs="Arial"/>
          <w:lang w:val="mn-MN"/>
        </w:rPr>
      </w:pPr>
    </w:p>
    <w:p w14:paraId="34CD93E0" w14:textId="4DAED549" w:rsidR="00E37413" w:rsidRDefault="00E37413" w:rsidP="00E37413">
      <w:pPr>
        <w:pStyle w:val="NormalWeb"/>
        <w:spacing w:line="276" w:lineRule="auto"/>
        <w:jc w:val="right"/>
        <w:rPr>
          <w:rFonts w:ascii="Arial" w:hAnsi="Arial" w:cs="Arial"/>
          <w:lang w:val="mn-MN"/>
        </w:rPr>
      </w:pPr>
    </w:p>
    <w:p w14:paraId="4739345A" w14:textId="185526AE" w:rsidR="00E37413" w:rsidRDefault="00E37413" w:rsidP="00E37413">
      <w:pPr>
        <w:pStyle w:val="NormalWeb"/>
        <w:spacing w:line="276" w:lineRule="auto"/>
        <w:jc w:val="right"/>
        <w:rPr>
          <w:rFonts w:ascii="Arial" w:hAnsi="Arial" w:cs="Arial"/>
          <w:lang w:val="mn-MN"/>
        </w:rPr>
      </w:pPr>
    </w:p>
    <w:p w14:paraId="15B992BE" w14:textId="77777777" w:rsidR="00BD4086" w:rsidRDefault="00BD4086" w:rsidP="00E37413">
      <w:pPr>
        <w:pStyle w:val="NormalWeb"/>
        <w:spacing w:line="276" w:lineRule="auto"/>
        <w:jc w:val="right"/>
        <w:rPr>
          <w:rFonts w:ascii="Arial" w:hAnsi="Arial" w:cs="Arial"/>
          <w:lang w:val="mn-MN"/>
        </w:rPr>
      </w:pPr>
    </w:p>
    <w:p w14:paraId="4D6026FD" w14:textId="7CC48CCD" w:rsidR="00E37413" w:rsidRDefault="00E37413" w:rsidP="00E37413">
      <w:pPr>
        <w:pStyle w:val="NormalWeb"/>
        <w:spacing w:line="276" w:lineRule="auto"/>
        <w:jc w:val="right"/>
        <w:rPr>
          <w:rFonts w:ascii="Arial" w:hAnsi="Arial" w:cs="Arial"/>
          <w:lang w:val="mn-MN"/>
        </w:rPr>
      </w:pPr>
    </w:p>
    <w:p w14:paraId="1B5A8CF6" w14:textId="11A3691B" w:rsidR="00E37413" w:rsidRPr="00B90443" w:rsidRDefault="00B90443" w:rsidP="00B90443">
      <w:pPr>
        <w:jc w:val="right"/>
        <w:rPr>
          <w:rFonts w:ascii="Arial" w:eastAsia="Times New Roman" w:hAnsi="Arial" w:cs="Arial"/>
          <w:lang w:val="mn-MN"/>
        </w:rPr>
      </w:pPr>
      <w:r w:rsidRPr="00BE377B">
        <w:rPr>
          <w:rFonts w:ascii="Arial" w:eastAsia="Times New Roman" w:hAnsi="Arial" w:cs="Arial"/>
          <w:lang w:val="mn-MN"/>
        </w:rPr>
        <w:lastRenderedPageBreak/>
        <w:t>Хавсралт 3</w:t>
      </w:r>
    </w:p>
    <w:p w14:paraId="7BE5A905" w14:textId="3E68CC65" w:rsidR="00937091" w:rsidRPr="00BE377B" w:rsidRDefault="00B90443" w:rsidP="00BE377B">
      <w:pPr>
        <w:jc w:val="center"/>
        <w:rPr>
          <w:rFonts w:ascii="Arial" w:eastAsia="Times New Roman" w:hAnsi="Arial" w:cs="Arial"/>
        </w:rPr>
      </w:pPr>
      <w:r w:rsidRPr="00BE377B">
        <w:rPr>
          <w:rFonts w:ascii="Arial" w:eastAsia="Times New Roman" w:hAnsi="Arial" w:cs="Arial"/>
          <w:lang w:val="mn-MN"/>
        </w:rPr>
        <w:t>ШҮҮХИЙН МАРГААНЫ ЖАГСААЛТ</w:t>
      </w:r>
    </w:p>
    <w:p w14:paraId="14C9792B" w14:textId="021E16C9" w:rsidR="004649C2" w:rsidRDefault="004649C2" w:rsidP="00937091">
      <w:pPr>
        <w:rPr>
          <w:rFonts w:ascii="Arial" w:eastAsia="Times New Roman" w:hAnsi="Arial" w:cs="Arial"/>
          <w:sz w:val="20"/>
          <w:szCs w:val="20"/>
        </w:rPr>
      </w:pPr>
    </w:p>
    <w:tbl>
      <w:tblPr>
        <w:tblStyle w:val="TableGrid"/>
        <w:tblW w:w="0" w:type="auto"/>
        <w:tblLook w:val="04A0" w:firstRow="1" w:lastRow="0" w:firstColumn="1" w:lastColumn="0" w:noHBand="0" w:noVBand="1"/>
      </w:tblPr>
      <w:tblGrid>
        <w:gridCol w:w="474"/>
        <w:gridCol w:w="2073"/>
        <w:gridCol w:w="3228"/>
        <w:gridCol w:w="4172"/>
      </w:tblGrid>
      <w:tr w:rsidR="004649C2" w14:paraId="3E1B315B" w14:textId="77777777" w:rsidTr="006F57B9">
        <w:tc>
          <w:tcPr>
            <w:tcW w:w="474" w:type="dxa"/>
          </w:tcPr>
          <w:p w14:paraId="69BCEDB6" w14:textId="04A7D6F6" w:rsidR="004649C2" w:rsidRPr="002C1EA4" w:rsidRDefault="004649C2" w:rsidP="004649C2">
            <w:pPr>
              <w:jc w:val="center"/>
              <w:rPr>
                <w:rFonts w:ascii="Arial" w:hAnsi="Arial" w:cs="Arial"/>
                <w:lang w:val="mn-MN"/>
              </w:rPr>
            </w:pPr>
            <w:r w:rsidRPr="002C1EA4">
              <w:rPr>
                <w:rFonts w:ascii="Arial" w:hAnsi="Arial" w:cs="Arial"/>
                <w:lang w:val="mn-MN"/>
              </w:rPr>
              <w:t>№</w:t>
            </w:r>
          </w:p>
        </w:tc>
        <w:tc>
          <w:tcPr>
            <w:tcW w:w="2073" w:type="dxa"/>
          </w:tcPr>
          <w:p w14:paraId="0FF8409A" w14:textId="1E845FE2" w:rsidR="004649C2" w:rsidRPr="002C1EA4" w:rsidRDefault="004649C2" w:rsidP="004649C2">
            <w:pPr>
              <w:jc w:val="center"/>
              <w:rPr>
                <w:rFonts w:ascii="Arial" w:hAnsi="Arial" w:cs="Arial"/>
                <w:lang w:val="mn-MN"/>
              </w:rPr>
            </w:pPr>
            <w:r w:rsidRPr="002C1EA4">
              <w:rPr>
                <w:rFonts w:ascii="Arial" w:hAnsi="Arial" w:cs="Arial"/>
                <w:lang w:val="mn-MN"/>
              </w:rPr>
              <w:t xml:space="preserve">Шүүхийн </w:t>
            </w:r>
            <w:r w:rsidR="002C1EA4" w:rsidRPr="002C1EA4">
              <w:rPr>
                <w:rFonts w:ascii="Arial" w:hAnsi="Arial" w:cs="Arial"/>
                <w:lang w:val="mn-MN"/>
              </w:rPr>
              <w:t>шат</w:t>
            </w:r>
          </w:p>
        </w:tc>
        <w:tc>
          <w:tcPr>
            <w:tcW w:w="3228" w:type="dxa"/>
          </w:tcPr>
          <w:p w14:paraId="7351A36F" w14:textId="6AAC2546" w:rsidR="006F57B9" w:rsidRDefault="006F57B9" w:rsidP="004649C2">
            <w:pPr>
              <w:jc w:val="center"/>
              <w:rPr>
                <w:rFonts w:ascii="Arial" w:hAnsi="Arial" w:cs="Arial"/>
                <w:lang w:val="mn-MN"/>
              </w:rPr>
            </w:pPr>
            <w:r>
              <w:rPr>
                <w:rFonts w:ascii="Arial" w:hAnsi="Arial" w:cs="Arial"/>
                <w:lang w:val="mn-MN"/>
              </w:rPr>
              <w:t>Нэхэмжлэгч, хариуцагч</w:t>
            </w:r>
          </w:p>
          <w:p w14:paraId="41D3137C" w14:textId="60A1C672" w:rsidR="004649C2" w:rsidRPr="006F57B9" w:rsidRDefault="006F57B9" w:rsidP="004649C2">
            <w:pPr>
              <w:jc w:val="center"/>
              <w:rPr>
                <w:rFonts w:ascii="Arial" w:hAnsi="Arial" w:cs="Arial"/>
                <w:lang w:val="mn-MN"/>
              </w:rPr>
            </w:pPr>
            <w:r>
              <w:rPr>
                <w:rFonts w:ascii="Arial" w:hAnsi="Arial" w:cs="Arial"/>
                <w:lang w:val="mn-MN"/>
              </w:rPr>
              <w:t>нэхэмжлэлийн шаардлага</w:t>
            </w:r>
          </w:p>
        </w:tc>
        <w:tc>
          <w:tcPr>
            <w:tcW w:w="4172" w:type="dxa"/>
          </w:tcPr>
          <w:p w14:paraId="599F5715" w14:textId="1B02E975" w:rsidR="004649C2" w:rsidRPr="002C1EA4" w:rsidRDefault="004649C2" w:rsidP="004649C2">
            <w:pPr>
              <w:jc w:val="center"/>
              <w:rPr>
                <w:rFonts w:ascii="Arial" w:hAnsi="Arial" w:cs="Arial"/>
                <w:lang w:val="mn-MN"/>
              </w:rPr>
            </w:pPr>
            <w:r w:rsidRPr="002C1EA4">
              <w:rPr>
                <w:rFonts w:ascii="Arial" w:hAnsi="Arial" w:cs="Arial"/>
                <w:lang w:val="mn-MN"/>
              </w:rPr>
              <w:t>Шийдвэр, тайлбар</w:t>
            </w:r>
          </w:p>
        </w:tc>
      </w:tr>
      <w:tr w:rsidR="004649C2" w14:paraId="1A70ACF4" w14:textId="77777777" w:rsidTr="006F57B9">
        <w:tc>
          <w:tcPr>
            <w:tcW w:w="474" w:type="dxa"/>
          </w:tcPr>
          <w:p w14:paraId="34414447" w14:textId="1932A0A4" w:rsidR="004649C2" w:rsidRPr="002C1EA4" w:rsidRDefault="002C1EA4" w:rsidP="004649C2">
            <w:pPr>
              <w:jc w:val="center"/>
              <w:rPr>
                <w:rFonts w:ascii="Arial" w:hAnsi="Arial" w:cs="Arial"/>
                <w:lang w:val="mn-MN"/>
              </w:rPr>
            </w:pPr>
            <w:r w:rsidRPr="002C1EA4">
              <w:rPr>
                <w:rFonts w:ascii="Arial" w:hAnsi="Arial" w:cs="Arial"/>
                <w:lang w:val="mn-MN"/>
              </w:rPr>
              <w:t>1</w:t>
            </w:r>
          </w:p>
        </w:tc>
        <w:tc>
          <w:tcPr>
            <w:tcW w:w="2073" w:type="dxa"/>
          </w:tcPr>
          <w:p w14:paraId="4DAB886C" w14:textId="4FE87960" w:rsidR="002C1EA4" w:rsidRPr="002C1EA4" w:rsidRDefault="00D57823" w:rsidP="006F57B9">
            <w:pPr>
              <w:rPr>
                <w:rFonts w:ascii="Arial" w:hAnsi="Arial" w:cs="Arial"/>
              </w:rPr>
            </w:pPr>
            <w:r>
              <w:rPr>
                <w:rFonts w:ascii="Arial" w:hAnsi="Arial" w:cs="Arial"/>
                <w:lang w:val="mn-MN"/>
              </w:rPr>
              <w:t xml:space="preserve">Нийслэл дэх </w:t>
            </w:r>
            <w:r w:rsidR="002C1EA4" w:rsidRPr="002C1EA4">
              <w:rPr>
                <w:rFonts w:ascii="Arial" w:hAnsi="Arial" w:cs="Arial"/>
                <w:lang w:val="mn-MN"/>
              </w:rPr>
              <w:t>Захиргааны хэргийн анхан шатны шүүх</w:t>
            </w:r>
            <w:r w:rsidR="006F57B9">
              <w:rPr>
                <w:rFonts w:ascii="Arial" w:hAnsi="Arial" w:cs="Arial"/>
              </w:rPr>
              <w:t>;</w:t>
            </w:r>
            <w:r w:rsidR="002C1EA4" w:rsidRPr="002C1EA4">
              <w:rPr>
                <w:rFonts w:ascii="Arial" w:hAnsi="Arial" w:cs="Arial"/>
                <w:lang w:val="mn-MN"/>
              </w:rPr>
              <w:t xml:space="preserve"> </w:t>
            </w:r>
            <w:r w:rsidR="002C1EA4" w:rsidRPr="002C1EA4">
              <w:rPr>
                <w:rFonts w:ascii="Arial" w:hAnsi="Arial" w:cs="Arial"/>
              </w:rPr>
              <w:t>(</w:t>
            </w:r>
            <w:r w:rsidR="006F57B9">
              <w:rPr>
                <w:rFonts w:ascii="Arial" w:hAnsi="Arial" w:cs="Arial"/>
                <w:lang w:val="mn-MN"/>
              </w:rPr>
              <w:t>нэхэмжлэлийн шаардлагыг хангаагүй</w:t>
            </w:r>
            <w:r w:rsidR="002C1EA4" w:rsidRPr="002C1EA4">
              <w:rPr>
                <w:rFonts w:ascii="Arial" w:hAnsi="Arial" w:cs="Arial"/>
              </w:rPr>
              <w:t>)</w:t>
            </w:r>
          </w:p>
          <w:p w14:paraId="5E7A2FDF" w14:textId="77777777" w:rsidR="002C1EA4" w:rsidRPr="002C1EA4" w:rsidRDefault="002C1EA4" w:rsidP="006F57B9">
            <w:pPr>
              <w:rPr>
                <w:rFonts w:ascii="Arial" w:hAnsi="Arial" w:cs="Arial"/>
                <w:lang w:val="mn-MN"/>
              </w:rPr>
            </w:pPr>
          </w:p>
          <w:p w14:paraId="7D0BB05B" w14:textId="2EEA61AF" w:rsidR="002C1EA4" w:rsidRPr="002C1EA4" w:rsidRDefault="002C1EA4" w:rsidP="006F57B9">
            <w:pPr>
              <w:rPr>
                <w:rFonts w:ascii="Arial" w:hAnsi="Arial" w:cs="Arial"/>
              </w:rPr>
            </w:pPr>
            <w:r w:rsidRPr="002C1EA4">
              <w:rPr>
                <w:rFonts w:ascii="Arial" w:hAnsi="Arial" w:cs="Arial"/>
                <w:lang w:val="mn-MN"/>
              </w:rPr>
              <w:t>Захиргааны хэргийн давж заалдах шатны шүүх</w:t>
            </w:r>
            <w:r w:rsidR="006F57B9">
              <w:rPr>
                <w:rFonts w:ascii="Arial" w:hAnsi="Arial" w:cs="Arial"/>
              </w:rPr>
              <w:t>;</w:t>
            </w:r>
            <w:r w:rsidRPr="002C1EA4">
              <w:rPr>
                <w:rFonts w:ascii="Arial" w:hAnsi="Arial" w:cs="Arial"/>
                <w:lang w:val="mn-MN"/>
              </w:rPr>
              <w:t xml:space="preserve"> </w:t>
            </w:r>
            <w:r w:rsidRPr="002C1EA4">
              <w:rPr>
                <w:rFonts w:ascii="Arial" w:hAnsi="Arial" w:cs="Arial"/>
              </w:rPr>
              <w:t>(</w:t>
            </w:r>
            <w:r w:rsidR="006F57B9">
              <w:rPr>
                <w:rFonts w:ascii="Arial" w:hAnsi="Arial" w:cs="Arial"/>
                <w:lang w:val="mn-MN"/>
              </w:rPr>
              <w:t>нэхэмжлэлийн шаардлагыг хангасан</w:t>
            </w:r>
            <w:r w:rsidRPr="002C1EA4">
              <w:rPr>
                <w:rFonts w:ascii="Arial" w:hAnsi="Arial" w:cs="Arial"/>
              </w:rPr>
              <w:t>)</w:t>
            </w:r>
          </w:p>
          <w:p w14:paraId="03C9090F" w14:textId="77777777" w:rsidR="002C1EA4" w:rsidRPr="002C1EA4" w:rsidRDefault="002C1EA4" w:rsidP="006F57B9">
            <w:pPr>
              <w:rPr>
                <w:rFonts w:ascii="Arial" w:hAnsi="Arial" w:cs="Arial"/>
                <w:lang w:val="mn-MN"/>
              </w:rPr>
            </w:pPr>
          </w:p>
          <w:p w14:paraId="242A4CBF" w14:textId="5BB52D0C" w:rsidR="004649C2" w:rsidRPr="002C1EA4" w:rsidRDefault="001671C5" w:rsidP="006F57B9">
            <w:pPr>
              <w:rPr>
                <w:rFonts w:ascii="Arial" w:hAnsi="Arial" w:cs="Arial"/>
                <w:lang w:val="mn-MN"/>
              </w:rPr>
            </w:pPr>
            <w:r>
              <w:rPr>
                <w:rFonts w:ascii="Arial" w:hAnsi="Arial" w:cs="Arial"/>
                <w:lang w:val="mn-MN"/>
              </w:rPr>
              <w:t xml:space="preserve">Дээд шүүхийн </w:t>
            </w:r>
            <w:r w:rsidR="002C1EA4" w:rsidRPr="002C1EA4">
              <w:rPr>
                <w:rFonts w:ascii="Arial" w:hAnsi="Arial" w:cs="Arial"/>
                <w:lang w:val="mn-MN"/>
              </w:rPr>
              <w:t>Захиргааны хэргийн хяналтын шатны шүүх</w:t>
            </w:r>
            <w:r w:rsidR="006F57B9">
              <w:rPr>
                <w:rFonts w:ascii="Arial" w:hAnsi="Arial" w:cs="Arial"/>
              </w:rPr>
              <w:t xml:space="preserve">; </w:t>
            </w:r>
            <w:r w:rsidR="002C1EA4" w:rsidRPr="002C1EA4">
              <w:rPr>
                <w:rFonts w:ascii="Arial" w:hAnsi="Arial" w:cs="Arial"/>
                <w:lang w:val="mn-MN"/>
              </w:rPr>
              <w:t xml:space="preserve"> </w:t>
            </w:r>
            <w:r w:rsidR="002C1EA4" w:rsidRPr="002C1EA4">
              <w:rPr>
                <w:rFonts w:ascii="Arial" w:hAnsi="Arial" w:cs="Arial"/>
              </w:rPr>
              <w:t>(</w:t>
            </w:r>
            <w:r w:rsidR="006F57B9">
              <w:rPr>
                <w:rFonts w:ascii="Arial" w:hAnsi="Arial" w:cs="Arial"/>
                <w:lang w:val="mn-MN"/>
              </w:rPr>
              <w:t>нэхэмжлэлийн шаардлагыг хангаагүй</w:t>
            </w:r>
            <w:r w:rsidR="002C1EA4" w:rsidRPr="002C1EA4">
              <w:rPr>
                <w:rFonts w:ascii="Arial" w:hAnsi="Arial" w:cs="Arial"/>
              </w:rPr>
              <w:t>)</w:t>
            </w:r>
            <w:r w:rsidR="002C1EA4" w:rsidRPr="002C1EA4">
              <w:rPr>
                <w:rFonts w:ascii="Arial" w:hAnsi="Arial" w:cs="Arial"/>
                <w:lang w:val="mn-MN"/>
              </w:rPr>
              <w:t xml:space="preserve"> </w:t>
            </w:r>
          </w:p>
          <w:p w14:paraId="46E537ED" w14:textId="4ED03266" w:rsidR="002C1EA4" w:rsidRPr="002C1EA4" w:rsidRDefault="002C1EA4" w:rsidP="006F57B9">
            <w:pPr>
              <w:rPr>
                <w:rFonts w:ascii="Arial" w:hAnsi="Arial" w:cs="Arial"/>
                <w:lang w:val="mn-MN"/>
              </w:rPr>
            </w:pPr>
          </w:p>
        </w:tc>
        <w:tc>
          <w:tcPr>
            <w:tcW w:w="3228" w:type="dxa"/>
          </w:tcPr>
          <w:p w14:paraId="6E2BCDD7" w14:textId="00ACC4E3" w:rsidR="006F57B9" w:rsidRPr="006F57B9" w:rsidRDefault="006F57B9" w:rsidP="002C1EA4">
            <w:pPr>
              <w:jc w:val="both"/>
              <w:rPr>
                <w:rFonts w:ascii="Arial" w:hAnsi="Arial" w:cs="Arial"/>
                <w:lang w:val="mn-MN"/>
              </w:rPr>
            </w:pPr>
            <w:r>
              <w:rPr>
                <w:rFonts w:ascii="Arial" w:hAnsi="Arial" w:cs="Arial"/>
                <w:lang w:val="mn-MN"/>
              </w:rPr>
              <w:t>Нэхэмжлэгч</w:t>
            </w:r>
            <w:r>
              <w:rPr>
                <w:rFonts w:ascii="Arial" w:hAnsi="Arial" w:cs="Arial"/>
              </w:rPr>
              <w:t>: “</w:t>
            </w:r>
            <w:r>
              <w:rPr>
                <w:rFonts w:ascii="Arial" w:hAnsi="Arial" w:cs="Arial"/>
                <w:lang w:val="mn-MN"/>
              </w:rPr>
              <w:t>КЭС</w:t>
            </w:r>
            <w:r>
              <w:rPr>
                <w:rFonts w:ascii="Arial" w:hAnsi="Arial" w:cs="Arial"/>
              </w:rPr>
              <w:t>”</w:t>
            </w:r>
            <w:r>
              <w:rPr>
                <w:rFonts w:ascii="Arial" w:hAnsi="Arial" w:cs="Arial"/>
                <w:lang w:val="mn-MN"/>
              </w:rPr>
              <w:t xml:space="preserve"> ХХК</w:t>
            </w:r>
          </w:p>
          <w:p w14:paraId="2D12F548" w14:textId="4B588526" w:rsidR="006F57B9" w:rsidRDefault="006F57B9" w:rsidP="002C1EA4">
            <w:pPr>
              <w:jc w:val="both"/>
              <w:rPr>
                <w:rFonts w:ascii="Arial" w:hAnsi="Arial" w:cs="Arial"/>
                <w:lang w:val="mn-MN"/>
              </w:rPr>
            </w:pPr>
          </w:p>
          <w:p w14:paraId="1DF8F346" w14:textId="7FEF81B8" w:rsidR="006F57B9" w:rsidRDefault="006F57B9" w:rsidP="002C1EA4">
            <w:pPr>
              <w:jc w:val="both"/>
              <w:rPr>
                <w:rFonts w:ascii="Arial" w:hAnsi="Arial" w:cs="Arial"/>
                <w:lang w:val="mn-MN"/>
              </w:rPr>
            </w:pPr>
            <w:r>
              <w:rPr>
                <w:rFonts w:ascii="Arial" w:hAnsi="Arial" w:cs="Arial"/>
                <w:lang w:val="mn-MN"/>
              </w:rPr>
              <w:t>Хариуцагч</w:t>
            </w:r>
            <w:r>
              <w:rPr>
                <w:rFonts w:ascii="Arial" w:hAnsi="Arial" w:cs="Arial"/>
              </w:rPr>
              <w:t xml:space="preserve">: </w:t>
            </w:r>
            <w:r>
              <w:rPr>
                <w:rFonts w:ascii="Arial" w:hAnsi="Arial" w:cs="Arial"/>
                <w:lang w:val="mn-MN"/>
              </w:rPr>
              <w:t xml:space="preserve">Засгийн газар, </w:t>
            </w:r>
          </w:p>
          <w:p w14:paraId="22506230" w14:textId="7E3500FB" w:rsidR="006F57B9" w:rsidRDefault="006F57B9" w:rsidP="002C1EA4">
            <w:pPr>
              <w:jc w:val="both"/>
              <w:rPr>
                <w:rFonts w:ascii="Arial" w:hAnsi="Arial" w:cs="Arial"/>
                <w:lang w:val="mn-MN"/>
              </w:rPr>
            </w:pPr>
            <w:r>
              <w:rPr>
                <w:rFonts w:ascii="Arial" w:hAnsi="Arial" w:cs="Arial"/>
                <w:lang w:val="mn-MN"/>
              </w:rPr>
              <w:t xml:space="preserve">Үндэсний хөгжлийн газар, </w:t>
            </w:r>
          </w:p>
          <w:p w14:paraId="52739658" w14:textId="77777777" w:rsidR="00D25C27" w:rsidRDefault="00D25C27" w:rsidP="002C1EA4">
            <w:pPr>
              <w:jc w:val="both"/>
              <w:rPr>
                <w:rFonts w:ascii="Arial" w:hAnsi="Arial" w:cs="Arial"/>
                <w:lang w:val="mn-MN"/>
              </w:rPr>
            </w:pPr>
          </w:p>
          <w:p w14:paraId="6E34780D" w14:textId="0532856B" w:rsidR="006F57B9" w:rsidRPr="006F57B9" w:rsidRDefault="00D25C27" w:rsidP="002C1EA4">
            <w:pPr>
              <w:jc w:val="both"/>
              <w:rPr>
                <w:rFonts w:ascii="Arial" w:hAnsi="Arial" w:cs="Arial"/>
                <w:lang w:val="mn-MN"/>
              </w:rPr>
            </w:pPr>
            <w:r w:rsidRPr="00D25C27">
              <w:rPr>
                <w:rFonts w:ascii="Arial" w:hAnsi="Arial" w:cs="Arial"/>
              </w:rPr>
              <w:t>Нэхэмжлэлийн шаардлага:</w:t>
            </w:r>
          </w:p>
          <w:p w14:paraId="629F5AA9" w14:textId="49B63569" w:rsidR="004649C2" w:rsidRPr="006F57B9" w:rsidRDefault="002C1EA4" w:rsidP="002C1EA4">
            <w:pPr>
              <w:jc w:val="both"/>
              <w:rPr>
                <w:rFonts w:ascii="Arial" w:hAnsi="Arial" w:cs="Arial"/>
                <w:lang w:val="mn-MN"/>
              </w:rPr>
            </w:pPr>
            <w:r w:rsidRPr="002C1EA4">
              <w:rPr>
                <w:rFonts w:ascii="Arial" w:hAnsi="Arial" w:cs="Arial"/>
                <w:lang w:val="mn-MN"/>
              </w:rPr>
              <w:t xml:space="preserve">Засгийн </w:t>
            </w:r>
            <w:r w:rsidRPr="002C1EA4">
              <w:rPr>
                <w:rFonts w:ascii="Arial" w:hAnsi="Arial" w:cs="Arial"/>
              </w:rPr>
              <w:t xml:space="preserve">газрын 2018 оны 01 дүгээр сарын 04-ний өдрийн “Тогтоол хүчингүй болсонд тооцох тухай” 6 дугаар тогтоолыг хүчингүй болгуулах, </w:t>
            </w:r>
            <w:bookmarkStart w:id="10" w:name="_Hlk81923609"/>
            <w:r w:rsidRPr="002C1EA4">
              <w:rPr>
                <w:rFonts w:ascii="Arial" w:hAnsi="Arial" w:cs="Arial"/>
              </w:rPr>
              <w:t>Үндэсний хөгжлийн газрын 2018 оны 01 дүгээр сарын 18-ны өдрийн Концессын гэрээг цуцалсан 01/60 тоот мэдэгдлийг хүчингүй болгуулах</w:t>
            </w:r>
            <w:bookmarkEnd w:id="10"/>
            <w:r w:rsidRPr="002C1EA4">
              <w:rPr>
                <w:rFonts w:ascii="Arial" w:hAnsi="Arial" w:cs="Arial"/>
              </w:rPr>
              <w:t>”</w:t>
            </w:r>
            <w:r w:rsidR="006F57B9">
              <w:rPr>
                <w:rFonts w:ascii="Arial" w:hAnsi="Arial" w:cs="Arial"/>
                <w:lang w:val="mn-MN"/>
              </w:rPr>
              <w:t xml:space="preserve"> </w:t>
            </w:r>
            <w:r w:rsidRPr="002C1EA4">
              <w:rPr>
                <w:rFonts w:ascii="Arial" w:hAnsi="Arial" w:cs="Arial"/>
              </w:rPr>
              <w:t>нэхэмжлэлийн</w:t>
            </w:r>
            <w:r w:rsidR="006F57B9">
              <w:rPr>
                <w:rFonts w:ascii="Arial" w:hAnsi="Arial" w:cs="Arial"/>
              </w:rPr>
              <w:t xml:space="preserve"> </w:t>
            </w:r>
            <w:r w:rsidR="006F57B9">
              <w:rPr>
                <w:rFonts w:ascii="Arial" w:hAnsi="Arial" w:cs="Arial"/>
                <w:lang w:val="mn-MN"/>
              </w:rPr>
              <w:t xml:space="preserve">шаардлага гаргасан. </w:t>
            </w:r>
          </w:p>
        </w:tc>
        <w:tc>
          <w:tcPr>
            <w:tcW w:w="4172" w:type="dxa"/>
          </w:tcPr>
          <w:p w14:paraId="1665DDE3" w14:textId="6685EC74" w:rsidR="004649C2" w:rsidRPr="002C1EA4" w:rsidRDefault="002C1EA4" w:rsidP="002C1EA4">
            <w:pPr>
              <w:jc w:val="both"/>
              <w:rPr>
                <w:rFonts w:ascii="Arial" w:hAnsi="Arial" w:cs="Arial"/>
              </w:rPr>
            </w:pPr>
            <w:r w:rsidRPr="002C1EA4">
              <w:rPr>
                <w:rFonts w:ascii="Arial" w:hAnsi="Arial" w:cs="Arial"/>
              </w:rPr>
              <w:t>Монгол Улсын Засгийн газрын 2018 оны 7 дугаар тогтоол нь Үндсэн хуулийн Хорин тавдугаар зүйлийн 1 дэх хэсгийн 15-д заасан бүрэн эрхийн хүрээнд Улсын Их Хурлын гаргасан 2017 оны 23 дугаар тогтоолын 3 дахь хэсгийг үндэслэсэн буюу Улсын Их Хурлаас гаргасан шийдвэрээ хэрэгжүүлэх ажлыг зохион байгуулахыг Монгол Улсын Засгийн газарт даалгасны дагуу гаргасан, Улсын Их Хурлын тухайн шийдвэрээс салгаж болохгүй Засгийн газрын шийдвэрт хамаарч байна. Иймээс шүүх уг нэхэмжлэлийг Захиргааны хэрэг шүүхэд хянан шийдвэрлэх тухай хуулийн 54.1.1-д заасан “захиргааны хэргийн шүүхийн харьяаллын бус” гэсэн үндэслэлээр хүлээн авахаас татгалзаж шийдвэрлэх үндэслэлтэй тул анхан шатны шүүхийн шийдлийн үндэслэл, дүгнэлтийг өөрчилж шийдвэрлэлээ. Харин нэхэмжлэгч “К Э С” ХХК нь концессын гэрээнээс хохирол учирсан гэж үзвэл энэ асуудлаар жич маргаж шийдвэрлүүлэх боломжтой болохыг дурдах нь зүйтэй байна</w:t>
            </w:r>
          </w:p>
        </w:tc>
      </w:tr>
      <w:tr w:rsidR="004649C2" w14:paraId="2516F101" w14:textId="77777777" w:rsidTr="006F57B9">
        <w:tc>
          <w:tcPr>
            <w:tcW w:w="474" w:type="dxa"/>
          </w:tcPr>
          <w:p w14:paraId="6FA7D41F" w14:textId="3946FE4C" w:rsidR="004649C2" w:rsidRPr="006F57B9" w:rsidRDefault="006F57B9" w:rsidP="004649C2">
            <w:pPr>
              <w:jc w:val="center"/>
              <w:rPr>
                <w:rFonts w:ascii="Arial" w:hAnsi="Arial" w:cs="Arial"/>
                <w:lang w:val="mn-MN"/>
              </w:rPr>
            </w:pPr>
            <w:r>
              <w:rPr>
                <w:rFonts w:ascii="Arial" w:hAnsi="Arial" w:cs="Arial"/>
                <w:lang w:val="mn-MN"/>
              </w:rPr>
              <w:t>2</w:t>
            </w:r>
          </w:p>
        </w:tc>
        <w:tc>
          <w:tcPr>
            <w:tcW w:w="2073" w:type="dxa"/>
          </w:tcPr>
          <w:p w14:paraId="5A3E9D5D" w14:textId="4CBD8651" w:rsidR="00D25C27" w:rsidRPr="002C1EA4" w:rsidRDefault="00D57823" w:rsidP="00D25C27">
            <w:pPr>
              <w:rPr>
                <w:rFonts w:ascii="Arial" w:hAnsi="Arial" w:cs="Arial"/>
              </w:rPr>
            </w:pPr>
            <w:r>
              <w:rPr>
                <w:rFonts w:ascii="Arial" w:hAnsi="Arial" w:cs="Arial"/>
                <w:lang w:val="mn-MN"/>
              </w:rPr>
              <w:t xml:space="preserve">Нийслэл дэх </w:t>
            </w:r>
            <w:r w:rsidR="00D25C27" w:rsidRPr="002C1EA4">
              <w:rPr>
                <w:rFonts w:ascii="Arial" w:hAnsi="Arial" w:cs="Arial"/>
                <w:lang w:val="mn-MN"/>
              </w:rPr>
              <w:t>Захиргааны хэргийн анхан шатны шүүх</w:t>
            </w:r>
            <w:r w:rsidR="00D25C27">
              <w:rPr>
                <w:rFonts w:ascii="Arial" w:hAnsi="Arial" w:cs="Arial"/>
              </w:rPr>
              <w:t>;</w:t>
            </w:r>
            <w:r w:rsidR="00D25C27" w:rsidRPr="002C1EA4">
              <w:rPr>
                <w:rFonts w:ascii="Arial" w:hAnsi="Arial" w:cs="Arial"/>
                <w:lang w:val="mn-MN"/>
              </w:rPr>
              <w:t xml:space="preserve"> </w:t>
            </w:r>
            <w:r w:rsidR="00D25C27" w:rsidRPr="002C1EA4">
              <w:rPr>
                <w:rFonts w:ascii="Arial" w:hAnsi="Arial" w:cs="Arial"/>
              </w:rPr>
              <w:t>(</w:t>
            </w:r>
            <w:r w:rsidR="00D25C27">
              <w:rPr>
                <w:rFonts w:ascii="Arial" w:hAnsi="Arial" w:cs="Arial"/>
                <w:lang w:val="mn-MN"/>
              </w:rPr>
              <w:t>нэхэмжлэлийн шаардлагыг ханга</w:t>
            </w:r>
            <w:r>
              <w:rPr>
                <w:rFonts w:ascii="Arial" w:hAnsi="Arial" w:cs="Arial"/>
                <w:lang w:val="mn-MN"/>
              </w:rPr>
              <w:t>сан</w:t>
            </w:r>
            <w:r w:rsidR="00D25C27" w:rsidRPr="002C1EA4">
              <w:rPr>
                <w:rFonts w:ascii="Arial" w:hAnsi="Arial" w:cs="Arial"/>
              </w:rPr>
              <w:t>)</w:t>
            </w:r>
          </w:p>
          <w:p w14:paraId="14818E0B" w14:textId="77777777" w:rsidR="004649C2" w:rsidRPr="00BE377B" w:rsidRDefault="004649C2" w:rsidP="004649C2">
            <w:pPr>
              <w:jc w:val="center"/>
              <w:rPr>
                <w:rFonts w:ascii="Arial" w:hAnsi="Arial" w:cs="Arial"/>
              </w:rPr>
            </w:pPr>
          </w:p>
        </w:tc>
        <w:tc>
          <w:tcPr>
            <w:tcW w:w="3228" w:type="dxa"/>
          </w:tcPr>
          <w:p w14:paraId="4F938570" w14:textId="77777777" w:rsidR="00D25C27" w:rsidRDefault="00D25C27" w:rsidP="00D25C27">
            <w:pPr>
              <w:jc w:val="both"/>
              <w:rPr>
                <w:rFonts w:ascii="Arial" w:hAnsi="Arial" w:cs="Arial"/>
              </w:rPr>
            </w:pPr>
            <w:r w:rsidRPr="00D25C27">
              <w:rPr>
                <w:rFonts w:ascii="Arial" w:hAnsi="Arial" w:cs="Arial"/>
              </w:rPr>
              <w:t xml:space="preserve">Нэхэмжлэгч: А ХХК, Хариуцагч: Нийслэлийн Засаг дарга, </w:t>
            </w:r>
          </w:p>
          <w:p w14:paraId="784EC6B9" w14:textId="77777777" w:rsidR="00D25C27" w:rsidRDefault="00D25C27" w:rsidP="00D25C27">
            <w:pPr>
              <w:jc w:val="both"/>
              <w:rPr>
                <w:rFonts w:ascii="Arial" w:hAnsi="Arial" w:cs="Arial"/>
              </w:rPr>
            </w:pPr>
          </w:p>
          <w:p w14:paraId="4932FB4F" w14:textId="0F4436DF" w:rsidR="004649C2" w:rsidRPr="00D25C27" w:rsidRDefault="00D25C27" w:rsidP="00D25C27">
            <w:pPr>
              <w:jc w:val="both"/>
              <w:rPr>
                <w:rFonts w:ascii="Arial" w:hAnsi="Arial" w:cs="Arial"/>
                <w:lang w:val="mn-MN"/>
              </w:rPr>
            </w:pPr>
            <w:r w:rsidRPr="00D25C27">
              <w:rPr>
                <w:rFonts w:ascii="Arial" w:hAnsi="Arial" w:cs="Arial"/>
              </w:rPr>
              <w:t xml:space="preserve">Нэхэмжлэлийн шаардлага: “Нийслэлийн Засаг даргын 2017 оны 04 дүгээр сарын 07-ны өдрийн </w:t>
            </w:r>
            <w:bookmarkStart w:id="11" w:name="_Hlk81923721"/>
            <w:r w:rsidRPr="00D25C27">
              <w:rPr>
                <w:rFonts w:ascii="Arial" w:hAnsi="Arial" w:cs="Arial"/>
              </w:rPr>
              <w:t xml:space="preserve">“мэдэгдэл хүргүүлэх” тухай захиргааны актыг хууль бус болохыг тогтоож, хүчингүй болгуулах, концессын гэрээний урьдчилсан нөхцөл хангагдах хугацааг </w:t>
            </w:r>
            <w:r w:rsidRPr="00D25C27">
              <w:rPr>
                <w:rFonts w:ascii="Arial" w:hAnsi="Arial" w:cs="Arial"/>
              </w:rPr>
              <w:lastRenderedPageBreak/>
              <w:t xml:space="preserve">сунгаагүй эс үйлдэхүйг хууль бус болохыг тогтоолгож, гэрээ хэрэгжих урьдчилсан нөхцөл хангагдаагүй шалтгаан нөхцлийг тодорхойлж урьдчилсан нөхцлийн хугацааг сунгахыг </w:t>
            </w:r>
            <w:bookmarkEnd w:id="11"/>
            <w:r w:rsidRPr="00D25C27">
              <w:rPr>
                <w:rFonts w:ascii="Arial" w:hAnsi="Arial" w:cs="Arial"/>
              </w:rPr>
              <w:t>Нийслэлийн Засаг даргад даалгах” шаардлага</w:t>
            </w:r>
            <w:r>
              <w:rPr>
                <w:rFonts w:ascii="Arial" w:hAnsi="Arial" w:cs="Arial"/>
                <w:lang w:val="mn-MN"/>
              </w:rPr>
              <w:t xml:space="preserve"> гаргасан байна. </w:t>
            </w:r>
          </w:p>
        </w:tc>
        <w:tc>
          <w:tcPr>
            <w:tcW w:w="4172" w:type="dxa"/>
          </w:tcPr>
          <w:p w14:paraId="43DFF232" w14:textId="45767417" w:rsidR="004649C2" w:rsidRPr="00D57823" w:rsidRDefault="00D57823" w:rsidP="00D57823">
            <w:pPr>
              <w:jc w:val="both"/>
              <w:rPr>
                <w:rFonts w:ascii="Arial" w:hAnsi="Arial" w:cs="Arial"/>
              </w:rPr>
            </w:pPr>
            <w:r w:rsidRPr="00D57823">
              <w:rPr>
                <w:rFonts w:ascii="Arial" w:hAnsi="Arial" w:cs="Arial"/>
              </w:rPr>
              <w:lastRenderedPageBreak/>
              <w:t xml:space="preserve">Концессын тухай хуулийн 21 дүгээр зүйлийн 21.1.23, 24 дүгээр зүйлийн 24.2.3, 34 дүгээр зүйлийн 34.4 дэх хэсэгт заасныг тус тус баримтлан “А” ХХК-ийн нэхэмжлэлийн шаардлагыг бүхэлд нь хангаж, Нийслэлийн Засаг даргын 2017 оны 04 дүгээр сарын 07-ны өдрийн 01/1203 тоот “мэдэгдэл хүргүүлэх тухай” албан бичгийг хууль бус болохыг тогтоож хүчингүй болгож, Нийслэлийн Засаг дарга “А” ХХК хооронд 2014 оны 04 дүгээр сарын 09-ний өдөр байгуулсан “Сүхбаатар дүүргийн Засаг даргын </w:t>
            </w:r>
            <w:r w:rsidRPr="00D57823">
              <w:rPr>
                <w:rFonts w:ascii="Arial" w:hAnsi="Arial" w:cs="Arial"/>
              </w:rPr>
              <w:lastRenderedPageBreak/>
              <w:t>Тамгын газрын хуучин барилгыг буулгаж шинээр оффис үйлчилгээний төв барих концессын гэрээ”-ний урьдчилсан нөхцөл хангагдах хугацаа сунгаагүй эс үйлдэхүйг хууль бус болохыг тогтоож, концессын гэрээний урьдчилсан нөхцөл хангагдаагүй шалтгаан нөхцөлийг тодорхойлж гэрээ хэрэгжих урьдчилсан нөхцөлийн</w:t>
            </w:r>
            <w:r>
              <w:t xml:space="preserve"> </w:t>
            </w:r>
            <w:r w:rsidRPr="00D57823">
              <w:rPr>
                <w:rFonts w:ascii="Arial" w:hAnsi="Arial" w:cs="Arial"/>
              </w:rPr>
              <w:t>хугацаа сунгахыг Нийслэлийн Засаг даргад даалгасугай</w:t>
            </w:r>
            <w:r>
              <w:t>.</w:t>
            </w:r>
          </w:p>
        </w:tc>
      </w:tr>
      <w:tr w:rsidR="004649C2" w14:paraId="5CDFB01E" w14:textId="77777777" w:rsidTr="006F57B9">
        <w:tc>
          <w:tcPr>
            <w:tcW w:w="474" w:type="dxa"/>
          </w:tcPr>
          <w:p w14:paraId="7C286BC8" w14:textId="1DD6B9CE" w:rsidR="004649C2" w:rsidRPr="00D57823" w:rsidRDefault="00D57823" w:rsidP="004649C2">
            <w:pPr>
              <w:jc w:val="center"/>
              <w:rPr>
                <w:rFonts w:ascii="Arial" w:hAnsi="Arial" w:cs="Arial"/>
                <w:lang w:val="mn-MN"/>
              </w:rPr>
            </w:pPr>
            <w:r>
              <w:rPr>
                <w:rFonts w:ascii="Arial" w:hAnsi="Arial" w:cs="Arial"/>
                <w:lang w:val="mn-MN"/>
              </w:rPr>
              <w:lastRenderedPageBreak/>
              <w:t>3</w:t>
            </w:r>
          </w:p>
        </w:tc>
        <w:tc>
          <w:tcPr>
            <w:tcW w:w="2073" w:type="dxa"/>
          </w:tcPr>
          <w:p w14:paraId="2CA655B3" w14:textId="77777777" w:rsidR="004649C2" w:rsidRDefault="00982446" w:rsidP="00982446">
            <w:pPr>
              <w:jc w:val="both"/>
              <w:rPr>
                <w:rFonts w:ascii="Arial" w:hAnsi="Arial" w:cs="Arial"/>
              </w:rPr>
            </w:pPr>
            <w:r w:rsidRPr="00982446">
              <w:rPr>
                <w:rFonts w:ascii="Arial" w:hAnsi="Arial" w:cs="Arial"/>
              </w:rPr>
              <w:t>Чингэлтэй дүүргийн иргэний хэргийн анхан шат</w:t>
            </w:r>
            <w:r>
              <w:rPr>
                <w:rFonts w:ascii="Arial" w:hAnsi="Arial" w:cs="Arial"/>
                <w:lang w:val="mn-MN"/>
              </w:rPr>
              <w:t>ны шүүх</w:t>
            </w:r>
            <w:r>
              <w:rPr>
                <w:rFonts w:ascii="Arial" w:hAnsi="Arial" w:cs="Arial"/>
              </w:rPr>
              <w:t xml:space="preserve">; </w:t>
            </w:r>
          </w:p>
          <w:p w14:paraId="35BBDABF" w14:textId="0825402E" w:rsidR="00982446" w:rsidRPr="00982446" w:rsidRDefault="00982446" w:rsidP="00982446">
            <w:pPr>
              <w:jc w:val="both"/>
              <w:rPr>
                <w:rFonts w:ascii="Arial" w:hAnsi="Arial" w:cs="Arial"/>
              </w:rPr>
            </w:pPr>
            <w:r w:rsidRPr="002C1EA4">
              <w:rPr>
                <w:rFonts w:ascii="Arial" w:hAnsi="Arial" w:cs="Arial"/>
              </w:rPr>
              <w:t>(</w:t>
            </w:r>
            <w:r>
              <w:rPr>
                <w:rFonts w:ascii="Arial" w:hAnsi="Arial" w:cs="Arial"/>
                <w:lang w:val="mn-MN"/>
              </w:rPr>
              <w:t>нэхэмжлэлийн шаардлагыг хангаагүй</w:t>
            </w:r>
            <w:r w:rsidRPr="002C1EA4">
              <w:rPr>
                <w:rFonts w:ascii="Arial" w:hAnsi="Arial" w:cs="Arial"/>
              </w:rPr>
              <w:t>)</w:t>
            </w:r>
          </w:p>
        </w:tc>
        <w:tc>
          <w:tcPr>
            <w:tcW w:w="3228" w:type="dxa"/>
          </w:tcPr>
          <w:p w14:paraId="2EA0BD01" w14:textId="77777777" w:rsidR="004649C2" w:rsidRDefault="00C41863" w:rsidP="00C41863">
            <w:pPr>
              <w:rPr>
                <w:rFonts w:ascii="Arial" w:hAnsi="Arial" w:cs="Arial"/>
              </w:rPr>
            </w:pPr>
            <w:r w:rsidRPr="002D1FC5">
              <w:rPr>
                <w:rFonts w:ascii="Arial" w:hAnsi="Arial" w:cs="Arial"/>
                <w:lang w:val="mn-MN"/>
              </w:rPr>
              <w:t>Нэхэмжлэгч</w:t>
            </w:r>
            <w:r w:rsidRPr="002D1FC5">
              <w:rPr>
                <w:rFonts w:ascii="Arial" w:hAnsi="Arial" w:cs="Arial"/>
              </w:rPr>
              <w:t>:</w:t>
            </w:r>
            <w:r>
              <w:t xml:space="preserve"> </w:t>
            </w:r>
            <w:r w:rsidRPr="00C41863">
              <w:rPr>
                <w:rFonts w:ascii="Arial" w:hAnsi="Arial" w:cs="Arial"/>
              </w:rPr>
              <w:t>“Шинжиан Шинфа” ХХК</w:t>
            </w:r>
          </w:p>
          <w:p w14:paraId="26856D55" w14:textId="2DBD7390" w:rsidR="00C41863" w:rsidRPr="00C41863" w:rsidRDefault="00C41863" w:rsidP="00C41863">
            <w:pPr>
              <w:jc w:val="both"/>
              <w:rPr>
                <w:rFonts w:ascii="Arial" w:hAnsi="Arial" w:cs="Arial"/>
              </w:rPr>
            </w:pPr>
            <w:r w:rsidRPr="00D25C27">
              <w:rPr>
                <w:rFonts w:ascii="Arial" w:hAnsi="Arial" w:cs="Arial"/>
              </w:rPr>
              <w:t>Хариуцагч:</w:t>
            </w:r>
            <w:r>
              <w:t xml:space="preserve"> </w:t>
            </w:r>
            <w:r w:rsidRPr="00C41863">
              <w:rPr>
                <w:rFonts w:ascii="Arial" w:hAnsi="Arial" w:cs="Arial"/>
              </w:rPr>
              <w:t>Монгол Улсын Засгийн газрын хэрэгжүүлэгч агентлаг Хөрөнгө оруулалтын газар</w:t>
            </w:r>
          </w:p>
          <w:p w14:paraId="422A176D" w14:textId="77777777" w:rsidR="002D1FC5" w:rsidRDefault="002D1FC5" w:rsidP="002D1FC5">
            <w:pPr>
              <w:jc w:val="both"/>
              <w:rPr>
                <w:rFonts w:ascii="Arial" w:hAnsi="Arial" w:cs="Arial"/>
              </w:rPr>
            </w:pPr>
          </w:p>
          <w:p w14:paraId="019003A9" w14:textId="0C30AB58" w:rsidR="00C41863" w:rsidRDefault="00C41863" w:rsidP="002D1FC5">
            <w:pPr>
              <w:jc w:val="both"/>
              <w:rPr>
                <w:rFonts w:ascii="Arial" w:hAnsi="Arial" w:cs="Arial"/>
              </w:rPr>
            </w:pPr>
            <w:r w:rsidRPr="00D25C27">
              <w:rPr>
                <w:rFonts w:ascii="Arial" w:hAnsi="Arial" w:cs="Arial"/>
              </w:rPr>
              <w:t>Нэхэмжлэлийн шаардлага:</w:t>
            </w:r>
          </w:p>
          <w:p w14:paraId="02C38FA8" w14:textId="27DF7A28" w:rsidR="00C41863" w:rsidRPr="00C41863" w:rsidRDefault="00C41863" w:rsidP="00C41863">
            <w:pPr>
              <w:jc w:val="both"/>
              <w:rPr>
                <w:rFonts w:ascii="Arial" w:hAnsi="Arial" w:cs="Arial"/>
                <w:lang w:val="mn-MN"/>
              </w:rPr>
            </w:pPr>
            <w:r w:rsidRPr="00C41863">
              <w:rPr>
                <w:rFonts w:ascii="Arial" w:hAnsi="Arial" w:cs="Arial"/>
              </w:rPr>
              <w:t>Сонгино сум-Хяргас нуурын зүүн хаяа чиглэлийн 135.5 км хатуу хучилттай авто замыг барих шилжүүлэх концессын гэрээний 1 дүгээр зүйлийн 1.17, 1.19 дэх заалт нь Монгол Улсын Иргэний хуулийн 1 дүгээр зүйлийн 1.2, 9 дүгээр зүйлийн 9.1, 56 дугаар зүйлийн 56.1.1, 56.1.8, Төрийн болон орон нутгийн өмчийн хөрөнгөөр бараа, ажил, үйлчилгээ худалдан авах тухай хуулийн 5.1.7, 43 дугаар зүйлийн 43.2 дахь заалтыг тус тус зөрчсөн тул хүчин төгөлдөр бус</w:t>
            </w:r>
            <w:r>
              <w:rPr>
                <w:rFonts w:ascii="Arial" w:hAnsi="Arial" w:cs="Arial"/>
                <w:lang w:val="mn-MN"/>
              </w:rPr>
              <w:t>ад тооцуулах</w:t>
            </w:r>
            <w:r w:rsidR="00982446">
              <w:rPr>
                <w:rFonts w:ascii="Arial" w:hAnsi="Arial" w:cs="Arial"/>
                <w:lang w:val="mn-MN"/>
              </w:rPr>
              <w:t>.</w:t>
            </w:r>
          </w:p>
        </w:tc>
        <w:tc>
          <w:tcPr>
            <w:tcW w:w="4172" w:type="dxa"/>
          </w:tcPr>
          <w:p w14:paraId="236AD156" w14:textId="2F1480DE" w:rsidR="004649C2" w:rsidRPr="00B874CB" w:rsidRDefault="00B874CB" w:rsidP="00B874CB">
            <w:pPr>
              <w:jc w:val="both"/>
              <w:rPr>
                <w:rFonts w:ascii="Arial" w:hAnsi="Arial" w:cs="Arial"/>
              </w:rPr>
            </w:pPr>
            <w:r w:rsidRPr="00B874CB">
              <w:rPr>
                <w:rFonts w:ascii="Arial" w:hAnsi="Arial" w:cs="Arial"/>
              </w:rPr>
              <w:t xml:space="preserve">Концессын тухай хуулийн 11 дүгээр зүйлийн 11.4, 21 дүгээр зүйлийн 21.1.23-т заасныг тус тус удирдлага болгон нэхэмжлэгчийн Монгол Улсын Засгийн газрын хэрэгжүүлэгч агентлаг Хөрөнгө оруулалтын газартай 2015 оны 03 дугаар сарын 13-ны өдөр байгуулсан Сонгино сум-Хяргас нуурын зүүн хаяа чиглэлийн 135.5 км хатуу хучилттай авто замыг барих шилжүүлэх </w:t>
            </w:r>
            <w:bookmarkStart w:id="12" w:name="_Hlk81923918"/>
            <w:r w:rsidRPr="00B874CB">
              <w:rPr>
                <w:rFonts w:ascii="Arial" w:hAnsi="Arial" w:cs="Arial"/>
              </w:rPr>
              <w:t>концессын гэрээний 1 дүгээр зүйлийн 1.17, 1.19 дэх заалт нь Монгол Улсын Иргэний хуулийн 1 дүгээр зүйлийн 1.2, 9 дүгээр зүйлийн 9.1, 56 дугаар зүйлийн 56.1.1, 56.1.8, Төрийн болон орон нутгийн өмчийн хөрөнгөөр бараа, ажил, үйлчилгээ худалдан авах тухай хуулийн 5.1.7, 43 дугаар зүйлийн 43.2 дахь заалтыг тус тус зөрчсөн тул хүчин төгөлдөр бусд тооцуулахыг</w:t>
            </w:r>
            <w:bookmarkEnd w:id="12"/>
            <w:r w:rsidRPr="00B874CB">
              <w:rPr>
                <w:rFonts w:ascii="Arial" w:hAnsi="Arial" w:cs="Arial"/>
              </w:rPr>
              <w:t xml:space="preserve"> хүссэн нэхэмжлэлийн шаардлагыг бүхэлд нь хэрэгсэхгүй болгож шийдвэрлэлээ</w:t>
            </w:r>
            <w:r>
              <w:rPr>
                <w:rFonts w:ascii="Arial" w:hAnsi="Arial" w:cs="Arial"/>
              </w:rPr>
              <w:t xml:space="preserve">. </w:t>
            </w:r>
          </w:p>
        </w:tc>
      </w:tr>
      <w:tr w:rsidR="004649C2" w14:paraId="743DE076" w14:textId="77777777" w:rsidTr="006F57B9">
        <w:tc>
          <w:tcPr>
            <w:tcW w:w="474" w:type="dxa"/>
          </w:tcPr>
          <w:p w14:paraId="0C744F8F" w14:textId="2DD39F6F" w:rsidR="004649C2" w:rsidRPr="00BE377B" w:rsidRDefault="00A94B76" w:rsidP="004649C2">
            <w:pPr>
              <w:jc w:val="center"/>
              <w:rPr>
                <w:rFonts w:ascii="Arial" w:hAnsi="Arial" w:cs="Arial"/>
              </w:rPr>
            </w:pPr>
            <w:r>
              <w:rPr>
                <w:rFonts w:ascii="Arial" w:hAnsi="Arial" w:cs="Arial"/>
              </w:rPr>
              <w:t>4</w:t>
            </w:r>
          </w:p>
        </w:tc>
        <w:tc>
          <w:tcPr>
            <w:tcW w:w="2073" w:type="dxa"/>
          </w:tcPr>
          <w:p w14:paraId="06D78A1E" w14:textId="77777777" w:rsidR="002D1FC5" w:rsidRPr="002C1EA4" w:rsidRDefault="002D1FC5" w:rsidP="002D1FC5">
            <w:pPr>
              <w:rPr>
                <w:rFonts w:ascii="Arial" w:hAnsi="Arial" w:cs="Arial"/>
              </w:rPr>
            </w:pPr>
            <w:r w:rsidRPr="002C1EA4">
              <w:rPr>
                <w:rFonts w:ascii="Arial" w:hAnsi="Arial" w:cs="Arial"/>
                <w:lang w:val="mn-MN"/>
              </w:rPr>
              <w:t>Захиргааны хэргийн давж заалдах шатны шүүх</w:t>
            </w:r>
            <w:r>
              <w:rPr>
                <w:rFonts w:ascii="Arial" w:hAnsi="Arial" w:cs="Arial"/>
              </w:rPr>
              <w:t>;</w:t>
            </w:r>
            <w:r w:rsidRPr="002C1EA4">
              <w:rPr>
                <w:rFonts w:ascii="Arial" w:hAnsi="Arial" w:cs="Arial"/>
                <w:lang w:val="mn-MN"/>
              </w:rPr>
              <w:t xml:space="preserve"> </w:t>
            </w:r>
            <w:r w:rsidRPr="002C1EA4">
              <w:rPr>
                <w:rFonts w:ascii="Arial" w:hAnsi="Arial" w:cs="Arial"/>
              </w:rPr>
              <w:t>(</w:t>
            </w:r>
            <w:r>
              <w:rPr>
                <w:rFonts w:ascii="Arial" w:hAnsi="Arial" w:cs="Arial"/>
                <w:lang w:val="mn-MN"/>
              </w:rPr>
              <w:t>нэхэмжлэлийн шаардлагыг хангасан</w:t>
            </w:r>
            <w:r w:rsidRPr="002C1EA4">
              <w:rPr>
                <w:rFonts w:ascii="Arial" w:hAnsi="Arial" w:cs="Arial"/>
              </w:rPr>
              <w:t>)</w:t>
            </w:r>
          </w:p>
          <w:p w14:paraId="651CE090" w14:textId="77777777" w:rsidR="004649C2" w:rsidRPr="00BE377B" w:rsidRDefault="004649C2" w:rsidP="002D1FC5">
            <w:pPr>
              <w:jc w:val="both"/>
              <w:rPr>
                <w:rFonts w:ascii="Arial" w:hAnsi="Arial" w:cs="Arial"/>
              </w:rPr>
            </w:pPr>
          </w:p>
        </w:tc>
        <w:tc>
          <w:tcPr>
            <w:tcW w:w="3228" w:type="dxa"/>
          </w:tcPr>
          <w:p w14:paraId="5846D4F4" w14:textId="0FDB4631" w:rsidR="004649C2" w:rsidRPr="002D1FC5" w:rsidRDefault="002D1FC5" w:rsidP="002D1FC5">
            <w:pPr>
              <w:jc w:val="both"/>
              <w:rPr>
                <w:rFonts w:ascii="Arial" w:hAnsi="Arial" w:cs="Arial"/>
              </w:rPr>
            </w:pPr>
            <w:r w:rsidRPr="002D1FC5">
              <w:rPr>
                <w:rFonts w:ascii="Arial" w:hAnsi="Arial" w:cs="Arial"/>
                <w:lang w:val="mn-MN"/>
              </w:rPr>
              <w:t>Нэхэмжлэгч</w:t>
            </w:r>
            <w:r w:rsidRPr="002D1FC5">
              <w:rPr>
                <w:rFonts w:ascii="Arial" w:hAnsi="Arial" w:cs="Arial"/>
              </w:rPr>
              <w:t>: “Н” ХХК</w:t>
            </w:r>
          </w:p>
          <w:p w14:paraId="2DD522A1" w14:textId="2955A8FC" w:rsidR="002D1FC5" w:rsidRPr="002D1FC5" w:rsidRDefault="002D1FC5" w:rsidP="002D1FC5">
            <w:pPr>
              <w:jc w:val="both"/>
              <w:rPr>
                <w:rFonts w:ascii="Arial" w:hAnsi="Arial" w:cs="Arial"/>
              </w:rPr>
            </w:pPr>
            <w:r w:rsidRPr="002D1FC5">
              <w:rPr>
                <w:rFonts w:ascii="Arial" w:hAnsi="Arial" w:cs="Arial"/>
              </w:rPr>
              <w:t>Хариуцагч: Монгол Улсын Засгийн газар, Үндэсний хөгжлийн газар</w:t>
            </w:r>
          </w:p>
          <w:p w14:paraId="6527DE43" w14:textId="77777777" w:rsidR="002D1FC5" w:rsidRPr="002D1FC5" w:rsidRDefault="002D1FC5" w:rsidP="002D1FC5">
            <w:pPr>
              <w:jc w:val="both"/>
              <w:rPr>
                <w:rFonts w:ascii="Arial" w:hAnsi="Arial" w:cs="Arial"/>
              </w:rPr>
            </w:pPr>
            <w:r w:rsidRPr="002D1FC5">
              <w:rPr>
                <w:rFonts w:ascii="Arial" w:hAnsi="Arial" w:cs="Arial"/>
              </w:rPr>
              <w:t>Нэхэмжлэлийн шаардлага:</w:t>
            </w:r>
          </w:p>
          <w:p w14:paraId="19FD3EB1" w14:textId="78799774" w:rsidR="002D1FC5" w:rsidRPr="002D1FC5" w:rsidRDefault="002D1FC5" w:rsidP="002D1FC5">
            <w:pPr>
              <w:jc w:val="both"/>
              <w:rPr>
                <w:rFonts w:ascii="Arial" w:hAnsi="Arial" w:cs="Arial"/>
                <w:lang w:val="mn-MN"/>
              </w:rPr>
            </w:pPr>
            <w:r w:rsidRPr="002D1FC5">
              <w:rPr>
                <w:rFonts w:ascii="Arial" w:hAnsi="Arial" w:cs="Arial"/>
              </w:rPr>
              <w:t xml:space="preserve">Монгол Улсын Засгийн газрын 2017 оны 9 дүгээр сарын 22-ны өдрийн “Хавсралтад нэмэлт оруулах тухай” 277 дугаар тогтоолын Тогтоох хэсгийн </w:t>
            </w:r>
            <w:r w:rsidRPr="002D1FC5">
              <w:rPr>
                <w:rFonts w:ascii="Arial" w:hAnsi="Arial" w:cs="Arial"/>
              </w:rPr>
              <w:lastRenderedPageBreak/>
              <w:t>1 дэх хэсгийн “Уралдаанд шалгаруулалт явуулах тухай 283 дахь хэсгийг хүчингүй болгуулах”, Үндэсний хөгжлийн газраас зарласан “</w:t>
            </w:r>
            <w:bookmarkStart w:id="13" w:name="_Hlk81924027"/>
            <w:r w:rsidRPr="002D1FC5">
              <w:rPr>
                <w:rFonts w:ascii="Arial" w:hAnsi="Arial" w:cs="Arial"/>
              </w:rPr>
              <w:t>Зорчигчийн хоол бэлтгэх зориулалт бүхий катерингийн барилгыг барьж, үйлчилгээ үзүүлэх төслийн концессийн уралдаант шалгаруулалт”-ыг хүчингүй болгуулах, уралдаант шалгаруулалтаар “С” ХХК-ийг шалгаруулсныг хүчингүй болгуулах, концессыг шууд гэрээ байгуулах аргаар “Н” ХХК-д олгохыг Монгол Улсын Засгийн газарт даалгах</w:t>
            </w:r>
            <w:bookmarkEnd w:id="13"/>
            <w:r>
              <w:rPr>
                <w:rFonts w:ascii="Arial" w:hAnsi="Arial" w:cs="Arial"/>
              </w:rPr>
              <w:t xml:space="preserve"> </w:t>
            </w:r>
            <w:r>
              <w:rPr>
                <w:rFonts w:ascii="Arial" w:hAnsi="Arial" w:cs="Arial"/>
                <w:lang w:val="mn-MN"/>
              </w:rPr>
              <w:t xml:space="preserve">шаардлага гаргажээ. </w:t>
            </w:r>
          </w:p>
          <w:p w14:paraId="6D61D11B" w14:textId="77777777" w:rsidR="002D1FC5" w:rsidRPr="002D1FC5" w:rsidRDefault="002D1FC5" w:rsidP="004649C2">
            <w:pPr>
              <w:jc w:val="center"/>
              <w:rPr>
                <w:rFonts w:ascii="Arial" w:hAnsi="Arial" w:cs="Arial"/>
              </w:rPr>
            </w:pPr>
          </w:p>
          <w:p w14:paraId="7F2C64E7" w14:textId="77777777" w:rsidR="002D1FC5" w:rsidRPr="002D1FC5" w:rsidRDefault="002D1FC5" w:rsidP="004649C2">
            <w:pPr>
              <w:jc w:val="center"/>
              <w:rPr>
                <w:rFonts w:ascii="Arial" w:hAnsi="Arial" w:cs="Arial"/>
              </w:rPr>
            </w:pPr>
          </w:p>
          <w:p w14:paraId="1FDFD652" w14:textId="5C9FF2A4" w:rsidR="002D1FC5" w:rsidRPr="002D1FC5" w:rsidRDefault="002D1FC5" w:rsidP="004649C2">
            <w:pPr>
              <w:jc w:val="center"/>
              <w:rPr>
                <w:rFonts w:ascii="Arial" w:hAnsi="Arial" w:cs="Arial"/>
              </w:rPr>
            </w:pPr>
          </w:p>
        </w:tc>
        <w:tc>
          <w:tcPr>
            <w:tcW w:w="4172" w:type="dxa"/>
          </w:tcPr>
          <w:p w14:paraId="692DD1BE" w14:textId="0C2A0420" w:rsidR="004649C2" w:rsidRPr="000C4610" w:rsidRDefault="000C4610" w:rsidP="002D1FC5">
            <w:pPr>
              <w:jc w:val="both"/>
              <w:rPr>
                <w:rFonts w:ascii="Arial" w:hAnsi="Arial" w:cs="Arial"/>
                <w:lang w:val="mn-MN"/>
              </w:rPr>
            </w:pPr>
            <w:r w:rsidRPr="000C4610">
              <w:rPr>
                <w:rFonts w:ascii="Arial" w:hAnsi="Arial" w:cs="Arial"/>
              </w:rPr>
              <w:lastRenderedPageBreak/>
              <w:t>Нийслэл дэх Захиргааны хэргийн анхан шатны шүүхийн 2018 оны 10 дугаар сарын 22-ны өдрийн 128/ШШ2018/0653 дугаар шийдвэрийг хэвээр үлдээж, нэхэмжлэгчийн өмгөөлөгч Д.О давж заалдах гомдлыг хангахгүй орхисугай</w:t>
            </w:r>
            <w:r>
              <w:rPr>
                <w:rFonts w:ascii="Arial" w:hAnsi="Arial" w:cs="Arial"/>
                <w:lang w:val="mn-MN"/>
              </w:rPr>
              <w:t>.</w:t>
            </w:r>
          </w:p>
        </w:tc>
      </w:tr>
      <w:tr w:rsidR="004649C2" w14:paraId="0D50358B" w14:textId="77777777" w:rsidTr="006F57B9">
        <w:tc>
          <w:tcPr>
            <w:tcW w:w="474" w:type="dxa"/>
          </w:tcPr>
          <w:p w14:paraId="04D900C3" w14:textId="2A982038" w:rsidR="004649C2" w:rsidRPr="00BE377B" w:rsidRDefault="00A94B76" w:rsidP="004649C2">
            <w:pPr>
              <w:jc w:val="center"/>
              <w:rPr>
                <w:rFonts w:ascii="Arial" w:hAnsi="Arial" w:cs="Arial"/>
              </w:rPr>
            </w:pPr>
            <w:r>
              <w:rPr>
                <w:rFonts w:ascii="Arial" w:hAnsi="Arial" w:cs="Arial"/>
              </w:rPr>
              <w:lastRenderedPageBreak/>
              <w:t>5</w:t>
            </w:r>
          </w:p>
        </w:tc>
        <w:tc>
          <w:tcPr>
            <w:tcW w:w="2073" w:type="dxa"/>
          </w:tcPr>
          <w:p w14:paraId="352E312B" w14:textId="77777777" w:rsidR="001671C5" w:rsidRPr="002C1EA4" w:rsidRDefault="001671C5" w:rsidP="001671C5">
            <w:pPr>
              <w:rPr>
                <w:rFonts w:ascii="Arial" w:hAnsi="Arial" w:cs="Arial"/>
                <w:lang w:val="mn-MN"/>
              </w:rPr>
            </w:pPr>
            <w:r>
              <w:rPr>
                <w:rFonts w:ascii="Arial" w:hAnsi="Arial" w:cs="Arial"/>
                <w:lang w:val="mn-MN"/>
              </w:rPr>
              <w:t xml:space="preserve">Дээд шүүхийн </w:t>
            </w:r>
            <w:r w:rsidRPr="002C1EA4">
              <w:rPr>
                <w:rFonts w:ascii="Arial" w:hAnsi="Arial" w:cs="Arial"/>
                <w:lang w:val="mn-MN"/>
              </w:rPr>
              <w:t>Захиргааны хэргийн хяналтын шатны шүүх</w:t>
            </w:r>
            <w:r>
              <w:rPr>
                <w:rFonts w:ascii="Arial" w:hAnsi="Arial" w:cs="Arial"/>
              </w:rPr>
              <w:t xml:space="preserve">; </w:t>
            </w:r>
            <w:r w:rsidRPr="002C1EA4">
              <w:rPr>
                <w:rFonts w:ascii="Arial" w:hAnsi="Arial" w:cs="Arial"/>
                <w:lang w:val="mn-MN"/>
              </w:rPr>
              <w:t xml:space="preserve"> </w:t>
            </w:r>
            <w:r w:rsidRPr="002C1EA4">
              <w:rPr>
                <w:rFonts w:ascii="Arial" w:hAnsi="Arial" w:cs="Arial"/>
              </w:rPr>
              <w:t>(</w:t>
            </w:r>
            <w:r>
              <w:rPr>
                <w:rFonts w:ascii="Arial" w:hAnsi="Arial" w:cs="Arial"/>
                <w:lang w:val="mn-MN"/>
              </w:rPr>
              <w:t>нэхэмжлэлийн шаардлагыг хангаагүй</w:t>
            </w:r>
            <w:r w:rsidRPr="002C1EA4">
              <w:rPr>
                <w:rFonts w:ascii="Arial" w:hAnsi="Arial" w:cs="Arial"/>
              </w:rPr>
              <w:t>)</w:t>
            </w:r>
            <w:r w:rsidRPr="002C1EA4">
              <w:rPr>
                <w:rFonts w:ascii="Arial" w:hAnsi="Arial" w:cs="Arial"/>
                <w:lang w:val="mn-MN"/>
              </w:rPr>
              <w:t xml:space="preserve"> </w:t>
            </w:r>
          </w:p>
          <w:p w14:paraId="13FEEFEA" w14:textId="77777777" w:rsidR="004649C2" w:rsidRPr="00BE377B" w:rsidRDefault="004649C2" w:rsidP="002D1FC5">
            <w:pPr>
              <w:jc w:val="both"/>
              <w:rPr>
                <w:rFonts w:ascii="Arial" w:hAnsi="Arial" w:cs="Arial"/>
              </w:rPr>
            </w:pPr>
          </w:p>
        </w:tc>
        <w:tc>
          <w:tcPr>
            <w:tcW w:w="3228" w:type="dxa"/>
          </w:tcPr>
          <w:p w14:paraId="7FD610A0" w14:textId="32208A9B" w:rsidR="002D1FC5" w:rsidRPr="001671C5" w:rsidRDefault="002D1FC5" w:rsidP="002D1FC5">
            <w:pPr>
              <w:jc w:val="both"/>
              <w:rPr>
                <w:rFonts w:ascii="Arial" w:hAnsi="Arial" w:cs="Arial"/>
              </w:rPr>
            </w:pPr>
            <w:r w:rsidRPr="001671C5">
              <w:rPr>
                <w:rFonts w:ascii="Arial" w:hAnsi="Arial" w:cs="Arial"/>
                <w:lang w:val="mn-MN"/>
              </w:rPr>
              <w:t>Нэхэмжлэгч</w:t>
            </w:r>
            <w:r w:rsidRPr="001671C5">
              <w:rPr>
                <w:rFonts w:ascii="Arial" w:hAnsi="Arial" w:cs="Arial"/>
              </w:rPr>
              <w:t>:</w:t>
            </w:r>
            <w:r w:rsidR="001671C5" w:rsidRPr="001671C5">
              <w:rPr>
                <w:rFonts w:ascii="Arial" w:hAnsi="Arial" w:cs="Arial"/>
              </w:rPr>
              <w:t xml:space="preserve"> Ю С” ХХК</w:t>
            </w:r>
          </w:p>
          <w:p w14:paraId="5248C83B" w14:textId="5F9E1A08" w:rsidR="002D1FC5" w:rsidRPr="001671C5" w:rsidRDefault="002D1FC5" w:rsidP="002D1FC5">
            <w:pPr>
              <w:jc w:val="both"/>
              <w:rPr>
                <w:rFonts w:ascii="Arial" w:hAnsi="Arial" w:cs="Arial"/>
                <w:lang w:val="mn-MN"/>
              </w:rPr>
            </w:pPr>
            <w:r w:rsidRPr="001671C5">
              <w:rPr>
                <w:rFonts w:ascii="Arial" w:hAnsi="Arial" w:cs="Arial"/>
              </w:rPr>
              <w:t>Хариуцагч:</w:t>
            </w:r>
            <w:r w:rsidR="001671C5" w:rsidRPr="001671C5">
              <w:rPr>
                <w:rFonts w:ascii="Arial" w:hAnsi="Arial" w:cs="Arial"/>
                <w:lang w:val="mn-MN"/>
              </w:rPr>
              <w:t xml:space="preserve"> Эрүүл мэндийн яам </w:t>
            </w:r>
          </w:p>
          <w:p w14:paraId="4D364DE2" w14:textId="77777777" w:rsidR="002D1FC5" w:rsidRPr="001671C5" w:rsidRDefault="002D1FC5" w:rsidP="002D1FC5">
            <w:pPr>
              <w:jc w:val="both"/>
              <w:rPr>
                <w:rFonts w:ascii="Arial" w:hAnsi="Arial" w:cs="Arial"/>
              </w:rPr>
            </w:pPr>
            <w:r w:rsidRPr="001671C5">
              <w:rPr>
                <w:rFonts w:ascii="Arial" w:hAnsi="Arial" w:cs="Arial"/>
              </w:rPr>
              <w:t>Нэхэмжлэлийн шаардлага:</w:t>
            </w:r>
          </w:p>
          <w:p w14:paraId="3646AAE4" w14:textId="21BC7654" w:rsidR="004649C2" w:rsidRPr="001671C5" w:rsidRDefault="001671C5" w:rsidP="001671C5">
            <w:pPr>
              <w:jc w:val="both"/>
              <w:rPr>
                <w:rFonts w:ascii="Arial" w:hAnsi="Arial" w:cs="Arial"/>
              </w:rPr>
            </w:pPr>
            <w:r w:rsidRPr="001671C5">
              <w:rPr>
                <w:rFonts w:ascii="Arial" w:hAnsi="Arial" w:cs="Arial"/>
              </w:rPr>
              <w:t xml:space="preserve">Эрүүл мэнд, спортын яамны /тухайн үеийн нэрээр/ эрүүл мэндийн чиглэлээр мэргэжлийн үйл ажиллагаа эрхлэх тусгай зөвшөөрөл олгох комиссын 2015 оны 11 дүгээр сарын 04-ний өдрийн хурлын 09 дүгээр шийдвэрээр Улсын нэгдүгээр төв эмнэлгийн “Ж Н Э”-т нэгдсэн эмнэлгийн тусламж үйлчилгээ эрхлэх тусгай зөвшөөрлийг 1 жилийн хугацаатай олгохоор шийдвэрлэсэн, Эрүүл мэнд, спортын сайдын 2015 оны 11 дүгээр сарын 04-ний өдрийн “Тусгай зөвшөөрөл олгох тухай” 443 дугаар тушаалаар тус эмнэлэгт нэгдсэн </w:t>
            </w:r>
            <w:r w:rsidRPr="001671C5">
              <w:rPr>
                <w:rFonts w:ascii="Arial" w:hAnsi="Arial" w:cs="Arial"/>
              </w:rPr>
              <w:lastRenderedPageBreak/>
              <w:t xml:space="preserve">эмнэлгийн тусламж үйлчилгээ эрхлэх тусгай зөвшөөрлийг 1 жилийн хугацаагаар олгосон, нэхэмжлэгч “Ю С” ХХК нь </w:t>
            </w:r>
            <w:bookmarkStart w:id="14" w:name="_Hlk81924139"/>
            <w:r w:rsidRPr="001671C5">
              <w:rPr>
                <w:rFonts w:ascii="Arial" w:hAnsi="Arial" w:cs="Arial"/>
              </w:rPr>
              <w:t>“...концессын гэрээний дагуу уг тусгай зөвшөөрлийг манай компанид олгох ёстой байсан,... манай нэр дээрх баримтуудад үндэслэн ...салбар эмнэлэгт тусгай зөвшөөрөл олгосон, ...тусгай зөвшөөрлийг шилжүүлэн олгохыг хүссэн манай хүсэлтийг шийдвэрлээгүй, хариу өгөөгүй, ...утга агуулгын илэрхий алдаатай</w:t>
            </w:r>
            <w:bookmarkEnd w:id="14"/>
            <w:r w:rsidRPr="001671C5">
              <w:rPr>
                <w:rFonts w:ascii="Arial" w:hAnsi="Arial" w:cs="Arial"/>
              </w:rPr>
              <w:t>” гэх үндэслэлээр маргаж, дээрх шийдвэрүүдийн “Ж Н Э”-т холбогдох хэсгийг илт бус болохыг тогтоолгох нэхэмжлэлийн шаардлага гаргажээ.</w:t>
            </w:r>
          </w:p>
        </w:tc>
        <w:tc>
          <w:tcPr>
            <w:tcW w:w="4172" w:type="dxa"/>
          </w:tcPr>
          <w:p w14:paraId="5016C039" w14:textId="77311978" w:rsidR="004649C2" w:rsidRPr="001671C5" w:rsidRDefault="001671C5" w:rsidP="001671C5">
            <w:pPr>
              <w:spacing w:line="276" w:lineRule="auto"/>
              <w:jc w:val="both"/>
              <w:rPr>
                <w:rFonts w:ascii="Arial" w:hAnsi="Arial" w:cs="Arial"/>
              </w:rPr>
            </w:pPr>
            <w:r w:rsidRPr="001671C5">
              <w:rPr>
                <w:rFonts w:ascii="Arial" w:hAnsi="Arial" w:cs="Arial"/>
              </w:rPr>
              <w:lastRenderedPageBreak/>
              <w:t>Иймд, дээрх үндэслэлүүдээр анхан болон давж заалдах шатны шүүхийн шийдвэр, магадлалыг хэвээр үлдээж, нэхэмжлэгчийн итгэмжлэгдсэн төлөөлөгч Ө.С-гын гаргасан “...Эрүүл мэндийн тухай хуулийн 19.1, 19.11, 19.13-т заасныг буруу тайлбарласан, Концессын тухай хуулийн 29.2-т заасныг хэрэглээгүй, ...Улсын нэгдүгээр төв эмнэлгийн ...тусгай зөвшөөрөл хүссэн албан бичигт хавсаргасан 550 хуудас материалыг аваагүй хэргийг шийдвэрлэсэн” гэх гомдлыг хангаж, шийдвэр, магадлалыг хүчингүй болгож, нэхэмжлэлийг хангах үндэслэлгүй</w:t>
            </w:r>
          </w:p>
        </w:tc>
      </w:tr>
      <w:tr w:rsidR="004649C2" w14:paraId="1B3BCB5B" w14:textId="77777777" w:rsidTr="006F57B9">
        <w:tc>
          <w:tcPr>
            <w:tcW w:w="474" w:type="dxa"/>
          </w:tcPr>
          <w:p w14:paraId="5922C380" w14:textId="2918D558" w:rsidR="004649C2" w:rsidRPr="00BE377B" w:rsidRDefault="00A94B76" w:rsidP="004649C2">
            <w:pPr>
              <w:jc w:val="center"/>
              <w:rPr>
                <w:rFonts w:ascii="Arial" w:hAnsi="Arial" w:cs="Arial"/>
              </w:rPr>
            </w:pPr>
            <w:r>
              <w:rPr>
                <w:rFonts w:ascii="Arial" w:hAnsi="Arial" w:cs="Arial"/>
              </w:rPr>
              <w:lastRenderedPageBreak/>
              <w:t>6</w:t>
            </w:r>
          </w:p>
        </w:tc>
        <w:tc>
          <w:tcPr>
            <w:tcW w:w="2073" w:type="dxa"/>
          </w:tcPr>
          <w:p w14:paraId="0C69B9D4" w14:textId="77777777" w:rsidR="00945848" w:rsidRPr="002C1EA4" w:rsidRDefault="00945848" w:rsidP="00945848">
            <w:pPr>
              <w:rPr>
                <w:rFonts w:ascii="Arial" w:hAnsi="Arial" w:cs="Arial"/>
                <w:lang w:val="mn-MN"/>
              </w:rPr>
            </w:pPr>
            <w:r>
              <w:rPr>
                <w:rFonts w:ascii="Arial" w:hAnsi="Arial" w:cs="Arial"/>
                <w:lang w:val="mn-MN"/>
              </w:rPr>
              <w:t xml:space="preserve">Дээд шүүхийн </w:t>
            </w:r>
            <w:r w:rsidRPr="002C1EA4">
              <w:rPr>
                <w:rFonts w:ascii="Arial" w:hAnsi="Arial" w:cs="Arial"/>
                <w:lang w:val="mn-MN"/>
              </w:rPr>
              <w:t>Захиргааны хэргийн хяналтын шатны шүүх</w:t>
            </w:r>
            <w:r>
              <w:rPr>
                <w:rFonts w:ascii="Arial" w:hAnsi="Arial" w:cs="Arial"/>
              </w:rPr>
              <w:t xml:space="preserve">; </w:t>
            </w:r>
            <w:r w:rsidRPr="002C1EA4">
              <w:rPr>
                <w:rFonts w:ascii="Arial" w:hAnsi="Arial" w:cs="Arial"/>
                <w:lang w:val="mn-MN"/>
              </w:rPr>
              <w:t xml:space="preserve"> </w:t>
            </w:r>
            <w:r w:rsidRPr="002C1EA4">
              <w:rPr>
                <w:rFonts w:ascii="Arial" w:hAnsi="Arial" w:cs="Arial"/>
              </w:rPr>
              <w:t>(</w:t>
            </w:r>
            <w:r>
              <w:rPr>
                <w:rFonts w:ascii="Arial" w:hAnsi="Arial" w:cs="Arial"/>
                <w:lang w:val="mn-MN"/>
              </w:rPr>
              <w:t>нэхэмжлэлийн шаардлагыг хангаагүй</w:t>
            </w:r>
            <w:r w:rsidRPr="002C1EA4">
              <w:rPr>
                <w:rFonts w:ascii="Arial" w:hAnsi="Arial" w:cs="Arial"/>
              </w:rPr>
              <w:t>)</w:t>
            </w:r>
            <w:r w:rsidRPr="002C1EA4">
              <w:rPr>
                <w:rFonts w:ascii="Arial" w:hAnsi="Arial" w:cs="Arial"/>
                <w:lang w:val="mn-MN"/>
              </w:rPr>
              <w:t xml:space="preserve"> </w:t>
            </w:r>
          </w:p>
          <w:p w14:paraId="25B2F392" w14:textId="77777777" w:rsidR="004649C2" w:rsidRPr="00BE377B" w:rsidRDefault="004649C2" w:rsidP="002D1FC5">
            <w:pPr>
              <w:jc w:val="both"/>
              <w:rPr>
                <w:rFonts w:ascii="Arial" w:hAnsi="Arial" w:cs="Arial"/>
              </w:rPr>
            </w:pPr>
          </w:p>
        </w:tc>
        <w:tc>
          <w:tcPr>
            <w:tcW w:w="3228" w:type="dxa"/>
          </w:tcPr>
          <w:p w14:paraId="73DE7AC2" w14:textId="29255FD6" w:rsidR="002D1FC5" w:rsidRPr="001671C5" w:rsidRDefault="002D1FC5" w:rsidP="002D1FC5">
            <w:pPr>
              <w:jc w:val="both"/>
              <w:rPr>
                <w:rFonts w:ascii="Arial" w:hAnsi="Arial" w:cs="Arial"/>
                <w:lang w:val="mn-MN"/>
              </w:rPr>
            </w:pPr>
            <w:r w:rsidRPr="001671C5">
              <w:rPr>
                <w:rFonts w:ascii="Arial" w:hAnsi="Arial" w:cs="Arial"/>
                <w:lang w:val="mn-MN"/>
              </w:rPr>
              <w:t>Нэхэмжлэгч</w:t>
            </w:r>
            <w:r w:rsidRPr="001671C5">
              <w:rPr>
                <w:rFonts w:ascii="Arial" w:hAnsi="Arial" w:cs="Arial"/>
              </w:rPr>
              <w:t>:</w:t>
            </w:r>
            <w:r w:rsidR="001671C5" w:rsidRPr="001671C5">
              <w:rPr>
                <w:rFonts w:ascii="Arial" w:hAnsi="Arial" w:cs="Arial"/>
                <w:lang w:val="mn-MN"/>
              </w:rPr>
              <w:t xml:space="preserve"> Т н ХХК</w:t>
            </w:r>
          </w:p>
          <w:p w14:paraId="76391FC8" w14:textId="7B9B09FA" w:rsidR="001671C5" w:rsidRPr="001671C5" w:rsidRDefault="002D1FC5" w:rsidP="001671C5">
            <w:pPr>
              <w:jc w:val="both"/>
              <w:rPr>
                <w:rFonts w:ascii="Arial" w:hAnsi="Arial" w:cs="Arial"/>
              </w:rPr>
            </w:pPr>
            <w:r w:rsidRPr="001671C5">
              <w:rPr>
                <w:rFonts w:ascii="Arial" w:hAnsi="Arial" w:cs="Arial"/>
              </w:rPr>
              <w:t>Хариуцагч:</w:t>
            </w:r>
            <w:r w:rsidR="001671C5" w:rsidRPr="001671C5">
              <w:rPr>
                <w:rFonts w:ascii="Arial" w:hAnsi="Arial" w:cs="Arial"/>
              </w:rPr>
              <w:t xml:space="preserve"> Монгол Улсын Засгийн газар, Үндэсний хөгжлийн газар</w:t>
            </w:r>
          </w:p>
          <w:p w14:paraId="39184908" w14:textId="08854454" w:rsidR="002D1FC5" w:rsidRPr="001671C5" w:rsidRDefault="002D1FC5" w:rsidP="002D1FC5">
            <w:pPr>
              <w:jc w:val="both"/>
              <w:rPr>
                <w:rFonts w:ascii="Arial" w:hAnsi="Arial" w:cs="Arial"/>
              </w:rPr>
            </w:pPr>
          </w:p>
          <w:p w14:paraId="73B688C0" w14:textId="77777777" w:rsidR="002D1FC5" w:rsidRPr="001671C5" w:rsidRDefault="002D1FC5" w:rsidP="002D1FC5">
            <w:pPr>
              <w:jc w:val="both"/>
              <w:rPr>
                <w:rFonts w:ascii="Arial" w:hAnsi="Arial" w:cs="Arial"/>
              </w:rPr>
            </w:pPr>
            <w:r w:rsidRPr="001671C5">
              <w:rPr>
                <w:rFonts w:ascii="Arial" w:hAnsi="Arial" w:cs="Arial"/>
              </w:rPr>
              <w:t>Нэхэмжлэлийн шаардлага:</w:t>
            </w:r>
          </w:p>
          <w:p w14:paraId="3CA92D94" w14:textId="129863F9" w:rsidR="002D1FC5" w:rsidRPr="001671C5" w:rsidRDefault="001671C5" w:rsidP="002D1FC5">
            <w:pPr>
              <w:jc w:val="both"/>
              <w:rPr>
                <w:rFonts w:ascii="Arial" w:hAnsi="Arial" w:cs="Arial"/>
                <w:lang w:val="mn-MN"/>
              </w:rPr>
            </w:pPr>
            <w:r w:rsidRPr="001671C5">
              <w:rPr>
                <w:rFonts w:ascii="Arial" w:hAnsi="Arial" w:cs="Arial"/>
              </w:rPr>
              <w:t>Монгол Улсын Засгийн газрын 2017 оны 09 дүгээр сарын 22-ны өдрийн “хавсралтад нэмэлт оруулах тухай” 277 дугаар тогтоолын ТОГТООХ хэсгийн 1 дэх хэсгийн уралдаанд шалгаруулалт явуулах тухай 283 дахь хэсгийг хүчингүй болгуулах, Үндэсний хөгжлийн газраас зарласан “Зорчигчийн хоол бэлтгэх зориулалт бүхий катерингийн барилгыг барьж, үйлчилгээ үзүүлэх” төслийн концессийн уралдаант шалгаруулалтыг хүчингүй болгуулах, уралдаант шалгаруулалтаар “С” ХХК-</w:t>
            </w:r>
            <w:r w:rsidRPr="001671C5">
              <w:rPr>
                <w:rFonts w:ascii="Arial" w:hAnsi="Arial" w:cs="Arial"/>
              </w:rPr>
              <w:lastRenderedPageBreak/>
              <w:t>ийг шалгаруулсныг хүчингүй болгуулах, концессыг шууд гэрээ байгуулах аргаар “Н т” ХХК-д</w:t>
            </w:r>
            <w:r w:rsidRPr="001671C5">
              <w:rPr>
                <w:rFonts w:ascii="Arial" w:hAnsi="Arial" w:cs="Arial"/>
                <w:lang w:val="mn-MN"/>
              </w:rPr>
              <w:t xml:space="preserve"> олгохыг Засгийн газарт даалгах. </w:t>
            </w:r>
          </w:p>
          <w:p w14:paraId="5D36FB5C" w14:textId="77777777" w:rsidR="004649C2" w:rsidRPr="001671C5" w:rsidRDefault="004649C2" w:rsidP="004649C2">
            <w:pPr>
              <w:jc w:val="center"/>
              <w:rPr>
                <w:rFonts w:ascii="Arial" w:hAnsi="Arial" w:cs="Arial"/>
              </w:rPr>
            </w:pPr>
          </w:p>
        </w:tc>
        <w:tc>
          <w:tcPr>
            <w:tcW w:w="4172" w:type="dxa"/>
          </w:tcPr>
          <w:p w14:paraId="2155D1AA" w14:textId="1CF77CC3" w:rsidR="004649C2" w:rsidRPr="001671C5" w:rsidRDefault="001671C5" w:rsidP="001671C5">
            <w:pPr>
              <w:jc w:val="both"/>
              <w:rPr>
                <w:rFonts w:ascii="Arial" w:hAnsi="Arial" w:cs="Arial"/>
              </w:rPr>
            </w:pPr>
            <w:bookmarkStart w:id="15" w:name="_Hlk81924207"/>
            <w:r w:rsidRPr="001671C5">
              <w:rPr>
                <w:rFonts w:ascii="Arial" w:hAnsi="Arial" w:cs="Arial"/>
              </w:rPr>
              <w:lastRenderedPageBreak/>
              <w:t xml:space="preserve">Концессийн тухай хуулийн 17 дугаар зүйлийн 17.1.2-т “... концессыг хэрэгжүүлэхэд зайлшгүй шаардлагатай оюуны үнэт зүйлтэй холбоотой эрх нэг буюу нэгдмэл сонирхолтой этгээдийн өмчлөлд байгаа /тохиолдолд шууд гэрээ байгуулах аргаар концессыг олгож болох/”-оор заасан, нэхэмжлэгчээс “шууд гэрээ байгуулах үндэслэл болно” </w:t>
            </w:r>
            <w:bookmarkEnd w:id="15"/>
            <w:r w:rsidRPr="001671C5">
              <w:rPr>
                <w:rFonts w:ascii="Arial" w:hAnsi="Arial" w:cs="Arial"/>
              </w:rPr>
              <w:t xml:space="preserve">гэж маргаж буй хуулбар хувь Оюуны өмчийн газрын даргын 2015 оны 09 дүгээр сарын 24-ний өдрийн 141 дүгээр тушаалаар улсын бүртгэлд бүртгэж, 14521 дугаартай Бараа тэмдгийн гэрчилгээгээр хамгаалагдсан “Нүхттур” ХХК-ийн барааны тэмдгийн дардас, мөн даргын 2018 оны 07 дугаар сарын 30-ны өдрийн А/09 дүгээр тушаалаар улсын бүртгэлд бүртгэж, 9860 дугаартай зохиогчийн эрхийн гэрчилгээ олгосон, Н.Х-ийн зохиосон “Онгоцны хоолны меню” нь тухайн тохиолдолд буюу “Зорчигчийн хоол бэлтгэх зориулалт бүхий </w:t>
            </w:r>
            <w:r w:rsidRPr="001671C5">
              <w:rPr>
                <w:rFonts w:ascii="Arial" w:hAnsi="Arial" w:cs="Arial"/>
              </w:rPr>
              <w:lastRenderedPageBreak/>
              <w:t>катерингийн барилгыг барьж, үйлчилгээ үзүүлэх” төслийг гүйцэтгэхэд “зайлшгүй шаардлагатай” гэх үндэслэлгүй, энэ талаарх шүүхийн дүгнэлтүүд үндэслэлтэй, зөв байна.</w:t>
            </w:r>
          </w:p>
        </w:tc>
      </w:tr>
      <w:tr w:rsidR="004649C2" w14:paraId="0A369D2A" w14:textId="77777777" w:rsidTr="006F57B9">
        <w:tc>
          <w:tcPr>
            <w:tcW w:w="474" w:type="dxa"/>
          </w:tcPr>
          <w:p w14:paraId="5FF52D5C" w14:textId="482112EA" w:rsidR="004649C2" w:rsidRPr="001671C5" w:rsidRDefault="001671C5" w:rsidP="004649C2">
            <w:pPr>
              <w:jc w:val="center"/>
              <w:rPr>
                <w:rFonts w:ascii="Arial" w:hAnsi="Arial" w:cs="Arial"/>
                <w:lang w:val="mn-MN"/>
              </w:rPr>
            </w:pPr>
            <w:r>
              <w:rPr>
                <w:rFonts w:ascii="Arial" w:hAnsi="Arial" w:cs="Arial"/>
                <w:lang w:val="mn-MN"/>
              </w:rPr>
              <w:lastRenderedPageBreak/>
              <w:t>7</w:t>
            </w:r>
          </w:p>
        </w:tc>
        <w:tc>
          <w:tcPr>
            <w:tcW w:w="2073" w:type="dxa"/>
          </w:tcPr>
          <w:p w14:paraId="359974BA" w14:textId="77777777" w:rsidR="00460AD3" w:rsidRPr="002C1EA4" w:rsidRDefault="00460AD3" w:rsidP="00460AD3">
            <w:pPr>
              <w:rPr>
                <w:rFonts w:ascii="Arial" w:hAnsi="Arial" w:cs="Arial"/>
                <w:lang w:val="mn-MN"/>
              </w:rPr>
            </w:pPr>
            <w:r>
              <w:rPr>
                <w:rFonts w:ascii="Arial" w:hAnsi="Arial" w:cs="Arial"/>
                <w:lang w:val="mn-MN"/>
              </w:rPr>
              <w:t xml:space="preserve">Дээд шүүхийн </w:t>
            </w:r>
            <w:r w:rsidRPr="002C1EA4">
              <w:rPr>
                <w:rFonts w:ascii="Arial" w:hAnsi="Arial" w:cs="Arial"/>
                <w:lang w:val="mn-MN"/>
              </w:rPr>
              <w:t>Захиргааны хэргийн хяналтын шатны шүүх</w:t>
            </w:r>
            <w:r>
              <w:rPr>
                <w:rFonts w:ascii="Arial" w:hAnsi="Arial" w:cs="Arial"/>
              </w:rPr>
              <w:t xml:space="preserve">; </w:t>
            </w:r>
            <w:r w:rsidRPr="002C1EA4">
              <w:rPr>
                <w:rFonts w:ascii="Arial" w:hAnsi="Arial" w:cs="Arial"/>
                <w:lang w:val="mn-MN"/>
              </w:rPr>
              <w:t xml:space="preserve"> </w:t>
            </w:r>
            <w:r w:rsidRPr="002C1EA4">
              <w:rPr>
                <w:rFonts w:ascii="Arial" w:hAnsi="Arial" w:cs="Arial"/>
              </w:rPr>
              <w:t>(</w:t>
            </w:r>
            <w:r>
              <w:rPr>
                <w:rFonts w:ascii="Arial" w:hAnsi="Arial" w:cs="Arial"/>
                <w:lang w:val="mn-MN"/>
              </w:rPr>
              <w:t>нэхэмжлэлийн шаардлагыг хангаагүй</w:t>
            </w:r>
            <w:r w:rsidRPr="002C1EA4">
              <w:rPr>
                <w:rFonts w:ascii="Arial" w:hAnsi="Arial" w:cs="Arial"/>
              </w:rPr>
              <w:t>)</w:t>
            </w:r>
            <w:r w:rsidRPr="002C1EA4">
              <w:rPr>
                <w:rFonts w:ascii="Arial" w:hAnsi="Arial" w:cs="Arial"/>
                <w:lang w:val="mn-MN"/>
              </w:rPr>
              <w:t xml:space="preserve"> </w:t>
            </w:r>
          </w:p>
          <w:p w14:paraId="5BDA1150" w14:textId="77777777" w:rsidR="004649C2" w:rsidRPr="00BE377B" w:rsidRDefault="004649C2" w:rsidP="00945848">
            <w:pPr>
              <w:jc w:val="both"/>
              <w:rPr>
                <w:rFonts w:ascii="Arial" w:hAnsi="Arial" w:cs="Arial"/>
              </w:rPr>
            </w:pPr>
          </w:p>
        </w:tc>
        <w:tc>
          <w:tcPr>
            <w:tcW w:w="3228" w:type="dxa"/>
          </w:tcPr>
          <w:p w14:paraId="41465C1C" w14:textId="4364F46D" w:rsidR="002D1FC5" w:rsidRPr="00945848" w:rsidRDefault="002D1FC5" w:rsidP="002D1FC5">
            <w:pPr>
              <w:jc w:val="both"/>
              <w:rPr>
                <w:rFonts w:ascii="Arial" w:hAnsi="Arial" w:cs="Arial"/>
              </w:rPr>
            </w:pPr>
            <w:r>
              <w:rPr>
                <w:rFonts w:ascii="Arial" w:hAnsi="Arial" w:cs="Arial"/>
                <w:lang w:val="mn-MN"/>
              </w:rPr>
              <w:t>Нэхэмжлэгч</w:t>
            </w:r>
            <w:r>
              <w:rPr>
                <w:rFonts w:ascii="Arial" w:hAnsi="Arial" w:cs="Arial"/>
              </w:rPr>
              <w:t>:</w:t>
            </w:r>
            <w:r w:rsidR="00945848">
              <w:t xml:space="preserve"> </w:t>
            </w:r>
            <w:r w:rsidR="00945848" w:rsidRPr="00945848">
              <w:rPr>
                <w:rFonts w:ascii="Arial" w:hAnsi="Arial" w:cs="Arial"/>
              </w:rPr>
              <w:t>"Б” ХХК</w:t>
            </w:r>
          </w:p>
          <w:p w14:paraId="434873BD" w14:textId="09B7D8FA" w:rsidR="002D1FC5" w:rsidRPr="00945848" w:rsidRDefault="002D1FC5" w:rsidP="002D1FC5">
            <w:pPr>
              <w:jc w:val="both"/>
              <w:rPr>
                <w:rFonts w:ascii="Arial" w:hAnsi="Arial" w:cs="Arial"/>
              </w:rPr>
            </w:pPr>
            <w:r w:rsidRPr="00D25C27">
              <w:rPr>
                <w:rFonts w:ascii="Arial" w:hAnsi="Arial" w:cs="Arial"/>
              </w:rPr>
              <w:t>Хариуцагч:</w:t>
            </w:r>
            <w:r w:rsidR="00945848">
              <w:t xml:space="preserve"> </w:t>
            </w:r>
            <w:r w:rsidR="00945848" w:rsidRPr="00945848">
              <w:rPr>
                <w:rFonts w:ascii="Arial" w:hAnsi="Arial" w:cs="Arial"/>
              </w:rPr>
              <w:t>Үндэсний хөгжлийн газар болон Сангийн яам</w:t>
            </w:r>
          </w:p>
          <w:p w14:paraId="4D8D0422" w14:textId="77777777" w:rsidR="002D1FC5" w:rsidRDefault="002D1FC5" w:rsidP="002D1FC5">
            <w:pPr>
              <w:jc w:val="both"/>
              <w:rPr>
                <w:rFonts w:ascii="Arial" w:hAnsi="Arial" w:cs="Arial"/>
              </w:rPr>
            </w:pPr>
            <w:r w:rsidRPr="00D25C27">
              <w:rPr>
                <w:rFonts w:ascii="Arial" w:hAnsi="Arial" w:cs="Arial"/>
              </w:rPr>
              <w:t>Нэхэмжлэлийн шаардлага:</w:t>
            </w:r>
          </w:p>
          <w:p w14:paraId="35E46A76" w14:textId="6DFE9F66" w:rsidR="002D1FC5" w:rsidRPr="00945848" w:rsidRDefault="00945848" w:rsidP="002D1FC5">
            <w:pPr>
              <w:jc w:val="both"/>
              <w:rPr>
                <w:rFonts w:ascii="Arial" w:hAnsi="Arial" w:cs="Arial"/>
                <w:lang w:val="mn-MN"/>
              </w:rPr>
            </w:pPr>
            <w:proofErr w:type="gramStart"/>
            <w:r w:rsidRPr="00945848">
              <w:rPr>
                <w:rFonts w:ascii="Arial" w:hAnsi="Arial" w:cs="Arial"/>
              </w:rPr>
              <w:t>”Б</w:t>
            </w:r>
            <w:proofErr w:type="gramEnd"/>
            <w:r w:rsidRPr="00945848">
              <w:rPr>
                <w:rFonts w:ascii="Arial" w:hAnsi="Arial" w:cs="Arial"/>
              </w:rPr>
              <w:t xml:space="preserve">” ХХК нь гэрээний үүргээ биелүүлэхгүй байгаа </w:t>
            </w:r>
            <w:bookmarkStart w:id="16" w:name="_Hlk81924256"/>
            <w:r w:rsidRPr="00945848">
              <w:rPr>
                <w:rFonts w:ascii="Arial" w:hAnsi="Arial" w:cs="Arial"/>
              </w:rPr>
              <w:t>Үндэсний хөгжлийн газрын эс үйлдэхүйг хууль бус болохыг тогтоолгож, гэрээний 2 дугаар бүлэгт заасан үүргээ биелүүлэхийг даалгах, эргэн төлөлтийн хөрөнгө санхүүжилтийг 2019 оны төсвийн төсөлд тусгуулан зуруулахыг даалгуулах, өрийн баталгаа гаргахгүй байгаа Сангийн яамны эс үйлдэхүйг хууль бус болохыг тогтоолгож, өрийн баталгаа гаргаж 2020 оны төсвийн жилийн төсөлд тусгуулах ажлыг даалгуулах</w:t>
            </w:r>
            <w:bookmarkEnd w:id="16"/>
            <w:r>
              <w:rPr>
                <w:rFonts w:ascii="Arial" w:hAnsi="Arial" w:cs="Arial"/>
                <w:lang w:val="mn-MN"/>
              </w:rPr>
              <w:t xml:space="preserve"> шаардлага гаргажээ. </w:t>
            </w:r>
          </w:p>
          <w:p w14:paraId="57D723AC" w14:textId="77777777" w:rsidR="004649C2" w:rsidRPr="00BE377B" w:rsidRDefault="004649C2" w:rsidP="004649C2">
            <w:pPr>
              <w:jc w:val="center"/>
              <w:rPr>
                <w:rFonts w:ascii="Arial" w:hAnsi="Arial" w:cs="Arial"/>
              </w:rPr>
            </w:pPr>
          </w:p>
        </w:tc>
        <w:tc>
          <w:tcPr>
            <w:tcW w:w="4172" w:type="dxa"/>
          </w:tcPr>
          <w:p w14:paraId="73804FC1" w14:textId="36411D48" w:rsidR="004649C2" w:rsidRPr="00571BCE" w:rsidRDefault="00571BCE" w:rsidP="00571BCE">
            <w:pPr>
              <w:jc w:val="both"/>
              <w:rPr>
                <w:rFonts w:ascii="Arial" w:hAnsi="Arial" w:cs="Arial"/>
                <w:lang w:val="mn-MN"/>
              </w:rPr>
            </w:pPr>
            <w:r w:rsidRPr="00571BCE">
              <w:rPr>
                <w:rFonts w:ascii="Arial" w:hAnsi="Arial" w:cs="Arial"/>
              </w:rPr>
              <w:t>Анхан шатны шүүх, нэхэмжлэгчийн “төслийн санхүүжилтийн гэрээг байгуулсан байх” шаардлагыг хангах зорилгоор “санхүүгийн баталгаа гаргуулах”-аар Хөрөнгө оруулалтын газарт, Засгийн газрын 2016 оны 37 дугаар тогтоолоос хойш “концессыг хэрхэх, Голомт банкинд байршуулсан баталгааг цуцлах, төслийг хэрэгжүүлэхэд бэлэн гэдгээ илэрхийлэх” зэргээр Үндэсний хөгжлийн газарт тус тус явуулж байсан албан бичгүүдийн агуулгыг “өөрөөр” буюу өөрөөс шалтгаалах “урьдчилсан нөхцөл хангасан” талаараа мэдэгдэж байсан мэтээр нотлох баримтыг буруу үнэлж улмаар эс үйлдэхүй хууль бус болохыг тогтоох, гэрээний үүрэг биелүүлэхийг даалгах шаардлагыг хангаж хэргийг буруу шийдвэрлэсэн, энэ талаар давж заалдах шатны шүүх дүгнэж, нэхэмжлэлийг бүхэлд нь хэрэгсэхгүй болгох өөрчлөлтийг шийдвэрт оруулсан нь Захиргааны хэрэг шүүхэд хянан шийдвэрлэх тухай хуулийн 120 дугаар зүйлийн 120.3-т заасанд нийцсэн байна</w:t>
            </w:r>
            <w:r w:rsidRPr="00571BCE">
              <w:rPr>
                <w:rFonts w:ascii="Arial" w:hAnsi="Arial" w:cs="Arial"/>
                <w:lang w:val="mn-MN"/>
              </w:rPr>
              <w:t>.</w:t>
            </w:r>
            <w:r w:rsidRPr="00571BCE">
              <w:rPr>
                <w:rFonts w:ascii="Arial" w:hAnsi="Arial" w:cs="Arial"/>
              </w:rPr>
              <w:t xml:space="preserve"> Захиргааны хэргийн давж заалдах шатны шүүхийн 2019 оны 8 дугаар сарын 22-ны өдрийн 221/МА2019/0440 дүгээр магадлалыг хэвээр үлдээж, нэхэмжлэгчийн итгэмжлэгдсэн төлөөлөгчийн гомдлыг хангахгүй орхисугай</w:t>
            </w:r>
            <w:r>
              <w:rPr>
                <w:rFonts w:ascii="Arial" w:hAnsi="Arial" w:cs="Arial"/>
                <w:lang w:val="mn-MN"/>
              </w:rPr>
              <w:t xml:space="preserve">. </w:t>
            </w:r>
          </w:p>
        </w:tc>
      </w:tr>
    </w:tbl>
    <w:p w14:paraId="29A75AFE" w14:textId="03A8ED9F" w:rsidR="00937091" w:rsidRDefault="00937091" w:rsidP="00937091">
      <w:pPr>
        <w:rPr>
          <w:rFonts w:ascii="Arial" w:eastAsia="Times New Roman" w:hAnsi="Arial" w:cs="Arial"/>
          <w:sz w:val="20"/>
          <w:szCs w:val="20"/>
          <w:lang w:val="mn-MN"/>
        </w:rPr>
      </w:pPr>
    </w:p>
    <w:p w14:paraId="02B08EDC" w14:textId="4A6533D6" w:rsidR="00EB5C31" w:rsidRDefault="00EB5C31" w:rsidP="00937091">
      <w:pPr>
        <w:rPr>
          <w:rFonts w:ascii="Arial" w:eastAsia="Times New Roman" w:hAnsi="Arial" w:cs="Arial"/>
          <w:sz w:val="20"/>
          <w:szCs w:val="20"/>
          <w:lang w:val="mn-MN"/>
        </w:rPr>
      </w:pPr>
    </w:p>
    <w:p w14:paraId="5A639230" w14:textId="38EC296F" w:rsidR="00346E8C" w:rsidRDefault="00346E8C" w:rsidP="00937091">
      <w:pPr>
        <w:rPr>
          <w:rFonts w:ascii="Arial" w:eastAsia="Times New Roman" w:hAnsi="Arial" w:cs="Arial"/>
          <w:sz w:val="20"/>
          <w:szCs w:val="20"/>
          <w:lang w:val="mn-MN"/>
        </w:rPr>
      </w:pPr>
    </w:p>
    <w:p w14:paraId="56FE53AD" w14:textId="77777777" w:rsidR="00346E8C" w:rsidRDefault="00346E8C" w:rsidP="00937091">
      <w:pPr>
        <w:rPr>
          <w:rFonts w:ascii="Arial" w:eastAsia="Times New Roman" w:hAnsi="Arial" w:cs="Arial"/>
          <w:sz w:val="20"/>
          <w:szCs w:val="20"/>
          <w:lang w:val="mn-MN"/>
        </w:rPr>
      </w:pPr>
    </w:p>
    <w:bookmarkEnd w:id="3"/>
    <w:p w14:paraId="724C3FE7" w14:textId="77777777" w:rsidR="00937091" w:rsidRDefault="00937091" w:rsidP="00937091">
      <w:pPr>
        <w:rPr>
          <w:rFonts w:ascii="Arial" w:eastAsia="Times New Roman" w:hAnsi="Arial" w:cs="Arial"/>
          <w:sz w:val="20"/>
          <w:szCs w:val="20"/>
          <w:lang w:val="mn-MN"/>
        </w:rPr>
      </w:pPr>
    </w:p>
    <w:sectPr w:rsidR="00937091" w:rsidSect="00224ED1">
      <w:footerReference w:type="default" r:id="rId14"/>
      <w:pgSz w:w="11910" w:h="16840"/>
      <w:pgMar w:top="940" w:right="853" w:bottom="1160" w:left="1100" w:header="456" w:footer="976"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E213B6" w14:textId="77777777" w:rsidR="007524B5" w:rsidRDefault="007524B5" w:rsidP="002C6CB6">
      <w:r>
        <w:separator/>
      </w:r>
    </w:p>
  </w:endnote>
  <w:endnote w:type="continuationSeparator" w:id="0">
    <w:p w14:paraId="4EDAE02C" w14:textId="77777777" w:rsidR="007524B5" w:rsidRDefault="007524B5" w:rsidP="002C6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Segoe UI">
    <w:altName w:val="Calibri"/>
    <w:charset w:val="00"/>
    <w:family w:val="swiss"/>
    <w:pitch w:val="variable"/>
    <w:sig w:usb0="E4002EFF" w:usb1="C000E47F" w:usb2="00000009" w:usb3="00000000" w:csb0="000001FF" w:csb1="00000000"/>
  </w:font>
  <w:font w:name="Arial Mon">
    <w:charset w:val="00"/>
    <w:family w:val="auto"/>
    <w:pitch w:val="variable"/>
    <w:sig w:usb0="E0002AFF" w:usb1="C0007843" w:usb2="00000009" w:usb3="00000000" w:csb0="000001FF" w:csb1="00000000"/>
  </w:font>
  <w:font w:name="宋体">
    <w:charset w:val="86"/>
    <w:family w:val="auto"/>
    <w:pitch w:val="variable"/>
    <w:sig w:usb0="00000003" w:usb1="288F0000" w:usb2="00000016" w:usb3="00000000" w:csb0="00040001" w:csb1="00000000"/>
  </w:font>
  <w:font w:name="Cambria">
    <w:panose1 w:val="02040503050406030204"/>
    <w:charset w:val="00"/>
    <w:family w:val="auto"/>
    <w:pitch w:val="variable"/>
    <w:sig w:usb0="E00002FF" w:usb1="400004FF" w:usb2="00000000" w:usb3="00000000" w:csb0="0000019F" w:csb1="00000000"/>
  </w:font>
  <w:font w:name="SimSun">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36641220"/>
      <w:docPartObj>
        <w:docPartGallery w:val="Page Numbers (Bottom of Page)"/>
        <w:docPartUnique/>
      </w:docPartObj>
    </w:sdtPr>
    <w:sdtEndPr>
      <w:rPr>
        <w:rFonts w:ascii="Arial" w:hAnsi="Arial" w:cs="Arial"/>
        <w:noProof/>
        <w:sz w:val="18"/>
        <w:szCs w:val="18"/>
      </w:rPr>
    </w:sdtEndPr>
    <w:sdtContent>
      <w:p w14:paraId="05466B08" w14:textId="77108133" w:rsidR="006507FB" w:rsidRPr="006507FB" w:rsidRDefault="006507FB">
        <w:pPr>
          <w:pStyle w:val="Footer"/>
          <w:jc w:val="right"/>
          <w:rPr>
            <w:rFonts w:ascii="Arial" w:hAnsi="Arial" w:cs="Arial"/>
            <w:sz w:val="18"/>
            <w:szCs w:val="18"/>
          </w:rPr>
        </w:pPr>
        <w:r w:rsidRPr="006507FB">
          <w:rPr>
            <w:rFonts w:ascii="Arial" w:hAnsi="Arial" w:cs="Arial"/>
            <w:sz w:val="18"/>
            <w:szCs w:val="18"/>
          </w:rPr>
          <w:fldChar w:fldCharType="begin"/>
        </w:r>
        <w:r w:rsidRPr="006507FB">
          <w:rPr>
            <w:rFonts w:ascii="Arial" w:hAnsi="Arial" w:cs="Arial"/>
            <w:sz w:val="18"/>
            <w:szCs w:val="18"/>
          </w:rPr>
          <w:instrText xml:space="preserve"> PAGE   \* MERGEFORMAT </w:instrText>
        </w:r>
        <w:r w:rsidRPr="006507FB">
          <w:rPr>
            <w:rFonts w:ascii="Arial" w:hAnsi="Arial" w:cs="Arial"/>
            <w:sz w:val="18"/>
            <w:szCs w:val="18"/>
          </w:rPr>
          <w:fldChar w:fldCharType="separate"/>
        </w:r>
        <w:r w:rsidR="002425DB">
          <w:rPr>
            <w:rFonts w:ascii="Arial" w:hAnsi="Arial" w:cs="Arial"/>
            <w:noProof/>
            <w:sz w:val="18"/>
            <w:szCs w:val="18"/>
          </w:rPr>
          <w:t>34</w:t>
        </w:r>
        <w:r w:rsidRPr="006507FB">
          <w:rPr>
            <w:rFonts w:ascii="Arial" w:hAnsi="Arial" w:cs="Arial"/>
            <w:noProof/>
            <w:sz w:val="18"/>
            <w:szCs w:val="18"/>
          </w:rPr>
          <w:fldChar w:fldCharType="end"/>
        </w:r>
      </w:p>
    </w:sdtContent>
  </w:sdt>
  <w:p w14:paraId="04E0E8DA" w14:textId="77777777" w:rsidR="008B6372" w:rsidRPr="006507FB" w:rsidRDefault="008B6372">
    <w:pPr>
      <w:rPr>
        <w:rFonts w:ascii="Arial" w:hAnsi="Arial" w:cs="Arial"/>
        <w:sz w:val="18"/>
        <w:szCs w:val="1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36FA58" w14:textId="77777777" w:rsidR="007524B5" w:rsidRDefault="007524B5" w:rsidP="002C6CB6">
      <w:r>
        <w:separator/>
      </w:r>
    </w:p>
  </w:footnote>
  <w:footnote w:type="continuationSeparator" w:id="0">
    <w:p w14:paraId="65FB42A3" w14:textId="77777777" w:rsidR="007524B5" w:rsidRDefault="007524B5" w:rsidP="002C6CB6">
      <w:r>
        <w:continuationSeparator/>
      </w:r>
    </w:p>
  </w:footnote>
  <w:footnote w:id="1">
    <w:p w14:paraId="11157D39" w14:textId="7A7DD900" w:rsidR="006D55D5" w:rsidRPr="006D55D5" w:rsidRDefault="006D55D5">
      <w:pPr>
        <w:pStyle w:val="FootnoteText"/>
      </w:pPr>
      <w:r>
        <w:rPr>
          <w:rStyle w:val="FootnoteReference"/>
        </w:rPr>
        <w:footnoteRef/>
      </w:r>
      <w:r>
        <w:t xml:space="preserve"> </w:t>
      </w:r>
      <w:hyperlink r:id="rId1" w:history="1">
        <w:r w:rsidRPr="00183792">
          <w:rPr>
            <w:rStyle w:val="Hyperlink"/>
          </w:rPr>
          <w:t>www.legalinfo.mn</w:t>
        </w:r>
      </w:hyperlink>
      <w:r>
        <w:t xml:space="preserve"> </w:t>
      </w:r>
    </w:p>
  </w:footnote>
  <w:footnote w:id="2">
    <w:p w14:paraId="0849B529" w14:textId="2E87086D" w:rsidR="00603CE1" w:rsidRPr="00603CE1" w:rsidRDefault="00603CE1">
      <w:pPr>
        <w:pStyle w:val="FootnoteText"/>
        <w:rPr>
          <w:lang w:val="mn-MN"/>
        </w:rPr>
      </w:pPr>
      <w:r>
        <w:rPr>
          <w:rStyle w:val="FootnoteReference"/>
        </w:rPr>
        <w:footnoteRef/>
      </w:r>
      <w:r>
        <w:t xml:space="preserve"> </w:t>
      </w:r>
      <w:r>
        <w:rPr>
          <w:lang w:val="mn-MN"/>
        </w:rPr>
        <w:t>Эх сурвалж</w:t>
      </w:r>
      <w:r>
        <w:t xml:space="preserve">: </w:t>
      </w:r>
      <w:r>
        <w:rPr>
          <w:lang w:val="mn-MN"/>
        </w:rPr>
        <w:t xml:space="preserve">Сангийн яам </w:t>
      </w:r>
    </w:p>
  </w:footnote>
  <w:footnote w:id="3">
    <w:p w14:paraId="5534A402" w14:textId="77777777" w:rsidR="00636C75" w:rsidRPr="00EB2528" w:rsidRDefault="00636C75" w:rsidP="00636C75">
      <w:pPr>
        <w:pStyle w:val="FootnoteText"/>
        <w:jc w:val="both"/>
        <w:rPr>
          <w:rFonts w:ascii="Arial" w:hAnsi="Arial" w:cs="Arial"/>
          <w:lang w:val="mn-MN"/>
        </w:rPr>
      </w:pPr>
      <w:r w:rsidRPr="00EB2528">
        <w:rPr>
          <w:rStyle w:val="FootnoteReference"/>
          <w:rFonts w:ascii="Arial" w:hAnsi="Arial" w:cs="Arial"/>
        </w:rPr>
        <w:footnoteRef/>
      </w:r>
      <w:r w:rsidRPr="00263C54">
        <w:rPr>
          <w:rFonts w:ascii="Arial" w:hAnsi="Arial" w:cs="Arial"/>
          <w:lang w:val="mn-MN"/>
        </w:rPr>
        <w:t xml:space="preserve"> </w:t>
      </w:r>
      <w:hyperlink r:id="rId2" w:history="1">
        <w:r w:rsidRPr="00263C54">
          <w:rPr>
            <w:rStyle w:val="Hyperlink"/>
            <w:rFonts w:ascii="Arial" w:hAnsi="Arial" w:cs="Arial"/>
            <w:lang w:val="mn-MN"/>
          </w:rPr>
          <w:t>http://www.legalinfo.mn/law/details/9235?lawid=9235</w:t>
        </w:r>
      </w:hyperlink>
      <w:r w:rsidRPr="00EB2528">
        <w:rPr>
          <w:rFonts w:ascii="Arial" w:hAnsi="Arial" w:cs="Arial"/>
          <w:lang w:val="mn-MN"/>
        </w:rPr>
        <w:t xml:space="preserve"> </w:t>
      </w:r>
    </w:p>
  </w:footnote>
  <w:footnote w:id="4">
    <w:p w14:paraId="3D6A4B5A" w14:textId="62FCBEED" w:rsidR="00296158" w:rsidRDefault="00296158">
      <w:pPr>
        <w:pStyle w:val="FootnoteText"/>
      </w:pPr>
      <w:r>
        <w:rPr>
          <w:rStyle w:val="FootnoteReference"/>
        </w:rPr>
        <w:footnoteRef/>
      </w:r>
      <w:bookmarkStart w:id="7" w:name="_Hlk81901195"/>
      <w:r>
        <w:fldChar w:fldCharType="begin"/>
      </w:r>
      <w:r>
        <w:instrText xml:space="preserve"> HYPERLINK "http://www.legalinfo.mn" </w:instrText>
      </w:r>
      <w:r>
        <w:fldChar w:fldCharType="separate"/>
      </w:r>
      <w:r w:rsidRPr="00C204BC">
        <w:rPr>
          <w:rStyle w:val="Hyperlink"/>
        </w:rPr>
        <w:t>www.legalinfo.mn</w:t>
      </w:r>
      <w:r>
        <w:fldChar w:fldCharType="end"/>
      </w:r>
      <w:r>
        <w:t xml:space="preserve"> </w:t>
      </w:r>
      <w:bookmarkEnd w:id="7"/>
    </w:p>
  </w:footnote>
  <w:footnote w:id="5">
    <w:p w14:paraId="3EDFC1FC" w14:textId="1B3479AA" w:rsidR="00296158" w:rsidRDefault="00296158">
      <w:pPr>
        <w:pStyle w:val="FootnoteText"/>
      </w:pPr>
      <w:r>
        <w:rPr>
          <w:rStyle w:val="FootnoteReference"/>
        </w:rPr>
        <w:footnoteRef/>
      </w:r>
      <w:r>
        <w:t xml:space="preserve"> </w:t>
      </w:r>
      <w:hyperlink r:id="rId3" w:history="1">
        <w:r w:rsidRPr="00C204BC">
          <w:rPr>
            <w:rStyle w:val="Hyperlink"/>
          </w:rPr>
          <w:t>www.legalinfo.mn</w:t>
        </w:r>
      </w:hyperlink>
    </w:p>
  </w:footnote>
  <w:footnote w:id="6">
    <w:p w14:paraId="4E5BB31A" w14:textId="55EEB29E" w:rsidR="00296158" w:rsidRDefault="00296158">
      <w:pPr>
        <w:pStyle w:val="FootnoteText"/>
      </w:pPr>
      <w:r>
        <w:rPr>
          <w:rStyle w:val="FootnoteReference"/>
        </w:rPr>
        <w:footnoteRef/>
      </w:r>
      <w:r>
        <w:t xml:space="preserve"> </w:t>
      </w:r>
      <w:hyperlink r:id="rId4" w:history="1">
        <w:r w:rsidRPr="00C204BC">
          <w:rPr>
            <w:rStyle w:val="Hyperlink"/>
          </w:rPr>
          <w:t>www.legalinfo.mn</w:t>
        </w:r>
      </w:hyperlink>
    </w:p>
  </w:footnote>
  <w:footnote w:id="7">
    <w:p w14:paraId="04A3B361" w14:textId="24CA703E" w:rsidR="00296158" w:rsidRPr="00296158" w:rsidRDefault="00296158">
      <w:pPr>
        <w:pStyle w:val="FootnoteText"/>
        <w:rPr>
          <w:lang w:val="mn-MN"/>
        </w:rPr>
      </w:pPr>
      <w:r>
        <w:rPr>
          <w:rStyle w:val="FootnoteReference"/>
        </w:rPr>
        <w:footnoteRef/>
      </w:r>
      <w:r>
        <w:t xml:space="preserve"> </w:t>
      </w:r>
      <w:r>
        <w:rPr>
          <w:lang w:val="mn-MN"/>
        </w:rPr>
        <w:t>Үндэсний аудитын газрын тайлан, 2018.</w:t>
      </w:r>
    </w:p>
  </w:footnote>
  <w:footnote w:id="8">
    <w:p w14:paraId="4781CCCA" w14:textId="743D7172" w:rsidR="00DB2375" w:rsidRPr="00DB2375" w:rsidRDefault="00DB2375">
      <w:pPr>
        <w:pStyle w:val="FootnoteText"/>
        <w:rPr>
          <w:lang w:val="mn-MN"/>
        </w:rPr>
      </w:pPr>
      <w:r>
        <w:rPr>
          <w:rStyle w:val="FootnoteReference"/>
        </w:rPr>
        <w:footnoteRef/>
      </w:r>
      <w:r>
        <w:t xml:space="preserve"> </w:t>
      </w:r>
      <w:r>
        <w:rPr>
          <w:lang w:val="mn-MN"/>
        </w:rPr>
        <w:t>Үндэсний аудитын газрын тайлан, 2018</w:t>
      </w:r>
      <w:r w:rsidR="00761679">
        <w:t>.</w:t>
      </w:r>
      <w:r>
        <w:rPr>
          <w:lang w:val="mn-MN"/>
        </w:rPr>
        <w:t xml:space="preserve"> </w:t>
      </w:r>
    </w:p>
  </w:footnote>
  <w:footnote w:id="9">
    <w:p w14:paraId="35EB9D89" w14:textId="77E89971" w:rsidR="00CE483B" w:rsidRPr="00CE483B" w:rsidRDefault="00CE483B">
      <w:pPr>
        <w:pStyle w:val="FootnoteText"/>
        <w:rPr>
          <w:lang w:val="mn-MN"/>
        </w:rPr>
      </w:pPr>
      <w:r>
        <w:rPr>
          <w:rStyle w:val="FootnoteReference"/>
        </w:rPr>
        <w:footnoteRef/>
      </w:r>
      <w:r>
        <w:t xml:space="preserve"> </w:t>
      </w:r>
      <w:r>
        <w:rPr>
          <w:lang w:val="mn-MN"/>
        </w:rPr>
        <w:t>Үндэсний аудитын газрын тайлан, 2018.</w:t>
      </w:r>
    </w:p>
  </w:footnote>
  <w:footnote w:id="10">
    <w:p w14:paraId="558CF45A" w14:textId="73800156" w:rsidR="00E15CE0" w:rsidRPr="00E15CE0" w:rsidRDefault="00E15CE0">
      <w:pPr>
        <w:pStyle w:val="FootnoteText"/>
        <w:rPr>
          <w:lang w:val="mn-MN"/>
        </w:rPr>
      </w:pPr>
      <w:r>
        <w:rPr>
          <w:rStyle w:val="FootnoteReference"/>
        </w:rPr>
        <w:footnoteRef/>
      </w:r>
      <w:r>
        <w:t xml:space="preserve"> </w:t>
      </w:r>
      <w:r w:rsidRPr="00E15CE0">
        <w:rPr>
          <w:rFonts w:ascii="Arial" w:hAnsi="Arial" w:cs="Arial"/>
          <w:iCs/>
          <w:sz w:val="18"/>
          <w:szCs w:val="18"/>
        </w:rPr>
        <w:t>Төр,</w:t>
      </w:r>
      <w:r w:rsidRPr="00E15CE0">
        <w:rPr>
          <w:rFonts w:ascii="Arial" w:hAnsi="Arial" w:cs="Arial"/>
          <w:iCs/>
          <w:spacing w:val="-1"/>
          <w:sz w:val="18"/>
          <w:szCs w:val="18"/>
        </w:rPr>
        <w:t xml:space="preserve"> </w:t>
      </w:r>
      <w:r w:rsidRPr="00E15CE0">
        <w:rPr>
          <w:rFonts w:ascii="Arial" w:hAnsi="Arial" w:cs="Arial"/>
          <w:iCs/>
          <w:sz w:val="18"/>
          <w:szCs w:val="18"/>
        </w:rPr>
        <w:t>хувийн</w:t>
      </w:r>
      <w:r w:rsidRPr="00E15CE0">
        <w:rPr>
          <w:rFonts w:ascii="Arial" w:hAnsi="Arial" w:cs="Arial"/>
          <w:iCs/>
          <w:spacing w:val="-4"/>
          <w:sz w:val="18"/>
          <w:szCs w:val="18"/>
        </w:rPr>
        <w:t xml:space="preserve"> </w:t>
      </w:r>
      <w:r w:rsidRPr="00E15CE0">
        <w:rPr>
          <w:rFonts w:ascii="Arial" w:hAnsi="Arial" w:cs="Arial"/>
          <w:iCs/>
          <w:sz w:val="18"/>
          <w:szCs w:val="18"/>
        </w:rPr>
        <w:t>хэвшлийн</w:t>
      </w:r>
      <w:r w:rsidRPr="00E15CE0">
        <w:rPr>
          <w:rFonts w:ascii="Arial" w:hAnsi="Arial" w:cs="Arial"/>
          <w:iCs/>
          <w:spacing w:val="-1"/>
          <w:sz w:val="18"/>
          <w:szCs w:val="18"/>
        </w:rPr>
        <w:t xml:space="preserve"> </w:t>
      </w:r>
      <w:r w:rsidRPr="00E15CE0">
        <w:rPr>
          <w:rFonts w:ascii="Arial" w:hAnsi="Arial" w:cs="Arial"/>
          <w:iCs/>
          <w:sz w:val="18"/>
          <w:szCs w:val="18"/>
        </w:rPr>
        <w:t>түншлэлийн</w:t>
      </w:r>
      <w:r w:rsidRPr="00E15CE0">
        <w:rPr>
          <w:rFonts w:ascii="Arial" w:hAnsi="Arial" w:cs="Arial"/>
          <w:iCs/>
          <w:sz w:val="18"/>
          <w:szCs w:val="18"/>
          <w:lang w:val="mn-MN"/>
        </w:rPr>
        <w:t xml:space="preserve"> </w:t>
      </w:r>
      <w:r w:rsidRPr="00E15CE0">
        <w:rPr>
          <w:rFonts w:ascii="Arial" w:hAnsi="Arial" w:cs="Arial"/>
          <w:iCs/>
          <w:sz w:val="18"/>
          <w:szCs w:val="18"/>
        </w:rPr>
        <w:t>сорилт, боломж</w:t>
      </w:r>
      <w:r>
        <w:rPr>
          <w:rFonts w:ascii="Arial" w:hAnsi="Arial" w:cs="Arial"/>
          <w:iCs/>
          <w:sz w:val="18"/>
          <w:szCs w:val="18"/>
        </w:rPr>
        <w:t xml:space="preserve">, </w:t>
      </w:r>
      <w:r>
        <w:rPr>
          <w:rFonts w:ascii="Arial" w:hAnsi="Arial" w:cs="Arial"/>
          <w:iCs/>
          <w:sz w:val="18"/>
          <w:szCs w:val="18"/>
          <w:lang w:val="mn-MN"/>
        </w:rPr>
        <w:t>Судалгааны тайлан. 2017.</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A24E60"/>
    <w:multiLevelType w:val="hybridMultilevel"/>
    <w:tmpl w:val="035662CA"/>
    <w:lvl w:ilvl="0" w:tplc="549C5960">
      <w:numFmt w:val="bullet"/>
      <w:lvlText w:val=""/>
      <w:lvlJc w:val="left"/>
      <w:pPr>
        <w:ind w:left="451" w:hanging="284"/>
      </w:pPr>
      <w:rPr>
        <w:rFonts w:ascii="Wingdings" w:eastAsia="Wingdings" w:hAnsi="Wingdings" w:cs="Wingdings" w:hint="default"/>
        <w:w w:val="99"/>
        <w:sz w:val="20"/>
        <w:szCs w:val="20"/>
        <w:lang w:val="kk-KZ" w:eastAsia="en-US" w:bidi="ar-SA"/>
      </w:rPr>
    </w:lvl>
    <w:lvl w:ilvl="1" w:tplc="27B0F3FA">
      <w:numFmt w:val="bullet"/>
      <w:lvlText w:val="•"/>
      <w:lvlJc w:val="left"/>
      <w:pPr>
        <w:ind w:left="1335" w:hanging="284"/>
      </w:pPr>
      <w:rPr>
        <w:rFonts w:hint="default"/>
        <w:lang w:val="kk-KZ" w:eastAsia="en-US" w:bidi="ar-SA"/>
      </w:rPr>
    </w:lvl>
    <w:lvl w:ilvl="2" w:tplc="86CA8EB4">
      <w:numFmt w:val="bullet"/>
      <w:lvlText w:val="•"/>
      <w:lvlJc w:val="left"/>
      <w:pPr>
        <w:ind w:left="2211" w:hanging="284"/>
      </w:pPr>
      <w:rPr>
        <w:rFonts w:hint="default"/>
        <w:lang w:val="kk-KZ" w:eastAsia="en-US" w:bidi="ar-SA"/>
      </w:rPr>
    </w:lvl>
    <w:lvl w:ilvl="3" w:tplc="36AE397E">
      <w:numFmt w:val="bullet"/>
      <w:lvlText w:val="•"/>
      <w:lvlJc w:val="left"/>
      <w:pPr>
        <w:ind w:left="3086" w:hanging="284"/>
      </w:pPr>
      <w:rPr>
        <w:rFonts w:hint="default"/>
        <w:lang w:val="kk-KZ" w:eastAsia="en-US" w:bidi="ar-SA"/>
      </w:rPr>
    </w:lvl>
    <w:lvl w:ilvl="4" w:tplc="268E79C4">
      <w:numFmt w:val="bullet"/>
      <w:lvlText w:val="•"/>
      <w:lvlJc w:val="left"/>
      <w:pPr>
        <w:ind w:left="3962" w:hanging="284"/>
      </w:pPr>
      <w:rPr>
        <w:rFonts w:hint="default"/>
        <w:lang w:val="kk-KZ" w:eastAsia="en-US" w:bidi="ar-SA"/>
      </w:rPr>
    </w:lvl>
    <w:lvl w:ilvl="5" w:tplc="EA4604D2">
      <w:numFmt w:val="bullet"/>
      <w:lvlText w:val="•"/>
      <w:lvlJc w:val="left"/>
      <w:pPr>
        <w:ind w:left="4837" w:hanging="284"/>
      </w:pPr>
      <w:rPr>
        <w:rFonts w:hint="default"/>
        <w:lang w:val="kk-KZ" w:eastAsia="en-US" w:bidi="ar-SA"/>
      </w:rPr>
    </w:lvl>
    <w:lvl w:ilvl="6" w:tplc="61E2B592">
      <w:numFmt w:val="bullet"/>
      <w:lvlText w:val="•"/>
      <w:lvlJc w:val="left"/>
      <w:pPr>
        <w:ind w:left="5713" w:hanging="284"/>
      </w:pPr>
      <w:rPr>
        <w:rFonts w:hint="default"/>
        <w:lang w:val="kk-KZ" w:eastAsia="en-US" w:bidi="ar-SA"/>
      </w:rPr>
    </w:lvl>
    <w:lvl w:ilvl="7" w:tplc="2056E6BC">
      <w:numFmt w:val="bullet"/>
      <w:lvlText w:val="•"/>
      <w:lvlJc w:val="left"/>
      <w:pPr>
        <w:ind w:left="6588" w:hanging="284"/>
      </w:pPr>
      <w:rPr>
        <w:rFonts w:hint="default"/>
        <w:lang w:val="kk-KZ" w:eastAsia="en-US" w:bidi="ar-SA"/>
      </w:rPr>
    </w:lvl>
    <w:lvl w:ilvl="8" w:tplc="7A06A698">
      <w:numFmt w:val="bullet"/>
      <w:lvlText w:val="•"/>
      <w:lvlJc w:val="left"/>
      <w:pPr>
        <w:ind w:left="7464" w:hanging="284"/>
      </w:pPr>
      <w:rPr>
        <w:rFonts w:hint="default"/>
        <w:lang w:val="kk-KZ" w:eastAsia="en-US" w:bidi="ar-SA"/>
      </w:rPr>
    </w:lvl>
  </w:abstractNum>
  <w:abstractNum w:abstractNumId="1">
    <w:nsid w:val="10C20A54"/>
    <w:multiLevelType w:val="hybridMultilevel"/>
    <w:tmpl w:val="9E3C0F1E"/>
    <w:lvl w:ilvl="0" w:tplc="0450000B">
      <w:start w:val="1"/>
      <w:numFmt w:val="bullet"/>
      <w:lvlText w:val=""/>
      <w:lvlJc w:val="left"/>
      <w:pPr>
        <w:ind w:left="720" w:hanging="360"/>
      </w:pPr>
      <w:rPr>
        <w:rFonts w:ascii="Wingdings" w:hAnsi="Wingding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2321AE"/>
    <w:multiLevelType w:val="hybridMultilevel"/>
    <w:tmpl w:val="8F7E725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78D439F"/>
    <w:multiLevelType w:val="hybridMultilevel"/>
    <w:tmpl w:val="D0DC14F2"/>
    <w:lvl w:ilvl="0" w:tplc="04090009">
      <w:start w:val="1"/>
      <w:numFmt w:val="bullet"/>
      <w:lvlText w:val=""/>
      <w:lvlJc w:val="left"/>
      <w:pPr>
        <w:ind w:left="852" w:hanging="360"/>
      </w:pPr>
      <w:rPr>
        <w:rFonts w:ascii="Wingdings" w:hAnsi="Wingdings" w:hint="default"/>
      </w:rPr>
    </w:lvl>
    <w:lvl w:ilvl="1" w:tplc="04500003" w:tentative="1">
      <w:start w:val="1"/>
      <w:numFmt w:val="bullet"/>
      <w:lvlText w:val="o"/>
      <w:lvlJc w:val="left"/>
      <w:pPr>
        <w:ind w:left="1572" w:hanging="360"/>
      </w:pPr>
      <w:rPr>
        <w:rFonts w:ascii="Courier New" w:hAnsi="Courier New" w:cs="Courier New" w:hint="default"/>
      </w:rPr>
    </w:lvl>
    <w:lvl w:ilvl="2" w:tplc="04500005" w:tentative="1">
      <w:start w:val="1"/>
      <w:numFmt w:val="bullet"/>
      <w:lvlText w:val=""/>
      <w:lvlJc w:val="left"/>
      <w:pPr>
        <w:ind w:left="2292" w:hanging="360"/>
      </w:pPr>
      <w:rPr>
        <w:rFonts w:ascii="Wingdings" w:hAnsi="Wingdings" w:hint="default"/>
      </w:rPr>
    </w:lvl>
    <w:lvl w:ilvl="3" w:tplc="04500001" w:tentative="1">
      <w:start w:val="1"/>
      <w:numFmt w:val="bullet"/>
      <w:lvlText w:val=""/>
      <w:lvlJc w:val="left"/>
      <w:pPr>
        <w:ind w:left="3012" w:hanging="360"/>
      </w:pPr>
      <w:rPr>
        <w:rFonts w:ascii="Symbol" w:hAnsi="Symbol" w:hint="default"/>
      </w:rPr>
    </w:lvl>
    <w:lvl w:ilvl="4" w:tplc="04500003" w:tentative="1">
      <w:start w:val="1"/>
      <w:numFmt w:val="bullet"/>
      <w:lvlText w:val="o"/>
      <w:lvlJc w:val="left"/>
      <w:pPr>
        <w:ind w:left="3732" w:hanging="360"/>
      </w:pPr>
      <w:rPr>
        <w:rFonts w:ascii="Courier New" w:hAnsi="Courier New" w:cs="Courier New" w:hint="default"/>
      </w:rPr>
    </w:lvl>
    <w:lvl w:ilvl="5" w:tplc="04500005" w:tentative="1">
      <w:start w:val="1"/>
      <w:numFmt w:val="bullet"/>
      <w:lvlText w:val=""/>
      <w:lvlJc w:val="left"/>
      <w:pPr>
        <w:ind w:left="4452" w:hanging="360"/>
      </w:pPr>
      <w:rPr>
        <w:rFonts w:ascii="Wingdings" w:hAnsi="Wingdings" w:hint="default"/>
      </w:rPr>
    </w:lvl>
    <w:lvl w:ilvl="6" w:tplc="04500001" w:tentative="1">
      <w:start w:val="1"/>
      <w:numFmt w:val="bullet"/>
      <w:lvlText w:val=""/>
      <w:lvlJc w:val="left"/>
      <w:pPr>
        <w:ind w:left="5172" w:hanging="360"/>
      </w:pPr>
      <w:rPr>
        <w:rFonts w:ascii="Symbol" w:hAnsi="Symbol" w:hint="default"/>
      </w:rPr>
    </w:lvl>
    <w:lvl w:ilvl="7" w:tplc="04500003" w:tentative="1">
      <w:start w:val="1"/>
      <w:numFmt w:val="bullet"/>
      <w:lvlText w:val="o"/>
      <w:lvlJc w:val="left"/>
      <w:pPr>
        <w:ind w:left="5892" w:hanging="360"/>
      </w:pPr>
      <w:rPr>
        <w:rFonts w:ascii="Courier New" w:hAnsi="Courier New" w:cs="Courier New" w:hint="default"/>
      </w:rPr>
    </w:lvl>
    <w:lvl w:ilvl="8" w:tplc="04500005" w:tentative="1">
      <w:start w:val="1"/>
      <w:numFmt w:val="bullet"/>
      <w:lvlText w:val=""/>
      <w:lvlJc w:val="left"/>
      <w:pPr>
        <w:ind w:left="6612" w:hanging="360"/>
      </w:pPr>
      <w:rPr>
        <w:rFonts w:ascii="Wingdings" w:hAnsi="Wingdings" w:hint="default"/>
      </w:rPr>
    </w:lvl>
  </w:abstractNum>
  <w:abstractNum w:abstractNumId="4">
    <w:nsid w:val="18727578"/>
    <w:multiLevelType w:val="hybridMultilevel"/>
    <w:tmpl w:val="8A5ED628"/>
    <w:lvl w:ilvl="0" w:tplc="04090009">
      <w:start w:val="1"/>
      <w:numFmt w:val="bullet"/>
      <w:lvlText w:val=""/>
      <w:lvlJc w:val="left"/>
      <w:pPr>
        <w:ind w:left="720" w:hanging="360"/>
      </w:pPr>
      <w:rPr>
        <w:rFonts w:ascii="Wingdings" w:hAnsi="Wingdings" w:hint="default"/>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5">
    <w:nsid w:val="18801220"/>
    <w:multiLevelType w:val="hybridMultilevel"/>
    <w:tmpl w:val="00D89EA4"/>
    <w:lvl w:ilvl="0" w:tplc="0409000B">
      <w:start w:val="1"/>
      <w:numFmt w:val="bullet"/>
      <w:lvlText w:val=""/>
      <w:lvlJc w:val="left"/>
      <w:pPr>
        <w:ind w:left="720" w:hanging="360"/>
      </w:pPr>
      <w:rPr>
        <w:rFonts w:ascii="Wingdings" w:hAnsi="Wingdings" w:hint="default"/>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6">
    <w:nsid w:val="1C8D78D3"/>
    <w:multiLevelType w:val="hybridMultilevel"/>
    <w:tmpl w:val="4A52A8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F375ED"/>
    <w:multiLevelType w:val="hybridMultilevel"/>
    <w:tmpl w:val="4358DE8A"/>
    <w:lvl w:ilvl="0" w:tplc="04090009">
      <w:start w:val="1"/>
      <w:numFmt w:val="bullet"/>
      <w:lvlText w:val=""/>
      <w:lvlJc w:val="left"/>
      <w:pPr>
        <w:ind w:left="720" w:hanging="360"/>
      </w:pPr>
      <w:rPr>
        <w:rFonts w:ascii="Wingdings" w:hAnsi="Wingdings" w:hint="default"/>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8">
    <w:nsid w:val="30492F5E"/>
    <w:multiLevelType w:val="hybridMultilevel"/>
    <w:tmpl w:val="D4A8AFF8"/>
    <w:lvl w:ilvl="0" w:tplc="38EE8C2A">
      <w:numFmt w:val="bullet"/>
      <w:lvlText w:val=""/>
      <w:lvlJc w:val="left"/>
      <w:pPr>
        <w:ind w:left="451" w:hanging="284"/>
      </w:pPr>
      <w:rPr>
        <w:rFonts w:ascii="Wingdings" w:eastAsia="Wingdings" w:hAnsi="Wingdings" w:cs="Wingdings" w:hint="default"/>
        <w:w w:val="99"/>
        <w:sz w:val="20"/>
        <w:szCs w:val="20"/>
        <w:lang w:val="kk-KZ" w:eastAsia="en-US" w:bidi="ar-SA"/>
      </w:rPr>
    </w:lvl>
    <w:lvl w:ilvl="1" w:tplc="8D2666DC">
      <w:numFmt w:val="bullet"/>
      <w:lvlText w:val="•"/>
      <w:lvlJc w:val="left"/>
      <w:pPr>
        <w:ind w:left="1330" w:hanging="284"/>
      </w:pPr>
      <w:rPr>
        <w:rFonts w:hint="default"/>
        <w:lang w:val="kk-KZ" w:eastAsia="en-US" w:bidi="ar-SA"/>
      </w:rPr>
    </w:lvl>
    <w:lvl w:ilvl="2" w:tplc="88CC95C2">
      <w:numFmt w:val="bullet"/>
      <w:lvlText w:val="•"/>
      <w:lvlJc w:val="left"/>
      <w:pPr>
        <w:ind w:left="2200" w:hanging="284"/>
      </w:pPr>
      <w:rPr>
        <w:rFonts w:hint="default"/>
        <w:lang w:val="kk-KZ" w:eastAsia="en-US" w:bidi="ar-SA"/>
      </w:rPr>
    </w:lvl>
    <w:lvl w:ilvl="3" w:tplc="976A3466">
      <w:numFmt w:val="bullet"/>
      <w:lvlText w:val="•"/>
      <w:lvlJc w:val="left"/>
      <w:pPr>
        <w:ind w:left="3070" w:hanging="284"/>
      </w:pPr>
      <w:rPr>
        <w:rFonts w:hint="default"/>
        <w:lang w:val="kk-KZ" w:eastAsia="en-US" w:bidi="ar-SA"/>
      </w:rPr>
    </w:lvl>
    <w:lvl w:ilvl="4" w:tplc="B8C0478C">
      <w:numFmt w:val="bullet"/>
      <w:lvlText w:val="•"/>
      <w:lvlJc w:val="left"/>
      <w:pPr>
        <w:ind w:left="3940" w:hanging="284"/>
      </w:pPr>
      <w:rPr>
        <w:rFonts w:hint="default"/>
        <w:lang w:val="kk-KZ" w:eastAsia="en-US" w:bidi="ar-SA"/>
      </w:rPr>
    </w:lvl>
    <w:lvl w:ilvl="5" w:tplc="52B091B0">
      <w:numFmt w:val="bullet"/>
      <w:lvlText w:val="•"/>
      <w:lvlJc w:val="left"/>
      <w:pPr>
        <w:ind w:left="4811" w:hanging="284"/>
      </w:pPr>
      <w:rPr>
        <w:rFonts w:hint="default"/>
        <w:lang w:val="kk-KZ" w:eastAsia="en-US" w:bidi="ar-SA"/>
      </w:rPr>
    </w:lvl>
    <w:lvl w:ilvl="6" w:tplc="973090C2">
      <w:numFmt w:val="bullet"/>
      <w:lvlText w:val="•"/>
      <w:lvlJc w:val="left"/>
      <w:pPr>
        <w:ind w:left="5681" w:hanging="284"/>
      </w:pPr>
      <w:rPr>
        <w:rFonts w:hint="default"/>
        <w:lang w:val="kk-KZ" w:eastAsia="en-US" w:bidi="ar-SA"/>
      </w:rPr>
    </w:lvl>
    <w:lvl w:ilvl="7" w:tplc="D49E4ED8">
      <w:numFmt w:val="bullet"/>
      <w:lvlText w:val="•"/>
      <w:lvlJc w:val="left"/>
      <w:pPr>
        <w:ind w:left="6551" w:hanging="284"/>
      </w:pPr>
      <w:rPr>
        <w:rFonts w:hint="default"/>
        <w:lang w:val="kk-KZ" w:eastAsia="en-US" w:bidi="ar-SA"/>
      </w:rPr>
    </w:lvl>
    <w:lvl w:ilvl="8" w:tplc="086A4B70">
      <w:numFmt w:val="bullet"/>
      <w:lvlText w:val="•"/>
      <w:lvlJc w:val="left"/>
      <w:pPr>
        <w:ind w:left="7421" w:hanging="284"/>
      </w:pPr>
      <w:rPr>
        <w:rFonts w:hint="default"/>
        <w:lang w:val="kk-KZ" w:eastAsia="en-US" w:bidi="ar-SA"/>
      </w:rPr>
    </w:lvl>
  </w:abstractNum>
  <w:abstractNum w:abstractNumId="9">
    <w:nsid w:val="31622AE7"/>
    <w:multiLevelType w:val="hybridMultilevel"/>
    <w:tmpl w:val="2176EFAE"/>
    <w:lvl w:ilvl="0" w:tplc="04090009">
      <w:start w:val="1"/>
      <w:numFmt w:val="bullet"/>
      <w:lvlText w:val=""/>
      <w:lvlJc w:val="left"/>
      <w:pPr>
        <w:ind w:left="720" w:hanging="360"/>
      </w:pPr>
      <w:rPr>
        <w:rFonts w:ascii="Wingdings" w:hAnsi="Wingdings" w:hint="default"/>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10">
    <w:nsid w:val="341D07C3"/>
    <w:multiLevelType w:val="hybridMultilevel"/>
    <w:tmpl w:val="8C66D002"/>
    <w:lvl w:ilvl="0" w:tplc="04090009">
      <w:start w:val="1"/>
      <w:numFmt w:val="bullet"/>
      <w:lvlText w:val=""/>
      <w:lvlJc w:val="left"/>
      <w:pPr>
        <w:ind w:left="720" w:hanging="360"/>
      </w:pPr>
      <w:rPr>
        <w:rFonts w:ascii="Wingdings" w:hAnsi="Wingdings" w:hint="default"/>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11">
    <w:nsid w:val="42B60C5B"/>
    <w:multiLevelType w:val="multilevel"/>
    <w:tmpl w:val="7248D27C"/>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48BF18AE"/>
    <w:multiLevelType w:val="hybridMultilevel"/>
    <w:tmpl w:val="0B4A7A6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E4204D3"/>
    <w:multiLevelType w:val="hybridMultilevel"/>
    <w:tmpl w:val="97503D14"/>
    <w:lvl w:ilvl="0" w:tplc="7B2A68FC">
      <w:numFmt w:val="bullet"/>
      <w:lvlText w:val=""/>
      <w:lvlJc w:val="left"/>
      <w:pPr>
        <w:ind w:left="451" w:hanging="284"/>
      </w:pPr>
      <w:rPr>
        <w:rFonts w:ascii="Wingdings" w:eastAsia="Wingdings" w:hAnsi="Wingdings" w:cs="Wingdings" w:hint="default"/>
        <w:w w:val="99"/>
        <w:sz w:val="20"/>
        <w:szCs w:val="20"/>
        <w:lang w:val="kk-KZ" w:eastAsia="en-US" w:bidi="ar-SA"/>
      </w:rPr>
    </w:lvl>
    <w:lvl w:ilvl="1" w:tplc="00947B80">
      <w:numFmt w:val="bullet"/>
      <w:lvlText w:val="•"/>
      <w:lvlJc w:val="left"/>
      <w:pPr>
        <w:ind w:left="1335" w:hanging="284"/>
      </w:pPr>
      <w:rPr>
        <w:rFonts w:hint="default"/>
        <w:lang w:val="kk-KZ" w:eastAsia="en-US" w:bidi="ar-SA"/>
      </w:rPr>
    </w:lvl>
    <w:lvl w:ilvl="2" w:tplc="81FC194E">
      <w:numFmt w:val="bullet"/>
      <w:lvlText w:val="•"/>
      <w:lvlJc w:val="left"/>
      <w:pPr>
        <w:ind w:left="2211" w:hanging="284"/>
      </w:pPr>
      <w:rPr>
        <w:rFonts w:hint="default"/>
        <w:lang w:val="kk-KZ" w:eastAsia="en-US" w:bidi="ar-SA"/>
      </w:rPr>
    </w:lvl>
    <w:lvl w:ilvl="3" w:tplc="281073D8">
      <w:numFmt w:val="bullet"/>
      <w:lvlText w:val="•"/>
      <w:lvlJc w:val="left"/>
      <w:pPr>
        <w:ind w:left="3086" w:hanging="284"/>
      </w:pPr>
      <w:rPr>
        <w:rFonts w:hint="default"/>
        <w:lang w:val="kk-KZ" w:eastAsia="en-US" w:bidi="ar-SA"/>
      </w:rPr>
    </w:lvl>
    <w:lvl w:ilvl="4" w:tplc="8FB22E8A">
      <w:numFmt w:val="bullet"/>
      <w:lvlText w:val="•"/>
      <w:lvlJc w:val="left"/>
      <w:pPr>
        <w:ind w:left="3962" w:hanging="284"/>
      </w:pPr>
      <w:rPr>
        <w:rFonts w:hint="default"/>
        <w:lang w:val="kk-KZ" w:eastAsia="en-US" w:bidi="ar-SA"/>
      </w:rPr>
    </w:lvl>
    <w:lvl w:ilvl="5" w:tplc="AF56E80C">
      <w:numFmt w:val="bullet"/>
      <w:lvlText w:val="•"/>
      <w:lvlJc w:val="left"/>
      <w:pPr>
        <w:ind w:left="4837" w:hanging="284"/>
      </w:pPr>
      <w:rPr>
        <w:rFonts w:hint="default"/>
        <w:lang w:val="kk-KZ" w:eastAsia="en-US" w:bidi="ar-SA"/>
      </w:rPr>
    </w:lvl>
    <w:lvl w:ilvl="6" w:tplc="C5B0A658">
      <w:numFmt w:val="bullet"/>
      <w:lvlText w:val="•"/>
      <w:lvlJc w:val="left"/>
      <w:pPr>
        <w:ind w:left="5713" w:hanging="284"/>
      </w:pPr>
      <w:rPr>
        <w:rFonts w:hint="default"/>
        <w:lang w:val="kk-KZ" w:eastAsia="en-US" w:bidi="ar-SA"/>
      </w:rPr>
    </w:lvl>
    <w:lvl w:ilvl="7" w:tplc="30C07C4C">
      <w:numFmt w:val="bullet"/>
      <w:lvlText w:val="•"/>
      <w:lvlJc w:val="left"/>
      <w:pPr>
        <w:ind w:left="6588" w:hanging="284"/>
      </w:pPr>
      <w:rPr>
        <w:rFonts w:hint="default"/>
        <w:lang w:val="kk-KZ" w:eastAsia="en-US" w:bidi="ar-SA"/>
      </w:rPr>
    </w:lvl>
    <w:lvl w:ilvl="8" w:tplc="026E96C8">
      <w:numFmt w:val="bullet"/>
      <w:lvlText w:val="•"/>
      <w:lvlJc w:val="left"/>
      <w:pPr>
        <w:ind w:left="7464" w:hanging="284"/>
      </w:pPr>
      <w:rPr>
        <w:rFonts w:hint="default"/>
        <w:lang w:val="kk-KZ" w:eastAsia="en-US" w:bidi="ar-SA"/>
      </w:rPr>
    </w:lvl>
  </w:abstractNum>
  <w:abstractNum w:abstractNumId="14">
    <w:nsid w:val="4F604E25"/>
    <w:multiLevelType w:val="hybridMultilevel"/>
    <w:tmpl w:val="E5CC6794"/>
    <w:lvl w:ilvl="0" w:tplc="1C0AFDDA">
      <w:start w:val="1"/>
      <w:numFmt w:val="decimal"/>
      <w:lvlText w:val="%1."/>
      <w:lvlJc w:val="left"/>
      <w:pPr>
        <w:ind w:left="451" w:hanging="284"/>
      </w:pPr>
      <w:rPr>
        <w:rFonts w:ascii="Arial" w:eastAsia="Times New Roman" w:hAnsi="Arial" w:cs="Arial"/>
        <w:w w:val="99"/>
        <w:sz w:val="24"/>
        <w:szCs w:val="24"/>
        <w:lang w:val="kk-KZ" w:eastAsia="en-US" w:bidi="ar-SA"/>
      </w:rPr>
    </w:lvl>
    <w:lvl w:ilvl="1" w:tplc="FAECDCC2">
      <w:numFmt w:val="bullet"/>
      <w:lvlText w:val="•"/>
      <w:lvlJc w:val="left"/>
      <w:pPr>
        <w:ind w:left="1335" w:hanging="284"/>
      </w:pPr>
      <w:rPr>
        <w:rFonts w:hint="default"/>
        <w:lang w:val="kk-KZ" w:eastAsia="en-US" w:bidi="ar-SA"/>
      </w:rPr>
    </w:lvl>
    <w:lvl w:ilvl="2" w:tplc="80CC723C">
      <w:numFmt w:val="bullet"/>
      <w:lvlText w:val="•"/>
      <w:lvlJc w:val="left"/>
      <w:pPr>
        <w:ind w:left="2211" w:hanging="284"/>
      </w:pPr>
      <w:rPr>
        <w:rFonts w:hint="default"/>
        <w:lang w:val="kk-KZ" w:eastAsia="en-US" w:bidi="ar-SA"/>
      </w:rPr>
    </w:lvl>
    <w:lvl w:ilvl="3" w:tplc="F2DA30CA">
      <w:numFmt w:val="bullet"/>
      <w:lvlText w:val="•"/>
      <w:lvlJc w:val="left"/>
      <w:pPr>
        <w:ind w:left="3086" w:hanging="284"/>
      </w:pPr>
      <w:rPr>
        <w:rFonts w:hint="default"/>
        <w:lang w:val="kk-KZ" w:eastAsia="en-US" w:bidi="ar-SA"/>
      </w:rPr>
    </w:lvl>
    <w:lvl w:ilvl="4" w:tplc="FD401AB8">
      <w:numFmt w:val="bullet"/>
      <w:lvlText w:val="•"/>
      <w:lvlJc w:val="left"/>
      <w:pPr>
        <w:ind w:left="3962" w:hanging="284"/>
      </w:pPr>
      <w:rPr>
        <w:rFonts w:hint="default"/>
        <w:lang w:val="kk-KZ" w:eastAsia="en-US" w:bidi="ar-SA"/>
      </w:rPr>
    </w:lvl>
    <w:lvl w:ilvl="5" w:tplc="5CD4963E">
      <w:numFmt w:val="bullet"/>
      <w:lvlText w:val="•"/>
      <w:lvlJc w:val="left"/>
      <w:pPr>
        <w:ind w:left="4837" w:hanging="284"/>
      </w:pPr>
      <w:rPr>
        <w:rFonts w:hint="default"/>
        <w:lang w:val="kk-KZ" w:eastAsia="en-US" w:bidi="ar-SA"/>
      </w:rPr>
    </w:lvl>
    <w:lvl w:ilvl="6" w:tplc="6ADE5110">
      <w:numFmt w:val="bullet"/>
      <w:lvlText w:val="•"/>
      <w:lvlJc w:val="left"/>
      <w:pPr>
        <w:ind w:left="5713" w:hanging="284"/>
      </w:pPr>
      <w:rPr>
        <w:rFonts w:hint="default"/>
        <w:lang w:val="kk-KZ" w:eastAsia="en-US" w:bidi="ar-SA"/>
      </w:rPr>
    </w:lvl>
    <w:lvl w:ilvl="7" w:tplc="6CB868C4">
      <w:numFmt w:val="bullet"/>
      <w:lvlText w:val="•"/>
      <w:lvlJc w:val="left"/>
      <w:pPr>
        <w:ind w:left="6588" w:hanging="284"/>
      </w:pPr>
      <w:rPr>
        <w:rFonts w:hint="default"/>
        <w:lang w:val="kk-KZ" w:eastAsia="en-US" w:bidi="ar-SA"/>
      </w:rPr>
    </w:lvl>
    <w:lvl w:ilvl="8" w:tplc="98EC0D64">
      <w:numFmt w:val="bullet"/>
      <w:lvlText w:val="•"/>
      <w:lvlJc w:val="left"/>
      <w:pPr>
        <w:ind w:left="7464" w:hanging="284"/>
      </w:pPr>
      <w:rPr>
        <w:rFonts w:hint="default"/>
        <w:lang w:val="kk-KZ" w:eastAsia="en-US" w:bidi="ar-SA"/>
      </w:rPr>
    </w:lvl>
  </w:abstractNum>
  <w:abstractNum w:abstractNumId="15">
    <w:nsid w:val="58F21263"/>
    <w:multiLevelType w:val="hybridMultilevel"/>
    <w:tmpl w:val="AADA1FA2"/>
    <w:lvl w:ilvl="0" w:tplc="0450000F">
      <w:start w:val="1"/>
      <w:numFmt w:val="decimal"/>
      <w:lvlText w:val="%1."/>
      <w:lvlJc w:val="left"/>
      <w:pPr>
        <w:ind w:left="720" w:hanging="360"/>
      </w:pPr>
      <w:rPr>
        <w:rFonts w:hint="default"/>
      </w:rPr>
    </w:lvl>
    <w:lvl w:ilvl="1" w:tplc="04500019" w:tentative="1">
      <w:start w:val="1"/>
      <w:numFmt w:val="lowerLetter"/>
      <w:lvlText w:val="%2."/>
      <w:lvlJc w:val="left"/>
      <w:pPr>
        <w:ind w:left="1440" w:hanging="360"/>
      </w:pPr>
    </w:lvl>
    <w:lvl w:ilvl="2" w:tplc="0450001B" w:tentative="1">
      <w:start w:val="1"/>
      <w:numFmt w:val="lowerRoman"/>
      <w:lvlText w:val="%3."/>
      <w:lvlJc w:val="right"/>
      <w:pPr>
        <w:ind w:left="2160" w:hanging="180"/>
      </w:pPr>
    </w:lvl>
    <w:lvl w:ilvl="3" w:tplc="0450000F" w:tentative="1">
      <w:start w:val="1"/>
      <w:numFmt w:val="decimal"/>
      <w:lvlText w:val="%4."/>
      <w:lvlJc w:val="left"/>
      <w:pPr>
        <w:ind w:left="2880" w:hanging="360"/>
      </w:pPr>
    </w:lvl>
    <w:lvl w:ilvl="4" w:tplc="04500019" w:tentative="1">
      <w:start w:val="1"/>
      <w:numFmt w:val="lowerLetter"/>
      <w:lvlText w:val="%5."/>
      <w:lvlJc w:val="left"/>
      <w:pPr>
        <w:ind w:left="3600" w:hanging="360"/>
      </w:pPr>
    </w:lvl>
    <w:lvl w:ilvl="5" w:tplc="0450001B" w:tentative="1">
      <w:start w:val="1"/>
      <w:numFmt w:val="lowerRoman"/>
      <w:lvlText w:val="%6."/>
      <w:lvlJc w:val="right"/>
      <w:pPr>
        <w:ind w:left="4320" w:hanging="180"/>
      </w:pPr>
    </w:lvl>
    <w:lvl w:ilvl="6" w:tplc="0450000F" w:tentative="1">
      <w:start w:val="1"/>
      <w:numFmt w:val="decimal"/>
      <w:lvlText w:val="%7."/>
      <w:lvlJc w:val="left"/>
      <w:pPr>
        <w:ind w:left="5040" w:hanging="360"/>
      </w:pPr>
    </w:lvl>
    <w:lvl w:ilvl="7" w:tplc="04500019" w:tentative="1">
      <w:start w:val="1"/>
      <w:numFmt w:val="lowerLetter"/>
      <w:lvlText w:val="%8."/>
      <w:lvlJc w:val="left"/>
      <w:pPr>
        <w:ind w:left="5760" w:hanging="360"/>
      </w:pPr>
    </w:lvl>
    <w:lvl w:ilvl="8" w:tplc="0450001B" w:tentative="1">
      <w:start w:val="1"/>
      <w:numFmt w:val="lowerRoman"/>
      <w:lvlText w:val="%9."/>
      <w:lvlJc w:val="right"/>
      <w:pPr>
        <w:ind w:left="6480" w:hanging="180"/>
      </w:pPr>
    </w:lvl>
  </w:abstractNum>
  <w:abstractNum w:abstractNumId="16">
    <w:nsid w:val="5E0666ED"/>
    <w:multiLevelType w:val="hybridMultilevel"/>
    <w:tmpl w:val="DA72E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E8145B8"/>
    <w:multiLevelType w:val="hybridMultilevel"/>
    <w:tmpl w:val="5A6C5082"/>
    <w:lvl w:ilvl="0" w:tplc="04090009">
      <w:start w:val="1"/>
      <w:numFmt w:val="bullet"/>
      <w:lvlText w:val=""/>
      <w:lvlJc w:val="left"/>
      <w:pPr>
        <w:ind w:left="720" w:hanging="360"/>
      </w:pPr>
      <w:rPr>
        <w:rFonts w:ascii="Wingdings" w:hAnsi="Wingdings" w:hint="default"/>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18">
    <w:nsid w:val="61611A44"/>
    <w:multiLevelType w:val="multilevel"/>
    <w:tmpl w:val="A894A4F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nsid w:val="633659F0"/>
    <w:multiLevelType w:val="hybridMultilevel"/>
    <w:tmpl w:val="219CE118"/>
    <w:lvl w:ilvl="0" w:tplc="D32E1E66">
      <w:start w:val="1"/>
      <w:numFmt w:val="decimal"/>
      <w:lvlText w:val="%1."/>
      <w:lvlJc w:val="left"/>
      <w:pPr>
        <w:ind w:left="468" w:hanging="360"/>
      </w:pPr>
      <w:rPr>
        <w:rFonts w:hint="default"/>
        <w:b/>
        <w:bCs w:val="0"/>
      </w:rPr>
    </w:lvl>
    <w:lvl w:ilvl="1" w:tplc="04500019" w:tentative="1">
      <w:start w:val="1"/>
      <w:numFmt w:val="lowerLetter"/>
      <w:lvlText w:val="%2."/>
      <w:lvlJc w:val="left"/>
      <w:pPr>
        <w:ind w:left="1188" w:hanging="360"/>
      </w:pPr>
    </w:lvl>
    <w:lvl w:ilvl="2" w:tplc="0450001B" w:tentative="1">
      <w:start w:val="1"/>
      <w:numFmt w:val="lowerRoman"/>
      <w:lvlText w:val="%3."/>
      <w:lvlJc w:val="right"/>
      <w:pPr>
        <w:ind w:left="1908" w:hanging="180"/>
      </w:pPr>
    </w:lvl>
    <w:lvl w:ilvl="3" w:tplc="0450000F" w:tentative="1">
      <w:start w:val="1"/>
      <w:numFmt w:val="decimal"/>
      <w:lvlText w:val="%4."/>
      <w:lvlJc w:val="left"/>
      <w:pPr>
        <w:ind w:left="2628" w:hanging="360"/>
      </w:pPr>
    </w:lvl>
    <w:lvl w:ilvl="4" w:tplc="04500019" w:tentative="1">
      <w:start w:val="1"/>
      <w:numFmt w:val="lowerLetter"/>
      <w:lvlText w:val="%5."/>
      <w:lvlJc w:val="left"/>
      <w:pPr>
        <w:ind w:left="3348" w:hanging="360"/>
      </w:pPr>
    </w:lvl>
    <w:lvl w:ilvl="5" w:tplc="0450001B" w:tentative="1">
      <w:start w:val="1"/>
      <w:numFmt w:val="lowerRoman"/>
      <w:lvlText w:val="%6."/>
      <w:lvlJc w:val="right"/>
      <w:pPr>
        <w:ind w:left="4068" w:hanging="180"/>
      </w:pPr>
    </w:lvl>
    <w:lvl w:ilvl="6" w:tplc="0450000F" w:tentative="1">
      <w:start w:val="1"/>
      <w:numFmt w:val="decimal"/>
      <w:lvlText w:val="%7."/>
      <w:lvlJc w:val="left"/>
      <w:pPr>
        <w:ind w:left="4788" w:hanging="360"/>
      </w:pPr>
    </w:lvl>
    <w:lvl w:ilvl="7" w:tplc="04500019" w:tentative="1">
      <w:start w:val="1"/>
      <w:numFmt w:val="lowerLetter"/>
      <w:lvlText w:val="%8."/>
      <w:lvlJc w:val="left"/>
      <w:pPr>
        <w:ind w:left="5508" w:hanging="360"/>
      </w:pPr>
    </w:lvl>
    <w:lvl w:ilvl="8" w:tplc="0450001B" w:tentative="1">
      <w:start w:val="1"/>
      <w:numFmt w:val="lowerRoman"/>
      <w:lvlText w:val="%9."/>
      <w:lvlJc w:val="right"/>
      <w:pPr>
        <w:ind w:left="6228" w:hanging="180"/>
      </w:pPr>
    </w:lvl>
  </w:abstractNum>
  <w:abstractNum w:abstractNumId="20">
    <w:nsid w:val="6732237C"/>
    <w:multiLevelType w:val="hybridMultilevel"/>
    <w:tmpl w:val="2374A3CE"/>
    <w:lvl w:ilvl="0" w:tplc="C2BC50C8">
      <w:numFmt w:val="bullet"/>
      <w:lvlText w:val=""/>
      <w:lvlJc w:val="left"/>
      <w:pPr>
        <w:ind w:left="424" w:hanging="142"/>
      </w:pPr>
      <w:rPr>
        <w:rFonts w:ascii="Wingdings" w:eastAsia="Wingdings" w:hAnsi="Wingdings" w:cs="Wingdings" w:hint="default"/>
        <w:w w:val="99"/>
        <w:sz w:val="20"/>
        <w:szCs w:val="20"/>
        <w:lang w:val="kk-KZ" w:eastAsia="en-US" w:bidi="ar-SA"/>
      </w:rPr>
    </w:lvl>
    <w:lvl w:ilvl="1" w:tplc="82A471A6">
      <w:numFmt w:val="bullet"/>
      <w:lvlText w:val="•"/>
      <w:lvlJc w:val="left"/>
      <w:pPr>
        <w:ind w:left="1299" w:hanging="142"/>
      </w:pPr>
      <w:rPr>
        <w:rFonts w:hint="default"/>
        <w:lang w:val="kk-KZ" w:eastAsia="en-US" w:bidi="ar-SA"/>
      </w:rPr>
    </w:lvl>
    <w:lvl w:ilvl="2" w:tplc="7714B324">
      <w:numFmt w:val="bullet"/>
      <w:lvlText w:val="•"/>
      <w:lvlJc w:val="left"/>
      <w:pPr>
        <w:ind w:left="2179" w:hanging="142"/>
      </w:pPr>
      <w:rPr>
        <w:rFonts w:hint="default"/>
        <w:lang w:val="kk-KZ" w:eastAsia="en-US" w:bidi="ar-SA"/>
      </w:rPr>
    </w:lvl>
    <w:lvl w:ilvl="3" w:tplc="1B12F5E0">
      <w:numFmt w:val="bullet"/>
      <w:lvlText w:val="•"/>
      <w:lvlJc w:val="left"/>
      <w:pPr>
        <w:ind w:left="3058" w:hanging="142"/>
      </w:pPr>
      <w:rPr>
        <w:rFonts w:hint="default"/>
        <w:lang w:val="kk-KZ" w:eastAsia="en-US" w:bidi="ar-SA"/>
      </w:rPr>
    </w:lvl>
    <w:lvl w:ilvl="4" w:tplc="51826B28">
      <w:numFmt w:val="bullet"/>
      <w:lvlText w:val="•"/>
      <w:lvlJc w:val="left"/>
      <w:pPr>
        <w:ind w:left="3938" w:hanging="142"/>
      </w:pPr>
      <w:rPr>
        <w:rFonts w:hint="default"/>
        <w:lang w:val="kk-KZ" w:eastAsia="en-US" w:bidi="ar-SA"/>
      </w:rPr>
    </w:lvl>
    <w:lvl w:ilvl="5" w:tplc="777C73BE">
      <w:numFmt w:val="bullet"/>
      <w:lvlText w:val="•"/>
      <w:lvlJc w:val="left"/>
      <w:pPr>
        <w:ind w:left="4817" w:hanging="142"/>
      </w:pPr>
      <w:rPr>
        <w:rFonts w:hint="default"/>
        <w:lang w:val="kk-KZ" w:eastAsia="en-US" w:bidi="ar-SA"/>
      </w:rPr>
    </w:lvl>
    <w:lvl w:ilvl="6" w:tplc="DBDE6E62">
      <w:numFmt w:val="bullet"/>
      <w:lvlText w:val="•"/>
      <w:lvlJc w:val="left"/>
      <w:pPr>
        <w:ind w:left="5697" w:hanging="142"/>
      </w:pPr>
      <w:rPr>
        <w:rFonts w:hint="default"/>
        <w:lang w:val="kk-KZ" w:eastAsia="en-US" w:bidi="ar-SA"/>
      </w:rPr>
    </w:lvl>
    <w:lvl w:ilvl="7" w:tplc="08BE9B4A">
      <w:numFmt w:val="bullet"/>
      <w:lvlText w:val="•"/>
      <w:lvlJc w:val="left"/>
      <w:pPr>
        <w:ind w:left="6576" w:hanging="142"/>
      </w:pPr>
      <w:rPr>
        <w:rFonts w:hint="default"/>
        <w:lang w:val="kk-KZ" w:eastAsia="en-US" w:bidi="ar-SA"/>
      </w:rPr>
    </w:lvl>
    <w:lvl w:ilvl="8" w:tplc="CE5087C0">
      <w:numFmt w:val="bullet"/>
      <w:lvlText w:val="•"/>
      <w:lvlJc w:val="left"/>
      <w:pPr>
        <w:ind w:left="7456" w:hanging="142"/>
      </w:pPr>
      <w:rPr>
        <w:rFonts w:hint="default"/>
        <w:lang w:val="kk-KZ" w:eastAsia="en-US" w:bidi="ar-SA"/>
      </w:rPr>
    </w:lvl>
  </w:abstractNum>
  <w:abstractNum w:abstractNumId="21">
    <w:nsid w:val="67D7773F"/>
    <w:multiLevelType w:val="hybridMultilevel"/>
    <w:tmpl w:val="B0B6B078"/>
    <w:lvl w:ilvl="0" w:tplc="0450000F">
      <w:start w:val="1"/>
      <w:numFmt w:val="decimal"/>
      <w:lvlText w:val="%1."/>
      <w:lvlJc w:val="left"/>
      <w:pPr>
        <w:ind w:left="720" w:hanging="360"/>
      </w:pPr>
      <w:rPr>
        <w:rFonts w:hint="default"/>
      </w:rPr>
    </w:lvl>
    <w:lvl w:ilvl="1" w:tplc="04500019">
      <w:start w:val="1"/>
      <w:numFmt w:val="lowerLetter"/>
      <w:lvlText w:val="%2."/>
      <w:lvlJc w:val="left"/>
      <w:pPr>
        <w:ind w:left="1440" w:hanging="360"/>
      </w:pPr>
    </w:lvl>
    <w:lvl w:ilvl="2" w:tplc="0450001B" w:tentative="1">
      <w:start w:val="1"/>
      <w:numFmt w:val="lowerRoman"/>
      <w:lvlText w:val="%3."/>
      <w:lvlJc w:val="right"/>
      <w:pPr>
        <w:ind w:left="2160" w:hanging="180"/>
      </w:pPr>
    </w:lvl>
    <w:lvl w:ilvl="3" w:tplc="0450000F" w:tentative="1">
      <w:start w:val="1"/>
      <w:numFmt w:val="decimal"/>
      <w:lvlText w:val="%4."/>
      <w:lvlJc w:val="left"/>
      <w:pPr>
        <w:ind w:left="2880" w:hanging="360"/>
      </w:pPr>
    </w:lvl>
    <w:lvl w:ilvl="4" w:tplc="04500019" w:tentative="1">
      <w:start w:val="1"/>
      <w:numFmt w:val="lowerLetter"/>
      <w:lvlText w:val="%5."/>
      <w:lvlJc w:val="left"/>
      <w:pPr>
        <w:ind w:left="3600" w:hanging="360"/>
      </w:pPr>
    </w:lvl>
    <w:lvl w:ilvl="5" w:tplc="0450001B" w:tentative="1">
      <w:start w:val="1"/>
      <w:numFmt w:val="lowerRoman"/>
      <w:lvlText w:val="%6."/>
      <w:lvlJc w:val="right"/>
      <w:pPr>
        <w:ind w:left="4320" w:hanging="180"/>
      </w:pPr>
    </w:lvl>
    <w:lvl w:ilvl="6" w:tplc="0450000F" w:tentative="1">
      <w:start w:val="1"/>
      <w:numFmt w:val="decimal"/>
      <w:lvlText w:val="%7."/>
      <w:lvlJc w:val="left"/>
      <w:pPr>
        <w:ind w:left="5040" w:hanging="360"/>
      </w:pPr>
    </w:lvl>
    <w:lvl w:ilvl="7" w:tplc="04500019" w:tentative="1">
      <w:start w:val="1"/>
      <w:numFmt w:val="lowerLetter"/>
      <w:lvlText w:val="%8."/>
      <w:lvlJc w:val="left"/>
      <w:pPr>
        <w:ind w:left="5760" w:hanging="360"/>
      </w:pPr>
    </w:lvl>
    <w:lvl w:ilvl="8" w:tplc="0450001B" w:tentative="1">
      <w:start w:val="1"/>
      <w:numFmt w:val="lowerRoman"/>
      <w:lvlText w:val="%9."/>
      <w:lvlJc w:val="right"/>
      <w:pPr>
        <w:ind w:left="6480" w:hanging="180"/>
      </w:pPr>
    </w:lvl>
  </w:abstractNum>
  <w:abstractNum w:abstractNumId="22">
    <w:nsid w:val="680427B1"/>
    <w:multiLevelType w:val="hybridMultilevel"/>
    <w:tmpl w:val="A95EE7F6"/>
    <w:lvl w:ilvl="0" w:tplc="526A3566">
      <w:start w:val="1"/>
      <w:numFmt w:val="decimal"/>
      <w:lvlText w:val="%1."/>
      <w:lvlJc w:val="left"/>
      <w:pPr>
        <w:ind w:left="720" w:hanging="360"/>
      </w:pPr>
      <w:rPr>
        <w:rFonts w:hint="default"/>
        <w:b/>
        <w:bCs/>
      </w:rPr>
    </w:lvl>
    <w:lvl w:ilvl="1" w:tplc="04500019" w:tentative="1">
      <w:start w:val="1"/>
      <w:numFmt w:val="lowerLetter"/>
      <w:lvlText w:val="%2."/>
      <w:lvlJc w:val="left"/>
      <w:pPr>
        <w:ind w:left="1440" w:hanging="360"/>
      </w:pPr>
    </w:lvl>
    <w:lvl w:ilvl="2" w:tplc="0450001B" w:tentative="1">
      <w:start w:val="1"/>
      <w:numFmt w:val="lowerRoman"/>
      <w:lvlText w:val="%3."/>
      <w:lvlJc w:val="right"/>
      <w:pPr>
        <w:ind w:left="2160" w:hanging="180"/>
      </w:pPr>
    </w:lvl>
    <w:lvl w:ilvl="3" w:tplc="0450000F" w:tentative="1">
      <w:start w:val="1"/>
      <w:numFmt w:val="decimal"/>
      <w:lvlText w:val="%4."/>
      <w:lvlJc w:val="left"/>
      <w:pPr>
        <w:ind w:left="2880" w:hanging="360"/>
      </w:pPr>
    </w:lvl>
    <w:lvl w:ilvl="4" w:tplc="04500019" w:tentative="1">
      <w:start w:val="1"/>
      <w:numFmt w:val="lowerLetter"/>
      <w:lvlText w:val="%5."/>
      <w:lvlJc w:val="left"/>
      <w:pPr>
        <w:ind w:left="3600" w:hanging="360"/>
      </w:pPr>
    </w:lvl>
    <w:lvl w:ilvl="5" w:tplc="0450001B" w:tentative="1">
      <w:start w:val="1"/>
      <w:numFmt w:val="lowerRoman"/>
      <w:lvlText w:val="%6."/>
      <w:lvlJc w:val="right"/>
      <w:pPr>
        <w:ind w:left="4320" w:hanging="180"/>
      </w:pPr>
    </w:lvl>
    <w:lvl w:ilvl="6" w:tplc="0450000F" w:tentative="1">
      <w:start w:val="1"/>
      <w:numFmt w:val="decimal"/>
      <w:lvlText w:val="%7."/>
      <w:lvlJc w:val="left"/>
      <w:pPr>
        <w:ind w:left="5040" w:hanging="360"/>
      </w:pPr>
    </w:lvl>
    <w:lvl w:ilvl="7" w:tplc="04500019" w:tentative="1">
      <w:start w:val="1"/>
      <w:numFmt w:val="lowerLetter"/>
      <w:lvlText w:val="%8."/>
      <w:lvlJc w:val="left"/>
      <w:pPr>
        <w:ind w:left="5760" w:hanging="360"/>
      </w:pPr>
    </w:lvl>
    <w:lvl w:ilvl="8" w:tplc="0450001B" w:tentative="1">
      <w:start w:val="1"/>
      <w:numFmt w:val="lowerRoman"/>
      <w:lvlText w:val="%9."/>
      <w:lvlJc w:val="right"/>
      <w:pPr>
        <w:ind w:left="6480" w:hanging="180"/>
      </w:pPr>
    </w:lvl>
  </w:abstractNum>
  <w:abstractNum w:abstractNumId="23">
    <w:nsid w:val="6C8F05B7"/>
    <w:multiLevelType w:val="hybridMultilevel"/>
    <w:tmpl w:val="81CAB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03C717B"/>
    <w:multiLevelType w:val="hybridMultilevel"/>
    <w:tmpl w:val="30E65FFC"/>
    <w:lvl w:ilvl="0" w:tplc="CF082300">
      <w:start w:val="1"/>
      <w:numFmt w:val="decimal"/>
      <w:lvlText w:val="(%1)"/>
      <w:lvlJc w:val="left"/>
      <w:pPr>
        <w:ind w:left="720" w:hanging="360"/>
      </w:pPr>
      <w:rPr>
        <w:rFonts w:hint="default"/>
      </w:rPr>
    </w:lvl>
    <w:lvl w:ilvl="1" w:tplc="04500019" w:tentative="1">
      <w:start w:val="1"/>
      <w:numFmt w:val="lowerLetter"/>
      <w:lvlText w:val="%2."/>
      <w:lvlJc w:val="left"/>
      <w:pPr>
        <w:ind w:left="1440" w:hanging="360"/>
      </w:pPr>
    </w:lvl>
    <w:lvl w:ilvl="2" w:tplc="0450001B" w:tentative="1">
      <w:start w:val="1"/>
      <w:numFmt w:val="lowerRoman"/>
      <w:lvlText w:val="%3."/>
      <w:lvlJc w:val="right"/>
      <w:pPr>
        <w:ind w:left="2160" w:hanging="180"/>
      </w:pPr>
    </w:lvl>
    <w:lvl w:ilvl="3" w:tplc="0450000F" w:tentative="1">
      <w:start w:val="1"/>
      <w:numFmt w:val="decimal"/>
      <w:lvlText w:val="%4."/>
      <w:lvlJc w:val="left"/>
      <w:pPr>
        <w:ind w:left="2880" w:hanging="360"/>
      </w:pPr>
    </w:lvl>
    <w:lvl w:ilvl="4" w:tplc="04500019" w:tentative="1">
      <w:start w:val="1"/>
      <w:numFmt w:val="lowerLetter"/>
      <w:lvlText w:val="%5."/>
      <w:lvlJc w:val="left"/>
      <w:pPr>
        <w:ind w:left="3600" w:hanging="360"/>
      </w:pPr>
    </w:lvl>
    <w:lvl w:ilvl="5" w:tplc="0450001B" w:tentative="1">
      <w:start w:val="1"/>
      <w:numFmt w:val="lowerRoman"/>
      <w:lvlText w:val="%6."/>
      <w:lvlJc w:val="right"/>
      <w:pPr>
        <w:ind w:left="4320" w:hanging="180"/>
      </w:pPr>
    </w:lvl>
    <w:lvl w:ilvl="6" w:tplc="0450000F" w:tentative="1">
      <w:start w:val="1"/>
      <w:numFmt w:val="decimal"/>
      <w:lvlText w:val="%7."/>
      <w:lvlJc w:val="left"/>
      <w:pPr>
        <w:ind w:left="5040" w:hanging="360"/>
      </w:pPr>
    </w:lvl>
    <w:lvl w:ilvl="7" w:tplc="04500019" w:tentative="1">
      <w:start w:val="1"/>
      <w:numFmt w:val="lowerLetter"/>
      <w:lvlText w:val="%8."/>
      <w:lvlJc w:val="left"/>
      <w:pPr>
        <w:ind w:left="5760" w:hanging="360"/>
      </w:pPr>
    </w:lvl>
    <w:lvl w:ilvl="8" w:tplc="0450001B" w:tentative="1">
      <w:start w:val="1"/>
      <w:numFmt w:val="lowerRoman"/>
      <w:lvlText w:val="%9."/>
      <w:lvlJc w:val="right"/>
      <w:pPr>
        <w:ind w:left="6480" w:hanging="180"/>
      </w:pPr>
    </w:lvl>
  </w:abstractNum>
  <w:abstractNum w:abstractNumId="25">
    <w:nsid w:val="76561184"/>
    <w:multiLevelType w:val="hybridMultilevel"/>
    <w:tmpl w:val="618800DE"/>
    <w:lvl w:ilvl="0" w:tplc="AFDAB4E0">
      <w:start w:val="1"/>
      <w:numFmt w:val="decimal"/>
      <w:lvlText w:val="%1."/>
      <w:lvlJc w:val="left"/>
      <w:pPr>
        <w:ind w:left="462" w:hanging="360"/>
        <w:jc w:val="left"/>
      </w:pPr>
      <w:rPr>
        <w:rFonts w:ascii="Arial" w:eastAsia="Arial" w:hAnsi="Arial" w:cs="Arial" w:hint="default"/>
        <w:b w:val="0"/>
        <w:bCs w:val="0"/>
        <w:i w:val="0"/>
        <w:iCs w:val="0"/>
        <w:spacing w:val="-1"/>
        <w:w w:val="100"/>
        <w:sz w:val="22"/>
        <w:szCs w:val="22"/>
        <w:lang w:val="ru-RU" w:eastAsia="en-US" w:bidi="ar-SA"/>
      </w:rPr>
    </w:lvl>
    <w:lvl w:ilvl="1" w:tplc="90BCE65E">
      <w:start w:val="1"/>
      <w:numFmt w:val="decimal"/>
      <w:lvlText w:val="%2."/>
      <w:lvlJc w:val="left"/>
      <w:pPr>
        <w:ind w:left="1182" w:hanging="360"/>
        <w:jc w:val="left"/>
      </w:pPr>
      <w:rPr>
        <w:rFonts w:ascii="Arial" w:eastAsia="Arial" w:hAnsi="Arial" w:cs="Arial" w:hint="default"/>
        <w:b w:val="0"/>
        <w:bCs w:val="0"/>
        <w:i w:val="0"/>
        <w:iCs w:val="0"/>
        <w:spacing w:val="-1"/>
        <w:w w:val="100"/>
        <w:sz w:val="22"/>
        <w:szCs w:val="22"/>
        <w:lang w:val="ru-RU" w:eastAsia="en-US" w:bidi="ar-SA"/>
      </w:rPr>
    </w:lvl>
    <w:lvl w:ilvl="2" w:tplc="35CE8E1E">
      <w:numFmt w:val="bullet"/>
      <w:lvlText w:val="•"/>
      <w:lvlJc w:val="left"/>
      <w:pPr>
        <w:ind w:left="2196" w:hanging="360"/>
      </w:pPr>
      <w:rPr>
        <w:rFonts w:hint="default"/>
        <w:lang w:val="ru-RU" w:eastAsia="en-US" w:bidi="ar-SA"/>
      </w:rPr>
    </w:lvl>
    <w:lvl w:ilvl="3" w:tplc="C0CAA192">
      <w:numFmt w:val="bullet"/>
      <w:lvlText w:val="•"/>
      <w:lvlJc w:val="left"/>
      <w:pPr>
        <w:ind w:left="3212" w:hanging="360"/>
      </w:pPr>
      <w:rPr>
        <w:rFonts w:hint="default"/>
        <w:lang w:val="ru-RU" w:eastAsia="en-US" w:bidi="ar-SA"/>
      </w:rPr>
    </w:lvl>
    <w:lvl w:ilvl="4" w:tplc="E9483476">
      <w:numFmt w:val="bullet"/>
      <w:lvlText w:val="•"/>
      <w:lvlJc w:val="left"/>
      <w:pPr>
        <w:ind w:left="4228" w:hanging="360"/>
      </w:pPr>
      <w:rPr>
        <w:rFonts w:hint="default"/>
        <w:lang w:val="ru-RU" w:eastAsia="en-US" w:bidi="ar-SA"/>
      </w:rPr>
    </w:lvl>
    <w:lvl w:ilvl="5" w:tplc="0BAC04AC">
      <w:numFmt w:val="bullet"/>
      <w:lvlText w:val="•"/>
      <w:lvlJc w:val="left"/>
      <w:pPr>
        <w:ind w:left="5245" w:hanging="360"/>
      </w:pPr>
      <w:rPr>
        <w:rFonts w:hint="default"/>
        <w:lang w:val="ru-RU" w:eastAsia="en-US" w:bidi="ar-SA"/>
      </w:rPr>
    </w:lvl>
    <w:lvl w:ilvl="6" w:tplc="B296C790">
      <w:numFmt w:val="bullet"/>
      <w:lvlText w:val="•"/>
      <w:lvlJc w:val="left"/>
      <w:pPr>
        <w:ind w:left="6261" w:hanging="360"/>
      </w:pPr>
      <w:rPr>
        <w:rFonts w:hint="default"/>
        <w:lang w:val="ru-RU" w:eastAsia="en-US" w:bidi="ar-SA"/>
      </w:rPr>
    </w:lvl>
    <w:lvl w:ilvl="7" w:tplc="98101D42">
      <w:numFmt w:val="bullet"/>
      <w:lvlText w:val="•"/>
      <w:lvlJc w:val="left"/>
      <w:pPr>
        <w:ind w:left="7277" w:hanging="360"/>
      </w:pPr>
      <w:rPr>
        <w:rFonts w:hint="default"/>
        <w:lang w:val="ru-RU" w:eastAsia="en-US" w:bidi="ar-SA"/>
      </w:rPr>
    </w:lvl>
    <w:lvl w:ilvl="8" w:tplc="B7A8181E">
      <w:numFmt w:val="bullet"/>
      <w:lvlText w:val="•"/>
      <w:lvlJc w:val="left"/>
      <w:pPr>
        <w:ind w:left="8293" w:hanging="360"/>
      </w:pPr>
      <w:rPr>
        <w:rFonts w:hint="default"/>
        <w:lang w:val="ru-RU" w:eastAsia="en-US" w:bidi="ar-SA"/>
      </w:rPr>
    </w:lvl>
  </w:abstractNum>
  <w:abstractNum w:abstractNumId="26">
    <w:nsid w:val="77747C47"/>
    <w:multiLevelType w:val="hybridMultilevel"/>
    <w:tmpl w:val="A316023A"/>
    <w:lvl w:ilvl="0" w:tplc="47782DC0">
      <w:start w:val="1"/>
      <w:numFmt w:val="decimal"/>
      <w:lvlText w:val="(%1)"/>
      <w:lvlJc w:val="left"/>
      <w:pPr>
        <w:ind w:left="720" w:hanging="360"/>
      </w:pPr>
      <w:rPr>
        <w:rFonts w:hint="default"/>
      </w:rPr>
    </w:lvl>
    <w:lvl w:ilvl="1" w:tplc="04500019" w:tentative="1">
      <w:start w:val="1"/>
      <w:numFmt w:val="lowerLetter"/>
      <w:lvlText w:val="%2."/>
      <w:lvlJc w:val="left"/>
      <w:pPr>
        <w:ind w:left="1440" w:hanging="360"/>
      </w:pPr>
    </w:lvl>
    <w:lvl w:ilvl="2" w:tplc="0450001B" w:tentative="1">
      <w:start w:val="1"/>
      <w:numFmt w:val="lowerRoman"/>
      <w:lvlText w:val="%3."/>
      <w:lvlJc w:val="right"/>
      <w:pPr>
        <w:ind w:left="2160" w:hanging="180"/>
      </w:pPr>
    </w:lvl>
    <w:lvl w:ilvl="3" w:tplc="0450000F" w:tentative="1">
      <w:start w:val="1"/>
      <w:numFmt w:val="decimal"/>
      <w:lvlText w:val="%4."/>
      <w:lvlJc w:val="left"/>
      <w:pPr>
        <w:ind w:left="2880" w:hanging="360"/>
      </w:pPr>
    </w:lvl>
    <w:lvl w:ilvl="4" w:tplc="04500019" w:tentative="1">
      <w:start w:val="1"/>
      <w:numFmt w:val="lowerLetter"/>
      <w:lvlText w:val="%5."/>
      <w:lvlJc w:val="left"/>
      <w:pPr>
        <w:ind w:left="3600" w:hanging="360"/>
      </w:pPr>
    </w:lvl>
    <w:lvl w:ilvl="5" w:tplc="0450001B" w:tentative="1">
      <w:start w:val="1"/>
      <w:numFmt w:val="lowerRoman"/>
      <w:lvlText w:val="%6."/>
      <w:lvlJc w:val="right"/>
      <w:pPr>
        <w:ind w:left="4320" w:hanging="180"/>
      </w:pPr>
    </w:lvl>
    <w:lvl w:ilvl="6" w:tplc="0450000F" w:tentative="1">
      <w:start w:val="1"/>
      <w:numFmt w:val="decimal"/>
      <w:lvlText w:val="%7."/>
      <w:lvlJc w:val="left"/>
      <w:pPr>
        <w:ind w:left="5040" w:hanging="360"/>
      </w:pPr>
    </w:lvl>
    <w:lvl w:ilvl="7" w:tplc="04500019" w:tentative="1">
      <w:start w:val="1"/>
      <w:numFmt w:val="lowerLetter"/>
      <w:lvlText w:val="%8."/>
      <w:lvlJc w:val="left"/>
      <w:pPr>
        <w:ind w:left="5760" w:hanging="360"/>
      </w:pPr>
    </w:lvl>
    <w:lvl w:ilvl="8" w:tplc="0450001B" w:tentative="1">
      <w:start w:val="1"/>
      <w:numFmt w:val="lowerRoman"/>
      <w:lvlText w:val="%9."/>
      <w:lvlJc w:val="right"/>
      <w:pPr>
        <w:ind w:left="6480" w:hanging="180"/>
      </w:pPr>
    </w:lvl>
  </w:abstractNum>
  <w:abstractNum w:abstractNumId="27">
    <w:nsid w:val="7BDC0C96"/>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4550"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8">
    <w:nsid w:val="7C081FAC"/>
    <w:multiLevelType w:val="multilevel"/>
    <w:tmpl w:val="5A18DE48"/>
    <w:lvl w:ilvl="0">
      <w:start w:val="1"/>
      <w:numFmt w:val="decimal"/>
      <w:lvlText w:val="%1."/>
      <w:lvlJc w:val="left"/>
      <w:pPr>
        <w:ind w:left="720" w:hanging="360"/>
      </w:pPr>
      <w:rPr>
        <w:rFonts w:hint="default"/>
        <w:b/>
        <w:bCs/>
      </w:rPr>
    </w:lvl>
    <w:lvl w:ilvl="1">
      <w:start w:val="6"/>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9">
    <w:nsid w:val="7CA1758D"/>
    <w:multiLevelType w:val="hybridMultilevel"/>
    <w:tmpl w:val="CDA00260"/>
    <w:lvl w:ilvl="0" w:tplc="04090009">
      <w:start w:val="1"/>
      <w:numFmt w:val="bullet"/>
      <w:lvlText w:val=""/>
      <w:lvlJc w:val="left"/>
      <w:pPr>
        <w:ind w:left="720" w:hanging="360"/>
      </w:pPr>
      <w:rPr>
        <w:rFonts w:ascii="Wingdings" w:hAnsi="Wingdings" w:hint="default"/>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num w:numId="1">
    <w:abstractNumId w:val="27"/>
  </w:num>
  <w:num w:numId="2">
    <w:abstractNumId w:val="11"/>
  </w:num>
  <w:num w:numId="3">
    <w:abstractNumId w:val="20"/>
  </w:num>
  <w:num w:numId="4">
    <w:abstractNumId w:val="14"/>
  </w:num>
  <w:num w:numId="5">
    <w:abstractNumId w:val="0"/>
  </w:num>
  <w:num w:numId="6">
    <w:abstractNumId w:val="13"/>
  </w:num>
  <w:num w:numId="7">
    <w:abstractNumId w:val="8"/>
  </w:num>
  <w:num w:numId="8">
    <w:abstractNumId w:val="28"/>
  </w:num>
  <w:num w:numId="9">
    <w:abstractNumId w:val="22"/>
  </w:num>
  <w:num w:numId="10">
    <w:abstractNumId w:val="3"/>
  </w:num>
  <w:num w:numId="11">
    <w:abstractNumId w:val="4"/>
  </w:num>
  <w:num w:numId="12">
    <w:abstractNumId w:val="10"/>
  </w:num>
  <w:num w:numId="13">
    <w:abstractNumId w:val="29"/>
  </w:num>
  <w:num w:numId="14">
    <w:abstractNumId w:val="17"/>
  </w:num>
  <w:num w:numId="15">
    <w:abstractNumId w:val="19"/>
  </w:num>
  <w:num w:numId="16">
    <w:abstractNumId w:val="7"/>
  </w:num>
  <w:num w:numId="17">
    <w:abstractNumId w:val="9"/>
  </w:num>
  <w:num w:numId="18">
    <w:abstractNumId w:val="6"/>
  </w:num>
  <w:num w:numId="19">
    <w:abstractNumId w:val="12"/>
  </w:num>
  <w:num w:numId="20">
    <w:abstractNumId w:val="23"/>
  </w:num>
  <w:num w:numId="21">
    <w:abstractNumId w:val="16"/>
  </w:num>
  <w:num w:numId="22">
    <w:abstractNumId w:val="18"/>
  </w:num>
  <w:num w:numId="23">
    <w:abstractNumId w:val="1"/>
  </w:num>
  <w:num w:numId="24">
    <w:abstractNumId w:val="2"/>
  </w:num>
  <w:num w:numId="25">
    <w:abstractNumId w:val="5"/>
  </w:num>
  <w:num w:numId="26">
    <w:abstractNumId w:val="24"/>
  </w:num>
  <w:num w:numId="27">
    <w:abstractNumId w:val="15"/>
  </w:num>
  <w:num w:numId="28">
    <w:abstractNumId w:val="26"/>
  </w:num>
  <w:num w:numId="29">
    <w:abstractNumId w:val="21"/>
  </w:num>
  <w:num w:numId="30">
    <w:abstractNumId w:val="2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E42"/>
    <w:rsid w:val="00000B20"/>
    <w:rsid w:val="00001127"/>
    <w:rsid w:val="00001C10"/>
    <w:rsid w:val="000028EB"/>
    <w:rsid w:val="000029EB"/>
    <w:rsid w:val="00002B3F"/>
    <w:rsid w:val="00003454"/>
    <w:rsid w:val="0000402E"/>
    <w:rsid w:val="000040DE"/>
    <w:rsid w:val="000046ED"/>
    <w:rsid w:val="000056D3"/>
    <w:rsid w:val="000066C5"/>
    <w:rsid w:val="00006C41"/>
    <w:rsid w:val="00006DE9"/>
    <w:rsid w:val="00010665"/>
    <w:rsid w:val="00010780"/>
    <w:rsid w:val="00012486"/>
    <w:rsid w:val="000129FC"/>
    <w:rsid w:val="00012AA7"/>
    <w:rsid w:val="00012CCA"/>
    <w:rsid w:val="00013E8E"/>
    <w:rsid w:val="00016090"/>
    <w:rsid w:val="0001779E"/>
    <w:rsid w:val="000178FD"/>
    <w:rsid w:val="00017A4B"/>
    <w:rsid w:val="000200B1"/>
    <w:rsid w:val="00020CB6"/>
    <w:rsid w:val="000213CA"/>
    <w:rsid w:val="000216CD"/>
    <w:rsid w:val="00022141"/>
    <w:rsid w:val="000228D0"/>
    <w:rsid w:val="00022D56"/>
    <w:rsid w:val="000233AA"/>
    <w:rsid w:val="00024251"/>
    <w:rsid w:val="0002451D"/>
    <w:rsid w:val="000258EB"/>
    <w:rsid w:val="0003011D"/>
    <w:rsid w:val="0003071A"/>
    <w:rsid w:val="00031D05"/>
    <w:rsid w:val="00031F01"/>
    <w:rsid w:val="0003383A"/>
    <w:rsid w:val="00033C9A"/>
    <w:rsid w:val="00034356"/>
    <w:rsid w:val="00034DE5"/>
    <w:rsid w:val="000352D6"/>
    <w:rsid w:val="00035DCC"/>
    <w:rsid w:val="0003641C"/>
    <w:rsid w:val="00036F09"/>
    <w:rsid w:val="0004075B"/>
    <w:rsid w:val="0004089B"/>
    <w:rsid w:val="00040DF0"/>
    <w:rsid w:val="000417C6"/>
    <w:rsid w:val="0004310D"/>
    <w:rsid w:val="0004317A"/>
    <w:rsid w:val="00044A25"/>
    <w:rsid w:val="00044E40"/>
    <w:rsid w:val="00045C33"/>
    <w:rsid w:val="00046444"/>
    <w:rsid w:val="0004654C"/>
    <w:rsid w:val="00047431"/>
    <w:rsid w:val="0004779E"/>
    <w:rsid w:val="0005075A"/>
    <w:rsid w:val="00050931"/>
    <w:rsid w:val="00050A62"/>
    <w:rsid w:val="000519F3"/>
    <w:rsid w:val="0005276C"/>
    <w:rsid w:val="00052A5B"/>
    <w:rsid w:val="00052E93"/>
    <w:rsid w:val="0005417D"/>
    <w:rsid w:val="00054629"/>
    <w:rsid w:val="000546A4"/>
    <w:rsid w:val="000558AF"/>
    <w:rsid w:val="0005637F"/>
    <w:rsid w:val="00056563"/>
    <w:rsid w:val="00056934"/>
    <w:rsid w:val="00057807"/>
    <w:rsid w:val="000606F3"/>
    <w:rsid w:val="0006233E"/>
    <w:rsid w:val="00062488"/>
    <w:rsid w:val="00063224"/>
    <w:rsid w:val="000632EA"/>
    <w:rsid w:val="00063431"/>
    <w:rsid w:val="00064372"/>
    <w:rsid w:val="000655BB"/>
    <w:rsid w:val="000660E8"/>
    <w:rsid w:val="0006693F"/>
    <w:rsid w:val="00067143"/>
    <w:rsid w:val="0006721B"/>
    <w:rsid w:val="0006725F"/>
    <w:rsid w:val="00067271"/>
    <w:rsid w:val="0006794E"/>
    <w:rsid w:val="00067C0A"/>
    <w:rsid w:val="00067E09"/>
    <w:rsid w:val="000700DF"/>
    <w:rsid w:val="00071ED5"/>
    <w:rsid w:val="000726F3"/>
    <w:rsid w:val="000727E4"/>
    <w:rsid w:val="00072E8F"/>
    <w:rsid w:val="000732B1"/>
    <w:rsid w:val="0007362E"/>
    <w:rsid w:val="00073A9F"/>
    <w:rsid w:val="00073ED1"/>
    <w:rsid w:val="00074406"/>
    <w:rsid w:val="000746FB"/>
    <w:rsid w:val="00074876"/>
    <w:rsid w:val="00074FA8"/>
    <w:rsid w:val="00075422"/>
    <w:rsid w:val="000761F1"/>
    <w:rsid w:val="00076E7B"/>
    <w:rsid w:val="00076F92"/>
    <w:rsid w:val="00077071"/>
    <w:rsid w:val="00077BB5"/>
    <w:rsid w:val="0008055F"/>
    <w:rsid w:val="00081D8D"/>
    <w:rsid w:val="00082375"/>
    <w:rsid w:val="00082B2D"/>
    <w:rsid w:val="00083156"/>
    <w:rsid w:val="00084621"/>
    <w:rsid w:val="00084B55"/>
    <w:rsid w:val="00084D43"/>
    <w:rsid w:val="00085C8D"/>
    <w:rsid w:val="000865C4"/>
    <w:rsid w:val="000870F8"/>
    <w:rsid w:val="00090481"/>
    <w:rsid w:val="0009189B"/>
    <w:rsid w:val="00091C8F"/>
    <w:rsid w:val="00091E93"/>
    <w:rsid w:val="000921ED"/>
    <w:rsid w:val="00092715"/>
    <w:rsid w:val="00092F76"/>
    <w:rsid w:val="00093F95"/>
    <w:rsid w:val="0009453E"/>
    <w:rsid w:val="000945B4"/>
    <w:rsid w:val="00094B0B"/>
    <w:rsid w:val="00095310"/>
    <w:rsid w:val="00095B85"/>
    <w:rsid w:val="00095CA4"/>
    <w:rsid w:val="0009672F"/>
    <w:rsid w:val="000970FD"/>
    <w:rsid w:val="00097FCE"/>
    <w:rsid w:val="000A0860"/>
    <w:rsid w:val="000A1115"/>
    <w:rsid w:val="000A1C78"/>
    <w:rsid w:val="000A1EAB"/>
    <w:rsid w:val="000A2C82"/>
    <w:rsid w:val="000A2ECA"/>
    <w:rsid w:val="000A3284"/>
    <w:rsid w:val="000A3D8F"/>
    <w:rsid w:val="000A4FC4"/>
    <w:rsid w:val="000A5FE9"/>
    <w:rsid w:val="000A654F"/>
    <w:rsid w:val="000A713F"/>
    <w:rsid w:val="000A75A3"/>
    <w:rsid w:val="000A7D15"/>
    <w:rsid w:val="000B0642"/>
    <w:rsid w:val="000B0E00"/>
    <w:rsid w:val="000B1408"/>
    <w:rsid w:val="000B1DF1"/>
    <w:rsid w:val="000B2499"/>
    <w:rsid w:val="000B2769"/>
    <w:rsid w:val="000B29E8"/>
    <w:rsid w:val="000B40A5"/>
    <w:rsid w:val="000B4245"/>
    <w:rsid w:val="000B6165"/>
    <w:rsid w:val="000B680A"/>
    <w:rsid w:val="000B6CF3"/>
    <w:rsid w:val="000B757C"/>
    <w:rsid w:val="000B78D3"/>
    <w:rsid w:val="000C06BE"/>
    <w:rsid w:val="000C1EA4"/>
    <w:rsid w:val="000C23A5"/>
    <w:rsid w:val="000C2ADA"/>
    <w:rsid w:val="000C365A"/>
    <w:rsid w:val="000C3C76"/>
    <w:rsid w:val="000C4610"/>
    <w:rsid w:val="000C4DF1"/>
    <w:rsid w:val="000C5CCA"/>
    <w:rsid w:val="000C757F"/>
    <w:rsid w:val="000C7911"/>
    <w:rsid w:val="000C7B51"/>
    <w:rsid w:val="000D00B0"/>
    <w:rsid w:val="000D04E6"/>
    <w:rsid w:val="000D07DE"/>
    <w:rsid w:val="000D0D07"/>
    <w:rsid w:val="000D21E5"/>
    <w:rsid w:val="000D3FB9"/>
    <w:rsid w:val="000D444F"/>
    <w:rsid w:val="000D5F2D"/>
    <w:rsid w:val="000D7343"/>
    <w:rsid w:val="000E01F3"/>
    <w:rsid w:val="000E0722"/>
    <w:rsid w:val="000E0876"/>
    <w:rsid w:val="000E1D23"/>
    <w:rsid w:val="000E3D06"/>
    <w:rsid w:val="000E40E6"/>
    <w:rsid w:val="000E44B5"/>
    <w:rsid w:val="000E68C5"/>
    <w:rsid w:val="000E79FE"/>
    <w:rsid w:val="000E7B5E"/>
    <w:rsid w:val="000E7F15"/>
    <w:rsid w:val="000F1892"/>
    <w:rsid w:val="000F31B4"/>
    <w:rsid w:val="000F4967"/>
    <w:rsid w:val="000F53E8"/>
    <w:rsid w:val="000F5A21"/>
    <w:rsid w:val="000F6657"/>
    <w:rsid w:val="000F6BA6"/>
    <w:rsid w:val="000F761A"/>
    <w:rsid w:val="00100566"/>
    <w:rsid w:val="001010B3"/>
    <w:rsid w:val="001013BB"/>
    <w:rsid w:val="00102AFD"/>
    <w:rsid w:val="00102B1A"/>
    <w:rsid w:val="00102B77"/>
    <w:rsid w:val="00102F06"/>
    <w:rsid w:val="0010343C"/>
    <w:rsid w:val="0010357B"/>
    <w:rsid w:val="001041C0"/>
    <w:rsid w:val="00104564"/>
    <w:rsid w:val="0010463F"/>
    <w:rsid w:val="00105EA2"/>
    <w:rsid w:val="001071F3"/>
    <w:rsid w:val="00107C4E"/>
    <w:rsid w:val="00111386"/>
    <w:rsid w:val="001114BC"/>
    <w:rsid w:val="00111560"/>
    <w:rsid w:val="00111EA6"/>
    <w:rsid w:val="001123F0"/>
    <w:rsid w:val="00114661"/>
    <w:rsid w:val="00114BA3"/>
    <w:rsid w:val="00116475"/>
    <w:rsid w:val="001167B3"/>
    <w:rsid w:val="00117CA5"/>
    <w:rsid w:val="001206AF"/>
    <w:rsid w:val="001208F6"/>
    <w:rsid w:val="00120E64"/>
    <w:rsid w:val="00121C9D"/>
    <w:rsid w:val="00121CA2"/>
    <w:rsid w:val="0012368B"/>
    <w:rsid w:val="001239AA"/>
    <w:rsid w:val="00123AB6"/>
    <w:rsid w:val="00124A61"/>
    <w:rsid w:val="00125BD8"/>
    <w:rsid w:val="00125E7C"/>
    <w:rsid w:val="0013007A"/>
    <w:rsid w:val="001307B2"/>
    <w:rsid w:val="00132039"/>
    <w:rsid w:val="001324BA"/>
    <w:rsid w:val="00132A8F"/>
    <w:rsid w:val="00134525"/>
    <w:rsid w:val="001348CA"/>
    <w:rsid w:val="00134A00"/>
    <w:rsid w:val="00135EB1"/>
    <w:rsid w:val="00135F33"/>
    <w:rsid w:val="00136449"/>
    <w:rsid w:val="00140201"/>
    <w:rsid w:val="00140360"/>
    <w:rsid w:val="00140F30"/>
    <w:rsid w:val="001428A1"/>
    <w:rsid w:val="00143B9C"/>
    <w:rsid w:val="001443EF"/>
    <w:rsid w:val="00144A41"/>
    <w:rsid w:val="001455EA"/>
    <w:rsid w:val="00145E1D"/>
    <w:rsid w:val="001463B9"/>
    <w:rsid w:val="0014727E"/>
    <w:rsid w:val="00147D09"/>
    <w:rsid w:val="00147DCC"/>
    <w:rsid w:val="00150534"/>
    <w:rsid w:val="0015123E"/>
    <w:rsid w:val="001516FA"/>
    <w:rsid w:val="001520E0"/>
    <w:rsid w:val="00152B19"/>
    <w:rsid w:val="00153396"/>
    <w:rsid w:val="00153EF2"/>
    <w:rsid w:val="00154AB8"/>
    <w:rsid w:val="00155ACF"/>
    <w:rsid w:val="00157173"/>
    <w:rsid w:val="0016053E"/>
    <w:rsid w:val="00160A4F"/>
    <w:rsid w:val="00161A4C"/>
    <w:rsid w:val="00161B41"/>
    <w:rsid w:val="00164A9D"/>
    <w:rsid w:val="00164ABF"/>
    <w:rsid w:val="001650AA"/>
    <w:rsid w:val="0016514C"/>
    <w:rsid w:val="001671C5"/>
    <w:rsid w:val="0017105E"/>
    <w:rsid w:val="00171558"/>
    <w:rsid w:val="00171B39"/>
    <w:rsid w:val="0017233F"/>
    <w:rsid w:val="00172D40"/>
    <w:rsid w:val="00173A61"/>
    <w:rsid w:val="00173F23"/>
    <w:rsid w:val="001743F2"/>
    <w:rsid w:val="00174773"/>
    <w:rsid w:val="001749E2"/>
    <w:rsid w:val="00174AF1"/>
    <w:rsid w:val="00174C57"/>
    <w:rsid w:val="00175005"/>
    <w:rsid w:val="00175138"/>
    <w:rsid w:val="00175587"/>
    <w:rsid w:val="0017576A"/>
    <w:rsid w:val="0017623D"/>
    <w:rsid w:val="0017728D"/>
    <w:rsid w:val="001808BF"/>
    <w:rsid w:val="001819DA"/>
    <w:rsid w:val="001825FB"/>
    <w:rsid w:val="00182BC4"/>
    <w:rsid w:val="00183333"/>
    <w:rsid w:val="00183395"/>
    <w:rsid w:val="00184300"/>
    <w:rsid w:val="00184375"/>
    <w:rsid w:val="001843CF"/>
    <w:rsid w:val="001853FE"/>
    <w:rsid w:val="0018610C"/>
    <w:rsid w:val="00186924"/>
    <w:rsid w:val="001900C2"/>
    <w:rsid w:val="001903DF"/>
    <w:rsid w:val="00190446"/>
    <w:rsid w:val="00190661"/>
    <w:rsid w:val="00190B72"/>
    <w:rsid w:val="00191461"/>
    <w:rsid w:val="00191DF8"/>
    <w:rsid w:val="001929B9"/>
    <w:rsid w:val="00193D2F"/>
    <w:rsid w:val="0019406D"/>
    <w:rsid w:val="00194B46"/>
    <w:rsid w:val="00194FA4"/>
    <w:rsid w:val="00195386"/>
    <w:rsid w:val="00195955"/>
    <w:rsid w:val="00195D32"/>
    <w:rsid w:val="00195F12"/>
    <w:rsid w:val="00196078"/>
    <w:rsid w:val="001A018D"/>
    <w:rsid w:val="001A0204"/>
    <w:rsid w:val="001A0C6C"/>
    <w:rsid w:val="001A0F73"/>
    <w:rsid w:val="001A116A"/>
    <w:rsid w:val="001A1915"/>
    <w:rsid w:val="001A1E42"/>
    <w:rsid w:val="001A2680"/>
    <w:rsid w:val="001A3725"/>
    <w:rsid w:val="001A43C9"/>
    <w:rsid w:val="001A4727"/>
    <w:rsid w:val="001A55AC"/>
    <w:rsid w:val="001A5870"/>
    <w:rsid w:val="001A635E"/>
    <w:rsid w:val="001A6420"/>
    <w:rsid w:val="001A66DA"/>
    <w:rsid w:val="001A680E"/>
    <w:rsid w:val="001A6AC4"/>
    <w:rsid w:val="001A734B"/>
    <w:rsid w:val="001A737F"/>
    <w:rsid w:val="001A75D9"/>
    <w:rsid w:val="001A775A"/>
    <w:rsid w:val="001A77AE"/>
    <w:rsid w:val="001A7DBE"/>
    <w:rsid w:val="001B070A"/>
    <w:rsid w:val="001B1094"/>
    <w:rsid w:val="001B1C17"/>
    <w:rsid w:val="001B1CC4"/>
    <w:rsid w:val="001B1FD2"/>
    <w:rsid w:val="001B2525"/>
    <w:rsid w:val="001B31BD"/>
    <w:rsid w:val="001B34AB"/>
    <w:rsid w:val="001B3C30"/>
    <w:rsid w:val="001B3D9C"/>
    <w:rsid w:val="001B47FC"/>
    <w:rsid w:val="001B4D1B"/>
    <w:rsid w:val="001B5144"/>
    <w:rsid w:val="001B6084"/>
    <w:rsid w:val="001B62C2"/>
    <w:rsid w:val="001B6C3E"/>
    <w:rsid w:val="001B6C7C"/>
    <w:rsid w:val="001B7408"/>
    <w:rsid w:val="001B7547"/>
    <w:rsid w:val="001B773F"/>
    <w:rsid w:val="001C0CA6"/>
    <w:rsid w:val="001C1B39"/>
    <w:rsid w:val="001C222F"/>
    <w:rsid w:val="001C261E"/>
    <w:rsid w:val="001C27B9"/>
    <w:rsid w:val="001C2D22"/>
    <w:rsid w:val="001C3CC7"/>
    <w:rsid w:val="001C4D0F"/>
    <w:rsid w:val="001C5116"/>
    <w:rsid w:val="001C60B5"/>
    <w:rsid w:val="001C7806"/>
    <w:rsid w:val="001C7A0E"/>
    <w:rsid w:val="001D06D4"/>
    <w:rsid w:val="001D0B8B"/>
    <w:rsid w:val="001D1883"/>
    <w:rsid w:val="001D1E5B"/>
    <w:rsid w:val="001D278F"/>
    <w:rsid w:val="001D3CDD"/>
    <w:rsid w:val="001D460D"/>
    <w:rsid w:val="001D539C"/>
    <w:rsid w:val="001D584F"/>
    <w:rsid w:val="001D5D4E"/>
    <w:rsid w:val="001D696C"/>
    <w:rsid w:val="001D6AA2"/>
    <w:rsid w:val="001D6B8A"/>
    <w:rsid w:val="001D734F"/>
    <w:rsid w:val="001D7424"/>
    <w:rsid w:val="001E033F"/>
    <w:rsid w:val="001E0511"/>
    <w:rsid w:val="001E0E91"/>
    <w:rsid w:val="001E144D"/>
    <w:rsid w:val="001E1D38"/>
    <w:rsid w:val="001E1DBD"/>
    <w:rsid w:val="001E2794"/>
    <w:rsid w:val="001E27F0"/>
    <w:rsid w:val="001E2819"/>
    <w:rsid w:val="001E28DC"/>
    <w:rsid w:val="001E2FDE"/>
    <w:rsid w:val="001E394B"/>
    <w:rsid w:val="001E3C1D"/>
    <w:rsid w:val="001E3D93"/>
    <w:rsid w:val="001E4802"/>
    <w:rsid w:val="001E524E"/>
    <w:rsid w:val="001E5C56"/>
    <w:rsid w:val="001E5F1A"/>
    <w:rsid w:val="001E608F"/>
    <w:rsid w:val="001E635E"/>
    <w:rsid w:val="001E6A2D"/>
    <w:rsid w:val="001E712F"/>
    <w:rsid w:val="001E77F9"/>
    <w:rsid w:val="001E7855"/>
    <w:rsid w:val="001F0088"/>
    <w:rsid w:val="001F03DF"/>
    <w:rsid w:val="001F085F"/>
    <w:rsid w:val="001F1962"/>
    <w:rsid w:val="001F22FA"/>
    <w:rsid w:val="001F25B1"/>
    <w:rsid w:val="001F2A51"/>
    <w:rsid w:val="001F3C83"/>
    <w:rsid w:val="001F3CAB"/>
    <w:rsid w:val="001F4A35"/>
    <w:rsid w:val="001F4ACD"/>
    <w:rsid w:val="001F54B5"/>
    <w:rsid w:val="001F5803"/>
    <w:rsid w:val="001F5A2C"/>
    <w:rsid w:val="001F66FD"/>
    <w:rsid w:val="001F6F27"/>
    <w:rsid w:val="001F737D"/>
    <w:rsid w:val="002008A0"/>
    <w:rsid w:val="00200A34"/>
    <w:rsid w:val="00201252"/>
    <w:rsid w:val="00201912"/>
    <w:rsid w:val="00202FE5"/>
    <w:rsid w:val="002034A8"/>
    <w:rsid w:val="00203EB5"/>
    <w:rsid w:val="002043B8"/>
    <w:rsid w:val="00204D0F"/>
    <w:rsid w:val="0020549C"/>
    <w:rsid w:val="00205A6B"/>
    <w:rsid w:val="00206513"/>
    <w:rsid w:val="0020692F"/>
    <w:rsid w:val="0020721C"/>
    <w:rsid w:val="0020728C"/>
    <w:rsid w:val="002078BE"/>
    <w:rsid w:val="0021034D"/>
    <w:rsid w:val="00210ADC"/>
    <w:rsid w:val="00210DEC"/>
    <w:rsid w:val="00211147"/>
    <w:rsid w:val="00211588"/>
    <w:rsid w:val="00211BDC"/>
    <w:rsid w:val="002122AF"/>
    <w:rsid w:val="00213108"/>
    <w:rsid w:val="00214099"/>
    <w:rsid w:val="002140FC"/>
    <w:rsid w:val="00214696"/>
    <w:rsid w:val="00214877"/>
    <w:rsid w:val="002152B0"/>
    <w:rsid w:val="002156F1"/>
    <w:rsid w:val="002202A3"/>
    <w:rsid w:val="00220DC0"/>
    <w:rsid w:val="0022120C"/>
    <w:rsid w:val="00224907"/>
    <w:rsid w:val="00224AB6"/>
    <w:rsid w:val="00224ED1"/>
    <w:rsid w:val="00225CF9"/>
    <w:rsid w:val="00225D7B"/>
    <w:rsid w:val="002261AB"/>
    <w:rsid w:val="00226BD6"/>
    <w:rsid w:val="00226D6F"/>
    <w:rsid w:val="00227738"/>
    <w:rsid w:val="002303AB"/>
    <w:rsid w:val="0023195B"/>
    <w:rsid w:val="00231D6D"/>
    <w:rsid w:val="00232CD0"/>
    <w:rsid w:val="0023342D"/>
    <w:rsid w:val="00234021"/>
    <w:rsid w:val="00234A3C"/>
    <w:rsid w:val="002350AC"/>
    <w:rsid w:val="0023531E"/>
    <w:rsid w:val="00236D94"/>
    <w:rsid w:val="00237284"/>
    <w:rsid w:val="002372F0"/>
    <w:rsid w:val="0023744F"/>
    <w:rsid w:val="00237F28"/>
    <w:rsid w:val="002401CC"/>
    <w:rsid w:val="00240F0D"/>
    <w:rsid w:val="002425DB"/>
    <w:rsid w:val="00244E6C"/>
    <w:rsid w:val="0024508C"/>
    <w:rsid w:val="0024557B"/>
    <w:rsid w:val="0024589B"/>
    <w:rsid w:val="0025073F"/>
    <w:rsid w:val="00251F28"/>
    <w:rsid w:val="00252D90"/>
    <w:rsid w:val="00252EA4"/>
    <w:rsid w:val="0025389A"/>
    <w:rsid w:val="00253C23"/>
    <w:rsid w:val="0025580E"/>
    <w:rsid w:val="00255F93"/>
    <w:rsid w:val="0025732F"/>
    <w:rsid w:val="0026061C"/>
    <w:rsid w:val="00260797"/>
    <w:rsid w:val="002613F6"/>
    <w:rsid w:val="00261CE1"/>
    <w:rsid w:val="00261F30"/>
    <w:rsid w:val="00263D0F"/>
    <w:rsid w:val="00263E97"/>
    <w:rsid w:val="00264298"/>
    <w:rsid w:val="002647D0"/>
    <w:rsid w:val="002647F6"/>
    <w:rsid w:val="00264CFC"/>
    <w:rsid w:val="00265760"/>
    <w:rsid w:val="002669C0"/>
    <w:rsid w:val="00266EEA"/>
    <w:rsid w:val="002670FD"/>
    <w:rsid w:val="0026722F"/>
    <w:rsid w:val="00267511"/>
    <w:rsid w:val="00267DD1"/>
    <w:rsid w:val="002718C3"/>
    <w:rsid w:val="00272C3E"/>
    <w:rsid w:val="00273F40"/>
    <w:rsid w:val="00274438"/>
    <w:rsid w:val="00274537"/>
    <w:rsid w:val="002746CE"/>
    <w:rsid w:val="00274A3C"/>
    <w:rsid w:val="002760F7"/>
    <w:rsid w:val="0027710E"/>
    <w:rsid w:val="00280AA0"/>
    <w:rsid w:val="002816EE"/>
    <w:rsid w:val="0028212D"/>
    <w:rsid w:val="00282765"/>
    <w:rsid w:val="00282AFD"/>
    <w:rsid w:val="00283FFD"/>
    <w:rsid w:val="00285EB4"/>
    <w:rsid w:val="00286534"/>
    <w:rsid w:val="002873BB"/>
    <w:rsid w:val="00287ADF"/>
    <w:rsid w:val="00287E53"/>
    <w:rsid w:val="00291224"/>
    <w:rsid w:val="0029140E"/>
    <w:rsid w:val="00293749"/>
    <w:rsid w:val="0029442F"/>
    <w:rsid w:val="002947D8"/>
    <w:rsid w:val="00295477"/>
    <w:rsid w:val="00296158"/>
    <w:rsid w:val="0029778C"/>
    <w:rsid w:val="002A233C"/>
    <w:rsid w:val="002A37B6"/>
    <w:rsid w:val="002A3B8F"/>
    <w:rsid w:val="002A3C28"/>
    <w:rsid w:val="002A5FEF"/>
    <w:rsid w:val="002A6C06"/>
    <w:rsid w:val="002A6E0D"/>
    <w:rsid w:val="002A71FE"/>
    <w:rsid w:val="002A74A2"/>
    <w:rsid w:val="002A751D"/>
    <w:rsid w:val="002B1A89"/>
    <w:rsid w:val="002B2353"/>
    <w:rsid w:val="002B23C3"/>
    <w:rsid w:val="002B2AA3"/>
    <w:rsid w:val="002B3D42"/>
    <w:rsid w:val="002B3E44"/>
    <w:rsid w:val="002B3E6A"/>
    <w:rsid w:val="002B3FCD"/>
    <w:rsid w:val="002B509D"/>
    <w:rsid w:val="002B5388"/>
    <w:rsid w:val="002B6561"/>
    <w:rsid w:val="002B6CB1"/>
    <w:rsid w:val="002B74DC"/>
    <w:rsid w:val="002B79E7"/>
    <w:rsid w:val="002C0CA9"/>
    <w:rsid w:val="002C1C0B"/>
    <w:rsid w:val="002C1EA4"/>
    <w:rsid w:val="002C2A6C"/>
    <w:rsid w:val="002C3631"/>
    <w:rsid w:val="002C4408"/>
    <w:rsid w:val="002C4C61"/>
    <w:rsid w:val="002C4CA6"/>
    <w:rsid w:val="002C5945"/>
    <w:rsid w:val="002C6325"/>
    <w:rsid w:val="002C653F"/>
    <w:rsid w:val="002C6CB6"/>
    <w:rsid w:val="002C70CD"/>
    <w:rsid w:val="002C7549"/>
    <w:rsid w:val="002C7563"/>
    <w:rsid w:val="002C7956"/>
    <w:rsid w:val="002C7C12"/>
    <w:rsid w:val="002D017A"/>
    <w:rsid w:val="002D0C1F"/>
    <w:rsid w:val="002D17A0"/>
    <w:rsid w:val="002D1FC5"/>
    <w:rsid w:val="002D294D"/>
    <w:rsid w:val="002D3B84"/>
    <w:rsid w:val="002D3EE0"/>
    <w:rsid w:val="002D467C"/>
    <w:rsid w:val="002D69E0"/>
    <w:rsid w:val="002D7386"/>
    <w:rsid w:val="002E17D5"/>
    <w:rsid w:val="002E1B23"/>
    <w:rsid w:val="002E1E03"/>
    <w:rsid w:val="002E2241"/>
    <w:rsid w:val="002E227A"/>
    <w:rsid w:val="002E26E3"/>
    <w:rsid w:val="002E3775"/>
    <w:rsid w:val="002E3C93"/>
    <w:rsid w:val="002E4E9F"/>
    <w:rsid w:val="002E53F3"/>
    <w:rsid w:val="002E569C"/>
    <w:rsid w:val="002E5FA6"/>
    <w:rsid w:val="002E755B"/>
    <w:rsid w:val="002F005F"/>
    <w:rsid w:val="002F28AF"/>
    <w:rsid w:val="002F2FB7"/>
    <w:rsid w:val="002F2FD0"/>
    <w:rsid w:val="002F304F"/>
    <w:rsid w:val="002F372D"/>
    <w:rsid w:val="002F459B"/>
    <w:rsid w:val="002F5BC8"/>
    <w:rsid w:val="002F646E"/>
    <w:rsid w:val="002F701E"/>
    <w:rsid w:val="002F7DD2"/>
    <w:rsid w:val="003001A0"/>
    <w:rsid w:val="0030127B"/>
    <w:rsid w:val="00302990"/>
    <w:rsid w:val="00302A85"/>
    <w:rsid w:val="00303CAF"/>
    <w:rsid w:val="00304174"/>
    <w:rsid w:val="00304869"/>
    <w:rsid w:val="00306273"/>
    <w:rsid w:val="0030646F"/>
    <w:rsid w:val="00310867"/>
    <w:rsid w:val="003108E4"/>
    <w:rsid w:val="00310FFC"/>
    <w:rsid w:val="00311280"/>
    <w:rsid w:val="00311AE8"/>
    <w:rsid w:val="00312445"/>
    <w:rsid w:val="00313EDD"/>
    <w:rsid w:val="00314566"/>
    <w:rsid w:val="00314DBB"/>
    <w:rsid w:val="00314E6C"/>
    <w:rsid w:val="003151A5"/>
    <w:rsid w:val="00317068"/>
    <w:rsid w:val="0031718C"/>
    <w:rsid w:val="00317719"/>
    <w:rsid w:val="003205EB"/>
    <w:rsid w:val="00320968"/>
    <w:rsid w:val="00320B6C"/>
    <w:rsid w:val="003214C0"/>
    <w:rsid w:val="00321DF6"/>
    <w:rsid w:val="00322A5B"/>
    <w:rsid w:val="0032301E"/>
    <w:rsid w:val="003232C6"/>
    <w:rsid w:val="0032437B"/>
    <w:rsid w:val="00324397"/>
    <w:rsid w:val="00324E7C"/>
    <w:rsid w:val="00325481"/>
    <w:rsid w:val="00325D28"/>
    <w:rsid w:val="00325E19"/>
    <w:rsid w:val="00325FC2"/>
    <w:rsid w:val="003266E0"/>
    <w:rsid w:val="003269F4"/>
    <w:rsid w:val="00327CCB"/>
    <w:rsid w:val="0033071E"/>
    <w:rsid w:val="00330728"/>
    <w:rsid w:val="00330E34"/>
    <w:rsid w:val="00330ECD"/>
    <w:rsid w:val="003317C0"/>
    <w:rsid w:val="00331C0E"/>
    <w:rsid w:val="00334B99"/>
    <w:rsid w:val="00335885"/>
    <w:rsid w:val="00336F62"/>
    <w:rsid w:val="00337751"/>
    <w:rsid w:val="00337B8B"/>
    <w:rsid w:val="00340327"/>
    <w:rsid w:val="00340873"/>
    <w:rsid w:val="0034098E"/>
    <w:rsid w:val="00341F61"/>
    <w:rsid w:val="00342C89"/>
    <w:rsid w:val="00344188"/>
    <w:rsid w:val="00345199"/>
    <w:rsid w:val="00345B47"/>
    <w:rsid w:val="00345FFA"/>
    <w:rsid w:val="003463C2"/>
    <w:rsid w:val="00346D55"/>
    <w:rsid w:val="00346E8C"/>
    <w:rsid w:val="00347469"/>
    <w:rsid w:val="0035055C"/>
    <w:rsid w:val="00350A21"/>
    <w:rsid w:val="00353D54"/>
    <w:rsid w:val="00353DAD"/>
    <w:rsid w:val="003544F8"/>
    <w:rsid w:val="00356473"/>
    <w:rsid w:val="00356C89"/>
    <w:rsid w:val="003571D0"/>
    <w:rsid w:val="00357744"/>
    <w:rsid w:val="00362616"/>
    <w:rsid w:val="00364E88"/>
    <w:rsid w:val="00366176"/>
    <w:rsid w:val="00366888"/>
    <w:rsid w:val="00367281"/>
    <w:rsid w:val="00370AD7"/>
    <w:rsid w:val="00370BB0"/>
    <w:rsid w:val="003711CF"/>
    <w:rsid w:val="00374124"/>
    <w:rsid w:val="0037416D"/>
    <w:rsid w:val="00375021"/>
    <w:rsid w:val="0037797C"/>
    <w:rsid w:val="00377ADF"/>
    <w:rsid w:val="00377B46"/>
    <w:rsid w:val="0038007B"/>
    <w:rsid w:val="0038101F"/>
    <w:rsid w:val="003810C9"/>
    <w:rsid w:val="0038124D"/>
    <w:rsid w:val="003813AC"/>
    <w:rsid w:val="0038167C"/>
    <w:rsid w:val="0038295F"/>
    <w:rsid w:val="00382E3C"/>
    <w:rsid w:val="00383204"/>
    <w:rsid w:val="003834EF"/>
    <w:rsid w:val="00383C37"/>
    <w:rsid w:val="003851E5"/>
    <w:rsid w:val="0038555B"/>
    <w:rsid w:val="003862DB"/>
    <w:rsid w:val="0038640F"/>
    <w:rsid w:val="00386604"/>
    <w:rsid w:val="0038661F"/>
    <w:rsid w:val="0038760C"/>
    <w:rsid w:val="003908C3"/>
    <w:rsid w:val="00390E8B"/>
    <w:rsid w:val="00391FE3"/>
    <w:rsid w:val="00392540"/>
    <w:rsid w:val="0039263E"/>
    <w:rsid w:val="00392C74"/>
    <w:rsid w:val="00393921"/>
    <w:rsid w:val="00393FE5"/>
    <w:rsid w:val="0039483D"/>
    <w:rsid w:val="00394D1A"/>
    <w:rsid w:val="003950A6"/>
    <w:rsid w:val="003950BC"/>
    <w:rsid w:val="003952A8"/>
    <w:rsid w:val="0039658A"/>
    <w:rsid w:val="00397AFE"/>
    <w:rsid w:val="003A06F5"/>
    <w:rsid w:val="003A0ED4"/>
    <w:rsid w:val="003A1421"/>
    <w:rsid w:val="003A1EA6"/>
    <w:rsid w:val="003A2BD1"/>
    <w:rsid w:val="003A3BA1"/>
    <w:rsid w:val="003A3C84"/>
    <w:rsid w:val="003A3D3D"/>
    <w:rsid w:val="003A3FE5"/>
    <w:rsid w:val="003A4FB7"/>
    <w:rsid w:val="003A5811"/>
    <w:rsid w:val="003A6249"/>
    <w:rsid w:val="003A6EF1"/>
    <w:rsid w:val="003A756A"/>
    <w:rsid w:val="003A75A5"/>
    <w:rsid w:val="003B074C"/>
    <w:rsid w:val="003B117B"/>
    <w:rsid w:val="003B11C4"/>
    <w:rsid w:val="003B137A"/>
    <w:rsid w:val="003B1902"/>
    <w:rsid w:val="003B4232"/>
    <w:rsid w:val="003B42ED"/>
    <w:rsid w:val="003B45A3"/>
    <w:rsid w:val="003B4D93"/>
    <w:rsid w:val="003B6293"/>
    <w:rsid w:val="003B67C0"/>
    <w:rsid w:val="003B69FA"/>
    <w:rsid w:val="003B7128"/>
    <w:rsid w:val="003B7409"/>
    <w:rsid w:val="003B754C"/>
    <w:rsid w:val="003C05B7"/>
    <w:rsid w:val="003C1A3D"/>
    <w:rsid w:val="003C26FE"/>
    <w:rsid w:val="003C2C46"/>
    <w:rsid w:val="003C4D79"/>
    <w:rsid w:val="003C4EE7"/>
    <w:rsid w:val="003D060D"/>
    <w:rsid w:val="003D06F9"/>
    <w:rsid w:val="003D0E7E"/>
    <w:rsid w:val="003D1209"/>
    <w:rsid w:val="003D201F"/>
    <w:rsid w:val="003D293D"/>
    <w:rsid w:val="003D2E2B"/>
    <w:rsid w:val="003D35A1"/>
    <w:rsid w:val="003D393A"/>
    <w:rsid w:val="003D479D"/>
    <w:rsid w:val="003D49EE"/>
    <w:rsid w:val="003D6781"/>
    <w:rsid w:val="003D7A16"/>
    <w:rsid w:val="003E01F2"/>
    <w:rsid w:val="003E0391"/>
    <w:rsid w:val="003E039D"/>
    <w:rsid w:val="003E0579"/>
    <w:rsid w:val="003E0FE8"/>
    <w:rsid w:val="003E17B9"/>
    <w:rsid w:val="003E1C5A"/>
    <w:rsid w:val="003E41D6"/>
    <w:rsid w:val="003E4448"/>
    <w:rsid w:val="003E456D"/>
    <w:rsid w:val="003E4916"/>
    <w:rsid w:val="003E4A57"/>
    <w:rsid w:val="003E4AE2"/>
    <w:rsid w:val="003E5262"/>
    <w:rsid w:val="003E67B8"/>
    <w:rsid w:val="003F0239"/>
    <w:rsid w:val="003F1BB5"/>
    <w:rsid w:val="003F1D28"/>
    <w:rsid w:val="003F2546"/>
    <w:rsid w:val="003F279B"/>
    <w:rsid w:val="003F2DAE"/>
    <w:rsid w:val="003F37A8"/>
    <w:rsid w:val="003F38EA"/>
    <w:rsid w:val="003F3A71"/>
    <w:rsid w:val="003F49F4"/>
    <w:rsid w:val="003F51D9"/>
    <w:rsid w:val="003F6436"/>
    <w:rsid w:val="003F7F6A"/>
    <w:rsid w:val="00400719"/>
    <w:rsid w:val="00401011"/>
    <w:rsid w:val="0040115F"/>
    <w:rsid w:val="004013D9"/>
    <w:rsid w:val="00401469"/>
    <w:rsid w:val="00401837"/>
    <w:rsid w:val="00401E35"/>
    <w:rsid w:val="004039AD"/>
    <w:rsid w:val="00403C4B"/>
    <w:rsid w:val="00404217"/>
    <w:rsid w:val="00404E4A"/>
    <w:rsid w:val="00405A9C"/>
    <w:rsid w:val="00406AF4"/>
    <w:rsid w:val="00406B8B"/>
    <w:rsid w:val="004077AD"/>
    <w:rsid w:val="00407884"/>
    <w:rsid w:val="004104F5"/>
    <w:rsid w:val="00411E42"/>
    <w:rsid w:val="0041249B"/>
    <w:rsid w:val="0041396C"/>
    <w:rsid w:val="00413A0E"/>
    <w:rsid w:val="00414241"/>
    <w:rsid w:val="00414EB8"/>
    <w:rsid w:val="00415AB1"/>
    <w:rsid w:val="00416F59"/>
    <w:rsid w:val="004179DA"/>
    <w:rsid w:val="00420070"/>
    <w:rsid w:val="00420242"/>
    <w:rsid w:val="00420CF3"/>
    <w:rsid w:val="00421D14"/>
    <w:rsid w:val="004222A2"/>
    <w:rsid w:val="004230A6"/>
    <w:rsid w:val="004238CC"/>
    <w:rsid w:val="00423F33"/>
    <w:rsid w:val="00425A16"/>
    <w:rsid w:val="00425FDF"/>
    <w:rsid w:val="004302C0"/>
    <w:rsid w:val="00430EA1"/>
    <w:rsid w:val="004311E7"/>
    <w:rsid w:val="0043128A"/>
    <w:rsid w:val="004321F0"/>
    <w:rsid w:val="0043298B"/>
    <w:rsid w:val="00432993"/>
    <w:rsid w:val="00432CB9"/>
    <w:rsid w:val="00432F15"/>
    <w:rsid w:val="00434A79"/>
    <w:rsid w:val="00434C6A"/>
    <w:rsid w:val="00436474"/>
    <w:rsid w:val="0043684C"/>
    <w:rsid w:val="00436AEB"/>
    <w:rsid w:val="00437C0B"/>
    <w:rsid w:val="00437EC1"/>
    <w:rsid w:val="00437F51"/>
    <w:rsid w:val="004407C6"/>
    <w:rsid w:val="00440B80"/>
    <w:rsid w:val="00442831"/>
    <w:rsid w:val="00443435"/>
    <w:rsid w:val="004435A9"/>
    <w:rsid w:val="00445B3D"/>
    <w:rsid w:val="004465CE"/>
    <w:rsid w:val="004466E1"/>
    <w:rsid w:val="0044675A"/>
    <w:rsid w:val="00447D8A"/>
    <w:rsid w:val="0045050B"/>
    <w:rsid w:val="00450B28"/>
    <w:rsid w:val="004518CC"/>
    <w:rsid w:val="0045394E"/>
    <w:rsid w:val="00454009"/>
    <w:rsid w:val="00454487"/>
    <w:rsid w:val="004546A1"/>
    <w:rsid w:val="00455818"/>
    <w:rsid w:val="00455842"/>
    <w:rsid w:val="00456983"/>
    <w:rsid w:val="004579E6"/>
    <w:rsid w:val="00457E59"/>
    <w:rsid w:val="00460219"/>
    <w:rsid w:val="0046045A"/>
    <w:rsid w:val="00460AD3"/>
    <w:rsid w:val="00461ECD"/>
    <w:rsid w:val="00462099"/>
    <w:rsid w:val="00463532"/>
    <w:rsid w:val="00463617"/>
    <w:rsid w:val="00464429"/>
    <w:rsid w:val="004644CE"/>
    <w:rsid w:val="004649C2"/>
    <w:rsid w:val="00464B71"/>
    <w:rsid w:val="00465D97"/>
    <w:rsid w:val="00467926"/>
    <w:rsid w:val="00467B44"/>
    <w:rsid w:val="00470054"/>
    <w:rsid w:val="0047060E"/>
    <w:rsid w:val="00471C4B"/>
    <w:rsid w:val="004734FA"/>
    <w:rsid w:val="00473CF8"/>
    <w:rsid w:val="00473ECD"/>
    <w:rsid w:val="00474B8E"/>
    <w:rsid w:val="00475447"/>
    <w:rsid w:val="00475FD7"/>
    <w:rsid w:val="00476F73"/>
    <w:rsid w:val="00477BA4"/>
    <w:rsid w:val="0048028E"/>
    <w:rsid w:val="0048084B"/>
    <w:rsid w:val="00481281"/>
    <w:rsid w:val="00481661"/>
    <w:rsid w:val="004820E1"/>
    <w:rsid w:val="0048237B"/>
    <w:rsid w:val="00483637"/>
    <w:rsid w:val="00483706"/>
    <w:rsid w:val="00483832"/>
    <w:rsid w:val="00483BDA"/>
    <w:rsid w:val="00483CB6"/>
    <w:rsid w:val="0048456E"/>
    <w:rsid w:val="00484804"/>
    <w:rsid w:val="004851FD"/>
    <w:rsid w:val="004859C0"/>
    <w:rsid w:val="00485B5A"/>
    <w:rsid w:val="00485B97"/>
    <w:rsid w:val="00485BC2"/>
    <w:rsid w:val="00486CD0"/>
    <w:rsid w:val="00486D20"/>
    <w:rsid w:val="00490C7D"/>
    <w:rsid w:val="004910F4"/>
    <w:rsid w:val="00491B30"/>
    <w:rsid w:val="00491EF7"/>
    <w:rsid w:val="0049248C"/>
    <w:rsid w:val="004928B1"/>
    <w:rsid w:val="00492DB7"/>
    <w:rsid w:val="00493D07"/>
    <w:rsid w:val="00494F0E"/>
    <w:rsid w:val="0049523D"/>
    <w:rsid w:val="00496487"/>
    <w:rsid w:val="00496CAA"/>
    <w:rsid w:val="00497A80"/>
    <w:rsid w:val="00497E1F"/>
    <w:rsid w:val="004A08C7"/>
    <w:rsid w:val="004A0A26"/>
    <w:rsid w:val="004A1491"/>
    <w:rsid w:val="004A22A9"/>
    <w:rsid w:val="004A301A"/>
    <w:rsid w:val="004A3465"/>
    <w:rsid w:val="004A3787"/>
    <w:rsid w:val="004A3AB0"/>
    <w:rsid w:val="004A46B6"/>
    <w:rsid w:val="004A533B"/>
    <w:rsid w:val="004A55B5"/>
    <w:rsid w:val="004A59B0"/>
    <w:rsid w:val="004A69AE"/>
    <w:rsid w:val="004A6A19"/>
    <w:rsid w:val="004B0281"/>
    <w:rsid w:val="004B0339"/>
    <w:rsid w:val="004B034D"/>
    <w:rsid w:val="004B0F9C"/>
    <w:rsid w:val="004B1241"/>
    <w:rsid w:val="004B1589"/>
    <w:rsid w:val="004B1E90"/>
    <w:rsid w:val="004B2C29"/>
    <w:rsid w:val="004B3FD3"/>
    <w:rsid w:val="004B43E4"/>
    <w:rsid w:val="004B47AC"/>
    <w:rsid w:val="004B4B5E"/>
    <w:rsid w:val="004B58AA"/>
    <w:rsid w:val="004B5927"/>
    <w:rsid w:val="004B768C"/>
    <w:rsid w:val="004B7744"/>
    <w:rsid w:val="004B774C"/>
    <w:rsid w:val="004B7B8A"/>
    <w:rsid w:val="004C11CF"/>
    <w:rsid w:val="004C175D"/>
    <w:rsid w:val="004C18B6"/>
    <w:rsid w:val="004C3584"/>
    <w:rsid w:val="004C3D3E"/>
    <w:rsid w:val="004C3EBC"/>
    <w:rsid w:val="004C47A3"/>
    <w:rsid w:val="004C4A06"/>
    <w:rsid w:val="004C536C"/>
    <w:rsid w:val="004C5D05"/>
    <w:rsid w:val="004C6375"/>
    <w:rsid w:val="004C72FF"/>
    <w:rsid w:val="004C74E0"/>
    <w:rsid w:val="004C7CC5"/>
    <w:rsid w:val="004D0AC0"/>
    <w:rsid w:val="004D12FC"/>
    <w:rsid w:val="004D15E0"/>
    <w:rsid w:val="004D195E"/>
    <w:rsid w:val="004D22D9"/>
    <w:rsid w:val="004D2B88"/>
    <w:rsid w:val="004D3658"/>
    <w:rsid w:val="004D629C"/>
    <w:rsid w:val="004D6C74"/>
    <w:rsid w:val="004D6D63"/>
    <w:rsid w:val="004D72A4"/>
    <w:rsid w:val="004E05EE"/>
    <w:rsid w:val="004E12F1"/>
    <w:rsid w:val="004E1614"/>
    <w:rsid w:val="004E175B"/>
    <w:rsid w:val="004E2D67"/>
    <w:rsid w:val="004E4731"/>
    <w:rsid w:val="004E4859"/>
    <w:rsid w:val="004E4F65"/>
    <w:rsid w:val="004E52C1"/>
    <w:rsid w:val="004E5E2E"/>
    <w:rsid w:val="004E6C7D"/>
    <w:rsid w:val="004F108F"/>
    <w:rsid w:val="004F2765"/>
    <w:rsid w:val="004F2EDD"/>
    <w:rsid w:val="004F38B1"/>
    <w:rsid w:val="004F3E2F"/>
    <w:rsid w:val="004F3E56"/>
    <w:rsid w:val="004F46A9"/>
    <w:rsid w:val="004F5051"/>
    <w:rsid w:val="004F6F3F"/>
    <w:rsid w:val="004F7606"/>
    <w:rsid w:val="004F771C"/>
    <w:rsid w:val="004F7910"/>
    <w:rsid w:val="004F7B6E"/>
    <w:rsid w:val="00500759"/>
    <w:rsid w:val="00500808"/>
    <w:rsid w:val="0050123D"/>
    <w:rsid w:val="00501823"/>
    <w:rsid w:val="005026FA"/>
    <w:rsid w:val="00502751"/>
    <w:rsid w:val="00502D57"/>
    <w:rsid w:val="005030EF"/>
    <w:rsid w:val="00503661"/>
    <w:rsid w:val="00503CAA"/>
    <w:rsid w:val="00503EC7"/>
    <w:rsid w:val="005041E9"/>
    <w:rsid w:val="005043B2"/>
    <w:rsid w:val="005047DE"/>
    <w:rsid w:val="005075C4"/>
    <w:rsid w:val="00507A3B"/>
    <w:rsid w:val="00507EF9"/>
    <w:rsid w:val="00510946"/>
    <w:rsid w:val="00510FCD"/>
    <w:rsid w:val="0051148C"/>
    <w:rsid w:val="0051198B"/>
    <w:rsid w:val="005119E6"/>
    <w:rsid w:val="00511E2C"/>
    <w:rsid w:val="0051301C"/>
    <w:rsid w:val="00513A69"/>
    <w:rsid w:val="0051476F"/>
    <w:rsid w:val="005149F6"/>
    <w:rsid w:val="00514DDB"/>
    <w:rsid w:val="0051516D"/>
    <w:rsid w:val="005153D4"/>
    <w:rsid w:val="005155B2"/>
    <w:rsid w:val="00515FA0"/>
    <w:rsid w:val="0051623F"/>
    <w:rsid w:val="00516AEF"/>
    <w:rsid w:val="00516CE4"/>
    <w:rsid w:val="00521144"/>
    <w:rsid w:val="00522423"/>
    <w:rsid w:val="0052254F"/>
    <w:rsid w:val="00522DCD"/>
    <w:rsid w:val="00523582"/>
    <w:rsid w:val="005238E6"/>
    <w:rsid w:val="00523C6C"/>
    <w:rsid w:val="00524A6E"/>
    <w:rsid w:val="005251AE"/>
    <w:rsid w:val="0052629F"/>
    <w:rsid w:val="005307FD"/>
    <w:rsid w:val="00530A09"/>
    <w:rsid w:val="00530E2D"/>
    <w:rsid w:val="00531641"/>
    <w:rsid w:val="005320C7"/>
    <w:rsid w:val="00532F81"/>
    <w:rsid w:val="00533348"/>
    <w:rsid w:val="00533A3F"/>
    <w:rsid w:val="00535FDE"/>
    <w:rsid w:val="005369D0"/>
    <w:rsid w:val="00536FE0"/>
    <w:rsid w:val="00537EDE"/>
    <w:rsid w:val="00537F61"/>
    <w:rsid w:val="00540373"/>
    <w:rsid w:val="00540971"/>
    <w:rsid w:val="005419CC"/>
    <w:rsid w:val="00541AFB"/>
    <w:rsid w:val="00541E85"/>
    <w:rsid w:val="00543986"/>
    <w:rsid w:val="00543C70"/>
    <w:rsid w:val="00544C37"/>
    <w:rsid w:val="00545589"/>
    <w:rsid w:val="00545ACA"/>
    <w:rsid w:val="00550936"/>
    <w:rsid w:val="00550CEC"/>
    <w:rsid w:val="005510A7"/>
    <w:rsid w:val="005511A9"/>
    <w:rsid w:val="0055122B"/>
    <w:rsid w:val="0055144B"/>
    <w:rsid w:val="00551BBD"/>
    <w:rsid w:val="00551F0B"/>
    <w:rsid w:val="005522A0"/>
    <w:rsid w:val="00552488"/>
    <w:rsid w:val="005530DC"/>
    <w:rsid w:val="00553D16"/>
    <w:rsid w:val="00554029"/>
    <w:rsid w:val="00554652"/>
    <w:rsid w:val="00554906"/>
    <w:rsid w:val="00554B56"/>
    <w:rsid w:val="005552C8"/>
    <w:rsid w:val="00556578"/>
    <w:rsid w:val="00556739"/>
    <w:rsid w:val="00556774"/>
    <w:rsid w:val="00556B67"/>
    <w:rsid w:val="00557062"/>
    <w:rsid w:val="00557283"/>
    <w:rsid w:val="00561ABF"/>
    <w:rsid w:val="00562755"/>
    <w:rsid w:val="00562F2E"/>
    <w:rsid w:val="00563274"/>
    <w:rsid w:val="005635F9"/>
    <w:rsid w:val="00563990"/>
    <w:rsid w:val="00563CC7"/>
    <w:rsid w:val="00564113"/>
    <w:rsid w:val="00565EE4"/>
    <w:rsid w:val="005676F3"/>
    <w:rsid w:val="005678E3"/>
    <w:rsid w:val="00567FE8"/>
    <w:rsid w:val="005702B4"/>
    <w:rsid w:val="00570329"/>
    <w:rsid w:val="005704AB"/>
    <w:rsid w:val="00571587"/>
    <w:rsid w:val="005715D4"/>
    <w:rsid w:val="00571932"/>
    <w:rsid w:val="00571BCE"/>
    <w:rsid w:val="00571CB3"/>
    <w:rsid w:val="00571D1B"/>
    <w:rsid w:val="00572D34"/>
    <w:rsid w:val="00572FAA"/>
    <w:rsid w:val="005731B3"/>
    <w:rsid w:val="00573BC8"/>
    <w:rsid w:val="00573EE2"/>
    <w:rsid w:val="005745D0"/>
    <w:rsid w:val="0057665A"/>
    <w:rsid w:val="00577B71"/>
    <w:rsid w:val="00577C0D"/>
    <w:rsid w:val="00580772"/>
    <w:rsid w:val="00580EF9"/>
    <w:rsid w:val="00581BE6"/>
    <w:rsid w:val="00582364"/>
    <w:rsid w:val="00582D52"/>
    <w:rsid w:val="005831EA"/>
    <w:rsid w:val="0058339C"/>
    <w:rsid w:val="0058380C"/>
    <w:rsid w:val="005845AD"/>
    <w:rsid w:val="005852B7"/>
    <w:rsid w:val="00585A81"/>
    <w:rsid w:val="00585AE6"/>
    <w:rsid w:val="00586302"/>
    <w:rsid w:val="00587EB9"/>
    <w:rsid w:val="00590B0B"/>
    <w:rsid w:val="00590B41"/>
    <w:rsid w:val="00590C14"/>
    <w:rsid w:val="0059110E"/>
    <w:rsid w:val="005916BB"/>
    <w:rsid w:val="00592934"/>
    <w:rsid w:val="00593064"/>
    <w:rsid w:val="005930B3"/>
    <w:rsid w:val="0059579A"/>
    <w:rsid w:val="005959EA"/>
    <w:rsid w:val="00596750"/>
    <w:rsid w:val="00597838"/>
    <w:rsid w:val="00597A30"/>
    <w:rsid w:val="005A0180"/>
    <w:rsid w:val="005A1BC9"/>
    <w:rsid w:val="005A1D05"/>
    <w:rsid w:val="005A1D1E"/>
    <w:rsid w:val="005A2182"/>
    <w:rsid w:val="005A23F1"/>
    <w:rsid w:val="005A2469"/>
    <w:rsid w:val="005A24D2"/>
    <w:rsid w:val="005A2594"/>
    <w:rsid w:val="005A3522"/>
    <w:rsid w:val="005A3EB4"/>
    <w:rsid w:val="005A5B7E"/>
    <w:rsid w:val="005A69F2"/>
    <w:rsid w:val="005A6BE0"/>
    <w:rsid w:val="005A74B0"/>
    <w:rsid w:val="005A7CC5"/>
    <w:rsid w:val="005B0CAE"/>
    <w:rsid w:val="005B17F2"/>
    <w:rsid w:val="005B1D82"/>
    <w:rsid w:val="005B2109"/>
    <w:rsid w:val="005B249A"/>
    <w:rsid w:val="005B29E4"/>
    <w:rsid w:val="005B2A04"/>
    <w:rsid w:val="005B2D0A"/>
    <w:rsid w:val="005B37FE"/>
    <w:rsid w:val="005B43FD"/>
    <w:rsid w:val="005B4B2D"/>
    <w:rsid w:val="005B5103"/>
    <w:rsid w:val="005B70E7"/>
    <w:rsid w:val="005B7157"/>
    <w:rsid w:val="005B79A7"/>
    <w:rsid w:val="005C0E09"/>
    <w:rsid w:val="005C25E6"/>
    <w:rsid w:val="005C441E"/>
    <w:rsid w:val="005C463A"/>
    <w:rsid w:val="005C4989"/>
    <w:rsid w:val="005C52C3"/>
    <w:rsid w:val="005C5BED"/>
    <w:rsid w:val="005C63F7"/>
    <w:rsid w:val="005C679E"/>
    <w:rsid w:val="005C739C"/>
    <w:rsid w:val="005C76A1"/>
    <w:rsid w:val="005D0947"/>
    <w:rsid w:val="005D1494"/>
    <w:rsid w:val="005D1E70"/>
    <w:rsid w:val="005D2FBA"/>
    <w:rsid w:val="005D33BC"/>
    <w:rsid w:val="005D375F"/>
    <w:rsid w:val="005D3AFE"/>
    <w:rsid w:val="005D3B61"/>
    <w:rsid w:val="005D3E06"/>
    <w:rsid w:val="005D4058"/>
    <w:rsid w:val="005D42BE"/>
    <w:rsid w:val="005D619C"/>
    <w:rsid w:val="005D66F4"/>
    <w:rsid w:val="005D7468"/>
    <w:rsid w:val="005D74E6"/>
    <w:rsid w:val="005E0D21"/>
    <w:rsid w:val="005E0F40"/>
    <w:rsid w:val="005E18FB"/>
    <w:rsid w:val="005E1904"/>
    <w:rsid w:val="005E227B"/>
    <w:rsid w:val="005E25EC"/>
    <w:rsid w:val="005E2A60"/>
    <w:rsid w:val="005E2FFD"/>
    <w:rsid w:val="005E37AF"/>
    <w:rsid w:val="005E409D"/>
    <w:rsid w:val="005E4606"/>
    <w:rsid w:val="005E4BDC"/>
    <w:rsid w:val="005E56B8"/>
    <w:rsid w:val="005E7AA2"/>
    <w:rsid w:val="005F1966"/>
    <w:rsid w:val="005F1C96"/>
    <w:rsid w:val="005F262A"/>
    <w:rsid w:val="005F28A8"/>
    <w:rsid w:val="005F2D2C"/>
    <w:rsid w:val="005F3685"/>
    <w:rsid w:val="005F48E2"/>
    <w:rsid w:val="005F5152"/>
    <w:rsid w:val="005F6915"/>
    <w:rsid w:val="005F7197"/>
    <w:rsid w:val="005F7CED"/>
    <w:rsid w:val="005F7E30"/>
    <w:rsid w:val="006002A3"/>
    <w:rsid w:val="00600C2B"/>
    <w:rsid w:val="00601A20"/>
    <w:rsid w:val="00601C9A"/>
    <w:rsid w:val="00601CDE"/>
    <w:rsid w:val="006023CB"/>
    <w:rsid w:val="00602893"/>
    <w:rsid w:val="006031EF"/>
    <w:rsid w:val="00603CE1"/>
    <w:rsid w:val="00604AF0"/>
    <w:rsid w:val="00604B91"/>
    <w:rsid w:val="006077DF"/>
    <w:rsid w:val="00610D41"/>
    <w:rsid w:val="006111DC"/>
    <w:rsid w:val="006123F5"/>
    <w:rsid w:val="00614364"/>
    <w:rsid w:val="00614C6F"/>
    <w:rsid w:val="00614E61"/>
    <w:rsid w:val="00615B2D"/>
    <w:rsid w:val="0061734F"/>
    <w:rsid w:val="006177A3"/>
    <w:rsid w:val="00617912"/>
    <w:rsid w:val="006202C3"/>
    <w:rsid w:val="006216D3"/>
    <w:rsid w:val="00621BD8"/>
    <w:rsid w:val="006222EB"/>
    <w:rsid w:val="00622516"/>
    <w:rsid w:val="0062277C"/>
    <w:rsid w:val="00623880"/>
    <w:rsid w:val="006246D4"/>
    <w:rsid w:val="0062507A"/>
    <w:rsid w:val="006250AC"/>
    <w:rsid w:val="00625909"/>
    <w:rsid w:val="006259B9"/>
    <w:rsid w:val="006261F1"/>
    <w:rsid w:val="00627D52"/>
    <w:rsid w:val="00630BA3"/>
    <w:rsid w:val="00630E6E"/>
    <w:rsid w:val="00632DB3"/>
    <w:rsid w:val="00633ED7"/>
    <w:rsid w:val="00633FA2"/>
    <w:rsid w:val="006355C9"/>
    <w:rsid w:val="00635DE6"/>
    <w:rsid w:val="00636C75"/>
    <w:rsid w:val="006375CC"/>
    <w:rsid w:val="00640FA6"/>
    <w:rsid w:val="006418FB"/>
    <w:rsid w:val="00641D87"/>
    <w:rsid w:val="00642657"/>
    <w:rsid w:val="006427B3"/>
    <w:rsid w:val="0064370A"/>
    <w:rsid w:val="00643A0E"/>
    <w:rsid w:val="006466F3"/>
    <w:rsid w:val="00647038"/>
    <w:rsid w:val="006507FB"/>
    <w:rsid w:val="00650E7A"/>
    <w:rsid w:val="00651288"/>
    <w:rsid w:val="00651C79"/>
    <w:rsid w:val="00652BDF"/>
    <w:rsid w:val="006534F7"/>
    <w:rsid w:val="00653736"/>
    <w:rsid w:val="00653EB0"/>
    <w:rsid w:val="00654618"/>
    <w:rsid w:val="006558FF"/>
    <w:rsid w:val="00655DAE"/>
    <w:rsid w:val="00655F66"/>
    <w:rsid w:val="0065688D"/>
    <w:rsid w:val="006603CF"/>
    <w:rsid w:val="0066143F"/>
    <w:rsid w:val="006617F5"/>
    <w:rsid w:val="006617FA"/>
    <w:rsid w:val="006618FD"/>
    <w:rsid w:val="00661B52"/>
    <w:rsid w:val="0066286B"/>
    <w:rsid w:val="00662F24"/>
    <w:rsid w:val="006635F9"/>
    <w:rsid w:val="00663B12"/>
    <w:rsid w:val="00665041"/>
    <w:rsid w:val="00666445"/>
    <w:rsid w:val="00666A09"/>
    <w:rsid w:val="006701B6"/>
    <w:rsid w:val="00670B8F"/>
    <w:rsid w:val="00670C54"/>
    <w:rsid w:val="00673C8B"/>
    <w:rsid w:val="0067435C"/>
    <w:rsid w:val="00674636"/>
    <w:rsid w:val="00675439"/>
    <w:rsid w:val="0067553D"/>
    <w:rsid w:val="006758DF"/>
    <w:rsid w:val="00676380"/>
    <w:rsid w:val="00676938"/>
    <w:rsid w:val="006771FB"/>
    <w:rsid w:val="00677F86"/>
    <w:rsid w:val="00682062"/>
    <w:rsid w:val="006820AE"/>
    <w:rsid w:val="00682519"/>
    <w:rsid w:val="00683795"/>
    <w:rsid w:val="006838D4"/>
    <w:rsid w:val="00684A21"/>
    <w:rsid w:val="00684C3D"/>
    <w:rsid w:val="00686176"/>
    <w:rsid w:val="0068730E"/>
    <w:rsid w:val="00687E13"/>
    <w:rsid w:val="00687EA6"/>
    <w:rsid w:val="00690C15"/>
    <w:rsid w:val="00691E9D"/>
    <w:rsid w:val="006937D2"/>
    <w:rsid w:val="00693D17"/>
    <w:rsid w:val="0069491C"/>
    <w:rsid w:val="00694B55"/>
    <w:rsid w:val="00694CC4"/>
    <w:rsid w:val="006953EB"/>
    <w:rsid w:val="00695C26"/>
    <w:rsid w:val="00696C8F"/>
    <w:rsid w:val="00696FEF"/>
    <w:rsid w:val="00697095"/>
    <w:rsid w:val="00697916"/>
    <w:rsid w:val="006A0C88"/>
    <w:rsid w:val="006A27D1"/>
    <w:rsid w:val="006A349F"/>
    <w:rsid w:val="006A501C"/>
    <w:rsid w:val="006A6843"/>
    <w:rsid w:val="006A6A9B"/>
    <w:rsid w:val="006B01EC"/>
    <w:rsid w:val="006B176B"/>
    <w:rsid w:val="006B2F09"/>
    <w:rsid w:val="006B3C2F"/>
    <w:rsid w:val="006B41B9"/>
    <w:rsid w:val="006B547E"/>
    <w:rsid w:val="006B5CD7"/>
    <w:rsid w:val="006B5F23"/>
    <w:rsid w:val="006B6749"/>
    <w:rsid w:val="006B6CB0"/>
    <w:rsid w:val="006B6F0A"/>
    <w:rsid w:val="006B7261"/>
    <w:rsid w:val="006B7315"/>
    <w:rsid w:val="006B76D4"/>
    <w:rsid w:val="006B7749"/>
    <w:rsid w:val="006B7BB0"/>
    <w:rsid w:val="006C0994"/>
    <w:rsid w:val="006C0A7C"/>
    <w:rsid w:val="006C0CD7"/>
    <w:rsid w:val="006C161D"/>
    <w:rsid w:val="006C2ADD"/>
    <w:rsid w:val="006C3BF1"/>
    <w:rsid w:val="006C409E"/>
    <w:rsid w:val="006C4F7F"/>
    <w:rsid w:val="006C51A8"/>
    <w:rsid w:val="006C57F4"/>
    <w:rsid w:val="006C6168"/>
    <w:rsid w:val="006C7813"/>
    <w:rsid w:val="006D06EE"/>
    <w:rsid w:val="006D08FF"/>
    <w:rsid w:val="006D0972"/>
    <w:rsid w:val="006D12FE"/>
    <w:rsid w:val="006D151A"/>
    <w:rsid w:val="006D16AB"/>
    <w:rsid w:val="006D2719"/>
    <w:rsid w:val="006D3F8A"/>
    <w:rsid w:val="006D5343"/>
    <w:rsid w:val="006D55D5"/>
    <w:rsid w:val="006D59B3"/>
    <w:rsid w:val="006D608F"/>
    <w:rsid w:val="006D6C37"/>
    <w:rsid w:val="006D7900"/>
    <w:rsid w:val="006E13AA"/>
    <w:rsid w:val="006E18CA"/>
    <w:rsid w:val="006E2E72"/>
    <w:rsid w:val="006E31D8"/>
    <w:rsid w:val="006E3D37"/>
    <w:rsid w:val="006E4898"/>
    <w:rsid w:val="006E5123"/>
    <w:rsid w:val="006E5F30"/>
    <w:rsid w:val="006E65A9"/>
    <w:rsid w:val="006E6DB3"/>
    <w:rsid w:val="006F1E4C"/>
    <w:rsid w:val="006F20F2"/>
    <w:rsid w:val="006F252F"/>
    <w:rsid w:val="006F3058"/>
    <w:rsid w:val="006F3536"/>
    <w:rsid w:val="006F3B88"/>
    <w:rsid w:val="006F49F5"/>
    <w:rsid w:val="006F5059"/>
    <w:rsid w:val="006F5293"/>
    <w:rsid w:val="006F57B9"/>
    <w:rsid w:val="006F5ADA"/>
    <w:rsid w:val="006F73BE"/>
    <w:rsid w:val="0070000D"/>
    <w:rsid w:val="00700C74"/>
    <w:rsid w:val="00700EB2"/>
    <w:rsid w:val="007014AB"/>
    <w:rsid w:val="007015DD"/>
    <w:rsid w:val="00701706"/>
    <w:rsid w:val="00702343"/>
    <w:rsid w:val="00703099"/>
    <w:rsid w:val="007031CE"/>
    <w:rsid w:val="007035B7"/>
    <w:rsid w:val="00703855"/>
    <w:rsid w:val="0070397B"/>
    <w:rsid w:val="007044C2"/>
    <w:rsid w:val="00705EE0"/>
    <w:rsid w:val="007063FE"/>
    <w:rsid w:val="00706735"/>
    <w:rsid w:val="007069C9"/>
    <w:rsid w:val="00706EAA"/>
    <w:rsid w:val="00707096"/>
    <w:rsid w:val="00707AF2"/>
    <w:rsid w:val="007103ED"/>
    <w:rsid w:val="00710A54"/>
    <w:rsid w:val="00711146"/>
    <w:rsid w:val="007116C3"/>
    <w:rsid w:val="007117B5"/>
    <w:rsid w:val="0071236C"/>
    <w:rsid w:val="00712918"/>
    <w:rsid w:val="00712D18"/>
    <w:rsid w:val="007143B5"/>
    <w:rsid w:val="00714ECD"/>
    <w:rsid w:val="0071510B"/>
    <w:rsid w:val="00715B4A"/>
    <w:rsid w:val="00715B5B"/>
    <w:rsid w:val="00716859"/>
    <w:rsid w:val="00717B0C"/>
    <w:rsid w:val="007203F1"/>
    <w:rsid w:val="00721296"/>
    <w:rsid w:val="007212EC"/>
    <w:rsid w:val="007225BE"/>
    <w:rsid w:val="007248E4"/>
    <w:rsid w:val="00726D85"/>
    <w:rsid w:val="0072713E"/>
    <w:rsid w:val="00730696"/>
    <w:rsid w:val="007307CA"/>
    <w:rsid w:val="00730F3F"/>
    <w:rsid w:val="0073140D"/>
    <w:rsid w:val="00731A3D"/>
    <w:rsid w:val="00731B69"/>
    <w:rsid w:val="00731CD4"/>
    <w:rsid w:val="007328AD"/>
    <w:rsid w:val="00732EE1"/>
    <w:rsid w:val="00734F43"/>
    <w:rsid w:val="00735822"/>
    <w:rsid w:val="00736523"/>
    <w:rsid w:val="007365E6"/>
    <w:rsid w:val="00736839"/>
    <w:rsid w:val="0073766B"/>
    <w:rsid w:val="007376FC"/>
    <w:rsid w:val="007410D0"/>
    <w:rsid w:val="00741840"/>
    <w:rsid w:val="00741842"/>
    <w:rsid w:val="0074185A"/>
    <w:rsid w:val="00741995"/>
    <w:rsid w:val="0074236E"/>
    <w:rsid w:val="0074281F"/>
    <w:rsid w:val="00742A4B"/>
    <w:rsid w:val="00742AEE"/>
    <w:rsid w:val="00742FC4"/>
    <w:rsid w:val="00743611"/>
    <w:rsid w:val="00743790"/>
    <w:rsid w:val="00743D5D"/>
    <w:rsid w:val="007446A1"/>
    <w:rsid w:val="0074520F"/>
    <w:rsid w:val="007453AB"/>
    <w:rsid w:val="0074564A"/>
    <w:rsid w:val="00745727"/>
    <w:rsid w:val="007465AF"/>
    <w:rsid w:val="00746AC2"/>
    <w:rsid w:val="00746B78"/>
    <w:rsid w:val="007502A0"/>
    <w:rsid w:val="007510B3"/>
    <w:rsid w:val="00751954"/>
    <w:rsid w:val="007524B5"/>
    <w:rsid w:val="00752AD5"/>
    <w:rsid w:val="00752C34"/>
    <w:rsid w:val="00753599"/>
    <w:rsid w:val="0075412E"/>
    <w:rsid w:val="007559B2"/>
    <w:rsid w:val="00755F1B"/>
    <w:rsid w:val="00756E50"/>
    <w:rsid w:val="0076053B"/>
    <w:rsid w:val="00761277"/>
    <w:rsid w:val="00761679"/>
    <w:rsid w:val="00761D33"/>
    <w:rsid w:val="00761E29"/>
    <w:rsid w:val="007625D7"/>
    <w:rsid w:val="00763168"/>
    <w:rsid w:val="007640F8"/>
    <w:rsid w:val="0076412D"/>
    <w:rsid w:val="00765F22"/>
    <w:rsid w:val="00767332"/>
    <w:rsid w:val="007677B2"/>
    <w:rsid w:val="00767852"/>
    <w:rsid w:val="00767885"/>
    <w:rsid w:val="00767B19"/>
    <w:rsid w:val="00770069"/>
    <w:rsid w:val="00771BE2"/>
    <w:rsid w:val="00772997"/>
    <w:rsid w:val="00775C1E"/>
    <w:rsid w:val="00775F26"/>
    <w:rsid w:val="007763A2"/>
    <w:rsid w:val="007767CF"/>
    <w:rsid w:val="00776AFA"/>
    <w:rsid w:val="0077764F"/>
    <w:rsid w:val="007776A8"/>
    <w:rsid w:val="00777D11"/>
    <w:rsid w:val="0078058D"/>
    <w:rsid w:val="0078240A"/>
    <w:rsid w:val="00782CFD"/>
    <w:rsid w:val="00782EEA"/>
    <w:rsid w:val="0078371A"/>
    <w:rsid w:val="00784A8E"/>
    <w:rsid w:val="00784F2B"/>
    <w:rsid w:val="007850DF"/>
    <w:rsid w:val="00786993"/>
    <w:rsid w:val="00786C53"/>
    <w:rsid w:val="00787D8A"/>
    <w:rsid w:val="00790E16"/>
    <w:rsid w:val="00790F85"/>
    <w:rsid w:val="007915E3"/>
    <w:rsid w:val="007915FA"/>
    <w:rsid w:val="00791FD8"/>
    <w:rsid w:val="00791FF0"/>
    <w:rsid w:val="007934F1"/>
    <w:rsid w:val="00794741"/>
    <w:rsid w:val="00794D0A"/>
    <w:rsid w:val="00794EE9"/>
    <w:rsid w:val="00795426"/>
    <w:rsid w:val="00795473"/>
    <w:rsid w:val="00795615"/>
    <w:rsid w:val="00795923"/>
    <w:rsid w:val="007A0281"/>
    <w:rsid w:val="007A03BF"/>
    <w:rsid w:val="007A0893"/>
    <w:rsid w:val="007A1157"/>
    <w:rsid w:val="007A21B7"/>
    <w:rsid w:val="007A3859"/>
    <w:rsid w:val="007A390E"/>
    <w:rsid w:val="007A3D29"/>
    <w:rsid w:val="007A3E39"/>
    <w:rsid w:val="007A458C"/>
    <w:rsid w:val="007A4850"/>
    <w:rsid w:val="007A4C77"/>
    <w:rsid w:val="007A4E53"/>
    <w:rsid w:val="007A5203"/>
    <w:rsid w:val="007A561B"/>
    <w:rsid w:val="007A65DA"/>
    <w:rsid w:val="007A679F"/>
    <w:rsid w:val="007A6885"/>
    <w:rsid w:val="007A74CD"/>
    <w:rsid w:val="007A7533"/>
    <w:rsid w:val="007B0A43"/>
    <w:rsid w:val="007B1A9C"/>
    <w:rsid w:val="007B2650"/>
    <w:rsid w:val="007B2679"/>
    <w:rsid w:val="007B2889"/>
    <w:rsid w:val="007B38CF"/>
    <w:rsid w:val="007B451C"/>
    <w:rsid w:val="007B5364"/>
    <w:rsid w:val="007B5668"/>
    <w:rsid w:val="007B5FC7"/>
    <w:rsid w:val="007B5FE6"/>
    <w:rsid w:val="007B66A2"/>
    <w:rsid w:val="007B6949"/>
    <w:rsid w:val="007B6D75"/>
    <w:rsid w:val="007B6E76"/>
    <w:rsid w:val="007B732D"/>
    <w:rsid w:val="007B78F6"/>
    <w:rsid w:val="007C07A0"/>
    <w:rsid w:val="007C14AB"/>
    <w:rsid w:val="007C18F7"/>
    <w:rsid w:val="007C18F9"/>
    <w:rsid w:val="007C21D9"/>
    <w:rsid w:val="007C3725"/>
    <w:rsid w:val="007C40BF"/>
    <w:rsid w:val="007C40FA"/>
    <w:rsid w:val="007C4159"/>
    <w:rsid w:val="007C4315"/>
    <w:rsid w:val="007C5BC7"/>
    <w:rsid w:val="007C6D3D"/>
    <w:rsid w:val="007C7162"/>
    <w:rsid w:val="007C74D1"/>
    <w:rsid w:val="007D0312"/>
    <w:rsid w:val="007D0F1E"/>
    <w:rsid w:val="007D2B66"/>
    <w:rsid w:val="007D3467"/>
    <w:rsid w:val="007D57F5"/>
    <w:rsid w:val="007D5F49"/>
    <w:rsid w:val="007D6185"/>
    <w:rsid w:val="007D6412"/>
    <w:rsid w:val="007D763F"/>
    <w:rsid w:val="007D7763"/>
    <w:rsid w:val="007E043E"/>
    <w:rsid w:val="007E0DBA"/>
    <w:rsid w:val="007E177D"/>
    <w:rsid w:val="007E1A07"/>
    <w:rsid w:val="007E1EB0"/>
    <w:rsid w:val="007E2265"/>
    <w:rsid w:val="007E2269"/>
    <w:rsid w:val="007E2B84"/>
    <w:rsid w:val="007E3C02"/>
    <w:rsid w:val="007E48D4"/>
    <w:rsid w:val="007E592B"/>
    <w:rsid w:val="007E69BA"/>
    <w:rsid w:val="007E6C4E"/>
    <w:rsid w:val="007E7206"/>
    <w:rsid w:val="007F068B"/>
    <w:rsid w:val="007F0754"/>
    <w:rsid w:val="007F0C10"/>
    <w:rsid w:val="007F0E46"/>
    <w:rsid w:val="007F10D4"/>
    <w:rsid w:val="007F1853"/>
    <w:rsid w:val="007F1A22"/>
    <w:rsid w:val="007F36B8"/>
    <w:rsid w:val="007F53B0"/>
    <w:rsid w:val="007F571A"/>
    <w:rsid w:val="007F5D65"/>
    <w:rsid w:val="007F6768"/>
    <w:rsid w:val="007F7634"/>
    <w:rsid w:val="00801F83"/>
    <w:rsid w:val="00802C59"/>
    <w:rsid w:val="00802CDB"/>
    <w:rsid w:val="00803336"/>
    <w:rsid w:val="0080346E"/>
    <w:rsid w:val="008039EA"/>
    <w:rsid w:val="00803C4D"/>
    <w:rsid w:val="00803E58"/>
    <w:rsid w:val="00804713"/>
    <w:rsid w:val="00804A02"/>
    <w:rsid w:val="00805E37"/>
    <w:rsid w:val="00806098"/>
    <w:rsid w:val="00806972"/>
    <w:rsid w:val="00806B65"/>
    <w:rsid w:val="00807BFD"/>
    <w:rsid w:val="00810551"/>
    <w:rsid w:val="008108DD"/>
    <w:rsid w:val="00811765"/>
    <w:rsid w:val="008119E3"/>
    <w:rsid w:val="00811C67"/>
    <w:rsid w:val="00812720"/>
    <w:rsid w:val="00812ED4"/>
    <w:rsid w:val="008143EB"/>
    <w:rsid w:val="008147E9"/>
    <w:rsid w:val="00814B51"/>
    <w:rsid w:val="008156D5"/>
    <w:rsid w:val="00815AC4"/>
    <w:rsid w:val="00815B05"/>
    <w:rsid w:val="00820503"/>
    <w:rsid w:val="00820DAF"/>
    <w:rsid w:val="00820F12"/>
    <w:rsid w:val="008224BF"/>
    <w:rsid w:val="0082330C"/>
    <w:rsid w:val="00824550"/>
    <w:rsid w:val="00824F19"/>
    <w:rsid w:val="00824F58"/>
    <w:rsid w:val="00825FD2"/>
    <w:rsid w:val="0082686B"/>
    <w:rsid w:val="00826B49"/>
    <w:rsid w:val="0082748D"/>
    <w:rsid w:val="008277CD"/>
    <w:rsid w:val="00827C7C"/>
    <w:rsid w:val="00830A41"/>
    <w:rsid w:val="008311B4"/>
    <w:rsid w:val="00831787"/>
    <w:rsid w:val="008322D6"/>
    <w:rsid w:val="00832CCF"/>
    <w:rsid w:val="0083345E"/>
    <w:rsid w:val="008334A9"/>
    <w:rsid w:val="00833F3E"/>
    <w:rsid w:val="00834BF1"/>
    <w:rsid w:val="008372E2"/>
    <w:rsid w:val="00837901"/>
    <w:rsid w:val="008404CC"/>
    <w:rsid w:val="00840E98"/>
    <w:rsid w:val="008414BE"/>
    <w:rsid w:val="00841CC3"/>
    <w:rsid w:val="0084231A"/>
    <w:rsid w:val="0084341C"/>
    <w:rsid w:val="00843D6C"/>
    <w:rsid w:val="008443D4"/>
    <w:rsid w:val="00844D97"/>
    <w:rsid w:val="008454D8"/>
    <w:rsid w:val="00846390"/>
    <w:rsid w:val="00847F8C"/>
    <w:rsid w:val="00847F90"/>
    <w:rsid w:val="008506CE"/>
    <w:rsid w:val="0085085C"/>
    <w:rsid w:val="0085146F"/>
    <w:rsid w:val="0085159B"/>
    <w:rsid w:val="00852AA2"/>
    <w:rsid w:val="00853567"/>
    <w:rsid w:val="00854AED"/>
    <w:rsid w:val="00856167"/>
    <w:rsid w:val="00856913"/>
    <w:rsid w:val="00856A04"/>
    <w:rsid w:val="00857BE6"/>
    <w:rsid w:val="008609F5"/>
    <w:rsid w:val="00860E47"/>
    <w:rsid w:val="00861400"/>
    <w:rsid w:val="00863122"/>
    <w:rsid w:val="0086334E"/>
    <w:rsid w:val="00863696"/>
    <w:rsid w:val="00864DBA"/>
    <w:rsid w:val="008651EA"/>
    <w:rsid w:val="00867677"/>
    <w:rsid w:val="00867AE6"/>
    <w:rsid w:val="00867B2B"/>
    <w:rsid w:val="00867FDB"/>
    <w:rsid w:val="008706AD"/>
    <w:rsid w:val="00870BE9"/>
    <w:rsid w:val="00870ECB"/>
    <w:rsid w:val="0087113B"/>
    <w:rsid w:val="00871544"/>
    <w:rsid w:val="00872335"/>
    <w:rsid w:val="00872346"/>
    <w:rsid w:val="00872403"/>
    <w:rsid w:val="00872488"/>
    <w:rsid w:val="00872FA0"/>
    <w:rsid w:val="00873EBD"/>
    <w:rsid w:val="00873F7B"/>
    <w:rsid w:val="008744BF"/>
    <w:rsid w:val="0087476F"/>
    <w:rsid w:val="00874784"/>
    <w:rsid w:val="0087677C"/>
    <w:rsid w:val="00876956"/>
    <w:rsid w:val="00877668"/>
    <w:rsid w:val="00877C44"/>
    <w:rsid w:val="0088047A"/>
    <w:rsid w:val="008805B6"/>
    <w:rsid w:val="008813BC"/>
    <w:rsid w:val="008814FA"/>
    <w:rsid w:val="00881541"/>
    <w:rsid w:val="0088198D"/>
    <w:rsid w:val="00883F41"/>
    <w:rsid w:val="008844A2"/>
    <w:rsid w:val="00885A7C"/>
    <w:rsid w:val="00886194"/>
    <w:rsid w:val="008864F9"/>
    <w:rsid w:val="00886853"/>
    <w:rsid w:val="00887159"/>
    <w:rsid w:val="00890A1A"/>
    <w:rsid w:val="00891E6D"/>
    <w:rsid w:val="00892C38"/>
    <w:rsid w:val="0089306E"/>
    <w:rsid w:val="0089397D"/>
    <w:rsid w:val="00893DBF"/>
    <w:rsid w:val="00894AB8"/>
    <w:rsid w:val="0089540A"/>
    <w:rsid w:val="0089551E"/>
    <w:rsid w:val="008958F1"/>
    <w:rsid w:val="008959EF"/>
    <w:rsid w:val="00895ABE"/>
    <w:rsid w:val="00897612"/>
    <w:rsid w:val="008A058D"/>
    <w:rsid w:val="008A07E5"/>
    <w:rsid w:val="008A11A7"/>
    <w:rsid w:val="008A1B41"/>
    <w:rsid w:val="008A321C"/>
    <w:rsid w:val="008A3938"/>
    <w:rsid w:val="008A5D87"/>
    <w:rsid w:val="008A6E90"/>
    <w:rsid w:val="008A705F"/>
    <w:rsid w:val="008A7075"/>
    <w:rsid w:val="008B00AA"/>
    <w:rsid w:val="008B05CF"/>
    <w:rsid w:val="008B0C07"/>
    <w:rsid w:val="008B1213"/>
    <w:rsid w:val="008B16F0"/>
    <w:rsid w:val="008B2676"/>
    <w:rsid w:val="008B2CC3"/>
    <w:rsid w:val="008B4559"/>
    <w:rsid w:val="008B50ED"/>
    <w:rsid w:val="008B5DE0"/>
    <w:rsid w:val="008B6372"/>
    <w:rsid w:val="008B7CBE"/>
    <w:rsid w:val="008C145D"/>
    <w:rsid w:val="008C3AAF"/>
    <w:rsid w:val="008C3EBA"/>
    <w:rsid w:val="008C40A2"/>
    <w:rsid w:val="008C50DE"/>
    <w:rsid w:val="008C5386"/>
    <w:rsid w:val="008C53E8"/>
    <w:rsid w:val="008C57E4"/>
    <w:rsid w:val="008C5833"/>
    <w:rsid w:val="008C5866"/>
    <w:rsid w:val="008C711A"/>
    <w:rsid w:val="008C72A2"/>
    <w:rsid w:val="008D012C"/>
    <w:rsid w:val="008D0428"/>
    <w:rsid w:val="008D0C14"/>
    <w:rsid w:val="008D1434"/>
    <w:rsid w:val="008D14C3"/>
    <w:rsid w:val="008D1748"/>
    <w:rsid w:val="008D1850"/>
    <w:rsid w:val="008D1B56"/>
    <w:rsid w:val="008D2834"/>
    <w:rsid w:val="008D3165"/>
    <w:rsid w:val="008D38CE"/>
    <w:rsid w:val="008D390C"/>
    <w:rsid w:val="008D3D8B"/>
    <w:rsid w:val="008D3E3F"/>
    <w:rsid w:val="008D43D1"/>
    <w:rsid w:val="008D47CF"/>
    <w:rsid w:val="008D4A95"/>
    <w:rsid w:val="008D558D"/>
    <w:rsid w:val="008D62B3"/>
    <w:rsid w:val="008D746B"/>
    <w:rsid w:val="008D7B73"/>
    <w:rsid w:val="008D7C16"/>
    <w:rsid w:val="008E18EF"/>
    <w:rsid w:val="008E25F9"/>
    <w:rsid w:val="008E3291"/>
    <w:rsid w:val="008E44B3"/>
    <w:rsid w:val="008E4861"/>
    <w:rsid w:val="008E5291"/>
    <w:rsid w:val="008E5CFF"/>
    <w:rsid w:val="008E6A90"/>
    <w:rsid w:val="008E7BE5"/>
    <w:rsid w:val="008F05BE"/>
    <w:rsid w:val="008F0611"/>
    <w:rsid w:val="008F09BE"/>
    <w:rsid w:val="008F0B6C"/>
    <w:rsid w:val="008F16B2"/>
    <w:rsid w:val="008F19D6"/>
    <w:rsid w:val="008F1C97"/>
    <w:rsid w:val="008F2416"/>
    <w:rsid w:val="008F284D"/>
    <w:rsid w:val="008F36B3"/>
    <w:rsid w:val="008F3B67"/>
    <w:rsid w:val="008F4775"/>
    <w:rsid w:val="008F5468"/>
    <w:rsid w:val="008F5DB4"/>
    <w:rsid w:val="008F7419"/>
    <w:rsid w:val="008F7573"/>
    <w:rsid w:val="008F7A35"/>
    <w:rsid w:val="008F7DB0"/>
    <w:rsid w:val="00900224"/>
    <w:rsid w:val="0090028F"/>
    <w:rsid w:val="00900551"/>
    <w:rsid w:val="00900BD5"/>
    <w:rsid w:val="0090146E"/>
    <w:rsid w:val="00901D7D"/>
    <w:rsid w:val="00901E5A"/>
    <w:rsid w:val="009031D8"/>
    <w:rsid w:val="009042F2"/>
    <w:rsid w:val="00904797"/>
    <w:rsid w:val="0090493E"/>
    <w:rsid w:val="00904CDB"/>
    <w:rsid w:val="0090622C"/>
    <w:rsid w:val="00906657"/>
    <w:rsid w:val="00907000"/>
    <w:rsid w:val="009071B1"/>
    <w:rsid w:val="00910286"/>
    <w:rsid w:val="00910729"/>
    <w:rsid w:val="00911623"/>
    <w:rsid w:val="00911A5F"/>
    <w:rsid w:val="0091279D"/>
    <w:rsid w:val="00913D8D"/>
    <w:rsid w:val="00914155"/>
    <w:rsid w:val="00914432"/>
    <w:rsid w:val="00914A49"/>
    <w:rsid w:val="009155EE"/>
    <w:rsid w:val="00915D47"/>
    <w:rsid w:val="00916EA8"/>
    <w:rsid w:val="00917312"/>
    <w:rsid w:val="009178BF"/>
    <w:rsid w:val="0092042C"/>
    <w:rsid w:val="009217E0"/>
    <w:rsid w:val="0092213A"/>
    <w:rsid w:val="0092260E"/>
    <w:rsid w:val="00923BD9"/>
    <w:rsid w:val="00925786"/>
    <w:rsid w:val="00925B45"/>
    <w:rsid w:val="00925BD1"/>
    <w:rsid w:val="009277A6"/>
    <w:rsid w:val="009279FB"/>
    <w:rsid w:val="00927C41"/>
    <w:rsid w:val="009302A6"/>
    <w:rsid w:val="00931971"/>
    <w:rsid w:val="00932EA4"/>
    <w:rsid w:val="00933664"/>
    <w:rsid w:val="00933A48"/>
    <w:rsid w:val="0093438D"/>
    <w:rsid w:val="00934AB9"/>
    <w:rsid w:val="00934FE7"/>
    <w:rsid w:val="009352DD"/>
    <w:rsid w:val="00935359"/>
    <w:rsid w:val="00936617"/>
    <w:rsid w:val="009368CD"/>
    <w:rsid w:val="00937091"/>
    <w:rsid w:val="009370FF"/>
    <w:rsid w:val="0093781E"/>
    <w:rsid w:val="00937F8C"/>
    <w:rsid w:val="009401BA"/>
    <w:rsid w:val="009411EB"/>
    <w:rsid w:val="00941F54"/>
    <w:rsid w:val="00942BB1"/>
    <w:rsid w:val="00944AEA"/>
    <w:rsid w:val="00945848"/>
    <w:rsid w:val="00946BA1"/>
    <w:rsid w:val="00946BC9"/>
    <w:rsid w:val="00947422"/>
    <w:rsid w:val="00947BAA"/>
    <w:rsid w:val="00947FC7"/>
    <w:rsid w:val="00952285"/>
    <w:rsid w:val="0095434D"/>
    <w:rsid w:val="009551BD"/>
    <w:rsid w:val="009557B3"/>
    <w:rsid w:val="009559BB"/>
    <w:rsid w:val="00955B60"/>
    <w:rsid w:val="00955E1F"/>
    <w:rsid w:val="00956B04"/>
    <w:rsid w:val="00957DCC"/>
    <w:rsid w:val="00960715"/>
    <w:rsid w:val="00962323"/>
    <w:rsid w:val="00962FAF"/>
    <w:rsid w:val="00964797"/>
    <w:rsid w:val="00966A21"/>
    <w:rsid w:val="00967A16"/>
    <w:rsid w:val="00967DF4"/>
    <w:rsid w:val="00972D06"/>
    <w:rsid w:val="00972F68"/>
    <w:rsid w:val="00974117"/>
    <w:rsid w:val="00974EA0"/>
    <w:rsid w:val="00976E82"/>
    <w:rsid w:val="00977539"/>
    <w:rsid w:val="0097789B"/>
    <w:rsid w:val="009803B6"/>
    <w:rsid w:val="00980457"/>
    <w:rsid w:val="00980639"/>
    <w:rsid w:val="009807C0"/>
    <w:rsid w:val="0098080D"/>
    <w:rsid w:val="0098089D"/>
    <w:rsid w:val="0098103D"/>
    <w:rsid w:val="0098120F"/>
    <w:rsid w:val="009814C5"/>
    <w:rsid w:val="00982446"/>
    <w:rsid w:val="009825F0"/>
    <w:rsid w:val="0098260B"/>
    <w:rsid w:val="009834A6"/>
    <w:rsid w:val="00983BAB"/>
    <w:rsid w:val="00983BC0"/>
    <w:rsid w:val="00984297"/>
    <w:rsid w:val="00984830"/>
    <w:rsid w:val="009856E9"/>
    <w:rsid w:val="00985950"/>
    <w:rsid w:val="00986299"/>
    <w:rsid w:val="0098640E"/>
    <w:rsid w:val="0098681D"/>
    <w:rsid w:val="009869B8"/>
    <w:rsid w:val="009870A2"/>
    <w:rsid w:val="00991012"/>
    <w:rsid w:val="00991EAE"/>
    <w:rsid w:val="009924B4"/>
    <w:rsid w:val="00992A18"/>
    <w:rsid w:val="009937C6"/>
    <w:rsid w:val="009967B5"/>
    <w:rsid w:val="00996A8F"/>
    <w:rsid w:val="00997EE7"/>
    <w:rsid w:val="009A009C"/>
    <w:rsid w:val="009A17B4"/>
    <w:rsid w:val="009A2024"/>
    <w:rsid w:val="009A249A"/>
    <w:rsid w:val="009A26B8"/>
    <w:rsid w:val="009A3C5B"/>
    <w:rsid w:val="009A3F2D"/>
    <w:rsid w:val="009A42E3"/>
    <w:rsid w:val="009A506C"/>
    <w:rsid w:val="009A529E"/>
    <w:rsid w:val="009A5E14"/>
    <w:rsid w:val="009A6246"/>
    <w:rsid w:val="009A665C"/>
    <w:rsid w:val="009A6F0E"/>
    <w:rsid w:val="009A748B"/>
    <w:rsid w:val="009A7977"/>
    <w:rsid w:val="009A7E2D"/>
    <w:rsid w:val="009B0CE9"/>
    <w:rsid w:val="009B1823"/>
    <w:rsid w:val="009B1D46"/>
    <w:rsid w:val="009B2B5B"/>
    <w:rsid w:val="009B34BC"/>
    <w:rsid w:val="009B3E58"/>
    <w:rsid w:val="009B4B62"/>
    <w:rsid w:val="009B720C"/>
    <w:rsid w:val="009B7259"/>
    <w:rsid w:val="009B7DDC"/>
    <w:rsid w:val="009C0BDC"/>
    <w:rsid w:val="009C0E0D"/>
    <w:rsid w:val="009C2259"/>
    <w:rsid w:val="009C37F9"/>
    <w:rsid w:val="009C3F3C"/>
    <w:rsid w:val="009C5343"/>
    <w:rsid w:val="009C5418"/>
    <w:rsid w:val="009C581B"/>
    <w:rsid w:val="009C652E"/>
    <w:rsid w:val="009C66DC"/>
    <w:rsid w:val="009C74D6"/>
    <w:rsid w:val="009D079A"/>
    <w:rsid w:val="009D0F75"/>
    <w:rsid w:val="009D1314"/>
    <w:rsid w:val="009D27F2"/>
    <w:rsid w:val="009D2808"/>
    <w:rsid w:val="009D34F6"/>
    <w:rsid w:val="009D4586"/>
    <w:rsid w:val="009D45AD"/>
    <w:rsid w:val="009D7582"/>
    <w:rsid w:val="009D77C4"/>
    <w:rsid w:val="009D79D9"/>
    <w:rsid w:val="009D7BE5"/>
    <w:rsid w:val="009E0A81"/>
    <w:rsid w:val="009E0C31"/>
    <w:rsid w:val="009E0EF8"/>
    <w:rsid w:val="009E110A"/>
    <w:rsid w:val="009E16C5"/>
    <w:rsid w:val="009E1D42"/>
    <w:rsid w:val="009E24A4"/>
    <w:rsid w:val="009E26A1"/>
    <w:rsid w:val="009E2A4F"/>
    <w:rsid w:val="009E2A74"/>
    <w:rsid w:val="009E3A0C"/>
    <w:rsid w:val="009E4092"/>
    <w:rsid w:val="009E48DB"/>
    <w:rsid w:val="009E5B38"/>
    <w:rsid w:val="009E6033"/>
    <w:rsid w:val="009E6EE1"/>
    <w:rsid w:val="009E7341"/>
    <w:rsid w:val="009E7EF1"/>
    <w:rsid w:val="009F0A8A"/>
    <w:rsid w:val="009F190B"/>
    <w:rsid w:val="009F2C6D"/>
    <w:rsid w:val="009F30A7"/>
    <w:rsid w:val="009F360B"/>
    <w:rsid w:val="009F4118"/>
    <w:rsid w:val="009F4993"/>
    <w:rsid w:val="009F6009"/>
    <w:rsid w:val="009F6C26"/>
    <w:rsid w:val="009F7A36"/>
    <w:rsid w:val="00A001ED"/>
    <w:rsid w:val="00A00324"/>
    <w:rsid w:val="00A015FC"/>
    <w:rsid w:val="00A01EFD"/>
    <w:rsid w:val="00A02210"/>
    <w:rsid w:val="00A0255C"/>
    <w:rsid w:val="00A02B46"/>
    <w:rsid w:val="00A04879"/>
    <w:rsid w:val="00A07BFD"/>
    <w:rsid w:val="00A07D62"/>
    <w:rsid w:val="00A07D7F"/>
    <w:rsid w:val="00A12207"/>
    <w:rsid w:val="00A12654"/>
    <w:rsid w:val="00A135A5"/>
    <w:rsid w:val="00A13F64"/>
    <w:rsid w:val="00A144B8"/>
    <w:rsid w:val="00A14991"/>
    <w:rsid w:val="00A14D0D"/>
    <w:rsid w:val="00A164E9"/>
    <w:rsid w:val="00A16FCF"/>
    <w:rsid w:val="00A17C9E"/>
    <w:rsid w:val="00A2009A"/>
    <w:rsid w:val="00A2173F"/>
    <w:rsid w:val="00A21D0D"/>
    <w:rsid w:val="00A22A4A"/>
    <w:rsid w:val="00A22DBA"/>
    <w:rsid w:val="00A23660"/>
    <w:rsid w:val="00A2391E"/>
    <w:rsid w:val="00A23B8D"/>
    <w:rsid w:val="00A240C4"/>
    <w:rsid w:val="00A254A1"/>
    <w:rsid w:val="00A254F6"/>
    <w:rsid w:val="00A25EDF"/>
    <w:rsid w:val="00A27086"/>
    <w:rsid w:val="00A278F5"/>
    <w:rsid w:val="00A30634"/>
    <w:rsid w:val="00A30736"/>
    <w:rsid w:val="00A30D6D"/>
    <w:rsid w:val="00A31B5D"/>
    <w:rsid w:val="00A31B67"/>
    <w:rsid w:val="00A33289"/>
    <w:rsid w:val="00A33B33"/>
    <w:rsid w:val="00A36265"/>
    <w:rsid w:val="00A36727"/>
    <w:rsid w:val="00A3724E"/>
    <w:rsid w:val="00A37A61"/>
    <w:rsid w:val="00A40460"/>
    <w:rsid w:val="00A406D7"/>
    <w:rsid w:val="00A40A2C"/>
    <w:rsid w:val="00A413C6"/>
    <w:rsid w:val="00A41DBF"/>
    <w:rsid w:val="00A4309F"/>
    <w:rsid w:val="00A43235"/>
    <w:rsid w:val="00A4324C"/>
    <w:rsid w:val="00A43BAE"/>
    <w:rsid w:val="00A4420D"/>
    <w:rsid w:val="00A46BAE"/>
    <w:rsid w:val="00A478C0"/>
    <w:rsid w:val="00A47EB4"/>
    <w:rsid w:val="00A50219"/>
    <w:rsid w:val="00A50907"/>
    <w:rsid w:val="00A51CA0"/>
    <w:rsid w:val="00A52416"/>
    <w:rsid w:val="00A52722"/>
    <w:rsid w:val="00A54056"/>
    <w:rsid w:val="00A54B5E"/>
    <w:rsid w:val="00A5511F"/>
    <w:rsid w:val="00A553F7"/>
    <w:rsid w:val="00A57636"/>
    <w:rsid w:val="00A60212"/>
    <w:rsid w:val="00A6071C"/>
    <w:rsid w:val="00A6089B"/>
    <w:rsid w:val="00A61CCB"/>
    <w:rsid w:val="00A62681"/>
    <w:rsid w:val="00A62E96"/>
    <w:rsid w:val="00A630F1"/>
    <w:rsid w:val="00A63340"/>
    <w:rsid w:val="00A63984"/>
    <w:rsid w:val="00A642B5"/>
    <w:rsid w:val="00A64F90"/>
    <w:rsid w:val="00A6508B"/>
    <w:rsid w:val="00A651BE"/>
    <w:rsid w:val="00A66505"/>
    <w:rsid w:val="00A67531"/>
    <w:rsid w:val="00A67849"/>
    <w:rsid w:val="00A710B0"/>
    <w:rsid w:val="00A718C6"/>
    <w:rsid w:val="00A727F3"/>
    <w:rsid w:val="00A72A48"/>
    <w:rsid w:val="00A7385B"/>
    <w:rsid w:val="00A73AED"/>
    <w:rsid w:val="00A746B0"/>
    <w:rsid w:val="00A7581C"/>
    <w:rsid w:val="00A7588B"/>
    <w:rsid w:val="00A76797"/>
    <w:rsid w:val="00A76C94"/>
    <w:rsid w:val="00A76E37"/>
    <w:rsid w:val="00A7750F"/>
    <w:rsid w:val="00A77656"/>
    <w:rsid w:val="00A7770F"/>
    <w:rsid w:val="00A77821"/>
    <w:rsid w:val="00A77FE6"/>
    <w:rsid w:val="00A804D5"/>
    <w:rsid w:val="00A80C07"/>
    <w:rsid w:val="00A80EB2"/>
    <w:rsid w:val="00A8130B"/>
    <w:rsid w:val="00A81F91"/>
    <w:rsid w:val="00A82D3E"/>
    <w:rsid w:val="00A833D1"/>
    <w:rsid w:val="00A83F08"/>
    <w:rsid w:val="00A852C4"/>
    <w:rsid w:val="00A853D3"/>
    <w:rsid w:val="00A855E5"/>
    <w:rsid w:val="00A859BF"/>
    <w:rsid w:val="00A85C1B"/>
    <w:rsid w:val="00A86AA7"/>
    <w:rsid w:val="00A86CD5"/>
    <w:rsid w:val="00A8708A"/>
    <w:rsid w:val="00A90460"/>
    <w:rsid w:val="00A90C2A"/>
    <w:rsid w:val="00A9104F"/>
    <w:rsid w:val="00A925B1"/>
    <w:rsid w:val="00A93F87"/>
    <w:rsid w:val="00A94554"/>
    <w:rsid w:val="00A94B76"/>
    <w:rsid w:val="00A94F1C"/>
    <w:rsid w:val="00A952B5"/>
    <w:rsid w:val="00A953B2"/>
    <w:rsid w:val="00A95E44"/>
    <w:rsid w:val="00A95E96"/>
    <w:rsid w:val="00A96792"/>
    <w:rsid w:val="00A96ADC"/>
    <w:rsid w:val="00A97949"/>
    <w:rsid w:val="00AA0842"/>
    <w:rsid w:val="00AA0AEC"/>
    <w:rsid w:val="00AA1BCD"/>
    <w:rsid w:val="00AA2F7C"/>
    <w:rsid w:val="00AA42A0"/>
    <w:rsid w:val="00AA43F3"/>
    <w:rsid w:val="00AA45BA"/>
    <w:rsid w:val="00AA4BE7"/>
    <w:rsid w:val="00AA54FE"/>
    <w:rsid w:val="00AA6A5B"/>
    <w:rsid w:val="00AA6B1D"/>
    <w:rsid w:val="00AB0587"/>
    <w:rsid w:val="00AB0849"/>
    <w:rsid w:val="00AB096C"/>
    <w:rsid w:val="00AB46D3"/>
    <w:rsid w:val="00AB4EA4"/>
    <w:rsid w:val="00AB50FC"/>
    <w:rsid w:val="00AB714F"/>
    <w:rsid w:val="00AB7352"/>
    <w:rsid w:val="00AB747F"/>
    <w:rsid w:val="00AC08C8"/>
    <w:rsid w:val="00AC0ADC"/>
    <w:rsid w:val="00AC17F8"/>
    <w:rsid w:val="00AC183B"/>
    <w:rsid w:val="00AC1B27"/>
    <w:rsid w:val="00AC3214"/>
    <w:rsid w:val="00AC4F3E"/>
    <w:rsid w:val="00AC686D"/>
    <w:rsid w:val="00AC76C3"/>
    <w:rsid w:val="00AD044F"/>
    <w:rsid w:val="00AD0570"/>
    <w:rsid w:val="00AD0EBF"/>
    <w:rsid w:val="00AD0F57"/>
    <w:rsid w:val="00AD5204"/>
    <w:rsid w:val="00AD58F7"/>
    <w:rsid w:val="00AD7857"/>
    <w:rsid w:val="00AE015A"/>
    <w:rsid w:val="00AE1B4D"/>
    <w:rsid w:val="00AE1EDA"/>
    <w:rsid w:val="00AE22E9"/>
    <w:rsid w:val="00AE2650"/>
    <w:rsid w:val="00AE43C9"/>
    <w:rsid w:val="00AE4B49"/>
    <w:rsid w:val="00AE4E0F"/>
    <w:rsid w:val="00AE57E0"/>
    <w:rsid w:val="00AE5E07"/>
    <w:rsid w:val="00AE71A4"/>
    <w:rsid w:val="00AE7488"/>
    <w:rsid w:val="00AE76E2"/>
    <w:rsid w:val="00AE7A8D"/>
    <w:rsid w:val="00AF077B"/>
    <w:rsid w:val="00AF089A"/>
    <w:rsid w:val="00AF0F7E"/>
    <w:rsid w:val="00AF2AB7"/>
    <w:rsid w:val="00AF2D68"/>
    <w:rsid w:val="00AF45A4"/>
    <w:rsid w:val="00AF4FDB"/>
    <w:rsid w:val="00AF562E"/>
    <w:rsid w:val="00AF5A82"/>
    <w:rsid w:val="00AF5BEC"/>
    <w:rsid w:val="00AF669A"/>
    <w:rsid w:val="00AF6A6B"/>
    <w:rsid w:val="00AF6C8C"/>
    <w:rsid w:val="00B003DA"/>
    <w:rsid w:val="00B0047E"/>
    <w:rsid w:val="00B00513"/>
    <w:rsid w:val="00B00947"/>
    <w:rsid w:val="00B00D16"/>
    <w:rsid w:val="00B016E1"/>
    <w:rsid w:val="00B019EF"/>
    <w:rsid w:val="00B021BC"/>
    <w:rsid w:val="00B02AC8"/>
    <w:rsid w:val="00B02B45"/>
    <w:rsid w:val="00B03992"/>
    <w:rsid w:val="00B03ACB"/>
    <w:rsid w:val="00B03B11"/>
    <w:rsid w:val="00B048ED"/>
    <w:rsid w:val="00B05160"/>
    <w:rsid w:val="00B05A10"/>
    <w:rsid w:val="00B05B60"/>
    <w:rsid w:val="00B063F2"/>
    <w:rsid w:val="00B06CC5"/>
    <w:rsid w:val="00B07973"/>
    <w:rsid w:val="00B1068D"/>
    <w:rsid w:val="00B11522"/>
    <w:rsid w:val="00B11584"/>
    <w:rsid w:val="00B11FB5"/>
    <w:rsid w:val="00B1239D"/>
    <w:rsid w:val="00B12860"/>
    <w:rsid w:val="00B13297"/>
    <w:rsid w:val="00B13F67"/>
    <w:rsid w:val="00B168AD"/>
    <w:rsid w:val="00B16E1E"/>
    <w:rsid w:val="00B17227"/>
    <w:rsid w:val="00B17FF3"/>
    <w:rsid w:val="00B20C71"/>
    <w:rsid w:val="00B20FA5"/>
    <w:rsid w:val="00B21049"/>
    <w:rsid w:val="00B21092"/>
    <w:rsid w:val="00B22452"/>
    <w:rsid w:val="00B22493"/>
    <w:rsid w:val="00B22861"/>
    <w:rsid w:val="00B23C4C"/>
    <w:rsid w:val="00B242F4"/>
    <w:rsid w:val="00B24C14"/>
    <w:rsid w:val="00B251E0"/>
    <w:rsid w:val="00B25679"/>
    <w:rsid w:val="00B25686"/>
    <w:rsid w:val="00B25849"/>
    <w:rsid w:val="00B258EB"/>
    <w:rsid w:val="00B25BE2"/>
    <w:rsid w:val="00B25D40"/>
    <w:rsid w:val="00B26E54"/>
    <w:rsid w:val="00B27C20"/>
    <w:rsid w:val="00B27E90"/>
    <w:rsid w:val="00B27EBA"/>
    <w:rsid w:val="00B3036C"/>
    <w:rsid w:val="00B30497"/>
    <w:rsid w:val="00B309B9"/>
    <w:rsid w:val="00B30B83"/>
    <w:rsid w:val="00B30FA7"/>
    <w:rsid w:val="00B3163B"/>
    <w:rsid w:val="00B31B09"/>
    <w:rsid w:val="00B31E5C"/>
    <w:rsid w:val="00B3239D"/>
    <w:rsid w:val="00B34781"/>
    <w:rsid w:val="00B349F7"/>
    <w:rsid w:val="00B35544"/>
    <w:rsid w:val="00B368AF"/>
    <w:rsid w:val="00B37193"/>
    <w:rsid w:val="00B40CB3"/>
    <w:rsid w:val="00B43501"/>
    <w:rsid w:val="00B43702"/>
    <w:rsid w:val="00B44688"/>
    <w:rsid w:val="00B44BC3"/>
    <w:rsid w:val="00B44BC8"/>
    <w:rsid w:val="00B459C1"/>
    <w:rsid w:val="00B459D7"/>
    <w:rsid w:val="00B461F7"/>
    <w:rsid w:val="00B46EB1"/>
    <w:rsid w:val="00B473A9"/>
    <w:rsid w:val="00B47C24"/>
    <w:rsid w:val="00B47CC5"/>
    <w:rsid w:val="00B500F8"/>
    <w:rsid w:val="00B50E57"/>
    <w:rsid w:val="00B53AAC"/>
    <w:rsid w:val="00B5417D"/>
    <w:rsid w:val="00B55496"/>
    <w:rsid w:val="00B563FB"/>
    <w:rsid w:val="00B61D35"/>
    <w:rsid w:val="00B63378"/>
    <w:rsid w:val="00B6360A"/>
    <w:rsid w:val="00B63A48"/>
    <w:rsid w:val="00B63AA7"/>
    <w:rsid w:val="00B63CCD"/>
    <w:rsid w:val="00B64AC8"/>
    <w:rsid w:val="00B6559F"/>
    <w:rsid w:val="00B655D2"/>
    <w:rsid w:val="00B66900"/>
    <w:rsid w:val="00B66DE0"/>
    <w:rsid w:val="00B67493"/>
    <w:rsid w:val="00B67621"/>
    <w:rsid w:val="00B70089"/>
    <w:rsid w:val="00B70B1E"/>
    <w:rsid w:val="00B70DE2"/>
    <w:rsid w:val="00B70FB1"/>
    <w:rsid w:val="00B7129C"/>
    <w:rsid w:val="00B712ED"/>
    <w:rsid w:val="00B72CBD"/>
    <w:rsid w:val="00B733BF"/>
    <w:rsid w:val="00B7453E"/>
    <w:rsid w:val="00B746FD"/>
    <w:rsid w:val="00B749D2"/>
    <w:rsid w:val="00B74DD3"/>
    <w:rsid w:val="00B751D4"/>
    <w:rsid w:val="00B759CA"/>
    <w:rsid w:val="00B77680"/>
    <w:rsid w:val="00B8076F"/>
    <w:rsid w:val="00B80828"/>
    <w:rsid w:val="00B808F5"/>
    <w:rsid w:val="00B81032"/>
    <w:rsid w:val="00B81E06"/>
    <w:rsid w:val="00B82CC9"/>
    <w:rsid w:val="00B8311C"/>
    <w:rsid w:val="00B838B9"/>
    <w:rsid w:val="00B83BE9"/>
    <w:rsid w:val="00B83EF8"/>
    <w:rsid w:val="00B842EB"/>
    <w:rsid w:val="00B8508A"/>
    <w:rsid w:val="00B850F8"/>
    <w:rsid w:val="00B85415"/>
    <w:rsid w:val="00B85DF1"/>
    <w:rsid w:val="00B86BF6"/>
    <w:rsid w:val="00B87297"/>
    <w:rsid w:val="00B874CB"/>
    <w:rsid w:val="00B90443"/>
    <w:rsid w:val="00B91880"/>
    <w:rsid w:val="00B928AE"/>
    <w:rsid w:val="00B93B9B"/>
    <w:rsid w:val="00B94501"/>
    <w:rsid w:val="00B94F16"/>
    <w:rsid w:val="00B95311"/>
    <w:rsid w:val="00B96402"/>
    <w:rsid w:val="00B967A5"/>
    <w:rsid w:val="00B96DC1"/>
    <w:rsid w:val="00BA0170"/>
    <w:rsid w:val="00BA04A2"/>
    <w:rsid w:val="00BA15CB"/>
    <w:rsid w:val="00BA18F2"/>
    <w:rsid w:val="00BA2058"/>
    <w:rsid w:val="00BA29C1"/>
    <w:rsid w:val="00BA2C2A"/>
    <w:rsid w:val="00BA2F46"/>
    <w:rsid w:val="00BA3553"/>
    <w:rsid w:val="00BA43FF"/>
    <w:rsid w:val="00BA47D5"/>
    <w:rsid w:val="00BA5F86"/>
    <w:rsid w:val="00BA77D0"/>
    <w:rsid w:val="00BA7970"/>
    <w:rsid w:val="00BA7F89"/>
    <w:rsid w:val="00BB051D"/>
    <w:rsid w:val="00BB06DF"/>
    <w:rsid w:val="00BB0AC9"/>
    <w:rsid w:val="00BB0BFE"/>
    <w:rsid w:val="00BB1797"/>
    <w:rsid w:val="00BB1E05"/>
    <w:rsid w:val="00BB213A"/>
    <w:rsid w:val="00BB2820"/>
    <w:rsid w:val="00BB3502"/>
    <w:rsid w:val="00BB3911"/>
    <w:rsid w:val="00BB3978"/>
    <w:rsid w:val="00BB44E5"/>
    <w:rsid w:val="00BB4508"/>
    <w:rsid w:val="00BB4A3F"/>
    <w:rsid w:val="00BB5335"/>
    <w:rsid w:val="00BB5436"/>
    <w:rsid w:val="00BC16D9"/>
    <w:rsid w:val="00BC2768"/>
    <w:rsid w:val="00BC27F3"/>
    <w:rsid w:val="00BC4263"/>
    <w:rsid w:val="00BC42D1"/>
    <w:rsid w:val="00BC4679"/>
    <w:rsid w:val="00BC5126"/>
    <w:rsid w:val="00BC78B3"/>
    <w:rsid w:val="00BD04BE"/>
    <w:rsid w:val="00BD11C0"/>
    <w:rsid w:val="00BD20AF"/>
    <w:rsid w:val="00BD2867"/>
    <w:rsid w:val="00BD287E"/>
    <w:rsid w:val="00BD2895"/>
    <w:rsid w:val="00BD4086"/>
    <w:rsid w:val="00BD4103"/>
    <w:rsid w:val="00BD4484"/>
    <w:rsid w:val="00BD475C"/>
    <w:rsid w:val="00BD4DBA"/>
    <w:rsid w:val="00BD514E"/>
    <w:rsid w:val="00BD5EF6"/>
    <w:rsid w:val="00BD73E4"/>
    <w:rsid w:val="00BD749E"/>
    <w:rsid w:val="00BE0281"/>
    <w:rsid w:val="00BE2130"/>
    <w:rsid w:val="00BE2AFB"/>
    <w:rsid w:val="00BE2FFA"/>
    <w:rsid w:val="00BE3200"/>
    <w:rsid w:val="00BE3537"/>
    <w:rsid w:val="00BE377B"/>
    <w:rsid w:val="00BE37E5"/>
    <w:rsid w:val="00BE3FE6"/>
    <w:rsid w:val="00BE4B85"/>
    <w:rsid w:val="00BE4FFC"/>
    <w:rsid w:val="00BE5988"/>
    <w:rsid w:val="00BE66F3"/>
    <w:rsid w:val="00BE759C"/>
    <w:rsid w:val="00BE7724"/>
    <w:rsid w:val="00BF0CD0"/>
    <w:rsid w:val="00BF164E"/>
    <w:rsid w:val="00BF184F"/>
    <w:rsid w:val="00BF1A3B"/>
    <w:rsid w:val="00BF3F3A"/>
    <w:rsid w:val="00BF4405"/>
    <w:rsid w:val="00BF533A"/>
    <w:rsid w:val="00BF5B70"/>
    <w:rsid w:val="00BF63F5"/>
    <w:rsid w:val="00BF78EB"/>
    <w:rsid w:val="00C01D3A"/>
    <w:rsid w:val="00C04282"/>
    <w:rsid w:val="00C049AA"/>
    <w:rsid w:val="00C0561B"/>
    <w:rsid w:val="00C06244"/>
    <w:rsid w:val="00C062BF"/>
    <w:rsid w:val="00C06CD1"/>
    <w:rsid w:val="00C0753C"/>
    <w:rsid w:val="00C0755E"/>
    <w:rsid w:val="00C07BB6"/>
    <w:rsid w:val="00C07C06"/>
    <w:rsid w:val="00C10C78"/>
    <w:rsid w:val="00C10E80"/>
    <w:rsid w:val="00C132CE"/>
    <w:rsid w:val="00C14A5F"/>
    <w:rsid w:val="00C154E7"/>
    <w:rsid w:val="00C16490"/>
    <w:rsid w:val="00C16843"/>
    <w:rsid w:val="00C16DA7"/>
    <w:rsid w:val="00C17365"/>
    <w:rsid w:val="00C20827"/>
    <w:rsid w:val="00C20ECE"/>
    <w:rsid w:val="00C210C7"/>
    <w:rsid w:val="00C21185"/>
    <w:rsid w:val="00C226AE"/>
    <w:rsid w:val="00C23BD8"/>
    <w:rsid w:val="00C241EE"/>
    <w:rsid w:val="00C25E73"/>
    <w:rsid w:val="00C2657D"/>
    <w:rsid w:val="00C26917"/>
    <w:rsid w:val="00C278C2"/>
    <w:rsid w:val="00C2791C"/>
    <w:rsid w:val="00C305F9"/>
    <w:rsid w:val="00C30AF5"/>
    <w:rsid w:val="00C32DDE"/>
    <w:rsid w:val="00C32E74"/>
    <w:rsid w:val="00C32EF1"/>
    <w:rsid w:val="00C33343"/>
    <w:rsid w:val="00C34114"/>
    <w:rsid w:val="00C342A3"/>
    <w:rsid w:val="00C34827"/>
    <w:rsid w:val="00C35082"/>
    <w:rsid w:val="00C3571C"/>
    <w:rsid w:val="00C368EB"/>
    <w:rsid w:val="00C36D9C"/>
    <w:rsid w:val="00C37945"/>
    <w:rsid w:val="00C37B2E"/>
    <w:rsid w:val="00C403E3"/>
    <w:rsid w:val="00C40491"/>
    <w:rsid w:val="00C4067F"/>
    <w:rsid w:val="00C40EF0"/>
    <w:rsid w:val="00C4132F"/>
    <w:rsid w:val="00C41863"/>
    <w:rsid w:val="00C41C5A"/>
    <w:rsid w:val="00C42232"/>
    <w:rsid w:val="00C434DE"/>
    <w:rsid w:val="00C44BC0"/>
    <w:rsid w:val="00C44D1A"/>
    <w:rsid w:val="00C45070"/>
    <w:rsid w:val="00C455E1"/>
    <w:rsid w:val="00C46425"/>
    <w:rsid w:val="00C466FB"/>
    <w:rsid w:val="00C4680C"/>
    <w:rsid w:val="00C46B87"/>
    <w:rsid w:val="00C46C12"/>
    <w:rsid w:val="00C476E5"/>
    <w:rsid w:val="00C5002A"/>
    <w:rsid w:val="00C51A52"/>
    <w:rsid w:val="00C53771"/>
    <w:rsid w:val="00C5551D"/>
    <w:rsid w:val="00C555D8"/>
    <w:rsid w:val="00C558C2"/>
    <w:rsid w:val="00C566A8"/>
    <w:rsid w:val="00C56CD3"/>
    <w:rsid w:val="00C57308"/>
    <w:rsid w:val="00C57EDA"/>
    <w:rsid w:val="00C6131E"/>
    <w:rsid w:val="00C614DD"/>
    <w:rsid w:val="00C61609"/>
    <w:rsid w:val="00C61DB1"/>
    <w:rsid w:val="00C62BAF"/>
    <w:rsid w:val="00C6356F"/>
    <w:rsid w:val="00C63738"/>
    <w:rsid w:val="00C63F9D"/>
    <w:rsid w:val="00C64296"/>
    <w:rsid w:val="00C655DC"/>
    <w:rsid w:val="00C65D2F"/>
    <w:rsid w:val="00C66042"/>
    <w:rsid w:val="00C663F9"/>
    <w:rsid w:val="00C66D1B"/>
    <w:rsid w:val="00C67339"/>
    <w:rsid w:val="00C6799C"/>
    <w:rsid w:val="00C67BC6"/>
    <w:rsid w:val="00C67FF3"/>
    <w:rsid w:val="00C70895"/>
    <w:rsid w:val="00C70D67"/>
    <w:rsid w:val="00C718F2"/>
    <w:rsid w:val="00C71B68"/>
    <w:rsid w:val="00C71C80"/>
    <w:rsid w:val="00C72477"/>
    <w:rsid w:val="00C729D2"/>
    <w:rsid w:val="00C72AFF"/>
    <w:rsid w:val="00C73563"/>
    <w:rsid w:val="00C74000"/>
    <w:rsid w:val="00C743DE"/>
    <w:rsid w:val="00C74442"/>
    <w:rsid w:val="00C74A20"/>
    <w:rsid w:val="00C76578"/>
    <w:rsid w:val="00C76B97"/>
    <w:rsid w:val="00C76F2E"/>
    <w:rsid w:val="00C8073F"/>
    <w:rsid w:val="00C80DFB"/>
    <w:rsid w:val="00C80E18"/>
    <w:rsid w:val="00C8100F"/>
    <w:rsid w:val="00C81280"/>
    <w:rsid w:val="00C813E3"/>
    <w:rsid w:val="00C83E63"/>
    <w:rsid w:val="00C8445A"/>
    <w:rsid w:val="00C85465"/>
    <w:rsid w:val="00C85555"/>
    <w:rsid w:val="00C85588"/>
    <w:rsid w:val="00C85591"/>
    <w:rsid w:val="00C86E8B"/>
    <w:rsid w:val="00C87DB5"/>
    <w:rsid w:val="00C90524"/>
    <w:rsid w:val="00C91B24"/>
    <w:rsid w:val="00C91E06"/>
    <w:rsid w:val="00C925FA"/>
    <w:rsid w:val="00C927FE"/>
    <w:rsid w:val="00C93018"/>
    <w:rsid w:val="00C93184"/>
    <w:rsid w:val="00C93C98"/>
    <w:rsid w:val="00C95446"/>
    <w:rsid w:val="00C95A05"/>
    <w:rsid w:val="00C95A69"/>
    <w:rsid w:val="00C95CDA"/>
    <w:rsid w:val="00C95FF3"/>
    <w:rsid w:val="00C963C1"/>
    <w:rsid w:val="00CA0656"/>
    <w:rsid w:val="00CA07E3"/>
    <w:rsid w:val="00CA17F3"/>
    <w:rsid w:val="00CA2498"/>
    <w:rsid w:val="00CA2AB9"/>
    <w:rsid w:val="00CA33A6"/>
    <w:rsid w:val="00CA395A"/>
    <w:rsid w:val="00CA4022"/>
    <w:rsid w:val="00CA500D"/>
    <w:rsid w:val="00CA5585"/>
    <w:rsid w:val="00CA56CD"/>
    <w:rsid w:val="00CA5811"/>
    <w:rsid w:val="00CA59E4"/>
    <w:rsid w:val="00CA5B00"/>
    <w:rsid w:val="00CA66F7"/>
    <w:rsid w:val="00CA7A22"/>
    <w:rsid w:val="00CA7AE3"/>
    <w:rsid w:val="00CB02C1"/>
    <w:rsid w:val="00CB0667"/>
    <w:rsid w:val="00CB093B"/>
    <w:rsid w:val="00CB109F"/>
    <w:rsid w:val="00CB31B7"/>
    <w:rsid w:val="00CB36A9"/>
    <w:rsid w:val="00CB36BF"/>
    <w:rsid w:val="00CB3AB1"/>
    <w:rsid w:val="00CB49D8"/>
    <w:rsid w:val="00CB53BA"/>
    <w:rsid w:val="00CB5929"/>
    <w:rsid w:val="00CB6467"/>
    <w:rsid w:val="00CB6726"/>
    <w:rsid w:val="00CB7E05"/>
    <w:rsid w:val="00CB7F63"/>
    <w:rsid w:val="00CC10C0"/>
    <w:rsid w:val="00CC1644"/>
    <w:rsid w:val="00CC1699"/>
    <w:rsid w:val="00CC1838"/>
    <w:rsid w:val="00CC1F76"/>
    <w:rsid w:val="00CC31D0"/>
    <w:rsid w:val="00CC3844"/>
    <w:rsid w:val="00CC48C0"/>
    <w:rsid w:val="00CC5B79"/>
    <w:rsid w:val="00CC5FE3"/>
    <w:rsid w:val="00CC60F1"/>
    <w:rsid w:val="00CC75E2"/>
    <w:rsid w:val="00CC7AD3"/>
    <w:rsid w:val="00CD0A5A"/>
    <w:rsid w:val="00CD2DF6"/>
    <w:rsid w:val="00CD3458"/>
    <w:rsid w:val="00CD4CB2"/>
    <w:rsid w:val="00CD5127"/>
    <w:rsid w:val="00CD5706"/>
    <w:rsid w:val="00CD6171"/>
    <w:rsid w:val="00CD6BAD"/>
    <w:rsid w:val="00CD6C4B"/>
    <w:rsid w:val="00CD7267"/>
    <w:rsid w:val="00CD7C5C"/>
    <w:rsid w:val="00CE0178"/>
    <w:rsid w:val="00CE13AF"/>
    <w:rsid w:val="00CE1806"/>
    <w:rsid w:val="00CE1951"/>
    <w:rsid w:val="00CE2392"/>
    <w:rsid w:val="00CE23C8"/>
    <w:rsid w:val="00CE24EA"/>
    <w:rsid w:val="00CE3070"/>
    <w:rsid w:val="00CE483B"/>
    <w:rsid w:val="00CE5607"/>
    <w:rsid w:val="00CE7468"/>
    <w:rsid w:val="00CE7561"/>
    <w:rsid w:val="00CF0972"/>
    <w:rsid w:val="00CF0BC0"/>
    <w:rsid w:val="00CF0BD1"/>
    <w:rsid w:val="00CF1016"/>
    <w:rsid w:val="00CF17A5"/>
    <w:rsid w:val="00CF31C1"/>
    <w:rsid w:val="00CF475D"/>
    <w:rsid w:val="00CF6BDA"/>
    <w:rsid w:val="00CF6C70"/>
    <w:rsid w:val="00CF7158"/>
    <w:rsid w:val="00D00939"/>
    <w:rsid w:val="00D01012"/>
    <w:rsid w:val="00D01242"/>
    <w:rsid w:val="00D02819"/>
    <w:rsid w:val="00D0317B"/>
    <w:rsid w:val="00D03C93"/>
    <w:rsid w:val="00D03F9B"/>
    <w:rsid w:val="00D04FDE"/>
    <w:rsid w:val="00D053B4"/>
    <w:rsid w:val="00D05BC9"/>
    <w:rsid w:val="00D0677B"/>
    <w:rsid w:val="00D068E9"/>
    <w:rsid w:val="00D06D64"/>
    <w:rsid w:val="00D06D93"/>
    <w:rsid w:val="00D06F26"/>
    <w:rsid w:val="00D075C2"/>
    <w:rsid w:val="00D07791"/>
    <w:rsid w:val="00D07CB5"/>
    <w:rsid w:val="00D1076B"/>
    <w:rsid w:val="00D10D09"/>
    <w:rsid w:val="00D11543"/>
    <w:rsid w:val="00D1177E"/>
    <w:rsid w:val="00D12FEF"/>
    <w:rsid w:val="00D132CB"/>
    <w:rsid w:val="00D138DB"/>
    <w:rsid w:val="00D15831"/>
    <w:rsid w:val="00D16331"/>
    <w:rsid w:val="00D16872"/>
    <w:rsid w:val="00D16EC2"/>
    <w:rsid w:val="00D17D19"/>
    <w:rsid w:val="00D202EB"/>
    <w:rsid w:val="00D21C4A"/>
    <w:rsid w:val="00D225EF"/>
    <w:rsid w:val="00D22D0E"/>
    <w:rsid w:val="00D23255"/>
    <w:rsid w:val="00D23790"/>
    <w:rsid w:val="00D24598"/>
    <w:rsid w:val="00D25C27"/>
    <w:rsid w:val="00D276A8"/>
    <w:rsid w:val="00D27DC2"/>
    <w:rsid w:val="00D303CC"/>
    <w:rsid w:val="00D30909"/>
    <w:rsid w:val="00D311F2"/>
    <w:rsid w:val="00D321CB"/>
    <w:rsid w:val="00D32712"/>
    <w:rsid w:val="00D32713"/>
    <w:rsid w:val="00D32941"/>
    <w:rsid w:val="00D32942"/>
    <w:rsid w:val="00D33C71"/>
    <w:rsid w:val="00D365F3"/>
    <w:rsid w:val="00D36E80"/>
    <w:rsid w:val="00D379AF"/>
    <w:rsid w:val="00D37DDB"/>
    <w:rsid w:val="00D40408"/>
    <w:rsid w:val="00D4063E"/>
    <w:rsid w:val="00D41DD7"/>
    <w:rsid w:val="00D41E24"/>
    <w:rsid w:val="00D42276"/>
    <w:rsid w:val="00D426B1"/>
    <w:rsid w:val="00D4369A"/>
    <w:rsid w:val="00D44C05"/>
    <w:rsid w:val="00D45D0D"/>
    <w:rsid w:val="00D46098"/>
    <w:rsid w:val="00D4662D"/>
    <w:rsid w:val="00D46BEC"/>
    <w:rsid w:val="00D46DCC"/>
    <w:rsid w:val="00D47C26"/>
    <w:rsid w:val="00D5010A"/>
    <w:rsid w:val="00D502A6"/>
    <w:rsid w:val="00D5095F"/>
    <w:rsid w:val="00D50ADB"/>
    <w:rsid w:val="00D51267"/>
    <w:rsid w:val="00D51EFD"/>
    <w:rsid w:val="00D5223A"/>
    <w:rsid w:val="00D52D9D"/>
    <w:rsid w:val="00D52FBB"/>
    <w:rsid w:val="00D53282"/>
    <w:rsid w:val="00D54E4A"/>
    <w:rsid w:val="00D55524"/>
    <w:rsid w:val="00D562BA"/>
    <w:rsid w:val="00D56769"/>
    <w:rsid w:val="00D56F0D"/>
    <w:rsid w:val="00D57363"/>
    <w:rsid w:val="00D57823"/>
    <w:rsid w:val="00D57CA4"/>
    <w:rsid w:val="00D57F35"/>
    <w:rsid w:val="00D62541"/>
    <w:rsid w:val="00D629FD"/>
    <w:rsid w:val="00D64E52"/>
    <w:rsid w:val="00D6558C"/>
    <w:rsid w:val="00D65723"/>
    <w:rsid w:val="00D65AA8"/>
    <w:rsid w:val="00D66C92"/>
    <w:rsid w:val="00D66F6A"/>
    <w:rsid w:val="00D6765C"/>
    <w:rsid w:val="00D67B75"/>
    <w:rsid w:val="00D70A0C"/>
    <w:rsid w:val="00D71509"/>
    <w:rsid w:val="00D72080"/>
    <w:rsid w:val="00D721AC"/>
    <w:rsid w:val="00D725FE"/>
    <w:rsid w:val="00D73100"/>
    <w:rsid w:val="00D73909"/>
    <w:rsid w:val="00D73D28"/>
    <w:rsid w:val="00D73D8D"/>
    <w:rsid w:val="00D7405C"/>
    <w:rsid w:val="00D74128"/>
    <w:rsid w:val="00D75EEF"/>
    <w:rsid w:val="00D76889"/>
    <w:rsid w:val="00D77395"/>
    <w:rsid w:val="00D77777"/>
    <w:rsid w:val="00D8091E"/>
    <w:rsid w:val="00D809A0"/>
    <w:rsid w:val="00D80A85"/>
    <w:rsid w:val="00D8135C"/>
    <w:rsid w:val="00D81E20"/>
    <w:rsid w:val="00D821BB"/>
    <w:rsid w:val="00D827EC"/>
    <w:rsid w:val="00D82B0D"/>
    <w:rsid w:val="00D830E0"/>
    <w:rsid w:val="00D83146"/>
    <w:rsid w:val="00D84C2B"/>
    <w:rsid w:val="00D8553D"/>
    <w:rsid w:val="00D857DF"/>
    <w:rsid w:val="00D85CB8"/>
    <w:rsid w:val="00D861AB"/>
    <w:rsid w:val="00D861C1"/>
    <w:rsid w:val="00D865A8"/>
    <w:rsid w:val="00D879EA"/>
    <w:rsid w:val="00D91EF7"/>
    <w:rsid w:val="00D925D2"/>
    <w:rsid w:val="00D93680"/>
    <w:rsid w:val="00D938A7"/>
    <w:rsid w:val="00D93BAA"/>
    <w:rsid w:val="00D93DC3"/>
    <w:rsid w:val="00D962BA"/>
    <w:rsid w:val="00D964E9"/>
    <w:rsid w:val="00D96659"/>
    <w:rsid w:val="00DA06C0"/>
    <w:rsid w:val="00DA0803"/>
    <w:rsid w:val="00DA0AB8"/>
    <w:rsid w:val="00DA18A4"/>
    <w:rsid w:val="00DA27DB"/>
    <w:rsid w:val="00DA2CC2"/>
    <w:rsid w:val="00DA3185"/>
    <w:rsid w:val="00DA404A"/>
    <w:rsid w:val="00DA49AE"/>
    <w:rsid w:val="00DA6403"/>
    <w:rsid w:val="00DA7007"/>
    <w:rsid w:val="00DB021C"/>
    <w:rsid w:val="00DB0E1A"/>
    <w:rsid w:val="00DB14A4"/>
    <w:rsid w:val="00DB2375"/>
    <w:rsid w:val="00DB2405"/>
    <w:rsid w:val="00DB25EB"/>
    <w:rsid w:val="00DB2FEE"/>
    <w:rsid w:val="00DB3F7E"/>
    <w:rsid w:val="00DB4525"/>
    <w:rsid w:val="00DB4851"/>
    <w:rsid w:val="00DB5B07"/>
    <w:rsid w:val="00DB5DC4"/>
    <w:rsid w:val="00DB6152"/>
    <w:rsid w:val="00DB6E46"/>
    <w:rsid w:val="00DB7700"/>
    <w:rsid w:val="00DC03A9"/>
    <w:rsid w:val="00DC0AFB"/>
    <w:rsid w:val="00DC1045"/>
    <w:rsid w:val="00DC2E26"/>
    <w:rsid w:val="00DC371A"/>
    <w:rsid w:val="00DC3A73"/>
    <w:rsid w:val="00DC4396"/>
    <w:rsid w:val="00DC4417"/>
    <w:rsid w:val="00DC4AF8"/>
    <w:rsid w:val="00DC4D30"/>
    <w:rsid w:val="00DC6358"/>
    <w:rsid w:val="00DC708D"/>
    <w:rsid w:val="00DD025F"/>
    <w:rsid w:val="00DD07E6"/>
    <w:rsid w:val="00DD0AB1"/>
    <w:rsid w:val="00DD1916"/>
    <w:rsid w:val="00DD1B28"/>
    <w:rsid w:val="00DD285D"/>
    <w:rsid w:val="00DD3097"/>
    <w:rsid w:val="00DD31A7"/>
    <w:rsid w:val="00DD35E4"/>
    <w:rsid w:val="00DD3ABC"/>
    <w:rsid w:val="00DD3B76"/>
    <w:rsid w:val="00DD4457"/>
    <w:rsid w:val="00DD4B5B"/>
    <w:rsid w:val="00DD5F4C"/>
    <w:rsid w:val="00DD6E2F"/>
    <w:rsid w:val="00DD6E38"/>
    <w:rsid w:val="00DD6E8B"/>
    <w:rsid w:val="00DD6FBD"/>
    <w:rsid w:val="00DD7240"/>
    <w:rsid w:val="00DD7873"/>
    <w:rsid w:val="00DE14AD"/>
    <w:rsid w:val="00DE21C0"/>
    <w:rsid w:val="00DE2957"/>
    <w:rsid w:val="00DE4E1A"/>
    <w:rsid w:val="00DE5103"/>
    <w:rsid w:val="00DE54FD"/>
    <w:rsid w:val="00DE5C43"/>
    <w:rsid w:val="00DE61C7"/>
    <w:rsid w:val="00DE65B7"/>
    <w:rsid w:val="00DE6F23"/>
    <w:rsid w:val="00DF0CD1"/>
    <w:rsid w:val="00DF1E9F"/>
    <w:rsid w:val="00DF24ED"/>
    <w:rsid w:val="00DF2B8B"/>
    <w:rsid w:val="00DF2DC6"/>
    <w:rsid w:val="00DF329B"/>
    <w:rsid w:val="00DF351E"/>
    <w:rsid w:val="00DF3627"/>
    <w:rsid w:val="00DF3F00"/>
    <w:rsid w:val="00DF46C3"/>
    <w:rsid w:val="00DF4AAF"/>
    <w:rsid w:val="00DF680C"/>
    <w:rsid w:val="00DF75FF"/>
    <w:rsid w:val="00E00E5A"/>
    <w:rsid w:val="00E0281A"/>
    <w:rsid w:val="00E02867"/>
    <w:rsid w:val="00E03CBC"/>
    <w:rsid w:val="00E04FC4"/>
    <w:rsid w:val="00E051BE"/>
    <w:rsid w:val="00E05FFB"/>
    <w:rsid w:val="00E062B5"/>
    <w:rsid w:val="00E066A0"/>
    <w:rsid w:val="00E07CAB"/>
    <w:rsid w:val="00E114E7"/>
    <w:rsid w:val="00E11EE1"/>
    <w:rsid w:val="00E124A8"/>
    <w:rsid w:val="00E126AA"/>
    <w:rsid w:val="00E127E6"/>
    <w:rsid w:val="00E12D49"/>
    <w:rsid w:val="00E1303C"/>
    <w:rsid w:val="00E135BC"/>
    <w:rsid w:val="00E1375E"/>
    <w:rsid w:val="00E13E51"/>
    <w:rsid w:val="00E13EBB"/>
    <w:rsid w:val="00E14846"/>
    <w:rsid w:val="00E14AEF"/>
    <w:rsid w:val="00E15146"/>
    <w:rsid w:val="00E15CE0"/>
    <w:rsid w:val="00E170FF"/>
    <w:rsid w:val="00E174D8"/>
    <w:rsid w:val="00E17B3F"/>
    <w:rsid w:val="00E2191E"/>
    <w:rsid w:val="00E219AF"/>
    <w:rsid w:val="00E21D76"/>
    <w:rsid w:val="00E235CB"/>
    <w:rsid w:val="00E23674"/>
    <w:rsid w:val="00E239C2"/>
    <w:rsid w:val="00E247D6"/>
    <w:rsid w:val="00E2540B"/>
    <w:rsid w:val="00E25F77"/>
    <w:rsid w:val="00E26FE3"/>
    <w:rsid w:val="00E270DC"/>
    <w:rsid w:val="00E275F2"/>
    <w:rsid w:val="00E2792F"/>
    <w:rsid w:val="00E3012C"/>
    <w:rsid w:val="00E30B22"/>
    <w:rsid w:val="00E31637"/>
    <w:rsid w:val="00E32015"/>
    <w:rsid w:val="00E32F4C"/>
    <w:rsid w:val="00E330E8"/>
    <w:rsid w:val="00E332F4"/>
    <w:rsid w:val="00E33468"/>
    <w:rsid w:val="00E341BC"/>
    <w:rsid w:val="00E34EDB"/>
    <w:rsid w:val="00E35128"/>
    <w:rsid w:val="00E35417"/>
    <w:rsid w:val="00E35C78"/>
    <w:rsid w:val="00E36B7B"/>
    <w:rsid w:val="00E36C16"/>
    <w:rsid w:val="00E37413"/>
    <w:rsid w:val="00E37691"/>
    <w:rsid w:val="00E376C9"/>
    <w:rsid w:val="00E37B9D"/>
    <w:rsid w:val="00E40F01"/>
    <w:rsid w:val="00E41C83"/>
    <w:rsid w:val="00E4200B"/>
    <w:rsid w:val="00E44A21"/>
    <w:rsid w:val="00E459BD"/>
    <w:rsid w:val="00E45F28"/>
    <w:rsid w:val="00E460C9"/>
    <w:rsid w:val="00E46CC8"/>
    <w:rsid w:val="00E47BAA"/>
    <w:rsid w:val="00E50FB3"/>
    <w:rsid w:val="00E5106D"/>
    <w:rsid w:val="00E512F6"/>
    <w:rsid w:val="00E51A39"/>
    <w:rsid w:val="00E51BB1"/>
    <w:rsid w:val="00E548A3"/>
    <w:rsid w:val="00E555A2"/>
    <w:rsid w:val="00E560CB"/>
    <w:rsid w:val="00E56C5D"/>
    <w:rsid w:val="00E57199"/>
    <w:rsid w:val="00E57447"/>
    <w:rsid w:val="00E576D8"/>
    <w:rsid w:val="00E607F7"/>
    <w:rsid w:val="00E62A22"/>
    <w:rsid w:val="00E62C44"/>
    <w:rsid w:val="00E63051"/>
    <w:rsid w:val="00E646A2"/>
    <w:rsid w:val="00E65A85"/>
    <w:rsid w:val="00E664E8"/>
    <w:rsid w:val="00E67D13"/>
    <w:rsid w:val="00E70EFD"/>
    <w:rsid w:val="00E7126D"/>
    <w:rsid w:val="00E72032"/>
    <w:rsid w:val="00E72441"/>
    <w:rsid w:val="00E724B4"/>
    <w:rsid w:val="00E7345F"/>
    <w:rsid w:val="00E73EE8"/>
    <w:rsid w:val="00E74FCA"/>
    <w:rsid w:val="00E75625"/>
    <w:rsid w:val="00E7579C"/>
    <w:rsid w:val="00E76463"/>
    <w:rsid w:val="00E765AD"/>
    <w:rsid w:val="00E76926"/>
    <w:rsid w:val="00E76ADF"/>
    <w:rsid w:val="00E76FAD"/>
    <w:rsid w:val="00E77F96"/>
    <w:rsid w:val="00E80A74"/>
    <w:rsid w:val="00E8255F"/>
    <w:rsid w:val="00E8275D"/>
    <w:rsid w:val="00E8388E"/>
    <w:rsid w:val="00E84D1E"/>
    <w:rsid w:val="00E84EE1"/>
    <w:rsid w:val="00E85717"/>
    <w:rsid w:val="00E8658E"/>
    <w:rsid w:val="00E86A57"/>
    <w:rsid w:val="00E871B7"/>
    <w:rsid w:val="00E87A66"/>
    <w:rsid w:val="00E90B8F"/>
    <w:rsid w:val="00E9120E"/>
    <w:rsid w:val="00E91859"/>
    <w:rsid w:val="00E9214C"/>
    <w:rsid w:val="00E9419C"/>
    <w:rsid w:val="00E947CB"/>
    <w:rsid w:val="00E953A0"/>
    <w:rsid w:val="00E96957"/>
    <w:rsid w:val="00EA042F"/>
    <w:rsid w:val="00EA130A"/>
    <w:rsid w:val="00EA1463"/>
    <w:rsid w:val="00EA167A"/>
    <w:rsid w:val="00EA1810"/>
    <w:rsid w:val="00EA184B"/>
    <w:rsid w:val="00EA1A5C"/>
    <w:rsid w:val="00EA29B7"/>
    <w:rsid w:val="00EA2BDC"/>
    <w:rsid w:val="00EA34CD"/>
    <w:rsid w:val="00EA4144"/>
    <w:rsid w:val="00EA4650"/>
    <w:rsid w:val="00EA50FE"/>
    <w:rsid w:val="00EA7AC8"/>
    <w:rsid w:val="00EA7FC6"/>
    <w:rsid w:val="00EB1677"/>
    <w:rsid w:val="00EB2274"/>
    <w:rsid w:val="00EB2622"/>
    <w:rsid w:val="00EB2EC9"/>
    <w:rsid w:val="00EB43D5"/>
    <w:rsid w:val="00EB4558"/>
    <w:rsid w:val="00EB5C31"/>
    <w:rsid w:val="00EB646B"/>
    <w:rsid w:val="00EB7226"/>
    <w:rsid w:val="00EB749B"/>
    <w:rsid w:val="00EC065A"/>
    <w:rsid w:val="00EC0B09"/>
    <w:rsid w:val="00EC2CDB"/>
    <w:rsid w:val="00EC2F18"/>
    <w:rsid w:val="00EC3412"/>
    <w:rsid w:val="00EC52ED"/>
    <w:rsid w:val="00EC5C21"/>
    <w:rsid w:val="00EC68B5"/>
    <w:rsid w:val="00EC6BB1"/>
    <w:rsid w:val="00ED039D"/>
    <w:rsid w:val="00ED1571"/>
    <w:rsid w:val="00ED1FED"/>
    <w:rsid w:val="00ED2EE6"/>
    <w:rsid w:val="00ED3595"/>
    <w:rsid w:val="00ED43AA"/>
    <w:rsid w:val="00ED4412"/>
    <w:rsid w:val="00ED4A0D"/>
    <w:rsid w:val="00ED539E"/>
    <w:rsid w:val="00ED6319"/>
    <w:rsid w:val="00ED68A3"/>
    <w:rsid w:val="00ED6B4F"/>
    <w:rsid w:val="00EE0966"/>
    <w:rsid w:val="00EE0AFF"/>
    <w:rsid w:val="00EE0CBA"/>
    <w:rsid w:val="00EE1738"/>
    <w:rsid w:val="00EE20BB"/>
    <w:rsid w:val="00EE338D"/>
    <w:rsid w:val="00EE3B77"/>
    <w:rsid w:val="00EE40AC"/>
    <w:rsid w:val="00EE41A3"/>
    <w:rsid w:val="00EE480E"/>
    <w:rsid w:val="00EE619E"/>
    <w:rsid w:val="00EE7881"/>
    <w:rsid w:val="00EF08D2"/>
    <w:rsid w:val="00EF0DA7"/>
    <w:rsid w:val="00EF1037"/>
    <w:rsid w:val="00EF1D2C"/>
    <w:rsid w:val="00EF2BC8"/>
    <w:rsid w:val="00EF2E47"/>
    <w:rsid w:val="00EF337E"/>
    <w:rsid w:val="00EF4DDA"/>
    <w:rsid w:val="00EF6D7E"/>
    <w:rsid w:val="00F00FD2"/>
    <w:rsid w:val="00F01463"/>
    <w:rsid w:val="00F02DAC"/>
    <w:rsid w:val="00F02F80"/>
    <w:rsid w:val="00F037C2"/>
    <w:rsid w:val="00F03F65"/>
    <w:rsid w:val="00F06E93"/>
    <w:rsid w:val="00F078FB"/>
    <w:rsid w:val="00F07DCC"/>
    <w:rsid w:val="00F103D8"/>
    <w:rsid w:val="00F10648"/>
    <w:rsid w:val="00F108B3"/>
    <w:rsid w:val="00F108EB"/>
    <w:rsid w:val="00F10904"/>
    <w:rsid w:val="00F1198C"/>
    <w:rsid w:val="00F12810"/>
    <w:rsid w:val="00F12A75"/>
    <w:rsid w:val="00F12EAF"/>
    <w:rsid w:val="00F14338"/>
    <w:rsid w:val="00F14534"/>
    <w:rsid w:val="00F15011"/>
    <w:rsid w:val="00F157C3"/>
    <w:rsid w:val="00F15BEA"/>
    <w:rsid w:val="00F16082"/>
    <w:rsid w:val="00F16A00"/>
    <w:rsid w:val="00F177A6"/>
    <w:rsid w:val="00F2017F"/>
    <w:rsid w:val="00F204DD"/>
    <w:rsid w:val="00F205B9"/>
    <w:rsid w:val="00F20A6A"/>
    <w:rsid w:val="00F21036"/>
    <w:rsid w:val="00F2225C"/>
    <w:rsid w:val="00F22B51"/>
    <w:rsid w:val="00F2474D"/>
    <w:rsid w:val="00F2491E"/>
    <w:rsid w:val="00F25349"/>
    <w:rsid w:val="00F26248"/>
    <w:rsid w:val="00F26B7F"/>
    <w:rsid w:val="00F26DAB"/>
    <w:rsid w:val="00F27608"/>
    <w:rsid w:val="00F27FD4"/>
    <w:rsid w:val="00F31270"/>
    <w:rsid w:val="00F31A99"/>
    <w:rsid w:val="00F32255"/>
    <w:rsid w:val="00F32DA5"/>
    <w:rsid w:val="00F32E6F"/>
    <w:rsid w:val="00F334D6"/>
    <w:rsid w:val="00F339D0"/>
    <w:rsid w:val="00F3461D"/>
    <w:rsid w:val="00F35AB8"/>
    <w:rsid w:val="00F36FE9"/>
    <w:rsid w:val="00F3797B"/>
    <w:rsid w:val="00F405CE"/>
    <w:rsid w:val="00F411BD"/>
    <w:rsid w:val="00F41F81"/>
    <w:rsid w:val="00F42019"/>
    <w:rsid w:val="00F4220C"/>
    <w:rsid w:val="00F4369A"/>
    <w:rsid w:val="00F456A9"/>
    <w:rsid w:val="00F46008"/>
    <w:rsid w:val="00F4604F"/>
    <w:rsid w:val="00F4662A"/>
    <w:rsid w:val="00F466D5"/>
    <w:rsid w:val="00F467AE"/>
    <w:rsid w:val="00F47501"/>
    <w:rsid w:val="00F47650"/>
    <w:rsid w:val="00F47B9A"/>
    <w:rsid w:val="00F50272"/>
    <w:rsid w:val="00F51387"/>
    <w:rsid w:val="00F51768"/>
    <w:rsid w:val="00F5183A"/>
    <w:rsid w:val="00F53216"/>
    <w:rsid w:val="00F53F14"/>
    <w:rsid w:val="00F540A1"/>
    <w:rsid w:val="00F543F3"/>
    <w:rsid w:val="00F551C2"/>
    <w:rsid w:val="00F55B36"/>
    <w:rsid w:val="00F55F20"/>
    <w:rsid w:val="00F5680D"/>
    <w:rsid w:val="00F575C3"/>
    <w:rsid w:val="00F57AC1"/>
    <w:rsid w:val="00F57DC6"/>
    <w:rsid w:val="00F600B3"/>
    <w:rsid w:val="00F60199"/>
    <w:rsid w:val="00F61E13"/>
    <w:rsid w:val="00F625B8"/>
    <w:rsid w:val="00F632E3"/>
    <w:rsid w:val="00F63977"/>
    <w:rsid w:val="00F63ABE"/>
    <w:rsid w:val="00F640A2"/>
    <w:rsid w:val="00F640F3"/>
    <w:rsid w:val="00F65A86"/>
    <w:rsid w:val="00F66586"/>
    <w:rsid w:val="00F66620"/>
    <w:rsid w:val="00F6723B"/>
    <w:rsid w:val="00F67620"/>
    <w:rsid w:val="00F67B4B"/>
    <w:rsid w:val="00F67F53"/>
    <w:rsid w:val="00F70DFA"/>
    <w:rsid w:val="00F71618"/>
    <w:rsid w:val="00F717A8"/>
    <w:rsid w:val="00F71F95"/>
    <w:rsid w:val="00F72EC4"/>
    <w:rsid w:val="00F73090"/>
    <w:rsid w:val="00F7353D"/>
    <w:rsid w:val="00F73950"/>
    <w:rsid w:val="00F74662"/>
    <w:rsid w:val="00F74677"/>
    <w:rsid w:val="00F74D60"/>
    <w:rsid w:val="00F74FF7"/>
    <w:rsid w:val="00F7517D"/>
    <w:rsid w:val="00F75256"/>
    <w:rsid w:val="00F75C65"/>
    <w:rsid w:val="00F76DD3"/>
    <w:rsid w:val="00F77A2F"/>
    <w:rsid w:val="00F80650"/>
    <w:rsid w:val="00F809BA"/>
    <w:rsid w:val="00F80A12"/>
    <w:rsid w:val="00F82235"/>
    <w:rsid w:val="00F82488"/>
    <w:rsid w:val="00F82D08"/>
    <w:rsid w:val="00F83021"/>
    <w:rsid w:val="00F84388"/>
    <w:rsid w:val="00F847E1"/>
    <w:rsid w:val="00F85934"/>
    <w:rsid w:val="00F8667D"/>
    <w:rsid w:val="00F870B3"/>
    <w:rsid w:val="00F8716C"/>
    <w:rsid w:val="00F8786E"/>
    <w:rsid w:val="00F87DE7"/>
    <w:rsid w:val="00F902AC"/>
    <w:rsid w:val="00F9226B"/>
    <w:rsid w:val="00F92F0A"/>
    <w:rsid w:val="00F92FBB"/>
    <w:rsid w:val="00F93AB1"/>
    <w:rsid w:val="00F94341"/>
    <w:rsid w:val="00F9448C"/>
    <w:rsid w:val="00F94B32"/>
    <w:rsid w:val="00F9515E"/>
    <w:rsid w:val="00F952A6"/>
    <w:rsid w:val="00F95DAA"/>
    <w:rsid w:val="00F96BFE"/>
    <w:rsid w:val="00F97180"/>
    <w:rsid w:val="00F976FA"/>
    <w:rsid w:val="00F97757"/>
    <w:rsid w:val="00F9791B"/>
    <w:rsid w:val="00FA0808"/>
    <w:rsid w:val="00FA18E9"/>
    <w:rsid w:val="00FA1A3D"/>
    <w:rsid w:val="00FA1C71"/>
    <w:rsid w:val="00FA230D"/>
    <w:rsid w:val="00FA27D8"/>
    <w:rsid w:val="00FA57D8"/>
    <w:rsid w:val="00FA5BFC"/>
    <w:rsid w:val="00FA6193"/>
    <w:rsid w:val="00FA73A7"/>
    <w:rsid w:val="00FB015D"/>
    <w:rsid w:val="00FB2C6D"/>
    <w:rsid w:val="00FB35DB"/>
    <w:rsid w:val="00FB49D8"/>
    <w:rsid w:val="00FB67F3"/>
    <w:rsid w:val="00FB68CC"/>
    <w:rsid w:val="00FB6D54"/>
    <w:rsid w:val="00FB706F"/>
    <w:rsid w:val="00FB7FEC"/>
    <w:rsid w:val="00FC0FB5"/>
    <w:rsid w:val="00FC3901"/>
    <w:rsid w:val="00FC391D"/>
    <w:rsid w:val="00FC5578"/>
    <w:rsid w:val="00FC63B3"/>
    <w:rsid w:val="00FC63DD"/>
    <w:rsid w:val="00FC670C"/>
    <w:rsid w:val="00FC6BA3"/>
    <w:rsid w:val="00FC6C84"/>
    <w:rsid w:val="00FD08D9"/>
    <w:rsid w:val="00FD0A30"/>
    <w:rsid w:val="00FD1BFF"/>
    <w:rsid w:val="00FD23A9"/>
    <w:rsid w:val="00FD2522"/>
    <w:rsid w:val="00FD4737"/>
    <w:rsid w:val="00FD479F"/>
    <w:rsid w:val="00FD565A"/>
    <w:rsid w:val="00FD57DD"/>
    <w:rsid w:val="00FD5B36"/>
    <w:rsid w:val="00FE0F39"/>
    <w:rsid w:val="00FE246F"/>
    <w:rsid w:val="00FE3DC4"/>
    <w:rsid w:val="00FE3E8F"/>
    <w:rsid w:val="00FE4615"/>
    <w:rsid w:val="00FE5A11"/>
    <w:rsid w:val="00FE6EBA"/>
    <w:rsid w:val="00FE70AB"/>
    <w:rsid w:val="00FE7DB1"/>
    <w:rsid w:val="00FF136C"/>
    <w:rsid w:val="00FF24CB"/>
    <w:rsid w:val="00FF3159"/>
    <w:rsid w:val="00FF366D"/>
    <w:rsid w:val="00FF58DC"/>
    <w:rsid w:val="00FF643C"/>
    <w:rsid w:val="00FF6EA8"/>
    <w:rsid w:val="00FF744F"/>
    <w:rsid w:val="00FF7F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9FB3B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1962"/>
    <w:rPr>
      <w:rFonts w:ascii="Times New Roman" w:hAnsi="Times New Roman"/>
      <w:sz w:val="24"/>
      <w:szCs w:val="24"/>
    </w:rPr>
  </w:style>
  <w:style w:type="paragraph" w:styleId="Heading1">
    <w:name w:val="heading 1"/>
    <w:basedOn w:val="Normal"/>
    <w:next w:val="Normal"/>
    <w:link w:val="Heading1Char"/>
    <w:uiPriority w:val="9"/>
    <w:qFormat/>
    <w:rsid w:val="002C6CB6"/>
    <w:pPr>
      <w:keepNext/>
      <w:keepLines/>
      <w:numPr>
        <w:numId w:val="1"/>
      </w:numPr>
      <w:spacing w:before="480" w:line="276" w:lineRule="auto"/>
      <w:outlineLvl w:val="0"/>
    </w:pPr>
    <w:rPr>
      <w:rFonts w:ascii="Calibri Light" w:eastAsia="Times New Roman" w:hAnsi="Calibri Light"/>
      <w:b/>
      <w:bCs/>
      <w:color w:val="2E74B5"/>
      <w:sz w:val="28"/>
      <w:szCs w:val="28"/>
    </w:rPr>
  </w:style>
  <w:style w:type="paragraph" w:styleId="Heading2">
    <w:name w:val="heading 2"/>
    <w:basedOn w:val="Normal"/>
    <w:next w:val="Normal"/>
    <w:link w:val="Heading2Char"/>
    <w:uiPriority w:val="9"/>
    <w:unhideWhenUsed/>
    <w:qFormat/>
    <w:rsid w:val="002C6CB6"/>
    <w:pPr>
      <w:keepNext/>
      <w:keepLines/>
      <w:numPr>
        <w:ilvl w:val="1"/>
        <w:numId w:val="1"/>
      </w:numPr>
      <w:spacing w:before="200" w:line="276" w:lineRule="auto"/>
      <w:outlineLvl w:val="1"/>
    </w:pPr>
    <w:rPr>
      <w:rFonts w:ascii="Calibri Light" w:eastAsia="Times New Roman" w:hAnsi="Calibri Light"/>
      <w:b/>
      <w:bCs/>
      <w:color w:val="5B9BD5"/>
      <w:sz w:val="26"/>
      <w:szCs w:val="26"/>
    </w:rPr>
  </w:style>
  <w:style w:type="paragraph" w:styleId="Heading3">
    <w:name w:val="heading 3"/>
    <w:basedOn w:val="Normal"/>
    <w:next w:val="Normal"/>
    <w:link w:val="Heading3Char"/>
    <w:uiPriority w:val="9"/>
    <w:unhideWhenUsed/>
    <w:qFormat/>
    <w:rsid w:val="002C6CB6"/>
    <w:pPr>
      <w:keepNext/>
      <w:keepLines/>
      <w:numPr>
        <w:ilvl w:val="2"/>
        <w:numId w:val="1"/>
      </w:numPr>
      <w:spacing w:before="200" w:line="276" w:lineRule="auto"/>
      <w:outlineLvl w:val="2"/>
    </w:pPr>
    <w:rPr>
      <w:rFonts w:ascii="Calibri Light" w:eastAsia="Times New Roman" w:hAnsi="Calibri Light"/>
      <w:b/>
      <w:bCs/>
      <w:color w:val="5B9BD5"/>
      <w:sz w:val="22"/>
      <w:szCs w:val="22"/>
    </w:rPr>
  </w:style>
  <w:style w:type="paragraph" w:styleId="Heading4">
    <w:name w:val="heading 4"/>
    <w:basedOn w:val="Normal"/>
    <w:next w:val="Normal"/>
    <w:link w:val="Heading4Char"/>
    <w:uiPriority w:val="9"/>
    <w:unhideWhenUsed/>
    <w:qFormat/>
    <w:rsid w:val="002C6CB6"/>
    <w:pPr>
      <w:keepNext/>
      <w:keepLines/>
      <w:numPr>
        <w:ilvl w:val="3"/>
        <w:numId w:val="1"/>
      </w:numPr>
      <w:spacing w:before="200" w:line="276" w:lineRule="auto"/>
      <w:outlineLvl w:val="3"/>
    </w:pPr>
    <w:rPr>
      <w:rFonts w:ascii="Calibri Light" w:eastAsia="Times New Roman" w:hAnsi="Calibri Light"/>
      <w:b/>
      <w:bCs/>
      <w:i/>
      <w:iCs/>
      <w:color w:val="5B9BD5"/>
      <w:sz w:val="22"/>
      <w:szCs w:val="22"/>
    </w:rPr>
  </w:style>
  <w:style w:type="paragraph" w:styleId="Heading5">
    <w:name w:val="heading 5"/>
    <w:basedOn w:val="Normal"/>
    <w:next w:val="Normal"/>
    <w:link w:val="Heading5Char"/>
    <w:uiPriority w:val="9"/>
    <w:semiHidden/>
    <w:unhideWhenUsed/>
    <w:qFormat/>
    <w:rsid w:val="002C6CB6"/>
    <w:pPr>
      <w:keepNext/>
      <w:keepLines/>
      <w:numPr>
        <w:ilvl w:val="4"/>
        <w:numId w:val="1"/>
      </w:numPr>
      <w:spacing w:before="200" w:line="276" w:lineRule="auto"/>
      <w:outlineLvl w:val="4"/>
    </w:pPr>
    <w:rPr>
      <w:rFonts w:ascii="Calibri Light" w:eastAsia="Times New Roman" w:hAnsi="Calibri Light"/>
      <w:color w:val="1F4D78"/>
      <w:sz w:val="22"/>
      <w:szCs w:val="22"/>
    </w:rPr>
  </w:style>
  <w:style w:type="paragraph" w:styleId="Heading6">
    <w:name w:val="heading 6"/>
    <w:basedOn w:val="Normal"/>
    <w:next w:val="Normal"/>
    <w:link w:val="Heading6Char"/>
    <w:uiPriority w:val="9"/>
    <w:semiHidden/>
    <w:unhideWhenUsed/>
    <w:qFormat/>
    <w:rsid w:val="002C6CB6"/>
    <w:pPr>
      <w:keepNext/>
      <w:keepLines/>
      <w:numPr>
        <w:ilvl w:val="5"/>
        <w:numId w:val="1"/>
      </w:numPr>
      <w:spacing w:before="200" w:line="276" w:lineRule="auto"/>
      <w:outlineLvl w:val="5"/>
    </w:pPr>
    <w:rPr>
      <w:rFonts w:ascii="Calibri Light" w:eastAsia="Times New Roman" w:hAnsi="Calibri Light"/>
      <w:i/>
      <w:iCs/>
      <w:color w:val="1F4D78"/>
      <w:sz w:val="22"/>
      <w:szCs w:val="22"/>
    </w:rPr>
  </w:style>
  <w:style w:type="paragraph" w:styleId="Heading7">
    <w:name w:val="heading 7"/>
    <w:basedOn w:val="Normal"/>
    <w:next w:val="Normal"/>
    <w:link w:val="Heading7Char"/>
    <w:uiPriority w:val="9"/>
    <w:semiHidden/>
    <w:unhideWhenUsed/>
    <w:qFormat/>
    <w:rsid w:val="002C6CB6"/>
    <w:pPr>
      <w:keepNext/>
      <w:keepLines/>
      <w:numPr>
        <w:ilvl w:val="6"/>
        <w:numId w:val="1"/>
      </w:numPr>
      <w:spacing w:before="200" w:line="276" w:lineRule="auto"/>
      <w:outlineLvl w:val="6"/>
    </w:pPr>
    <w:rPr>
      <w:rFonts w:ascii="Calibri Light" w:eastAsia="Times New Roman" w:hAnsi="Calibri Light"/>
      <w:i/>
      <w:iCs/>
      <w:color w:val="404040"/>
      <w:sz w:val="22"/>
      <w:szCs w:val="22"/>
    </w:rPr>
  </w:style>
  <w:style w:type="paragraph" w:styleId="Heading8">
    <w:name w:val="heading 8"/>
    <w:basedOn w:val="Normal"/>
    <w:next w:val="Normal"/>
    <w:link w:val="Heading8Char"/>
    <w:uiPriority w:val="9"/>
    <w:semiHidden/>
    <w:unhideWhenUsed/>
    <w:qFormat/>
    <w:rsid w:val="002C6CB6"/>
    <w:pPr>
      <w:keepNext/>
      <w:keepLines/>
      <w:numPr>
        <w:ilvl w:val="7"/>
        <w:numId w:val="1"/>
      </w:numPr>
      <w:spacing w:before="200" w:line="276" w:lineRule="auto"/>
      <w:outlineLvl w:val="7"/>
    </w:pPr>
    <w:rPr>
      <w:rFonts w:ascii="Calibri Light" w:eastAsia="Times New Roman" w:hAnsi="Calibri Light"/>
      <w:color w:val="404040"/>
      <w:sz w:val="20"/>
      <w:szCs w:val="20"/>
    </w:rPr>
  </w:style>
  <w:style w:type="paragraph" w:styleId="Heading9">
    <w:name w:val="heading 9"/>
    <w:basedOn w:val="Normal"/>
    <w:next w:val="Normal"/>
    <w:link w:val="Heading9Char"/>
    <w:uiPriority w:val="9"/>
    <w:semiHidden/>
    <w:unhideWhenUsed/>
    <w:qFormat/>
    <w:rsid w:val="002C6CB6"/>
    <w:pPr>
      <w:keepNext/>
      <w:keepLines/>
      <w:numPr>
        <w:ilvl w:val="8"/>
        <w:numId w:val="1"/>
      </w:numPr>
      <w:spacing w:before="200" w:line="276" w:lineRule="auto"/>
      <w:outlineLvl w:val="8"/>
    </w:pPr>
    <w:rPr>
      <w:rFonts w:ascii="Calibri Light" w:eastAsia="Times New Roman" w:hAnsi="Calibri Light"/>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1,Дэд гарчиг,IBL List Paragraph,AusAID List Paragraph,List Paragraph1,ADB paragraph numbering,Colorful List - Accent 11,列出段落3,列出段落1,Subtitle1,List Paragraph Num,Subtitle11,Subtitle111,Subtitle1111,Subtitle11111"/>
    <w:basedOn w:val="Normal"/>
    <w:link w:val="ListParagraphChar"/>
    <w:uiPriority w:val="1"/>
    <w:qFormat/>
    <w:rsid w:val="00B70DE2"/>
    <w:pPr>
      <w:ind w:left="720"/>
    </w:pPr>
    <w:rPr>
      <w:rFonts w:ascii="Calibri" w:hAnsi="Calibri" w:cs="Calibri"/>
      <w:sz w:val="22"/>
      <w:szCs w:val="22"/>
    </w:rPr>
  </w:style>
  <w:style w:type="character" w:styleId="Strong">
    <w:name w:val="Strong"/>
    <w:uiPriority w:val="22"/>
    <w:qFormat/>
    <w:rsid w:val="009C37F9"/>
    <w:rPr>
      <w:b/>
      <w:bCs/>
    </w:rPr>
  </w:style>
  <w:style w:type="character" w:styleId="Hyperlink">
    <w:name w:val="Hyperlink"/>
    <w:uiPriority w:val="99"/>
    <w:unhideWhenUsed/>
    <w:rsid w:val="00B37193"/>
    <w:rPr>
      <w:color w:val="0000FF"/>
      <w:u w:val="single"/>
    </w:rPr>
  </w:style>
  <w:style w:type="paragraph" w:styleId="BalloonText">
    <w:name w:val="Balloon Text"/>
    <w:basedOn w:val="Normal"/>
    <w:link w:val="BalloonTextChar"/>
    <w:uiPriority w:val="99"/>
    <w:semiHidden/>
    <w:unhideWhenUsed/>
    <w:rsid w:val="00545589"/>
    <w:pPr>
      <w:jc w:val="both"/>
    </w:pPr>
    <w:rPr>
      <w:rFonts w:ascii="Segoe UI" w:hAnsi="Segoe UI" w:cs="Segoe UI"/>
      <w:sz w:val="18"/>
      <w:szCs w:val="18"/>
    </w:rPr>
  </w:style>
  <w:style w:type="character" w:customStyle="1" w:styleId="BalloonTextChar">
    <w:name w:val="Balloon Text Char"/>
    <w:link w:val="BalloonText"/>
    <w:uiPriority w:val="99"/>
    <w:semiHidden/>
    <w:rsid w:val="00545589"/>
    <w:rPr>
      <w:rFonts w:ascii="Segoe UI" w:hAnsi="Segoe UI" w:cs="Segoe UI"/>
      <w:sz w:val="18"/>
      <w:szCs w:val="18"/>
    </w:rPr>
  </w:style>
  <w:style w:type="paragraph" w:customStyle="1" w:styleId="Paragraph">
    <w:name w:val="Paragraph"/>
    <w:basedOn w:val="List"/>
    <w:uiPriority w:val="99"/>
    <w:rsid w:val="00AD7857"/>
    <w:pPr>
      <w:tabs>
        <w:tab w:val="left" w:pos="0"/>
        <w:tab w:val="left" w:pos="720"/>
        <w:tab w:val="left" w:pos="1008"/>
        <w:tab w:val="left" w:pos="1440"/>
      </w:tabs>
      <w:spacing w:before="60"/>
      <w:ind w:left="0" w:firstLine="720"/>
      <w:contextualSpacing w:val="0"/>
      <w:jc w:val="left"/>
    </w:pPr>
    <w:rPr>
      <w:rFonts w:ascii="Arial Mon" w:eastAsia="Times New Roman" w:hAnsi="Arial Mon"/>
      <w:noProof/>
      <w:sz w:val="18"/>
      <w:szCs w:val="20"/>
    </w:rPr>
  </w:style>
  <w:style w:type="paragraph" w:styleId="List">
    <w:name w:val="List"/>
    <w:basedOn w:val="Normal"/>
    <w:uiPriority w:val="99"/>
    <w:semiHidden/>
    <w:unhideWhenUsed/>
    <w:rsid w:val="00AD7857"/>
    <w:pPr>
      <w:spacing w:before="120"/>
      <w:ind w:left="360" w:hanging="360"/>
      <w:contextualSpacing/>
      <w:jc w:val="both"/>
    </w:pPr>
    <w:rPr>
      <w:sz w:val="22"/>
      <w:szCs w:val="22"/>
    </w:rPr>
  </w:style>
  <w:style w:type="character" w:customStyle="1" w:styleId="Heading1Char">
    <w:name w:val="Heading 1 Char"/>
    <w:link w:val="Heading1"/>
    <w:uiPriority w:val="9"/>
    <w:rsid w:val="002C6CB6"/>
    <w:rPr>
      <w:rFonts w:ascii="Calibri Light" w:eastAsia="Times New Roman" w:hAnsi="Calibri Light"/>
      <w:b/>
      <w:bCs/>
      <w:color w:val="2E74B5"/>
      <w:sz w:val="28"/>
      <w:szCs w:val="28"/>
    </w:rPr>
  </w:style>
  <w:style w:type="character" w:customStyle="1" w:styleId="Heading2Char">
    <w:name w:val="Heading 2 Char"/>
    <w:link w:val="Heading2"/>
    <w:uiPriority w:val="9"/>
    <w:rsid w:val="002C6CB6"/>
    <w:rPr>
      <w:rFonts w:ascii="Calibri Light" w:eastAsia="Times New Roman" w:hAnsi="Calibri Light"/>
      <w:b/>
      <w:bCs/>
      <w:color w:val="5B9BD5"/>
      <w:sz w:val="26"/>
      <w:szCs w:val="26"/>
    </w:rPr>
  </w:style>
  <w:style w:type="character" w:customStyle="1" w:styleId="Heading3Char">
    <w:name w:val="Heading 3 Char"/>
    <w:link w:val="Heading3"/>
    <w:uiPriority w:val="9"/>
    <w:rsid w:val="002C6CB6"/>
    <w:rPr>
      <w:rFonts w:ascii="Calibri Light" w:eastAsia="Times New Roman" w:hAnsi="Calibri Light"/>
      <w:b/>
      <w:bCs/>
      <w:color w:val="5B9BD5"/>
      <w:sz w:val="22"/>
      <w:szCs w:val="22"/>
    </w:rPr>
  </w:style>
  <w:style w:type="character" w:customStyle="1" w:styleId="Heading4Char">
    <w:name w:val="Heading 4 Char"/>
    <w:link w:val="Heading4"/>
    <w:uiPriority w:val="9"/>
    <w:rsid w:val="002C6CB6"/>
    <w:rPr>
      <w:rFonts w:ascii="Calibri Light" w:eastAsia="Times New Roman" w:hAnsi="Calibri Light"/>
      <w:b/>
      <w:bCs/>
      <w:i/>
      <w:iCs/>
      <w:color w:val="5B9BD5"/>
      <w:sz w:val="22"/>
      <w:szCs w:val="22"/>
    </w:rPr>
  </w:style>
  <w:style w:type="character" w:customStyle="1" w:styleId="Heading5Char">
    <w:name w:val="Heading 5 Char"/>
    <w:link w:val="Heading5"/>
    <w:uiPriority w:val="9"/>
    <w:semiHidden/>
    <w:rsid w:val="002C6CB6"/>
    <w:rPr>
      <w:rFonts w:ascii="Calibri Light" w:eastAsia="Times New Roman" w:hAnsi="Calibri Light"/>
      <w:color w:val="1F4D78"/>
      <w:sz w:val="22"/>
      <w:szCs w:val="22"/>
    </w:rPr>
  </w:style>
  <w:style w:type="character" w:customStyle="1" w:styleId="Heading6Char">
    <w:name w:val="Heading 6 Char"/>
    <w:link w:val="Heading6"/>
    <w:uiPriority w:val="9"/>
    <w:semiHidden/>
    <w:rsid w:val="002C6CB6"/>
    <w:rPr>
      <w:rFonts w:ascii="Calibri Light" w:eastAsia="Times New Roman" w:hAnsi="Calibri Light"/>
      <w:i/>
      <w:iCs/>
      <w:color w:val="1F4D78"/>
      <w:sz w:val="22"/>
      <w:szCs w:val="22"/>
    </w:rPr>
  </w:style>
  <w:style w:type="character" w:customStyle="1" w:styleId="Heading7Char">
    <w:name w:val="Heading 7 Char"/>
    <w:link w:val="Heading7"/>
    <w:uiPriority w:val="9"/>
    <w:semiHidden/>
    <w:rsid w:val="002C6CB6"/>
    <w:rPr>
      <w:rFonts w:ascii="Calibri Light" w:eastAsia="Times New Roman" w:hAnsi="Calibri Light"/>
      <w:i/>
      <w:iCs/>
      <w:color w:val="404040"/>
      <w:sz w:val="22"/>
      <w:szCs w:val="22"/>
    </w:rPr>
  </w:style>
  <w:style w:type="character" w:customStyle="1" w:styleId="Heading8Char">
    <w:name w:val="Heading 8 Char"/>
    <w:link w:val="Heading8"/>
    <w:uiPriority w:val="9"/>
    <w:semiHidden/>
    <w:rsid w:val="002C6CB6"/>
    <w:rPr>
      <w:rFonts w:ascii="Calibri Light" w:eastAsia="Times New Roman" w:hAnsi="Calibri Light"/>
      <w:color w:val="404040"/>
    </w:rPr>
  </w:style>
  <w:style w:type="character" w:customStyle="1" w:styleId="Heading9Char">
    <w:name w:val="Heading 9 Char"/>
    <w:link w:val="Heading9"/>
    <w:uiPriority w:val="9"/>
    <w:semiHidden/>
    <w:rsid w:val="002C6CB6"/>
    <w:rPr>
      <w:rFonts w:ascii="Calibri Light" w:eastAsia="Times New Roman" w:hAnsi="Calibri Light"/>
      <w:i/>
      <w:iCs/>
      <w:color w:val="404040"/>
    </w:rPr>
  </w:style>
  <w:style w:type="paragraph" w:styleId="TOCHeading">
    <w:name w:val="TOC Heading"/>
    <w:basedOn w:val="Heading1"/>
    <w:next w:val="Normal"/>
    <w:uiPriority w:val="39"/>
    <w:unhideWhenUsed/>
    <w:qFormat/>
    <w:rsid w:val="002C6CB6"/>
    <w:pPr>
      <w:spacing w:before="240" w:line="259" w:lineRule="auto"/>
      <w:outlineLvl w:val="9"/>
    </w:pPr>
    <w:rPr>
      <w:b w:val="0"/>
      <w:bCs w:val="0"/>
      <w:sz w:val="32"/>
      <w:szCs w:val="32"/>
    </w:rPr>
  </w:style>
  <w:style w:type="paragraph" w:styleId="TOC2">
    <w:name w:val="toc 2"/>
    <w:basedOn w:val="Normal"/>
    <w:next w:val="Normal"/>
    <w:autoRedefine/>
    <w:uiPriority w:val="39"/>
    <w:unhideWhenUsed/>
    <w:qFormat/>
    <w:rsid w:val="006507FB"/>
    <w:pPr>
      <w:tabs>
        <w:tab w:val="right" w:leader="dot" w:pos="9350"/>
      </w:tabs>
    </w:pPr>
    <w:rPr>
      <w:rFonts w:ascii="Arial" w:eastAsia="Times New Roman" w:hAnsi="Arial" w:cs="Arial"/>
      <w:noProof/>
      <w:color w:val="000000"/>
      <w:lang w:val="mn-MN"/>
    </w:rPr>
  </w:style>
  <w:style w:type="paragraph" w:styleId="TOC3">
    <w:name w:val="toc 3"/>
    <w:basedOn w:val="Normal"/>
    <w:next w:val="Normal"/>
    <w:autoRedefine/>
    <w:uiPriority w:val="39"/>
    <w:unhideWhenUsed/>
    <w:qFormat/>
    <w:rsid w:val="002C6CB6"/>
    <w:pPr>
      <w:tabs>
        <w:tab w:val="right" w:leader="dot" w:pos="9350"/>
      </w:tabs>
      <w:spacing w:after="100" w:line="276" w:lineRule="auto"/>
    </w:pPr>
    <w:rPr>
      <w:rFonts w:ascii="Arial" w:eastAsia="Arial" w:hAnsi="Arial" w:cs="Arial"/>
      <w:b/>
      <w:color w:val="000000"/>
      <w:sz w:val="22"/>
      <w:szCs w:val="22"/>
      <w:lang w:val="mn-MN"/>
    </w:rPr>
  </w:style>
  <w:style w:type="paragraph" w:styleId="Header">
    <w:name w:val="header"/>
    <w:basedOn w:val="Normal"/>
    <w:link w:val="HeaderChar"/>
    <w:uiPriority w:val="99"/>
    <w:unhideWhenUsed/>
    <w:rsid w:val="002C6CB6"/>
    <w:pPr>
      <w:tabs>
        <w:tab w:val="center" w:pos="4680"/>
        <w:tab w:val="right" w:pos="9360"/>
      </w:tabs>
    </w:pPr>
    <w:rPr>
      <w:rFonts w:ascii="Calibri" w:eastAsia="Times New Roman" w:hAnsi="Calibri"/>
      <w:sz w:val="22"/>
      <w:szCs w:val="22"/>
    </w:rPr>
  </w:style>
  <w:style w:type="character" w:customStyle="1" w:styleId="HeaderChar">
    <w:name w:val="Header Char"/>
    <w:link w:val="Header"/>
    <w:uiPriority w:val="99"/>
    <w:rsid w:val="002C6CB6"/>
    <w:rPr>
      <w:rFonts w:eastAsia="Times New Roman"/>
    </w:rPr>
  </w:style>
  <w:style w:type="paragraph" w:styleId="Footer">
    <w:name w:val="footer"/>
    <w:basedOn w:val="Normal"/>
    <w:link w:val="FooterChar"/>
    <w:uiPriority w:val="99"/>
    <w:unhideWhenUsed/>
    <w:rsid w:val="002C6CB6"/>
    <w:pPr>
      <w:tabs>
        <w:tab w:val="center" w:pos="4680"/>
        <w:tab w:val="right" w:pos="9360"/>
      </w:tabs>
    </w:pPr>
    <w:rPr>
      <w:rFonts w:ascii="Calibri" w:eastAsia="Times New Roman" w:hAnsi="Calibri"/>
      <w:sz w:val="22"/>
      <w:szCs w:val="22"/>
    </w:rPr>
  </w:style>
  <w:style w:type="character" w:customStyle="1" w:styleId="FooterChar">
    <w:name w:val="Footer Char"/>
    <w:link w:val="Footer"/>
    <w:uiPriority w:val="99"/>
    <w:rsid w:val="002C6CB6"/>
    <w:rPr>
      <w:rFonts w:eastAsia="Times New Roman"/>
    </w:rPr>
  </w:style>
  <w:style w:type="paragraph" w:styleId="TOC1">
    <w:name w:val="toc 1"/>
    <w:basedOn w:val="Normal"/>
    <w:next w:val="Normal"/>
    <w:autoRedefine/>
    <w:uiPriority w:val="39"/>
    <w:unhideWhenUsed/>
    <w:qFormat/>
    <w:rsid w:val="002C6CB6"/>
    <w:pPr>
      <w:spacing w:after="100" w:line="276" w:lineRule="auto"/>
    </w:pPr>
    <w:rPr>
      <w:rFonts w:ascii="Calibri" w:eastAsia="Times New Roman" w:hAnsi="Calibri"/>
      <w:sz w:val="22"/>
      <w:szCs w:val="22"/>
      <w:lang w:eastAsia="ja-JP"/>
    </w:rPr>
  </w:style>
  <w:style w:type="character" w:styleId="FollowedHyperlink">
    <w:name w:val="FollowedHyperlink"/>
    <w:uiPriority w:val="99"/>
    <w:semiHidden/>
    <w:unhideWhenUsed/>
    <w:rsid w:val="002C6CB6"/>
    <w:rPr>
      <w:color w:val="954F72"/>
      <w:u w:val="single"/>
    </w:rPr>
  </w:style>
  <w:style w:type="paragraph" w:styleId="NormalWeb">
    <w:name w:val="Normal (Web)"/>
    <w:basedOn w:val="Normal"/>
    <w:uiPriority w:val="99"/>
    <w:unhideWhenUsed/>
    <w:rsid w:val="002C6CB6"/>
    <w:pPr>
      <w:spacing w:before="100" w:beforeAutospacing="1" w:after="100" w:afterAutospacing="1"/>
    </w:pPr>
    <w:rPr>
      <w:rFonts w:eastAsia="Times New Roman"/>
    </w:rPr>
  </w:style>
  <w:style w:type="paragraph" w:styleId="FootnoteText">
    <w:name w:val="footnote text"/>
    <w:basedOn w:val="Normal"/>
    <w:link w:val="FootnoteTextChar"/>
    <w:uiPriority w:val="99"/>
    <w:unhideWhenUsed/>
    <w:rsid w:val="002C6CB6"/>
    <w:rPr>
      <w:rFonts w:ascii="Calibri" w:eastAsia="Times New Roman" w:hAnsi="Calibri"/>
      <w:sz w:val="20"/>
      <w:szCs w:val="20"/>
    </w:rPr>
  </w:style>
  <w:style w:type="character" w:customStyle="1" w:styleId="FootnoteTextChar">
    <w:name w:val="Footnote Text Char"/>
    <w:link w:val="FootnoteText"/>
    <w:uiPriority w:val="99"/>
    <w:rsid w:val="002C6CB6"/>
    <w:rPr>
      <w:rFonts w:eastAsia="Times New Roman"/>
      <w:sz w:val="20"/>
      <w:szCs w:val="20"/>
    </w:rPr>
  </w:style>
  <w:style w:type="character" w:styleId="FootnoteReference">
    <w:name w:val="footnote reference"/>
    <w:uiPriority w:val="99"/>
    <w:unhideWhenUsed/>
    <w:rsid w:val="002C6CB6"/>
    <w:rPr>
      <w:vertAlign w:val="superscript"/>
    </w:rPr>
  </w:style>
  <w:style w:type="table" w:styleId="TableGrid">
    <w:name w:val="Table Grid"/>
    <w:basedOn w:val="TableNormal"/>
    <w:uiPriority w:val="39"/>
    <w:rsid w:val="002C6CB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ghead">
    <w:name w:val="msg_head"/>
    <w:basedOn w:val="Normal"/>
    <w:rsid w:val="002C6CB6"/>
    <w:pPr>
      <w:spacing w:before="100" w:beforeAutospacing="1" w:after="100" w:afterAutospacing="1"/>
    </w:pPr>
    <w:rPr>
      <w:rFonts w:eastAsia="Times New Roman"/>
    </w:rPr>
  </w:style>
  <w:style w:type="character" w:styleId="CommentReference">
    <w:name w:val="annotation reference"/>
    <w:uiPriority w:val="99"/>
    <w:semiHidden/>
    <w:unhideWhenUsed/>
    <w:rsid w:val="002C6CB6"/>
    <w:rPr>
      <w:sz w:val="16"/>
      <w:szCs w:val="16"/>
    </w:rPr>
  </w:style>
  <w:style w:type="paragraph" w:styleId="CommentText">
    <w:name w:val="annotation text"/>
    <w:basedOn w:val="Normal"/>
    <w:link w:val="CommentTextChar"/>
    <w:uiPriority w:val="99"/>
    <w:semiHidden/>
    <w:unhideWhenUsed/>
    <w:rsid w:val="002C6CB6"/>
    <w:pPr>
      <w:spacing w:after="160" w:line="259" w:lineRule="auto"/>
    </w:pPr>
    <w:rPr>
      <w:rFonts w:ascii="Calibri" w:hAnsi="Calibri"/>
      <w:sz w:val="20"/>
      <w:szCs w:val="20"/>
    </w:rPr>
  </w:style>
  <w:style w:type="character" w:customStyle="1" w:styleId="CommentTextChar">
    <w:name w:val="Comment Text Char"/>
    <w:link w:val="CommentText"/>
    <w:uiPriority w:val="99"/>
    <w:semiHidden/>
    <w:rsid w:val="002C6CB6"/>
    <w:rPr>
      <w:rFonts w:ascii="Calibri" w:eastAsia="Calibri" w:hAnsi="Calibri" w:cs="Times New Roman"/>
      <w:sz w:val="20"/>
      <w:szCs w:val="20"/>
    </w:rPr>
  </w:style>
  <w:style w:type="character" w:customStyle="1" w:styleId="apple-converted-space">
    <w:name w:val="apple-converted-space"/>
    <w:basedOn w:val="DefaultParagraphFont"/>
    <w:rsid w:val="002C6CB6"/>
  </w:style>
  <w:style w:type="character" w:customStyle="1" w:styleId="highlight">
    <w:name w:val="highlight"/>
    <w:basedOn w:val="DefaultParagraphFont"/>
    <w:rsid w:val="002C6CB6"/>
  </w:style>
  <w:style w:type="paragraph" w:styleId="CommentSubject">
    <w:name w:val="annotation subject"/>
    <w:basedOn w:val="CommentText"/>
    <w:next w:val="CommentText"/>
    <w:link w:val="CommentSubjectChar"/>
    <w:uiPriority w:val="99"/>
    <w:semiHidden/>
    <w:unhideWhenUsed/>
    <w:rsid w:val="002C6CB6"/>
    <w:pPr>
      <w:spacing w:after="200" w:line="240" w:lineRule="auto"/>
    </w:pPr>
    <w:rPr>
      <w:rFonts w:eastAsia="Times New Roman"/>
      <w:b/>
      <w:bCs/>
    </w:rPr>
  </w:style>
  <w:style w:type="character" w:customStyle="1" w:styleId="CommentSubjectChar">
    <w:name w:val="Comment Subject Char"/>
    <w:link w:val="CommentSubject"/>
    <w:uiPriority w:val="99"/>
    <w:semiHidden/>
    <w:rsid w:val="002C6CB6"/>
    <w:rPr>
      <w:rFonts w:ascii="Calibri" w:eastAsia="Times New Roman" w:hAnsi="Calibri" w:cs="Times New Roman"/>
      <w:b/>
      <w:bCs/>
      <w:sz w:val="20"/>
      <w:szCs w:val="20"/>
    </w:rPr>
  </w:style>
  <w:style w:type="paragraph" w:styleId="Caption">
    <w:name w:val="caption"/>
    <w:basedOn w:val="Normal"/>
    <w:next w:val="Normal"/>
    <w:uiPriority w:val="35"/>
    <w:semiHidden/>
    <w:unhideWhenUsed/>
    <w:qFormat/>
    <w:rsid w:val="00C813E3"/>
    <w:pPr>
      <w:spacing w:after="160"/>
    </w:pPr>
    <w:rPr>
      <w:rFonts w:ascii="Calibri" w:eastAsia="Times New Roman" w:hAnsi="Calibri"/>
      <w:b/>
      <w:bCs/>
      <w:smallCaps/>
      <w:color w:val="595959"/>
      <w:sz w:val="22"/>
      <w:szCs w:val="22"/>
    </w:rPr>
  </w:style>
  <w:style w:type="paragraph" w:styleId="Title">
    <w:name w:val="Title"/>
    <w:basedOn w:val="Normal"/>
    <w:next w:val="Normal"/>
    <w:link w:val="TitleChar"/>
    <w:uiPriority w:val="10"/>
    <w:qFormat/>
    <w:rsid w:val="00C813E3"/>
    <w:pPr>
      <w:contextualSpacing/>
    </w:pPr>
    <w:rPr>
      <w:rFonts w:ascii="Calibri Light" w:eastAsia="Times New Roman" w:hAnsi="Calibri Light"/>
      <w:caps/>
      <w:color w:val="404040"/>
      <w:spacing w:val="-10"/>
      <w:sz w:val="72"/>
      <w:szCs w:val="72"/>
    </w:rPr>
  </w:style>
  <w:style w:type="character" w:customStyle="1" w:styleId="TitleChar">
    <w:name w:val="Title Char"/>
    <w:link w:val="Title"/>
    <w:uiPriority w:val="10"/>
    <w:rsid w:val="00C813E3"/>
    <w:rPr>
      <w:rFonts w:ascii="Calibri Light" w:eastAsia="Times New Roman" w:hAnsi="Calibri Light" w:cs="Times New Roman"/>
      <w:caps/>
      <w:color w:val="404040"/>
      <w:spacing w:val="-10"/>
      <w:sz w:val="72"/>
      <w:szCs w:val="72"/>
    </w:rPr>
  </w:style>
  <w:style w:type="paragraph" w:styleId="Subtitle">
    <w:name w:val="Subtitle"/>
    <w:basedOn w:val="Normal"/>
    <w:next w:val="Normal"/>
    <w:link w:val="SubtitleChar"/>
    <w:uiPriority w:val="11"/>
    <w:qFormat/>
    <w:rsid w:val="00C813E3"/>
    <w:pPr>
      <w:spacing w:after="160" w:line="256" w:lineRule="auto"/>
    </w:pPr>
    <w:rPr>
      <w:rFonts w:ascii="Calibri Light" w:eastAsia="Times New Roman" w:hAnsi="Calibri Light"/>
      <w:smallCaps/>
      <w:color w:val="595959"/>
      <w:sz w:val="28"/>
      <w:szCs w:val="28"/>
    </w:rPr>
  </w:style>
  <w:style w:type="character" w:customStyle="1" w:styleId="SubtitleChar">
    <w:name w:val="Subtitle Char"/>
    <w:link w:val="Subtitle"/>
    <w:uiPriority w:val="11"/>
    <w:rsid w:val="00C813E3"/>
    <w:rPr>
      <w:rFonts w:ascii="Calibri Light" w:eastAsia="Times New Roman" w:hAnsi="Calibri Light" w:cs="Times New Roman"/>
      <w:smallCaps/>
      <w:color w:val="595959"/>
      <w:sz w:val="28"/>
      <w:szCs w:val="28"/>
    </w:rPr>
  </w:style>
  <w:style w:type="paragraph" w:styleId="NoSpacing">
    <w:name w:val="No Spacing"/>
    <w:uiPriority w:val="1"/>
    <w:qFormat/>
    <w:rsid w:val="00C813E3"/>
    <w:rPr>
      <w:rFonts w:eastAsia="Times New Roman"/>
      <w:sz w:val="22"/>
      <w:szCs w:val="22"/>
    </w:rPr>
  </w:style>
  <w:style w:type="paragraph" w:styleId="Quote">
    <w:name w:val="Quote"/>
    <w:basedOn w:val="Normal"/>
    <w:next w:val="Normal"/>
    <w:link w:val="QuoteChar"/>
    <w:uiPriority w:val="29"/>
    <w:qFormat/>
    <w:rsid w:val="00C813E3"/>
    <w:pPr>
      <w:spacing w:before="160" w:after="160"/>
      <w:ind w:left="720" w:right="720"/>
    </w:pPr>
    <w:rPr>
      <w:rFonts w:ascii="Calibri Light" w:eastAsia="Times New Roman" w:hAnsi="Calibri Light"/>
      <w:sz w:val="25"/>
      <w:szCs w:val="25"/>
    </w:rPr>
  </w:style>
  <w:style w:type="character" w:customStyle="1" w:styleId="QuoteChar">
    <w:name w:val="Quote Char"/>
    <w:link w:val="Quote"/>
    <w:uiPriority w:val="29"/>
    <w:rsid w:val="00C813E3"/>
    <w:rPr>
      <w:rFonts w:ascii="Calibri Light" w:eastAsia="Times New Roman" w:hAnsi="Calibri Light" w:cs="Times New Roman"/>
      <w:sz w:val="25"/>
      <w:szCs w:val="25"/>
    </w:rPr>
  </w:style>
  <w:style w:type="paragraph" w:styleId="IntenseQuote">
    <w:name w:val="Intense Quote"/>
    <w:basedOn w:val="Normal"/>
    <w:next w:val="Normal"/>
    <w:link w:val="IntenseQuoteChar"/>
    <w:uiPriority w:val="30"/>
    <w:qFormat/>
    <w:rsid w:val="00C813E3"/>
    <w:pPr>
      <w:spacing w:before="280" w:after="280"/>
      <w:ind w:left="1080" w:right="1080"/>
      <w:jc w:val="center"/>
    </w:pPr>
    <w:rPr>
      <w:rFonts w:ascii="Calibri" w:eastAsia="Times New Roman" w:hAnsi="Calibri"/>
      <w:color w:val="404040"/>
      <w:sz w:val="32"/>
      <w:szCs w:val="32"/>
    </w:rPr>
  </w:style>
  <w:style w:type="character" w:customStyle="1" w:styleId="IntenseQuoteChar">
    <w:name w:val="Intense Quote Char"/>
    <w:link w:val="IntenseQuote"/>
    <w:uiPriority w:val="30"/>
    <w:rsid w:val="00C813E3"/>
    <w:rPr>
      <w:rFonts w:ascii="Calibri" w:eastAsia="Times New Roman" w:hAnsi="Calibri" w:cs="Times New Roman"/>
      <w:color w:val="404040"/>
      <w:sz w:val="32"/>
      <w:szCs w:val="32"/>
    </w:rPr>
  </w:style>
  <w:style w:type="character" w:styleId="SubtleEmphasis">
    <w:name w:val="Subtle Emphasis"/>
    <w:uiPriority w:val="19"/>
    <w:qFormat/>
    <w:rsid w:val="00C813E3"/>
    <w:rPr>
      <w:i/>
      <w:iCs/>
      <w:color w:val="595959"/>
    </w:rPr>
  </w:style>
  <w:style w:type="character" w:styleId="IntenseEmphasis">
    <w:name w:val="Intense Emphasis"/>
    <w:uiPriority w:val="21"/>
    <w:qFormat/>
    <w:rsid w:val="00C813E3"/>
    <w:rPr>
      <w:b/>
      <w:bCs/>
      <w:i/>
      <w:iCs/>
    </w:rPr>
  </w:style>
  <w:style w:type="character" w:styleId="SubtleReference">
    <w:name w:val="Subtle Reference"/>
    <w:uiPriority w:val="31"/>
    <w:qFormat/>
    <w:rsid w:val="00C813E3"/>
    <w:rPr>
      <w:smallCaps/>
      <w:color w:val="404040"/>
      <w:u w:val="single" w:color="7F7F7F"/>
    </w:rPr>
  </w:style>
  <w:style w:type="character" w:styleId="IntenseReference">
    <w:name w:val="Intense Reference"/>
    <w:uiPriority w:val="32"/>
    <w:qFormat/>
    <w:rsid w:val="00C813E3"/>
    <w:rPr>
      <w:b/>
      <w:bCs/>
      <w:caps w:val="0"/>
      <w:smallCaps/>
      <w:color w:val="auto"/>
      <w:spacing w:val="3"/>
      <w:u w:val="single"/>
    </w:rPr>
  </w:style>
  <w:style w:type="character" w:styleId="BookTitle">
    <w:name w:val="Book Title"/>
    <w:uiPriority w:val="33"/>
    <w:qFormat/>
    <w:rsid w:val="00C813E3"/>
    <w:rPr>
      <w:b/>
      <w:bCs/>
      <w:smallCaps/>
      <w:spacing w:val="7"/>
    </w:rPr>
  </w:style>
  <w:style w:type="table" w:customStyle="1" w:styleId="TableGrid1">
    <w:name w:val="Table Grid1"/>
    <w:basedOn w:val="TableNormal"/>
    <w:uiPriority w:val="59"/>
    <w:rsid w:val="00C813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9870A2"/>
    <w:rPr>
      <w:i/>
      <w:iCs/>
    </w:rPr>
  </w:style>
  <w:style w:type="paragraph" w:styleId="PlainText">
    <w:name w:val="Plain Text"/>
    <w:basedOn w:val="Normal"/>
    <w:link w:val="PlainTextChar"/>
    <w:uiPriority w:val="99"/>
    <w:rsid w:val="006C6168"/>
    <w:rPr>
      <w:rFonts w:ascii="Courier New" w:eastAsia="Times New Roman" w:hAnsi="Courier New"/>
      <w:sz w:val="20"/>
      <w:szCs w:val="20"/>
    </w:rPr>
  </w:style>
  <w:style w:type="character" w:customStyle="1" w:styleId="PlainTextChar">
    <w:name w:val="Plain Text Char"/>
    <w:basedOn w:val="DefaultParagraphFont"/>
    <w:link w:val="PlainText"/>
    <w:uiPriority w:val="99"/>
    <w:rsid w:val="006C6168"/>
    <w:rPr>
      <w:rFonts w:ascii="Courier New" w:eastAsia="Times New Roman" w:hAnsi="Courier New"/>
    </w:rPr>
  </w:style>
  <w:style w:type="paragraph" w:customStyle="1" w:styleId="msonormalcxspmiddle">
    <w:name w:val="msonormalcxspmiddle"/>
    <w:basedOn w:val="Normal"/>
    <w:rsid w:val="006B6749"/>
    <w:pPr>
      <w:spacing w:before="100" w:beforeAutospacing="1" w:after="100" w:afterAutospacing="1"/>
    </w:pPr>
    <w:rPr>
      <w:rFonts w:eastAsia="Times New Roman"/>
    </w:rPr>
  </w:style>
  <w:style w:type="character" w:customStyle="1" w:styleId="word-usage">
    <w:name w:val="word-usage"/>
    <w:basedOn w:val="DefaultParagraphFont"/>
    <w:rsid w:val="009E3A0C"/>
  </w:style>
  <w:style w:type="character" w:customStyle="1" w:styleId="word-pos">
    <w:name w:val="word-pos"/>
    <w:basedOn w:val="DefaultParagraphFont"/>
    <w:rsid w:val="009E3A0C"/>
  </w:style>
  <w:style w:type="paragraph" w:customStyle="1" w:styleId="BodyText21">
    <w:name w:val="Body Text 21"/>
    <w:basedOn w:val="Normal"/>
    <w:rsid w:val="0067435C"/>
    <w:pPr>
      <w:ind w:firstLine="720"/>
      <w:jc w:val="both"/>
    </w:pPr>
    <w:rPr>
      <w:rFonts w:ascii="Arial Mon" w:eastAsia="Times New Roman" w:hAnsi="Arial Mon"/>
      <w:szCs w:val="20"/>
    </w:rPr>
  </w:style>
  <w:style w:type="character" w:customStyle="1" w:styleId="ListParagraphChar">
    <w:name w:val="List Paragraph Char"/>
    <w:aliases w:val="List Paragraph 1 Char,Дэд гарчиг Char,IBL List Paragraph Char,AusAID List Paragraph Char,List Paragraph1 Char,ADB paragraph numbering Char,Colorful List - Accent 11 Char,列出段落3 Char,列出段落1 Char,Subtitle1 Char,List Paragraph Num Char"/>
    <w:basedOn w:val="DefaultParagraphFont"/>
    <w:link w:val="ListParagraph"/>
    <w:uiPriority w:val="99"/>
    <w:locked/>
    <w:rsid w:val="003A3BA1"/>
    <w:rPr>
      <w:rFonts w:cs="Calibri"/>
      <w:sz w:val="22"/>
      <w:szCs w:val="22"/>
    </w:rPr>
  </w:style>
  <w:style w:type="table" w:styleId="LightGrid-Accent3">
    <w:name w:val="Light Grid Accent 3"/>
    <w:basedOn w:val="TableNormal"/>
    <w:uiPriority w:val="62"/>
    <w:rsid w:val="00F94341"/>
    <w:rPr>
      <w:rFonts w:asciiTheme="minorHAnsi" w:eastAsiaTheme="minorHAnsi" w:hAnsiTheme="minorHAnsi" w:cstheme="minorBidi"/>
      <w:sz w:val="22"/>
      <w:szCs w:val="22"/>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paragraph" w:customStyle="1" w:styleId="TableParagraph">
    <w:name w:val="Table Paragraph"/>
    <w:basedOn w:val="Normal"/>
    <w:uiPriority w:val="1"/>
    <w:qFormat/>
    <w:rsid w:val="00EF1037"/>
    <w:pPr>
      <w:widowControl w:val="0"/>
      <w:autoSpaceDE w:val="0"/>
      <w:autoSpaceDN w:val="0"/>
    </w:pPr>
    <w:rPr>
      <w:rFonts w:eastAsia="Times New Roman"/>
      <w:sz w:val="22"/>
      <w:szCs w:val="22"/>
      <w:lang w:val="kk-KZ"/>
    </w:rPr>
  </w:style>
  <w:style w:type="paragraph" w:styleId="BodyText">
    <w:name w:val="Body Text"/>
    <w:basedOn w:val="Normal"/>
    <w:link w:val="BodyTextChar"/>
    <w:uiPriority w:val="1"/>
    <w:qFormat/>
    <w:rsid w:val="0070397B"/>
    <w:pPr>
      <w:widowControl w:val="0"/>
      <w:autoSpaceDE w:val="0"/>
      <w:autoSpaceDN w:val="0"/>
    </w:pPr>
    <w:rPr>
      <w:rFonts w:eastAsia="Times New Roman"/>
      <w:i/>
      <w:iCs/>
      <w:sz w:val="20"/>
      <w:szCs w:val="20"/>
      <w:lang w:val="kk-KZ"/>
    </w:rPr>
  </w:style>
  <w:style w:type="character" w:customStyle="1" w:styleId="BodyTextChar">
    <w:name w:val="Body Text Char"/>
    <w:basedOn w:val="DefaultParagraphFont"/>
    <w:link w:val="BodyText"/>
    <w:uiPriority w:val="1"/>
    <w:rsid w:val="0070397B"/>
    <w:rPr>
      <w:rFonts w:ascii="Times New Roman" w:eastAsia="Times New Roman" w:hAnsi="Times New Roman"/>
      <w:i/>
      <w:iCs/>
      <w:lang w:val="kk-KZ"/>
    </w:rPr>
  </w:style>
  <w:style w:type="character" w:customStyle="1" w:styleId="UnresolvedMention">
    <w:name w:val="Unresolved Mention"/>
    <w:basedOn w:val="DefaultParagraphFont"/>
    <w:uiPriority w:val="99"/>
    <w:rsid w:val="006D55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88028">
      <w:bodyDiv w:val="1"/>
      <w:marLeft w:val="0"/>
      <w:marRight w:val="0"/>
      <w:marTop w:val="0"/>
      <w:marBottom w:val="0"/>
      <w:divBdr>
        <w:top w:val="none" w:sz="0" w:space="0" w:color="auto"/>
        <w:left w:val="none" w:sz="0" w:space="0" w:color="auto"/>
        <w:bottom w:val="none" w:sz="0" w:space="0" w:color="auto"/>
        <w:right w:val="none" w:sz="0" w:space="0" w:color="auto"/>
      </w:divBdr>
    </w:div>
    <w:div w:id="42870988">
      <w:bodyDiv w:val="1"/>
      <w:marLeft w:val="0"/>
      <w:marRight w:val="0"/>
      <w:marTop w:val="0"/>
      <w:marBottom w:val="0"/>
      <w:divBdr>
        <w:top w:val="none" w:sz="0" w:space="0" w:color="auto"/>
        <w:left w:val="none" w:sz="0" w:space="0" w:color="auto"/>
        <w:bottom w:val="none" w:sz="0" w:space="0" w:color="auto"/>
        <w:right w:val="none" w:sz="0" w:space="0" w:color="auto"/>
      </w:divBdr>
      <w:divsChild>
        <w:div w:id="58022071">
          <w:marLeft w:val="375"/>
          <w:marRight w:val="0"/>
          <w:marTop w:val="0"/>
          <w:marBottom w:val="0"/>
          <w:divBdr>
            <w:top w:val="none" w:sz="0" w:space="0" w:color="auto"/>
            <w:left w:val="none" w:sz="0" w:space="0" w:color="auto"/>
            <w:bottom w:val="none" w:sz="0" w:space="0" w:color="auto"/>
            <w:right w:val="none" w:sz="0" w:space="0" w:color="auto"/>
          </w:divBdr>
        </w:div>
      </w:divsChild>
    </w:div>
    <w:div w:id="63991244">
      <w:bodyDiv w:val="1"/>
      <w:marLeft w:val="0"/>
      <w:marRight w:val="0"/>
      <w:marTop w:val="0"/>
      <w:marBottom w:val="0"/>
      <w:divBdr>
        <w:top w:val="none" w:sz="0" w:space="0" w:color="auto"/>
        <w:left w:val="none" w:sz="0" w:space="0" w:color="auto"/>
        <w:bottom w:val="none" w:sz="0" w:space="0" w:color="auto"/>
        <w:right w:val="none" w:sz="0" w:space="0" w:color="auto"/>
      </w:divBdr>
    </w:div>
    <w:div w:id="94064054">
      <w:bodyDiv w:val="1"/>
      <w:marLeft w:val="0"/>
      <w:marRight w:val="0"/>
      <w:marTop w:val="0"/>
      <w:marBottom w:val="0"/>
      <w:divBdr>
        <w:top w:val="none" w:sz="0" w:space="0" w:color="auto"/>
        <w:left w:val="none" w:sz="0" w:space="0" w:color="auto"/>
        <w:bottom w:val="none" w:sz="0" w:space="0" w:color="auto"/>
        <w:right w:val="none" w:sz="0" w:space="0" w:color="auto"/>
      </w:divBdr>
    </w:div>
    <w:div w:id="103422960">
      <w:bodyDiv w:val="1"/>
      <w:marLeft w:val="0"/>
      <w:marRight w:val="0"/>
      <w:marTop w:val="0"/>
      <w:marBottom w:val="0"/>
      <w:divBdr>
        <w:top w:val="none" w:sz="0" w:space="0" w:color="auto"/>
        <w:left w:val="none" w:sz="0" w:space="0" w:color="auto"/>
        <w:bottom w:val="none" w:sz="0" w:space="0" w:color="auto"/>
        <w:right w:val="none" w:sz="0" w:space="0" w:color="auto"/>
      </w:divBdr>
    </w:div>
    <w:div w:id="110634156">
      <w:bodyDiv w:val="1"/>
      <w:marLeft w:val="0"/>
      <w:marRight w:val="0"/>
      <w:marTop w:val="0"/>
      <w:marBottom w:val="0"/>
      <w:divBdr>
        <w:top w:val="none" w:sz="0" w:space="0" w:color="auto"/>
        <w:left w:val="none" w:sz="0" w:space="0" w:color="auto"/>
        <w:bottom w:val="none" w:sz="0" w:space="0" w:color="auto"/>
        <w:right w:val="none" w:sz="0" w:space="0" w:color="auto"/>
      </w:divBdr>
      <w:divsChild>
        <w:div w:id="47849952">
          <w:marLeft w:val="576"/>
          <w:marRight w:val="0"/>
          <w:marTop w:val="120"/>
          <w:marBottom w:val="0"/>
          <w:divBdr>
            <w:top w:val="none" w:sz="0" w:space="0" w:color="auto"/>
            <w:left w:val="none" w:sz="0" w:space="0" w:color="auto"/>
            <w:bottom w:val="none" w:sz="0" w:space="0" w:color="auto"/>
            <w:right w:val="none" w:sz="0" w:space="0" w:color="auto"/>
          </w:divBdr>
        </w:div>
        <w:div w:id="1205409847">
          <w:marLeft w:val="576"/>
          <w:marRight w:val="0"/>
          <w:marTop w:val="120"/>
          <w:marBottom w:val="0"/>
          <w:divBdr>
            <w:top w:val="none" w:sz="0" w:space="0" w:color="auto"/>
            <w:left w:val="none" w:sz="0" w:space="0" w:color="auto"/>
            <w:bottom w:val="none" w:sz="0" w:space="0" w:color="auto"/>
            <w:right w:val="none" w:sz="0" w:space="0" w:color="auto"/>
          </w:divBdr>
        </w:div>
      </w:divsChild>
    </w:div>
    <w:div w:id="140737798">
      <w:bodyDiv w:val="1"/>
      <w:marLeft w:val="0"/>
      <w:marRight w:val="0"/>
      <w:marTop w:val="0"/>
      <w:marBottom w:val="0"/>
      <w:divBdr>
        <w:top w:val="none" w:sz="0" w:space="0" w:color="auto"/>
        <w:left w:val="none" w:sz="0" w:space="0" w:color="auto"/>
        <w:bottom w:val="none" w:sz="0" w:space="0" w:color="auto"/>
        <w:right w:val="none" w:sz="0" w:space="0" w:color="auto"/>
      </w:divBdr>
    </w:div>
    <w:div w:id="144903036">
      <w:bodyDiv w:val="1"/>
      <w:marLeft w:val="0"/>
      <w:marRight w:val="0"/>
      <w:marTop w:val="0"/>
      <w:marBottom w:val="0"/>
      <w:divBdr>
        <w:top w:val="none" w:sz="0" w:space="0" w:color="auto"/>
        <w:left w:val="none" w:sz="0" w:space="0" w:color="auto"/>
        <w:bottom w:val="none" w:sz="0" w:space="0" w:color="auto"/>
        <w:right w:val="none" w:sz="0" w:space="0" w:color="auto"/>
      </w:divBdr>
    </w:div>
    <w:div w:id="186261017">
      <w:bodyDiv w:val="1"/>
      <w:marLeft w:val="0"/>
      <w:marRight w:val="0"/>
      <w:marTop w:val="0"/>
      <w:marBottom w:val="0"/>
      <w:divBdr>
        <w:top w:val="none" w:sz="0" w:space="0" w:color="auto"/>
        <w:left w:val="none" w:sz="0" w:space="0" w:color="auto"/>
        <w:bottom w:val="none" w:sz="0" w:space="0" w:color="auto"/>
        <w:right w:val="none" w:sz="0" w:space="0" w:color="auto"/>
      </w:divBdr>
    </w:div>
    <w:div w:id="200360858">
      <w:bodyDiv w:val="1"/>
      <w:marLeft w:val="0"/>
      <w:marRight w:val="0"/>
      <w:marTop w:val="0"/>
      <w:marBottom w:val="0"/>
      <w:divBdr>
        <w:top w:val="none" w:sz="0" w:space="0" w:color="auto"/>
        <w:left w:val="none" w:sz="0" w:space="0" w:color="auto"/>
        <w:bottom w:val="none" w:sz="0" w:space="0" w:color="auto"/>
        <w:right w:val="none" w:sz="0" w:space="0" w:color="auto"/>
      </w:divBdr>
      <w:divsChild>
        <w:div w:id="612515323">
          <w:marLeft w:val="446"/>
          <w:marRight w:val="0"/>
          <w:marTop w:val="0"/>
          <w:marBottom w:val="0"/>
          <w:divBdr>
            <w:top w:val="none" w:sz="0" w:space="0" w:color="auto"/>
            <w:left w:val="none" w:sz="0" w:space="0" w:color="auto"/>
            <w:bottom w:val="none" w:sz="0" w:space="0" w:color="auto"/>
            <w:right w:val="none" w:sz="0" w:space="0" w:color="auto"/>
          </w:divBdr>
        </w:div>
        <w:div w:id="515534903">
          <w:marLeft w:val="446"/>
          <w:marRight w:val="0"/>
          <w:marTop w:val="0"/>
          <w:marBottom w:val="0"/>
          <w:divBdr>
            <w:top w:val="none" w:sz="0" w:space="0" w:color="auto"/>
            <w:left w:val="none" w:sz="0" w:space="0" w:color="auto"/>
            <w:bottom w:val="none" w:sz="0" w:space="0" w:color="auto"/>
            <w:right w:val="none" w:sz="0" w:space="0" w:color="auto"/>
          </w:divBdr>
        </w:div>
        <w:div w:id="1532721867">
          <w:marLeft w:val="446"/>
          <w:marRight w:val="0"/>
          <w:marTop w:val="0"/>
          <w:marBottom w:val="0"/>
          <w:divBdr>
            <w:top w:val="none" w:sz="0" w:space="0" w:color="auto"/>
            <w:left w:val="none" w:sz="0" w:space="0" w:color="auto"/>
            <w:bottom w:val="none" w:sz="0" w:space="0" w:color="auto"/>
            <w:right w:val="none" w:sz="0" w:space="0" w:color="auto"/>
          </w:divBdr>
        </w:div>
        <w:div w:id="661784304">
          <w:marLeft w:val="446"/>
          <w:marRight w:val="0"/>
          <w:marTop w:val="0"/>
          <w:marBottom w:val="0"/>
          <w:divBdr>
            <w:top w:val="none" w:sz="0" w:space="0" w:color="auto"/>
            <w:left w:val="none" w:sz="0" w:space="0" w:color="auto"/>
            <w:bottom w:val="none" w:sz="0" w:space="0" w:color="auto"/>
            <w:right w:val="none" w:sz="0" w:space="0" w:color="auto"/>
          </w:divBdr>
        </w:div>
        <w:div w:id="27723280">
          <w:marLeft w:val="446"/>
          <w:marRight w:val="0"/>
          <w:marTop w:val="0"/>
          <w:marBottom w:val="0"/>
          <w:divBdr>
            <w:top w:val="none" w:sz="0" w:space="0" w:color="auto"/>
            <w:left w:val="none" w:sz="0" w:space="0" w:color="auto"/>
            <w:bottom w:val="none" w:sz="0" w:space="0" w:color="auto"/>
            <w:right w:val="none" w:sz="0" w:space="0" w:color="auto"/>
          </w:divBdr>
        </w:div>
      </w:divsChild>
    </w:div>
    <w:div w:id="201021770">
      <w:bodyDiv w:val="1"/>
      <w:marLeft w:val="0"/>
      <w:marRight w:val="0"/>
      <w:marTop w:val="0"/>
      <w:marBottom w:val="0"/>
      <w:divBdr>
        <w:top w:val="none" w:sz="0" w:space="0" w:color="auto"/>
        <w:left w:val="none" w:sz="0" w:space="0" w:color="auto"/>
        <w:bottom w:val="none" w:sz="0" w:space="0" w:color="auto"/>
        <w:right w:val="none" w:sz="0" w:space="0" w:color="auto"/>
      </w:divBdr>
    </w:div>
    <w:div w:id="203520495">
      <w:bodyDiv w:val="1"/>
      <w:marLeft w:val="0"/>
      <w:marRight w:val="0"/>
      <w:marTop w:val="0"/>
      <w:marBottom w:val="0"/>
      <w:divBdr>
        <w:top w:val="none" w:sz="0" w:space="0" w:color="auto"/>
        <w:left w:val="none" w:sz="0" w:space="0" w:color="auto"/>
        <w:bottom w:val="none" w:sz="0" w:space="0" w:color="auto"/>
        <w:right w:val="none" w:sz="0" w:space="0" w:color="auto"/>
      </w:divBdr>
      <w:divsChild>
        <w:div w:id="1261328261">
          <w:marLeft w:val="490"/>
          <w:marRight w:val="0"/>
          <w:marTop w:val="120"/>
          <w:marBottom w:val="0"/>
          <w:divBdr>
            <w:top w:val="none" w:sz="0" w:space="0" w:color="auto"/>
            <w:left w:val="none" w:sz="0" w:space="0" w:color="auto"/>
            <w:bottom w:val="none" w:sz="0" w:space="0" w:color="auto"/>
            <w:right w:val="none" w:sz="0" w:space="0" w:color="auto"/>
          </w:divBdr>
        </w:div>
        <w:div w:id="196893082">
          <w:marLeft w:val="490"/>
          <w:marRight w:val="0"/>
          <w:marTop w:val="120"/>
          <w:marBottom w:val="0"/>
          <w:divBdr>
            <w:top w:val="none" w:sz="0" w:space="0" w:color="auto"/>
            <w:left w:val="none" w:sz="0" w:space="0" w:color="auto"/>
            <w:bottom w:val="none" w:sz="0" w:space="0" w:color="auto"/>
            <w:right w:val="none" w:sz="0" w:space="0" w:color="auto"/>
          </w:divBdr>
        </w:div>
        <w:div w:id="1484539549">
          <w:marLeft w:val="490"/>
          <w:marRight w:val="0"/>
          <w:marTop w:val="120"/>
          <w:marBottom w:val="0"/>
          <w:divBdr>
            <w:top w:val="none" w:sz="0" w:space="0" w:color="auto"/>
            <w:left w:val="none" w:sz="0" w:space="0" w:color="auto"/>
            <w:bottom w:val="none" w:sz="0" w:space="0" w:color="auto"/>
            <w:right w:val="none" w:sz="0" w:space="0" w:color="auto"/>
          </w:divBdr>
        </w:div>
      </w:divsChild>
    </w:div>
    <w:div w:id="206260963">
      <w:bodyDiv w:val="1"/>
      <w:marLeft w:val="0"/>
      <w:marRight w:val="0"/>
      <w:marTop w:val="0"/>
      <w:marBottom w:val="0"/>
      <w:divBdr>
        <w:top w:val="none" w:sz="0" w:space="0" w:color="auto"/>
        <w:left w:val="none" w:sz="0" w:space="0" w:color="auto"/>
        <w:bottom w:val="none" w:sz="0" w:space="0" w:color="auto"/>
        <w:right w:val="none" w:sz="0" w:space="0" w:color="auto"/>
      </w:divBdr>
    </w:div>
    <w:div w:id="208301905">
      <w:bodyDiv w:val="1"/>
      <w:marLeft w:val="0"/>
      <w:marRight w:val="0"/>
      <w:marTop w:val="0"/>
      <w:marBottom w:val="0"/>
      <w:divBdr>
        <w:top w:val="none" w:sz="0" w:space="0" w:color="auto"/>
        <w:left w:val="none" w:sz="0" w:space="0" w:color="auto"/>
        <w:bottom w:val="none" w:sz="0" w:space="0" w:color="auto"/>
        <w:right w:val="none" w:sz="0" w:space="0" w:color="auto"/>
      </w:divBdr>
      <w:divsChild>
        <w:div w:id="1599215704">
          <w:marLeft w:val="547"/>
          <w:marRight w:val="0"/>
          <w:marTop w:val="144"/>
          <w:marBottom w:val="0"/>
          <w:divBdr>
            <w:top w:val="none" w:sz="0" w:space="0" w:color="auto"/>
            <w:left w:val="none" w:sz="0" w:space="0" w:color="auto"/>
            <w:bottom w:val="none" w:sz="0" w:space="0" w:color="auto"/>
            <w:right w:val="none" w:sz="0" w:space="0" w:color="auto"/>
          </w:divBdr>
        </w:div>
        <w:div w:id="244727001">
          <w:marLeft w:val="547"/>
          <w:marRight w:val="0"/>
          <w:marTop w:val="144"/>
          <w:marBottom w:val="0"/>
          <w:divBdr>
            <w:top w:val="none" w:sz="0" w:space="0" w:color="auto"/>
            <w:left w:val="none" w:sz="0" w:space="0" w:color="auto"/>
            <w:bottom w:val="none" w:sz="0" w:space="0" w:color="auto"/>
            <w:right w:val="none" w:sz="0" w:space="0" w:color="auto"/>
          </w:divBdr>
        </w:div>
        <w:div w:id="910192321">
          <w:marLeft w:val="547"/>
          <w:marRight w:val="0"/>
          <w:marTop w:val="144"/>
          <w:marBottom w:val="0"/>
          <w:divBdr>
            <w:top w:val="none" w:sz="0" w:space="0" w:color="auto"/>
            <w:left w:val="none" w:sz="0" w:space="0" w:color="auto"/>
            <w:bottom w:val="none" w:sz="0" w:space="0" w:color="auto"/>
            <w:right w:val="none" w:sz="0" w:space="0" w:color="auto"/>
          </w:divBdr>
        </w:div>
      </w:divsChild>
    </w:div>
    <w:div w:id="211429713">
      <w:bodyDiv w:val="1"/>
      <w:marLeft w:val="0"/>
      <w:marRight w:val="0"/>
      <w:marTop w:val="0"/>
      <w:marBottom w:val="0"/>
      <w:divBdr>
        <w:top w:val="none" w:sz="0" w:space="0" w:color="auto"/>
        <w:left w:val="none" w:sz="0" w:space="0" w:color="auto"/>
        <w:bottom w:val="none" w:sz="0" w:space="0" w:color="auto"/>
        <w:right w:val="none" w:sz="0" w:space="0" w:color="auto"/>
      </w:divBdr>
    </w:div>
    <w:div w:id="239563798">
      <w:bodyDiv w:val="1"/>
      <w:marLeft w:val="0"/>
      <w:marRight w:val="0"/>
      <w:marTop w:val="0"/>
      <w:marBottom w:val="0"/>
      <w:divBdr>
        <w:top w:val="none" w:sz="0" w:space="0" w:color="auto"/>
        <w:left w:val="none" w:sz="0" w:space="0" w:color="auto"/>
        <w:bottom w:val="none" w:sz="0" w:space="0" w:color="auto"/>
        <w:right w:val="none" w:sz="0" w:space="0" w:color="auto"/>
      </w:divBdr>
      <w:divsChild>
        <w:div w:id="843204420">
          <w:marLeft w:val="375"/>
          <w:marRight w:val="0"/>
          <w:marTop w:val="0"/>
          <w:marBottom w:val="0"/>
          <w:divBdr>
            <w:top w:val="none" w:sz="0" w:space="0" w:color="auto"/>
            <w:left w:val="none" w:sz="0" w:space="0" w:color="auto"/>
            <w:bottom w:val="none" w:sz="0" w:space="0" w:color="auto"/>
            <w:right w:val="none" w:sz="0" w:space="0" w:color="auto"/>
          </w:divBdr>
        </w:div>
      </w:divsChild>
    </w:div>
    <w:div w:id="259535922">
      <w:bodyDiv w:val="1"/>
      <w:marLeft w:val="0"/>
      <w:marRight w:val="0"/>
      <w:marTop w:val="0"/>
      <w:marBottom w:val="0"/>
      <w:divBdr>
        <w:top w:val="none" w:sz="0" w:space="0" w:color="auto"/>
        <w:left w:val="none" w:sz="0" w:space="0" w:color="auto"/>
        <w:bottom w:val="none" w:sz="0" w:space="0" w:color="auto"/>
        <w:right w:val="none" w:sz="0" w:space="0" w:color="auto"/>
      </w:divBdr>
    </w:div>
    <w:div w:id="274213386">
      <w:bodyDiv w:val="1"/>
      <w:marLeft w:val="0"/>
      <w:marRight w:val="0"/>
      <w:marTop w:val="0"/>
      <w:marBottom w:val="0"/>
      <w:divBdr>
        <w:top w:val="none" w:sz="0" w:space="0" w:color="auto"/>
        <w:left w:val="none" w:sz="0" w:space="0" w:color="auto"/>
        <w:bottom w:val="none" w:sz="0" w:space="0" w:color="auto"/>
        <w:right w:val="none" w:sz="0" w:space="0" w:color="auto"/>
      </w:divBdr>
    </w:div>
    <w:div w:id="291446573">
      <w:bodyDiv w:val="1"/>
      <w:marLeft w:val="0"/>
      <w:marRight w:val="0"/>
      <w:marTop w:val="0"/>
      <w:marBottom w:val="0"/>
      <w:divBdr>
        <w:top w:val="none" w:sz="0" w:space="0" w:color="auto"/>
        <w:left w:val="none" w:sz="0" w:space="0" w:color="auto"/>
        <w:bottom w:val="none" w:sz="0" w:space="0" w:color="auto"/>
        <w:right w:val="none" w:sz="0" w:space="0" w:color="auto"/>
      </w:divBdr>
      <w:divsChild>
        <w:div w:id="1903104542">
          <w:marLeft w:val="576"/>
          <w:marRight w:val="0"/>
          <w:marTop w:val="120"/>
          <w:marBottom w:val="0"/>
          <w:divBdr>
            <w:top w:val="none" w:sz="0" w:space="0" w:color="auto"/>
            <w:left w:val="none" w:sz="0" w:space="0" w:color="auto"/>
            <w:bottom w:val="none" w:sz="0" w:space="0" w:color="auto"/>
            <w:right w:val="none" w:sz="0" w:space="0" w:color="auto"/>
          </w:divBdr>
        </w:div>
      </w:divsChild>
    </w:div>
    <w:div w:id="297806759">
      <w:bodyDiv w:val="1"/>
      <w:marLeft w:val="0"/>
      <w:marRight w:val="0"/>
      <w:marTop w:val="0"/>
      <w:marBottom w:val="0"/>
      <w:divBdr>
        <w:top w:val="none" w:sz="0" w:space="0" w:color="auto"/>
        <w:left w:val="none" w:sz="0" w:space="0" w:color="auto"/>
        <w:bottom w:val="none" w:sz="0" w:space="0" w:color="auto"/>
        <w:right w:val="none" w:sz="0" w:space="0" w:color="auto"/>
      </w:divBdr>
    </w:div>
    <w:div w:id="364913415">
      <w:bodyDiv w:val="1"/>
      <w:marLeft w:val="0"/>
      <w:marRight w:val="0"/>
      <w:marTop w:val="0"/>
      <w:marBottom w:val="0"/>
      <w:divBdr>
        <w:top w:val="none" w:sz="0" w:space="0" w:color="auto"/>
        <w:left w:val="none" w:sz="0" w:space="0" w:color="auto"/>
        <w:bottom w:val="none" w:sz="0" w:space="0" w:color="auto"/>
        <w:right w:val="none" w:sz="0" w:space="0" w:color="auto"/>
      </w:divBdr>
    </w:div>
    <w:div w:id="395052761">
      <w:bodyDiv w:val="1"/>
      <w:marLeft w:val="0"/>
      <w:marRight w:val="0"/>
      <w:marTop w:val="0"/>
      <w:marBottom w:val="0"/>
      <w:divBdr>
        <w:top w:val="none" w:sz="0" w:space="0" w:color="auto"/>
        <w:left w:val="none" w:sz="0" w:space="0" w:color="auto"/>
        <w:bottom w:val="none" w:sz="0" w:space="0" w:color="auto"/>
        <w:right w:val="none" w:sz="0" w:space="0" w:color="auto"/>
      </w:divBdr>
    </w:div>
    <w:div w:id="415634547">
      <w:bodyDiv w:val="1"/>
      <w:marLeft w:val="0"/>
      <w:marRight w:val="0"/>
      <w:marTop w:val="0"/>
      <w:marBottom w:val="0"/>
      <w:divBdr>
        <w:top w:val="none" w:sz="0" w:space="0" w:color="auto"/>
        <w:left w:val="none" w:sz="0" w:space="0" w:color="auto"/>
        <w:bottom w:val="none" w:sz="0" w:space="0" w:color="auto"/>
        <w:right w:val="none" w:sz="0" w:space="0" w:color="auto"/>
      </w:divBdr>
      <w:divsChild>
        <w:div w:id="1807890052">
          <w:marLeft w:val="576"/>
          <w:marRight w:val="0"/>
          <w:marTop w:val="120"/>
          <w:marBottom w:val="0"/>
          <w:divBdr>
            <w:top w:val="none" w:sz="0" w:space="0" w:color="auto"/>
            <w:left w:val="none" w:sz="0" w:space="0" w:color="auto"/>
            <w:bottom w:val="none" w:sz="0" w:space="0" w:color="auto"/>
            <w:right w:val="none" w:sz="0" w:space="0" w:color="auto"/>
          </w:divBdr>
        </w:div>
        <w:div w:id="971986490">
          <w:marLeft w:val="576"/>
          <w:marRight w:val="0"/>
          <w:marTop w:val="120"/>
          <w:marBottom w:val="0"/>
          <w:divBdr>
            <w:top w:val="none" w:sz="0" w:space="0" w:color="auto"/>
            <w:left w:val="none" w:sz="0" w:space="0" w:color="auto"/>
            <w:bottom w:val="none" w:sz="0" w:space="0" w:color="auto"/>
            <w:right w:val="none" w:sz="0" w:space="0" w:color="auto"/>
          </w:divBdr>
        </w:div>
      </w:divsChild>
    </w:div>
    <w:div w:id="439833659">
      <w:bodyDiv w:val="1"/>
      <w:marLeft w:val="0"/>
      <w:marRight w:val="0"/>
      <w:marTop w:val="0"/>
      <w:marBottom w:val="0"/>
      <w:divBdr>
        <w:top w:val="none" w:sz="0" w:space="0" w:color="auto"/>
        <w:left w:val="none" w:sz="0" w:space="0" w:color="auto"/>
        <w:bottom w:val="none" w:sz="0" w:space="0" w:color="auto"/>
        <w:right w:val="none" w:sz="0" w:space="0" w:color="auto"/>
      </w:divBdr>
    </w:div>
    <w:div w:id="443353091">
      <w:bodyDiv w:val="1"/>
      <w:marLeft w:val="0"/>
      <w:marRight w:val="0"/>
      <w:marTop w:val="0"/>
      <w:marBottom w:val="0"/>
      <w:divBdr>
        <w:top w:val="none" w:sz="0" w:space="0" w:color="auto"/>
        <w:left w:val="none" w:sz="0" w:space="0" w:color="auto"/>
        <w:bottom w:val="none" w:sz="0" w:space="0" w:color="auto"/>
        <w:right w:val="none" w:sz="0" w:space="0" w:color="auto"/>
      </w:divBdr>
    </w:div>
    <w:div w:id="446198017">
      <w:bodyDiv w:val="1"/>
      <w:marLeft w:val="0"/>
      <w:marRight w:val="0"/>
      <w:marTop w:val="0"/>
      <w:marBottom w:val="0"/>
      <w:divBdr>
        <w:top w:val="none" w:sz="0" w:space="0" w:color="auto"/>
        <w:left w:val="none" w:sz="0" w:space="0" w:color="auto"/>
        <w:bottom w:val="none" w:sz="0" w:space="0" w:color="auto"/>
        <w:right w:val="none" w:sz="0" w:space="0" w:color="auto"/>
      </w:divBdr>
    </w:div>
    <w:div w:id="448014806">
      <w:bodyDiv w:val="1"/>
      <w:marLeft w:val="0"/>
      <w:marRight w:val="0"/>
      <w:marTop w:val="0"/>
      <w:marBottom w:val="0"/>
      <w:divBdr>
        <w:top w:val="none" w:sz="0" w:space="0" w:color="auto"/>
        <w:left w:val="none" w:sz="0" w:space="0" w:color="auto"/>
        <w:bottom w:val="none" w:sz="0" w:space="0" w:color="auto"/>
        <w:right w:val="none" w:sz="0" w:space="0" w:color="auto"/>
      </w:divBdr>
    </w:div>
    <w:div w:id="466747935">
      <w:bodyDiv w:val="1"/>
      <w:marLeft w:val="0"/>
      <w:marRight w:val="0"/>
      <w:marTop w:val="0"/>
      <w:marBottom w:val="0"/>
      <w:divBdr>
        <w:top w:val="none" w:sz="0" w:space="0" w:color="auto"/>
        <w:left w:val="none" w:sz="0" w:space="0" w:color="auto"/>
        <w:bottom w:val="none" w:sz="0" w:space="0" w:color="auto"/>
        <w:right w:val="none" w:sz="0" w:space="0" w:color="auto"/>
      </w:divBdr>
    </w:div>
    <w:div w:id="484663719">
      <w:bodyDiv w:val="1"/>
      <w:marLeft w:val="0"/>
      <w:marRight w:val="0"/>
      <w:marTop w:val="0"/>
      <w:marBottom w:val="0"/>
      <w:divBdr>
        <w:top w:val="none" w:sz="0" w:space="0" w:color="auto"/>
        <w:left w:val="none" w:sz="0" w:space="0" w:color="auto"/>
        <w:bottom w:val="none" w:sz="0" w:space="0" w:color="auto"/>
        <w:right w:val="none" w:sz="0" w:space="0" w:color="auto"/>
      </w:divBdr>
    </w:div>
    <w:div w:id="524901685">
      <w:bodyDiv w:val="1"/>
      <w:marLeft w:val="0"/>
      <w:marRight w:val="0"/>
      <w:marTop w:val="0"/>
      <w:marBottom w:val="0"/>
      <w:divBdr>
        <w:top w:val="none" w:sz="0" w:space="0" w:color="auto"/>
        <w:left w:val="none" w:sz="0" w:space="0" w:color="auto"/>
        <w:bottom w:val="none" w:sz="0" w:space="0" w:color="auto"/>
        <w:right w:val="none" w:sz="0" w:space="0" w:color="auto"/>
      </w:divBdr>
    </w:div>
    <w:div w:id="530798818">
      <w:bodyDiv w:val="1"/>
      <w:marLeft w:val="0"/>
      <w:marRight w:val="0"/>
      <w:marTop w:val="0"/>
      <w:marBottom w:val="0"/>
      <w:divBdr>
        <w:top w:val="none" w:sz="0" w:space="0" w:color="auto"/>
        <w:left w:val="none" w:sz="0" w:space="0" w:color="auto"/>
        <w:bottom w:val="none" w:sz="0" w:space="0" w:color="auto"/>
        <w:right w:val="none" w:sz="0" w:space="0" w:color="auto"/>
      </w:divBdr>
    </w:div>
    <w:div w:id="532184714">
      <w:bodyDiv w:val="1"/>
      <w:marLeft w:val="0"/>
      <w:marRight w:val="0"/>
      <w:marTop w:val="0"/>
      <w:marBottom w:val="0"/>
      <w:divBdr>
        <w:top w:val="none" w:sz="0" w:space="0" w:color="auto"/>
        <w:left w:val="none" w:sz="0" w:space="0" w:color="auto"/>
        <w:bottom w:val="none" w:sz="0" w:space="0" w:color="auto"/>
        <w:right w:val="none" w:sz="0" w:space="0" w:color="auto"/>
      </w:divBdr>
    </w:div>
    <w:div w:id="550923651">
      <w:bodyDiv w:val="1"/>
      <w:marLeft w:val="0"/>
      <w:marRight w:val="0"/>
      <w:marTop w:val="0"/>
      <w:marBottom w:val="0"/>
      <w:divBdr>
        <w:top w:val="none" w:sz="0" w:space="0" w:color="auto"/>
        <w:left w:val="none" w:sz="0" w:space="0" w:color="auto"/>
        <w:bottom w:val="none" w:sz="0" w:space="0" w:color="auto"/>
        <w:right w:val="none" w:sz="0" w:space="0" w:color="auto"/>
      </w:divBdr>
    </w:div>
    <w:div w:id="628975726">
      <w:bodyDiv w:val="1"/>
      <w:marLeft w:val="0"/>
      <w:marRight w:val="0"/>
      <w:marTop w:val="0"/>
      <w:marBottom w:val="0"/>
      <w:divBdr>
        <w:top w:val="none" w:sz="0" w:space="0" w:color="auto"/>
        <w:left w:val="none" w:sz="0" w:space="0" w:color="auto"/>
        <w:bottom w:val="none" w:sz="0" w:space="0" w:color="auto"/>
        <w:right w:val="none" w:sz="0" w:space="0" w:color="auto"/>
      </w:divBdr>
    </w:div>
    <w:div w:id="634943572">
      <w:bodyDiv w:val="1"/>
      <w:marLeft w:val="0"/>
      <w:marRight w:val="0"/>
      <w:marTop w:val="0"/>
      <w:marBottom w:val="0"/>
      <w:divBdr>
        <w:top w:val="none" w:sz="0" w:space="0" w:color="auto"/>
        <w:left w:val="none" w:sz="0" w:space="0" w:color="auto"/>
        <w:bottom w:val="none" w:sz="0" w:space="0" w:color="auto"/>
        <w:right w:val="none" w:sz="0" w:space="0" w:color="auto"/>
      </w:divBdr>
    </w:div>
    <w:div w:id="636885650">
      <w:bodyDiv w:val="1"/>
      <w:marLeft w:val="0"/>
      <w:marRight w:val="0"/>
      <w:marTop w:val="0"/>
      <w:marBottom w:val="0"/>
      <w:divBdr>
        <w:top w:val="none" w:sz="0" w:space="0" w:color="auto"/>
        <w:left w:val="none" w:sz="0" w:space="0" w:color="auto"/>
        <w:bottom w:val="none" w:sz="0" w:space="0" w:color="auto"/>
        <w:right w:val="none" w:sz="0" w:space="0" w:color="auto"/>
      </w:divBdr>
    </w:div>
    <w:div w:id="680090106">
      <w:bodyDiv w:val="1"/>
      <w:marLeft w:val="0"/>
      <w:marRight w:val="0"/>
      <w:marTop w:val="0"/>
      <w:marBottom w:val="0"/>
      <w:divBdr>
        <w:top w:val="none" w:sz="0" w:space="0" w:color="auto"/>
        <w:left w:val="none" w:sz="0" w:space="0" w:color="auto"/>
        <w:bottom w:val="none" w:sz="0" w:space="0" w:color="auto"/>
        <w:right w:val="none" w:sz="0" w:space="0" w:color="auto"/>
      </w:divBdr>
    </w:div>
    <w:div w:id="691997211">
      <w:bodyDiv w:val="1"/>
      <w:marLeft w:val="0"/>
      <w:marRight w:val="0"/>
      <w:marTop w:val="0"/>
      <w:marBottom w:val="0"/>
      <w:divBdr>
        <w:top w:val="none" w:sz="0" w:space="0" w:color="auto"/>
        <w:left w:val="none" w:sz="0" w:space="0" w:color="auto"/>
        <w:bottom w:val="none" w:sz="0" w:space="0" w:color="auto"/>
        <w:right w:val="none" w:sz="0" w:space="0" w:color="auto"/>
      </w:divBdr>
    </w:div>
    <w:div w:id="698579882">
      <w:bodyDiv w:val="1"/>
      <w:marLeft w:val="0"/>
      <w:marRight w:val="0"/>
      <w:marTop w:val="0"/>
      <w:marBottom w:val="0"/>
      <w:divBdr>
        <w:top w:val="none" w:sz="0" w:space="0" w:color="auto"/>
        <w:left w:val="none" w:sz="0" w:space="0" w:color="auto"/>
        <w:bottom w:val="none" w:sz="0" w:space="0" w:color="auto"/>
        <w:right w:val="none" w:sz="0" w:space="0" w:color="auto"/>
      </w:divBdr>
    </w:div>
    <w:div w:id="699281757">
      <w:bodyDiv w:val="1"/>
      <w:marLeft w:val="0"/>
      <w:marRight w:val="0"/>
      <w:marTop w:val="0"/>
      <w:marBottom w:val="0"/>
      <w:divBdr>
        <w:top w:val="none" w:sz="0" w:space="0" w:color="auto"/>
        <w:left w:val="none" w:sz="0" w:space="0" w:color="auto"/>
        <w:bottom w:val="none" w:sz="0" w:space="0" w:color="auto"/>
        <w:right w:val="none" w:sz="0" w:space="0" w:color="auto"/>
      </w:divBdr>
    </w:div>
    <w:div w:id="720636232">
      <w:bodyDiv w:val="1"/>
      <w:marLeft w:val="0"/>
      <w:marRight w:val="0"/>
      <w:marTop w:val="0"/>
      <w:marBottom w:val="0"/>
      <w:divBdr>
        <w:top w:val="none" w:sz="0" w:space="0" w:color="auto"/>
        <w:left w:val="none" w:sz="0" w:space="0" w:color="auto"/>
        <w:bottom w:val="none" w:sz="0" w:space="0" w:color="auto"/>
        <w:right w:val="none" w:sz="0" w:space="0" w:color="auto"/>
      </w:divBdr>
    </w:div>
    <w:div w:id="724767049">
      <w:bodyDiv w:val="1"/>
      <w:marLeft w:val="0"/>
      <w:marRight w:val="0"/>
      <w:marTop w:val="0"/>
      <w:marBottom w:val="0"/>
      <w:divBdr>
        <w:top w:val="none" w:sz="0" w:space="0" w:color="auto"/>
        <w:left w:val="none" w:sz="0" w:space="0" w:color="auto"/>
        <w:bottom w:val="none" w:sz="0" w:space="0" w:color="auto"/>
        <w:right w:val="none" w:sz="0" w:space="0" w:color="auto"/>
      </w:divBdr>
      <w:divsChild>
        <w:div w:id="105396836">
          <w:marLeft w:val="375"/>
          <w:marRight w:val="0"/>
          <w:marTop w:val="0"/>
          <w:marBottom w:val="0"/>
          <w:divBdr>
            <w:top w:val="none" w:sz="0" w:space="0" w:color="auto"/>
            <w:left w:val="none" w:sz="0" w:space="0" w:color="auto"/>
            <w:bottom w:val="none" w:sz="0" w:space="0" w:color="auto"/>
            <w:right w:val="none" w:sz="0" w:space="0" w:color="auto"/>
          </w:divBdr>
        </w:div>
      </w:divsChild>
    </w:div>
    <w:div w:id="758671279">
      <w:bodyDiv w:val="1"/>
      <w:marLeft w:val="0"/>
      <w:marRight w:val="0"/>
      <w:marTop w:val="0"/>
      <w:marBottom w:val="0"/>
      <w:divBdr>
        <w:top w:val="none" w:sz="0" w:space="0" w:color="auto"/>
        <w:left w:val="none" w:sz="0" w:space="0" w:color="auto"/>
        <w:bottom w:val="none" w:sz="0" w:space="0" w:color="auto"/>
        <w:right w:val="none" w:sz="0" w:space="0" w:color="auto"/>
      </w:divBdr>
    </w:div>
    <w:div w:id="816725865">
      <w:bodyDiv w:val="1"/>
      <w:marLeft w:val="0"/>
      <w:marRight w:val="0"/>
      <w:marTop w:val="0"/>
      <w:marBottom w:val="0"/>
      <w:divBdr>
        <w:top w:val="none" w:sz="0" w:space="0" w:color="auto"/>
        <w:left w:val="none" w:sz="0" w:space="0" w:color="auto"/>
        <w:bottom w:val="none" w:sz="0" w:space="0" w:color="auto"/>
        <w:right w:val="none" w:sz="0" w:space="0" w:color="auto"/>
      </w:divBdr>
      <w:divsChild>
        <w:div w:id="439833406">
          <w:marLeft w:val="43"/>
          <w:marRight w:val="0"/>
          <w:marTop w:val="120"/>
          <w:marBottom w:val="0"/>
          <w:divBdr>
            <w:top w:val="none" w:sz="0" w:space="0" w:color="auto"/>
            <w:left w:val="none" w:sz="0" w:space="0" w:color="auto"/>
            <w:bottom w:val="none" w:sz="0" w:space="0" w:color="auto"/>
            <w:right w:val="none" w:sz="0" w:space="0" w:color="auto"/>
          </w:divBdr>
        </w:div>
        <w:div w:id="1520268137">
          <w:marLeft w:val="43"/>
          <w:marRight w:val="0"/>
          <w:marTop w:val="120"/>
          <w:marBottom w:val="0"/>
          <w:divBdr>
            <w:top w:val="none" w:sz="0" w:space="0" w:color="auto"/>
            <w:left w:val="none" w:sz="0" w:space="0" w:color="auto"/>
            <w:bottom w:val="none" w:sz="0" w:space="0" w:color="auto"/>
            <w:right w:val="none" w:sz="0" w:space="0" w:color="auto"/>
          </w:divBdr>
        </w:div>
        <w:div w:id="1363019918">
          <w:marLeft w:val="43"/>
          <w:marRight w:val="0"/>
          <w:marTop w:val="120"/>
          <w:marBottom w:val="0"/>
          <w:divBdr>
            <w:top w:val="none" w:sz="0" w:space="0" w:color="auto"/>
            <w:left w:val="none" w:sz="0" w:space="0" w:color="auto"/>
            <w:bottom w:val="none" w:sz="0" w:space="0" w:color="auto"/>
            <w:right w:val="none" w:sz="0" w:space="0" w:color="auto"/>
          </w:divBdr>
        </w:div>
        <w:div w:id="1066534797">
          <w:marLeft w:val="43"/>
          <w:marRight w:val="0"/>
          <w:marTop w:val="120"/>
          <w:marBottom w:val="0"/>
          <w:divBdr>
            <w:top w:val="none" w:sz="0" w:space="0" w:color="auto"/>
            <w:left w:val="none" w:sz="0" w:space="0" w:color="auto"/>
            <w:bottom w:val="none" w:sz="0" w:space="0" w:color="auto"/>
            <w:right w:val="none" w:sz="0" w:space="0" w:color="auto"/>
          </w:divBdr>
        </w:div>
        <w:div w:id="766734063">
          <w:marLeft w:val="43"/>
          <w:marRight w:val="0"/>
          <w:marTop w:val="120"/>
          <w:marBottom w:val="0"/>
          <w:divBdr>
            <w:top w:val="none" w:sz="0" w:space="0" w:color="auto"/>
            <w:left w:val="none" w:sz="0" w:space="0" w:color="auto"/>
            <w:bottom w:val="none" w:sz="0" w:space="0" w:color="auto"/>
            <w:right w:val="none" w:sz="0" w:space="0" w:color="auto"/>
          </w:divBdr>
        </w:div>
        <w:div w:id="1495295496">
          <w:marLeft w:val="43"/>
          <w:marRight w:val="0"/>
          <w:marTop w:val="120"/>
          <w:marBottom w:val="0"/>
          <w:divBdr>
            <w:top w:val="none" w:sz="0" w:space="0" w:color="auto"/>
            <w:left w:val="none" w:sz="0" w:space="0" w:color="auto"/>
            <w:bottom w:val="none" w:sz="0" w:space="0" w:color="auto"/>
            <w:right w:val="none" w:sz="0" w:space="0" w:color="auto"/>
          </w:divBdr>
        </w:div>
        <w:div w:id="507914086">
          <w:marLeft w:val="43"/>
          <w:marRight w:val="0"/>
          <w:marTop w:val="120"/>
          <w:marBottom w:val="0"/>
          <w:divBdr>
            <w:top w:val="none" w:sz="0" w:space="0" w:color="auto"/>
            <w:left w:val="none" w:sz="0" w:space="0" w:color="auto"/>
            <w:bottom w:val="none" w:sz="0" w:space="0" w:color="auto"/>
            <w:right w:val="none" w:sz="0" w:space="0" w:color="auto"/>
          </w:divBdr>
        </w:div>
        <w:div w:id="1505315864">
          <w:marLeft w:val="43"/>
          <w:marRight w:val="0"/>
          <w:marTop w:val="120"/>
          <w:marBottom w:val="0"/>
          <w:divBdr>
            <w:top w:val="none" w:sz="0" w:space="0" w:color="auto"/>
            <w:left w:val="none" w:sz="0" w:space="0" w:color="auto"/>
            <w:bottom w:val="none" w:sz="0" w:space="0" w:color="auto"/>
            <w:right w:val="none" w:sz="0" w:space="0" w:color="auto"/>
          </w:divBdr>
        </w:div>
        <w:div w:id="1828782695">
          <w:marLeft w:val="43"/>
          <w:marRight w:val="0"/>
          <w:marTop w:val="120"/>
          <w:marBottom w:val="0"/>
          <w:divBdr>
            <w:top w:val="none" w:sz="0" w:space="0" w:color="auto"/>
            <w:left w:val="none" w:sz="0" w:space="0" w:color="auto"/>
            <w:bottom w:val="none" w:sz="0" w:space="0" w:color="auto"/>
            <w:right w:val="none" w:sz="0" w:space="0" w:color="auto"/>
          </w:divBdr>
        </w:div>
      </w:divsChild>
    </w:div>
    <w:div w:id="828834335">
      <w:bodyDiv w:val="1"/>
      <w:marLeft w:val="0"/>
      <w:marRight w:val="0"/>
      <w:marTop w:val="0"/>
      <w:marBottom w:val="0"/>
      <w:divBdr>
        <w:top w:val="none" w:sz="0" w:space="0" w:color="auto"/>
        <w:left w:val="none" w:sz="0" w:space="0" w:color="auto"/>
        <w:bottom w:val="none" w:sz="0" w:space="0" w:color="auto"/>
        <w:right w:val="none" w:sz="0" w:space="0" w:color="auto"/>
      </w:divBdr>
    </w:div>
    <w:div w:id="839467527">
      <w:bodyDiv w:val="1"/>
      <w:marLeft w:val="0"/>
      <w:marRight w:val="0"/>
      <w:marTop w:val="0"/>
      <w:marBottom w:val="0"/>
      <w:divBdr>
        <w:top w:val="none" w:sz="0" w:space="0" w:color="auto"/>
        <w:left w:val="none" w:sz="0" w:space="0" w:color="auto"/>
        <w:bottom w:val="none" w:sz="0" w:space="0" w:color="auto"/>
        <w:right w:val="none" w:sz="0" w:space="0" w:color="auto"/>
      </w:divBdr>
    </w:div>
    <w:div w:id="855844305">
      <w:bodyDiv w:val="1"/>
      <w:marLeft w:val="0"/>
      <w:marRight w:val="0"/>
      <w:marTop w:val="0"/>
      <w:marBottom w:val="0"/>
      <w:divBdr>
        <w:top w:val="none" w:sz="0" w:space="0" w:color="auto"/>
        <w:left w:val="none" w:sz="0" w:space="0" w:color="auto"/>
        <w:bottom w:val="none" w:sz="0" w:space="0" w:color="auto"/>
        <w:right w:val="none" w:sz="0" w:space="0" w:color="auto"/>
      </w:divBdr>
    </w:div>
    <w:div w:id="856192628">
      <w:bodyDiv w:val="1"/>
      <w:marLeft w:val="0"/>
      <w:marRight w:val="0"/>
      <w:marTop w:val="0"/>
      <w:marBottom w:val="0"/>
      <w:divBdr>
        <w:top w:val="none" w:sz="0" w:space="0" w:color="auto"/>
        <w:left w:val="none" w:sz="0" w:space="0" w:color="auto"/>
        <w:bottom w:val="none" w:sz="0" w:space="0" w:color="auto"/>
        <w:right w:val="none" w:sz="0" w:space="0" w:color="auto"/>
      </w:divBdr>
    </w:div>
    <w:div w:id="872155023">
      <w:bodyDiv w:val="1"/>
      <w:marLeft w:val="0"/>
      <w:marRight w:val="0"/>
      <w:marTop w:val="0"/>
      <w:marBottom w:val="0"/>
      <w:divBdr>
        <w:top w:val="none" w:sz="0" w:space="0" w:color="auto"/>
        <w:left w:val="none" w:sz="0" w:space="0" w:color="auto"/>
        <w:bottom w:val="none" w:sz="0" w:space="0" w:color="auto"/>
        <w:right w:val="none" w:sz="0" w:space="0" w:color="auto"/>
      </w:divBdr>
    </w:div>
    <w:div w:id="904488843">
      <w:bodyDiv w:val="1"/>
      <w:marLeft w:val="0"/>
      <w:marRight w:val="0"/>
      <w:marTop w:val="0"/>
      <w:marBottom w:val="0"/>
      <w:divBdr>
        <w:top w:val="none" w:sz="0" w:space="0" w:color="auto"/>
        <w:left w:val="none" w:sz="0" w:space="0" w:color="auto"/>
        <w:bottom w:val="none" w:sz="0" w:space="0" w:color="auto"/>
        <w:right w:val="none" w:sz="0" w:space="0" w:color="auto"/>
      </w:divBdr>
    </w:div>
    <w:div w:id="909463327">
      <w:bodyDiv w:val="1"/>
      <w:marLeft w:val="0"/>
      <w:marRight w:val="0"/>
      <w:marTop w:val="0"/>
      <w:marBottom w:val="0"/>
      <w:divBdr>
        <w:top w:val="none" w:sz="0" w:space="0" w:color="auto"/>
        <w:left w:val="none" w:sz="0" w:space="0" w:color="auto"/>
        <w:bottom w:val="none" w:sz="0" w:space="0" w:color="auto"/>
        <w:right w:val="none" w:sz="0" w:space="0" w:color="auto"/>
      </w:divBdr>
    </w:div>
    <w:div w:id="933242322">
      <w:bodyDiv w:val="1"/>
      <w:marLeft w:val="0"/>
      <w:marRight w:val="0"/>
      <w:marTop w:val="0"/>
      <w:marBottom w:val="0"/>
      <w:divBdr>
        <w:top w:val="none" w:sz="0" w:space="0" w:color="auto"/>
        <w:left w:val="none" w:sz="0" w:space="0" w:color="auto"/>
        <w:bottom w:val="none" w:sz="0" w:space="0" w:color="auto"/>
        <w:right w:val="none" w:sz="0" w:space="0" w:color="auto"/>
      </w:divBdr>
    </w:div>
    <w:div w:id="935481945">
      <w:bodyDiv w:val="1"/>
      <w:marLeft w:val="0"/>
      <w:marRight w:val="0"/>
      <w:marTop w:val="0"/>
      <w:marBottom w:val="0"/>
      <w:divBdr>
        <w:top w:val="none" w:sz="0" w:space="0" w:color="auto"/>
        <w:left w:val="none" w:sz="0" w:space="0" w:color="auto"/>
        <w:bottom w:val="none" w:sz="0" w:space="0" w:color="auto"/>
        <w:right w:val="none" w:sz="0" w:space="0" w:color="auto"/>
      </w:divBdr>
    </w:div>
    <w:div w:id="959645375">
      <w:bodyDiv w:val="1"/>
      <w:marLeft w:val="0"/>
      <w:marRight w:val="0"/>
      <w:marTop w:val="0"/>
      <w:marBottom w:val="0"/>
      <w:divBdr>
        <w:top w:val="none" w:sz="0" w:space="0" w:color="auto"/>
        <w:left w:val="none" w:sz="0" w:space="0" w:color="auto"/>
        <w:bottom w:val="none" w:sz="0" w:space="0" w:color="auto"/>
        <w:right w:val="none" w:sz="0" w:space="0" w:color="auto"/>
      </w:divBdr>
    </w:div>
    <w:div w:id="963848423">
      <w:bodyDiv w:val="1"/>
      <w:marLeft w:val="0"/>
      <w:marRight w:val="0"/>
      <w:marTop w:val="0"/>
      <w:marBottom w:val="0"/>
      <w:divBdr>
        <w:top w:val="none" w:sz="0" w:space="0" w:color="auto"/>
        <w:left w:val="none" w:sz="0" w:space="0" w:color="auto"/>
        <w:bottom w:val="none" w:sz="0" w:space="0" w:color="auto"/>
        <w:right w:val="none" w:sz="0" w:space="0" w:color="auto"/>
      </w:divBdr>
      <w:divsChild>
        <w:div w:id="387538605">
          <w:marLeft w:val="375"/>
          <w:marRight w:val="0"/>
          <w:marTop w:val="0"/>
          <w:marBottom w:val="0"/>
          <w:divBdr>
            <w:top w:val="none" w:sz="0" w:space="0" w:color="auto"/>
            <w:left w:val="none" w:sz="0" w:space="0" w:color="auto"/>
            <w:bottom w:val="none" w:sz="0" w:space="0" w:color="auto"/>
            <w:right w:val="none" w:sz="0" w:space="0" w:color="auto"/>
          </w:divBdr>
        </w:div>
      </w:divsChild>
    </w:div>
    <w:div w:id="996883643">
      <w:bodyDiv w:val="1"/>
      <w:marLeft w:val="0"/>
      <w:marRight w:val="0"/>
      <w:marTop w:val="0"/>
      <w:marBottom w:val="0"/>
      <w:divBdr>
        <w:top w:val="none" w:sz="0" w:space="0" w:color="auto"/>
        <w:left w:val="none" w:sz="0" w:space="0" w:color="auto"/>
        <w:bottom w:val="none" w:sz="0" w:space="0" w:color="auto"/>
        <w:right w:val="none" w:sz="0" w:space="0" w:color="auto"/>
      </w:divBdr>
    </w:div>
    <w:div w:id="1130976894">
      <w:bodyDiv w:val="1"/>
      <w:marLeft w:val="0"/>
      <w:marRight w:val="0"/>
      <w:marTop w:val="0"/>
      <w:marBottom w:val="0"/>
      <w:divBdr>
        <w:top w:val="none" w:sz="0" w:space="0" w:color="auto"/>
        <w:left w:val="none" w:sz="0" w:space="0" w:color="auto"/>
        <w:bottom w:val="none" w:sz="0" w:space="0" w:color="auto"/>
        <w:right w:val="none" w:sz="0" w:space="0" w:color="auto"/>
      </w:divBdr>
    </w:div>
    <w:div w:id="1136339115">
      <w:bodyDiv w:val="1"/>
      <w:marLeft w:val="0"/>
      <w:marRight w:val="0"/>
      <w:marTop w:val="0"/>
      <w:marBottom w:val="0"/>
      <w:divBdr>
        <w:top w:val="none" w:sz="0" w:space="0" w:color="auto"/>
        <w:left w:val="none" w:sz="0" w:space="0" w:color="auto"/>
        <w:bottom w:val="none" w:sz="0" w:space="0" w:color="auto"/>
        <w:right w:val="none" w:sz="0" w:space="0" w:color="auto"/>
      </w:divBdr>
    </w:div>
    <w:div w:id="1154490511">
      <w:bodyDiv w:val="1"/>
      <w:marLeft w:val="0"/>
      <w:marRight w:val="0"/>
      <w:marTop w:val="0"/>
      <w:marBottom w:val="0"/>
      <w:divBdr>
        <w:top w:val="none" w:sz="0" w:space="0" w:color="auto"/>
        <w:left w:val="none" w:sz="0" w:space="0" w:color="auto"/>
        <w:bottom w:val="none" w:sz="0" w:space="0" w:color="auto"/>
        <w:right w:val="none" w:sz="0" w:space="0" w:color="auto"/>
      </w:divBdr>
    </w:div>
    <w:div w:id="1234050385">
      <w:bodyDiv w:val="1"/>
      <w:marLeft w:val="0"/>
      <w:marRight w:val="0"/>
      <w:marTop w:val="0"/>
      <w:marBottom w:val="0"/>
      <w:divBdr>
        <w:top w:val="none" w:sz="0" w:space="0" w:color="auto"/>
        <w:left w:val="none" w:sz="0" w:space="0" w:color="auto"/>
        <w:bottom w:val="none" w:sz="0" w:space="0" w:color="auto"/>
        <w:right w:val="none" w:sz="0" w:space="0" w:color="auto"/>
      </w:divBdr>
    </w:div>
    <w:div w:id="1237473760">
      <w:bodyDiv w:val="1"/>
      <w:marLeft w:val="0"/>
      <w:marRight w:val="0"/>
      <w:marTop w:val="0"/>
      <w:marBottom w:val="0"/>
      <w:divBdr>
        <w:top w:val="none" w:sz="0" w:space="0" w:color="auto"/>
        <w:left w:val="none" w:sz="0" w:space="0" w:color="auto"/>
        <w:bottom w:val="none" w:sz="0" w:space="0" w:color="auto"/>
        <w:right w:val="none" w:sz="0" w:space="0" w:color="auto"/>
      </w:divBdr>
    </w:div>
    <w:div w:id="1252541554">
      <w:bodyDiv w:val="1"/>
      <w:marLeft w:val="0"/>
      <w:marRight w:val="0"/>
      <w:marTop w:val="0"/>
      <w:marBottom w:val="0"/>
      <w:divBdr>
        <w:top w:val="none" w:sz="0" w:space="0" w:color="auto"/>
        <w:left w:val="none" w:sz="0" w:space="0" w:color="auto"/>
        <w:bottom w:val="none" w:sz="0" w:space="0" w:color="auto"/>
        <w:right w:val="none" w:sz="0" w:space="0" w:color="auto"/>
      </w:divBdr>
    </w:div>
    <w:div w:id="1275362706">
      <w:bodyDiv w:val="1"/>
      <w:marLeft w:val="0"/>
      <w:marRight w:val="0"/>
      <w:marTop w:val="0"/>
      <w:marBottom w:val="0"/>
      <w:divBdr>
        <w:top w:val="none" w:sz="0" w:space="0" w:color="auto"/>
        <w:left w:val="none" w:sz="0" w:space="0" w:color="auto"/>
        <w:bottom w:val="none" w:sz="0" w:space="0" w:color="auto"/>
        <w:right w:val="none" w:sz="0" w:space="0" w:color="auto"/>
      </w:divBdr>
      <w:divsChild>
        <w:div w:id="1599437588">
          <w:marLeft w:val="576"/>
          <w:marRight w:val="0"/>
          <w:marTop w:val="120"/>
          <w:marBottom w:val="0"/>
          <w:divBdr>
            <w:top w:val="none" w:sz="0" w:space="0" w:color="auto"/>
            <w:left w:val="none" w:sz="0" w:space="0" w:color="auto"/>
            <w:bottom w:val="none" w:sz="0" w:space="0" w:color="auto"/>
            <w:right w:val="none" w:sz="0" w:space="0" w:color="auto"/>
          </w:divBdr>
        </w:div>
      </w:divsChild>
    </w:div>
    <w:div w:id="1279069568">
      <w:bodyDiv w:val="1"/>
      <w:marLeft w:val="0"/>
      <w:marRight w:val="0"/>
      <w:marTop w:val="0"/>
      <w:marBottom w:val="0"/>
      <w:divBdr>
        <w:top w:val="none" w:sz="0" w:space="0" w:color="auto"/>
        <w:left w:val="none" w:sz="0" w:space="0" w:color="auto"/>
        <w:bottom w:val="none" w:sz="0" w:space="0" w:color="auto"/>
        <w:right w:val="none" w:sz="0" w:space="0" w:color="auto"/>
      </w:divBdr>
    </w:div>
    <w:div w:id="1286041991">
      <w:bodyDiv w:val="1"/>
      <w:marLeft w:val="0"/>
      <w:marRight w:val="0"/>
      <w:marTop w:val="0"/>
      <w:marBottom w:val="0"/>
      <w:divBdr>
        <w:top w:val="none" w:sz="0" w:space="0" w:color="auto"/>
        <w:left w:val="none" w:sz="0" w:space="0" w:color="auto"/>
        <w:bottom w:val="none" w:sz="0" w:space="0" w:color="auto"/>
        <w:right w:val="none" w:sz="0" w:space="0" w:color="auto"/>
      </w:divBdr>
    </w:div>
    <w:div w:id="1322932099">
      <w:bodyDiv w:val="1"/>
      <w:marLeft w:val="0"/>
      <w:marRight w:val="0"/>
      <w:marTop w:val="0"/>
      <w:marBottom w:val="0"/>
      <w:divBdr>
        <w:top w:val="none" w:sz="0" w:space="0" w:color="auto"/>
        <w:left w:val="none" w:sz="0" w:space="0" w:color="auto"/>
        <w:bottom w:val="none" w:sz="0" w:space="0" w:color="auto"/>
        <w:right w:val="none" w:sz="0" w:space="0" w:color="auto"/>
      </w:divBdr>
    </w:div>
    <w:div w:id="1323660263">
      <w:bodyDiv w:val="1"/>
      <w:marLeft w:val="0"/>
      <w:marRight w:val="0"/>
      <w:marTop w:val="0"/>
      <w:marBottom w:val="0"/>
      <w:divBdr>
        <w:top w:val="none" w:sz="0" w:space="0" w:color="auto"/>
        <w:left w:val="none" w:sz="0" w:space="0" w:color="auto"/>
        <w:bottom w:val="none" w:sz="0" w:space="0" w:color="auto"/>
        <w:right w:val="none" w:sz="0" w:space="0" w:color="auto"/>
      </w:divBdr>
    </w:div>
    <w:div w:id="1342393357">
      <w:bodyDiv w:val="1"/>
      <w:marLeft w:val="0"/>
      <w:marRight w:val="0"/>
      <w:marTop w:val="0"/>
      <w:marBottom w:val="0"/>
      <w:divBdr>
        <w:top w:val="none" w:sz="0" w:space="0" w:color="auto"/>
        <w:left w:val="none" w:sz="0" w:space="0" w:color="auto"/>
        <w:bottom w:val="none" w:sz="0" w:space="0" w:color="auto"/>
        <w:right w:val="none" w:sz="0" w:space="0" w:color="auto"/>
      </w:divBdr>
      <w:divsChild>
        <w:div w:id="1233660977">
          <w:marLeft w:val="576"/>
          <w:marRight w:val="0"/>
          <w:marTop w:val="0"/>
          <w:marBottom w:val="0"/>
          <w:divBdr>
            <w:top w:val="none" w:sz="0" w:space="0" w:color="auto"/>
            <w:left w:val="none" w:sz="0" w:space="0" w:color="auto"/>
            <w:bottom w:val="none" w:sz="0" w:space="0" w:color="auto"/>
            <w:right w:val="none" w:sz="0" w:space="0" w:color="auto"/>
          </w:divBdr>
        </w:div>
        <w:div w:id="261227001">
          <w:marLeft w:val="576"/>
          <w:marRight w:val="0"/>
          <w:marTop w:val="0"/>
          <w:marBottom w:val="0"/>
          <w:divBdr>
            <w:top w:val="none" w:sz="0" w:space="0" w:color="auto"/>
            <w:left w:val="none" w:sz="0" w:space="0" w:color="auto"/>
            <w:bottom w:val="none" w:sz="0" w:space="0" w:color="auto"/>
            <w:right w:val="none" w:sz="0" w:space="0" w:color="auto"/>
          </w:divBdr>
        </w:div>
        <w:div w:id="793334127">
          <w:marLeft w:val="576"/>
          <w:marRight w:val="0"/>
          <w:marTop w:val="0"/>
          <w:marBottom w:val="0"/>
          <w:divBdr>
            <w:top w:val="none" w:sz="0" w:space="0" w:color="auto"/>
            <w:left w:val="none" w:sz="0" w:space="0" w:color="auto"/>
            <w:bottom w:val="none" w:sz="0" w:space="0" w:color="auto"/>
            <w:right w:val="none" w:sz="0" w:space="0" w:color="auto"/>
          </w:divBdr>
        </w:div>
        <w:div w:id="444886168">
          <w:marLeft w:val="576"/>
          <w:marRight w:val="0"/>
          <w:marTop w:val="0"/>
          <w:marBottom w:val="0"/>
          <w:divBdr>
            <w:top w:val="none" w:sz="0" w:space="0" w:color="auto"/>
            <w:left w:val="none" w:sz="0" w:space="0" w:color="auto"/>
            <w:bottom w:val="none" w:sz="0" w:space="0" w:color="auto"/>
            <w:right w:val="none" w:sz="0" w:space="0" w:color="auto"/>
          </w:divBdr>
        </w:div>
        <w:div w:id="1586496778">
          <w:marLeft w:val="576"/>
          <w:marRight w:val="0"/>
          <w:marTop w:val="0"/>
          <w:marBottom w:val="0"/>
          <w:divBdr>
            <w:top w:val="none" w:sz="0" w:space="0" w:color="auto"/>
            <w:left w:val="none" w:sz="0" w:space="0" w:color="auto"/>
            <w:bottom w:val="none" w:sz="0" w:space="0" w:color="auto"/>
            <w:right w:val="none" w:sz="0" w:space="0" w:color="auto"/>
          </w:divBdr>
        </w:div>
        <w:div w:id="1566532126">
          <w:marLeft w:val="576"/>
          <w:marRight w:val="0"/>
          <w:marTop w:val="0"/>
          <w:marBottom w:val="0"/>
          <w:divBdr>
            <w:top w:val="none" w:sz="0" w:space="0" w:color="auto"/>
            <w:left w:val="none" w:sz="0" w:space="0" w:color="auto"/>
            <w:bottom w:val="none" w:sz="0" w:space="0" w:color="auto"/>
            <w:right w:val="none" w:sz="0" w:space="0" w:color="auto"/>
          </w:divBdr>
        </w:div>
      </w:divsChild>
    </w:div>
    <w:div w:id="1353066647">
      <w:bodyDiv w:val="1"/>
      <w:marLeft w:val="0"/>
      <w:marRight w:val="0"/>
      <w:marTop w:val="0"/>
      <w:marBottom w:val="0"/>
      <w:divBdr>
        <w:top w:val="none" w:sz="0" w:space="0" w:color="auto"/>
        <w:left w:val="none" w:sz="0" w:space="0" w:color="auto"/>
        <w:bottom w:val="none" w:sz="0" w:space="0" w:color="auto"/>
        <w:right w:val="none" w:sz="0" w:space="0" w:color="auto"/>
      </w:divBdr>
    </w:div>
    <w:div w:id="1371299743">
      <w:bodyDiv w:val="1"/>
      <w:marLeft w:val="0"/>
      <w:marRight w:val="0"/>
      <w:marTop w:val="0"/>
      <w:marBottom w:val="0"/>
      <w:divBdr>
        <w:top w:val="none" w:sz="0" w:space="0" w:color="auto"/>
        <w:left w:val="none" w:sz="0" w:space="0" w:color="auto"/>
        <w:bottom w:val="none" w:sz="0" w:space="0" w:color="auto"/>
        <w:right w:val="none" w:sz="0" w:space="0" w:color="auto"/>
      </w:divBdr>
    </w:div>
    <w:div w:id="1372654132">
      <w:bodyDiv w:val="1"/>
      <w:marLeft w:val="0"/>
      <w:marRight w:val="0"/>
      <w:marTop w:val="0"/>
      <w:marBottom w:val="0"/>
      <w:divBdr>
        <w:top w:val="none" w:sz="0" w:space="0" w:color="auto"/>
        <w:left w:val="none" w:sz="0" w:space="0" w:color="auto"/>
        <w:bottom w:val="none" w:sz="0" w:space="0" w:color="auto"/>
        <w:right w:val="none" w:sz="0" w:space="0" w:color="auto"/>
      </w:divBdr>
    </w:div>
    <w:div w:id="1378512396">
      <w:bodyDiv w:val="1"/>
      <w:marLeft w:val="0"/>
      <w:marRight w:val="0"/>
      <w:marTop w:val="0"/>
      <w:marBottom w:val="0"/>
      <w:divBdr>
        <w:top w:val="none" w:sz="0" w:space="0" w:color="auto"/>
        <w:left w:val="none" w:sz="0" w:space="0" w:color="auto"/>
        <w:bottom w:val="none" w:sz="0" w:space="0" w:color="auto"/>
        <w:right w:val="none" w:sz="0" w:space="0" w:color="auto"/>
      </w:divBdr>
    </w:div>
    <w:div w:id="1383599834">
      <w:bodyDiv w:val="1"/>
      <w:marLeft w:val="0"/>
      <w:marRight w:val="0"/>
      <w:marTop w:val="0"/>
      <w:marBottom w:val="0"/>
      <w:divBdr>
        <w:top w:val="none" w:sz="0" w:space="0" w:color="auto"/>
        <w:left w:val="none" w:sz="0" w:space="0" w:color="auto"/>
        <w:bottom w:val="none" w:sz="0" w:space="0" w:color="auto"/>
        <w:right w:val="none" w:sz="0" w:space="0" w:color="auto"/>
      </w:divBdr>
      <w:divsChild>
        <w:div w:id="1608074293">
          <w:marLeft w:val="0"/>
          <w:marRight w:val="0"/>
          <w:marTop w:val="0"/>
          <w:marBottom w:val="0"/>
          <w:divBdr>
            <w:top w:val="none" w:sz="0" w:space="0" w:color="auto"/>
            <w:left w:val="none" w:sz="0" w:space="0" w:color="auto"/>
            <w:bottom w:val="none" w:sz="0" w:space="0" w:color="auto"/>
            <w:right w:val="none" w:sz="0" w:space="0" w:color="auto"/>
          </w:divBdr>
          <w:divsChild>
            <w:div w:id="338504072">
              <w:marLeft w:val="0"/>
              <w:marRight w:val="0"/>
              <w:marTop w:val="0"/>
              <w:marBottom w:val="675"/>
              <w:divBdr>
                <w:top w:val="none" w:sz="0" w:space="0" w:color="auto"/>
                <w:left w:val="none" w:sz="0" w:space="0" w:color="auto"/>
                <w:bottom w:val="none" w:sz="0" w:space="0" w:color="auto"/>
                <w:right w:val="none" w:sz="0" w:space="0" w:color="auto"/>
              </w:divBdr>
            </w:div>
            <w:div w:id="744760516">
              <w:marLeft w:val="0"/>
              <w:marRight w:val="0"/>
              <w:marTop w:val="0"/>
              <w:marBottom w:val="675"/>
              <w:divBdr>
                <w:top w:val="none" w:sz="0" w:space="0" w:color="auto"/>
                <w:left w:val="none" w:sz="0" w:space="0" w:color="auto"/>
                <w:bottom w:val="none" w:sz="0" w:space="0" w:color="auto"/>
                <w:right w:val="none" w:sz="0" w:space="0" w:color="auto"/>
              </w:divBdr>
              <w:divsChild>
                <w:div w:id="83245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760785">
          <w:marLeft w:val="0"/>
          <w:marRight w:val="0"/>
          <w:marTop w:val="0"/>
          <w:marBottom w:val="675"/>
          <w:divBdr>
            <w:top w:val="none" w:sz="0" w:space="0" w:color="auto"/>
            <w:left w:val="none" w:sz="0" w:space="0" w:color="auto"/>
            <w:bottom w:val="none" w:sz="0" w:space="0" w:color="auto"/>
            <w:right w:val="none" w:sz="0" w:space="0" w:color="auto"/>
          </w:divBdr>
          <w:divsChild>
            <w:div w:id="72241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191513">
      <w:bodyDiv w:val="1"/>
      <w:marLeft w:val="0"/>
      <w:marRight w:val="0"/>
      <w:marTop w:val="0"/>
      <w:marBottom w:val="0"/>
      <w:divBdr>
        <w:top w:val="none" w:sz="0" w:space="0" w:color="auto"/>
        <w:left w:val="none" w:sz="0" w:space="0" w:color="auto"/>
        <w:bottom w:val="none" w:sz="0" w:space="0" w:color="auto"/>
        <w:right w:val="none" w:sz="0" w:space="0" w:color="auto"/>
      </w:divBdr>
      <w:divsChild>
        <w:div w:id="682702303">
          <w:marLeft w:val="0"/>
          <w:marRight w:val="0"/>
          <w:marTop w:val="0"/>
          <w:marBottom w:val="0"/>
          <w:divBdr>
            <w:top w:val="none" w:sz="0" w:space="0" w:color="auto"/>
            <w:left w:val="none" w:sz="0" w:space="0" w:color="auto"/>
            <w:bottom w:val="none" w:sz="0" w:space="0" w:color="auto"/>
            <w:right w:val="none" w:sz="0" w:space="0" w:color="auto"/>
          </w:divBdr>
          <w:divsChild>
            <w:div w:id="1625651446">
              <w:marLeft w:val="0"/>
              <w:marRight w:val="0"/>
              <w:marTop w:val="0"/>
              <w:marBottom w:val="0"/>
              <w:divBdr>
                <w:top w:val="none" w:sz="0" w:space="0" w:color="auto"/>
                <w:left w:val="none" w:sz="0" w:space="0" w:color="auto"/>
                <w:bottom w:val="none" w:sz="0" w:space="0" w:color="auto"/>
                <w:right w:val="none" w:sz="0" w:space="0" w:color="auto"/>
              </w:divBdr>
              <w:divsChild>
                <w:div w:id="11034710">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476751723">
      <w:bodyDiv w:val="1"/>
      <w:marLeft w:val="0"/>
      <w:marRight w:val="0"/>
      <w:marTop w:val="0"/>
      <w:marBottom w:val="0"/>
      <w:divBdr>
        <w:top w:val="none" w:sz="0" w:space="0" w:color="auto"/>
        <w:left w:val="none" w:sz="0" w:space="0" w:color="auto"/>
        <w:bottom w:val="none" w:sz="0" w:space="0" w:color="auto"/>
        <w:right w:val="none" w:sz="0" w:space="0" w:color="auto"/>
      </w:divBdr>
      <w:divsChild>
        <w:div w:id="2004123546">
          <w:marLeft w:val="0"/>
          <w:marRight w:val="0"/>
          <w:marTop w:val="0"/>
          <w:marBottom w:val="0"/>
          <w:divBdr>
            <w:top w:val="none" w:sz="0" w:space="0" w:color="auto"/>
            <w:left w:val="none" w:sz="0" w:space="0" w:color="auto"/>
            <w:bottom w:val="none" w:sz="0" w:space="0" w:color="auto"/>
            <w:right w:val="none" w:sz="0" w:space="0" w:color="auto"/>
          </w:divBdr>
          <w:divsChild>
            <w:div w:id="6830828">
              <w:marLeft w:val="0"/>
              <w:marRight w:val="0"/>
              <w:marTop w:val="0"/>
              <w:marBottom w:val="0"/>
              <w:divBdr>
                <w:top w:val="none" w:sz="0" w:space="0" w:color="auto"/>
                <w:left w:val="none" w:sz="0" w:space="0" w:color="auto"/>
                <w:bottom w:val="none" w:sz="0" w:space="0" w:color="auto"/>
                <w:right w:val="none" w:sz="0" w:space="0" w:color="auto"/>
              </w:divBdr>
              <w:divsChild>
                <w:div w:id="142272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532815">
      <w:bodyDiv w:val="1"/>
      <w:marLeft w:val="0"/>
      <w:marRight w:val="0"/>
      <w:marTop w:val="0"/>
      <w:marBottom w:val="0"/>
      <w:divBdr>
        <w:top w:val="none" w:sz="0" w:space="0" w:color="auto"/>
        <w:left w:val="none" w:sz="0" w:space="0" w:color="auto"/>
        <w:bottom w:val="none" w:sz="0" w:space="0" w:color="auto"/>
        <w:right w:val="none" w:sz="0" w:space="0" w:color="auto"/>
      </w:divBdr>
    </w:div>
    <w:div w:id="1509366580">
      <w:bodyDiv w:val="1"/>
      <w:marLeft w:val="0"/>
      <w:marRight w:val="0"/>
      <w:marTop w:val="0"/>
      <w:marBottom w:val="0"/>
      <w:divBdr>
        <w:top w:val="none" w:sz="0" w:space="0" w:color="auto"/>
        <w:left w:val="none" w:sz="0" w:space="0" w:color="auto"/>
        <w:bottom w:val="none" w:sz="0" w:space="0" w:color="auto"/>
        <w:right w:val="none" w:sz="0" w:space="0" w:color="auto"/>
      </w:divBdr>
      <w:divsChild>
        <w:div w:id="125396676">
          <w:marLeft w:val="576"/>
          <w:marRight w:val="0"/>
          <w:marTop w:val="120"/>
          <w:marBottom w:val="0"/>
          <w:divBdr>
            <w:top w:val="none" w:sz="0" w:space="0" w:color="auto"/>
            <w:left w:val="none" w:sz="0" w:space="0" w:color="auto"/>
            <w:bottom w:val="none" w:sz="0" w:space="0" w:color="auto"/>
            <w:right w:val="none" w:sz="0" w:space="0" w:color="auto"/>
          </w:divBdr>
        </w:div>
        <w:div w:id="1899432550">
          <w:marLeft w:val="576"/>
          <w:marRight w:val="0"/>
          <w:marTop w:val="120"/>
          <w:marBottom w:val="0"/>
          <w:divBdr>
            <w:top w:val="none" w:sz="0" w:space="0" w:color="auto"/>
            <w:left w:val="none" w:sz="0" w:space="0" w:color="auto"/>
            <w:bottom w:val="none" w:sz="0" w:space="0" w:color="auto"/>
            <w:right w:val="none" w:sz="0" w:space="0" w:color="auto"/>
          </w:divBdr>
        </w:div>
        <w:div w:id="661935256">
          <w:marLeft w:val="576"/>
          <w:marRight w:val="0"/>
          <w:marTop w:val="120"/>
          <w:marBottom w:val="0"/>
          <w:divBdr>
            <w:top w:val="none" w:sz="0" w:space="0" w:color="auto"/>
            <w:left w:val="none" w:sz="0" w:space="0" w:color="auto"/>
            <w:bottom w:val="none" w:sz="0" w:space="0" w:color="auto"/>
            <w:right w:val="none" w:sz="0" w:space="0" w:color="auto"/>
          </w:divBdr>
        </w:div>
      </w:divsChild>
    </w:div>
    <w:div w:id="1541480181">
      <w:bodyDiv w:val="1"/>
      <w:marLeft w:val="0"/>
      <w:marRight w:val="0"/>
      <w:marTop w:val="0"/>
      <w:marBottom w:val="0"/>
      <w:divBdr>
        <w:top w:val="none" w:sz="0" w:space="0" w:color="auto"/>
        <w:left w:val="none" w:sz="0" w:space="0" w:color="auto"/>
        <w:bottom w:val="none" w:sz="0" w:space="0" w:color="auto"/>
        <w:right w:val="none" w:sz="0" w:space="0" w:color="auto"/>
      </w:divBdr>
    </w:div>
    <w:div w:id="1547720720">
      <w:bodyDiv w:val="1"/>
      <w:marLeft w:val="0"/>
      <w:marRight w:val="0"/>
      <w:marTop w:val="0"/>
      <w:marBottom w:val="0"/>
      <w:divBdr>
        <w:top w:val="none" w:sz="0" w:space="0" w:color="auto"/>
        <w:left w:val="none" w:sz="0" w:space="0" w:color="auto"/>
        <w:bottom w:val="none" w:sz="0" w:space="0" w:color="auto"/>
        <w:right w:val="none" w:sz="0" w:space="0" w:color="auto"/>
      </w:divBdr>
    </w:div>
    <w:div w:id="1583292861">
      <w:bodyDiv w:val="1"/>
      <w:marLeft w:val="0"/>
      <w:marRight w:val="0"/>
      <w:marTop w:val="0"/>
      <w:marBottom w:val="0"/>
      <w:divBdr>
        <w:top w:val="none" w:sz="0" w:space="0" w:color="auto"/>
        <w:left w:val="none" w:sz="0" w:space="0" w:color="auto"/>
        <w:bottom w:val="none" w:sz="0" w:space="0" w:color="auto"/>
        <w:right w:val="none" w:sz="0" w:space="0" w:color="auto"/>
      </w:divBdr>
    </w:div>
    <w:div w:id="1589076536">
      <w:bodyDiv w:val="1"/>
      <w:marLeft w:val="0"/>
      <w:marRight w:val="0"/>
      <w:marTop w:val="0"/>
      <w:marBottom w:val="0"/>
      <w:divBdr>
        <w:top w:val="none" w:sz="0" w:space="0" w:color="auto"/>
        <w:left w:val="none" w:sz="0" w:space="0" w:color="auto"/>
        <w:bottom w:val="none" w:sz="0" w:space="0" w:color="auto"/>
        <w:right w:val="none" w:sz="0" w:space="0" w:color="auto"/>
      </w:divBdr>
      <w:divsChild>
        <w:div w:id="1743870127">
          <w:marLeft w:val="375"/>
          <w:marRight w:val="0"/>
          <w:marTop w:val="0"/>
          <w:marBottom w:val="0"/>
          <w:divBdr>
            <w:top w:val="none" w:sz="0" w:space="0" w:color="auto"/>
            <w:left w:val="none" w:sz="0" w:space="0" w:color="auto"/>
            <w:bottom w:val="none" w:sz="0" w:space="0" w:color="auto"/>
            <w:right w:val="none" w:sz="0" w:space="0" w:color="auto"/>
          </w:divBdr>
        </w:div>
      </w:divsChild>
    </w:div>
    <w:div w:id="1609583563">
      <w:bodyDiv w:val="1"/>
      <w:marLeft w:val="0"/>
      <w:marRight w:val="0"/>
      <w:marTop w:val="0"/>
      <w:marBottom w:val="0"/>
      <w:divBdr>
        <w:top w:val="none" w:sz="0" w:space="0" w:color="auto"/>
        <w:left w:val="none" w:sz="0" w:space="0" w:color="auto"/>
        <w:bottom w:val="none" w:sz="0" w:space="0" w:color="auto"/>
        <w:right w:val="none" w:sz="0" w:space="0" w:color="auto"/>
      </w:divBdr>
      <w:divsChild>
        <w:div w:id="1513956580">
          <w:marLeft w:val="375"/>
          <w:marRight w:val="0"/>
          <w:marTop w:val="0"/>
          <w:marBottom w:val="0"/>
          <w:divBdr>
            <w:top w:val="none" w:sz="0" w:space="0" w:color="auto"/>
            <w:left w:val="none" w:sz="0" w:space="0" w:color="auto"/>
            <w:bottom w:val="none" w:sz="0" w:space="0" w:color="auto"/>
            <w:right w:val="none" w:sz="0" w:space="0" w:color="auto"/>
          </w:divBdr>
        </w:div>
      </w:divsChild>
    </w:div>
    <w:div w:id="1617443844">
      <w:bodyDiv w:val="1"/>
      <w:marLeft w:val="0"/>
      <w:marRight w:val="0"/>
      <w:marTop w:val="0"/>
      <w:marBottom w:val="0"/>
      <w:divBdr>
        <w:top w:val="none" w:sz="0" w:space="0" w:color="auto"/>
        <w:left w:val="none" w:sz="0" w:space="0" w:color="auto"/>
        <w:bottom w:val="none" w:sz="0" w:space="0" w:color="auto"/>
        <w:right w:val="none" w:sz="0" w:space="0" w:color="auto"/>
      </w:divBdr>
    </w:div>
    <w:div w:id="1643778539">
      <w:bodyDiv w:val="1"/>
      <w:marLeft w:val="0"/>
      <w:marRight w:val="0"/>
      <w:marTop w:val="0"/>
      <w:marBottom w:val="0"/>
      <w:divBdr>
        <w:top w:val="none" w:sz="0" w:space="0" w:color="auto"/>
        <w:left w:val="none" w:sz="0" w:space="0" w:color="auto"/>
        <w:bottom w:val="none" w:sz="0" w:space="0" w:color="auto"/>
        <w:right w:val="none" w:sz="0" w:space="0" w:color="auto"/>
      </w:divBdr>
    </w:div>
    <w:div w:id="1682077478">
      <w:bodyDiv w:val="1"/>
      <w:marLeft w:val="0"/>
      <w:marRight w:val="0"/>
      <w:marTop w:val="0"/>
      <w:marBottom w:val="0"/>
      <w:divBdr>
        <w:top w:val="none" w:sz="0" w:space="0" w:color="auto"/>
        <w:left w:val="none" w:sz="0" w:space="0" w:color="auto"/>
        <w:bottom w:val="none" w:sz="0" w:space="0" w:color="auto"/>
        <w:right w:val="none" w:sz="0" w:space="0" w:color="auto"/>
      </w:divBdr>
    </w:div>
    <w:div w:id="1687754558">
      <w:bodyDiv w:val="1"/>
      <w:marLeft w:val="0"/>
      <w:marRight w:val="0"/>
      <w:marTop w:val="0"/>
      <w:marBottom w:val="0"/>
      <w:divBdr>
        <w:top w:val="none" w:sz="0" w:space="0" w:color="auto"/>
        <w:left w:val="none" w:sz="0" w:space="0" w:color="auto"/>
        <w:bottom w:val="none" w:sz="0" w:space="0" w:color="auto"/>
        <w:right w:val="none" w:sz="0" w:space="0" w:color="auto"/>
      </w:divBdr>
    </w:div>
    <w:div w:id="1694112127">
      <w:bodyDiv w:val="1"/>
      <w:marLeft w:val="0"/>
      <w:marRight w:val="0"/>
      <w:marTop w:val="0"/>
      <w:marBottom w:val="0"/>
      <w:divBdr>
        <w:top w:val="none" w:sz="0" w:space="0" w:color="auto"/>
        <w:left w:val="none" w:sz="0" w:space="0" w:color="auto"/>
        <w:bottom w:val="none" w:sz="0" w:space="0" w:color="auto"/>
        <w:right w:val="none" w:sz="0" w:space="0" w:color="auto"/>
      </w:divBdr>
    </w:div>
    <w:div w:id="1722291307">
      <w:bodyDiv w:val="1"/>
      <w:marLeft w:val="0"/>
      <w:marRight w:val="0"/>
      <w:marTop w:val="0"/>
      <w:marBottom w:val="0"/>
      <w:divBdr>
        <w:top w:val="none" w:sz="0" w:space="0" w:color="auto"/>
        <w:left w:val="none" w:sz="0" w:space="0" w:color="auto"/>
        <w:bottom w:val="none" w:sz="0" w:space="0" w:color="auto"/>
        <w:right w:val="none" w:sz="0" w:space="0" w:color="auto"/>
      </w:divBdr>
    </w:div>
    <w:div w:id="1744183092">
      <w:bodyDiv w:val="1"/>
      <w:marLeft w:val="0"/>
      <w:marRight w:val="0"/>
      <w:marTop w:val="0"/>
      <w:marBottom w:val="0"/>
      <w:divBdr>
        <w:top w:val="none" w:sz="0" w:space="0" w:color="auto"/>
        <w:left w:val="none" w:sz="0" w:space="0" w:color="auto"/>
        <w:bottom w:val="none" w:sz="0" w:space="0" w:color="auto"/>
        <w:right w:val="none" w:sz="0" w:space="0" w:color="auto"/>
      </w:divBdr>
    </w:div>
    <w:div w:id="1772167896">
      <w:bodyDiv w:val="1"/>
      <w:marLeft w:val="0"/>
      <w:marRight w:val="0"/>
      <w:marTop w:val="0"/>
      <w:marBottom w:val="0"/>
      <w:divBdr>
        <w:top w:val="none" w:sz="0" w:space="0" w:color="auto"/>
        <w:left w:val="none" w:sz="0" w:space="0" w:color="auto"/>
        <w:bottom w:val="none" w:sz="0" w:space="0" w:color="auto"/>
        <w:right w:val="none" w:sz="0" w:space="0" w:color="auto"/>
      </w:divBdr>
      <w:divsChild>
        <w:div w:id="115759863">
          <w:marLeft w:val="375"/>
          <w:marRight w:val="0"/>
          <w:marTop w:val="0"/>
          <w:marBottom w:val="0"/>
          <w:divBdr>
            <w:top w:val="none" w:sz="0" w:space="0" w:color="auto"/>
            <w:left w:val="none" w:sz="0" w:space="0" w:color="auto"/>
            <w:bottom w:val="none" w:sz="0" w:space="0" w:color="auto"/>
            <w:right w:val="none" w:sz="0" w:space="0" w:color="auto"/>
          </w:divBdr>
        </w:div>
      </w:divsChild>
    </w:div>
    <w:div w:id="1779520397">
      <w:bodyDiv w:val="1"/>
      <w:marLeft w:val="0"/>
      <w:marRight w:val="0"/>
      <w:marTop w:val="0"/>
      <w:marBottom w:val="0"/>
      <w:divBdr>
        <w:top w:val="none" w:sz="0" w:space="0" w:color="auto"/>
        <w:left w:val="none" w:sz="0" w:space="0" w:color="auto"/>
        <w:bottom w:val="none" w:sz="0" w:space="0" w:color="auto"/>
        <w:right w:val="none" w:sz="0" w:space="0" w:color="auto"/>
      </w:divBdr>
      <w:divsChild>
        <w:div w:id="2012102366">
          <w:marLeft w:val="375"/>
          <w:marRight w:val="0"/>
          <w:marTop w:val="0"/>
          <w:marBottom w:val="0"/>
          <w:divBdr>
            <w:top w:val="none" w:sz="0" w:space="0" w:color="auto"/>
            <w:left w:val="none" w:sz="0" w:space="0" w:color="auto"/>
            <w:bottom w:val="none" w:sz="0" w:space="0" w:color="auto"/>
            <w:right w:val="none" w:sz="0" w:space="0" w:color="auto"/>
          </w:divBdr>
        </w:div>
      </w:divsChild>
    </w:div>
    <w:div w:id="1800225351">
      <w:bodyDiv w:val="1"/>
      <w:marLeft w:val="0"/>
      <w:marRight w:val="0"/>
      <w:marTop w:val="0"/>
      <w:marBottom w:val="0"/>
      <w:divBdr>
        <w:top w:val="none" w:sz="0" w:space="0" w:color="auto"/>
        <w:left w:val="none" w:sz="0" w:space="0" w:color="auto"/>
        <w:bottom w:val="none" w:sz="0" w:space="0" w:color="auto"/>
        <w:right w:val="none" w:sz="0" w:space="0" w:color="auto"/>
      </w:divBdr>
    </w:div>
    <w:div w:id="1812094240">
      <w:bodyDiv w:val="1"/>
      <w:marLeft w:val="0"/>
      <w:marRight w:val="0"/>
      <w:marTop w:val="0"/>
      <w:marBottom w:val="0"/>
      <w:divBdr>
        <w:top w:val="none" w:sz="0" w:space="0" w:color="auto"/>
        <w:left w:val="none" w:sz="0" w:space="0" w:color="auto"/>
        <w:bottom w:val="none" w:sz="0" w:space="0" w:color="auto"/>
        <w:right w:val="none" w:sz="0" w:space="0" w:color="auto"/>
      </w:divBdr>
      <w:divsChild>
        <w:div w:id="1354989036">
          <w:marLeft w:val="375"/>
          <w:marRight w:val="0"/>
          <w:marTop w:val="0"/>
          <w:marBottom w:val="0"/>
          <w:divBdr>
            <w:top w:val="none" w:sz="0" w:space="0" w:color="auto"/>
            <w:left w:val="none" w:sz="0" w:space="0" w:color="auto"/>
            <w:bottom w:val="none" w:sz="0" w:space="0" w:color="auto"/>
            <w:right w:val="none" w:sz="0" w:space="0" w:color="auto"/>
          </w:divBdr>
        </w:div>
      </w:divsChild>
    </w:div>
    <w:div w:id="1878355157">
      <w:bodyDiv w:val="1"/>
      <w:marLeft w:val="0"/>
      <w:marRight w:val="0"/>
      <w:marTop w:val="0"/>
      <w:marBottom w:val="0"/>
      <w:divBdr>
        <w:top w:val="none" w:sz="0" w:space="0" w:color="auto"/>
        <w:left w:val="none" w:sz="0" w:space="0" w:color="auto"/>
        <w:bottom w:val="none" w:sz="0" w:space="0" w:color="auto"/>
        <w:right w:val="none" w:sz="0" w:space="0" w:color="auto"/>
      </w:divBdr>
    </w:div>
    <w:div w:id="1885093182">
      <w:bodyDiv w:val="1"/>
      <w:marLeft w:val="0"/>
      <w:marRight w:val="0"/>
      <w:marTop w:val="0"/>
      <w:marBottom w:val="0"/>
      <w:divBdr>
        <w:top w:val="none" w:sz="0" w:space="0" w:color="auto"/>
        <w:left w:val="none" w:sz="0" w:space="0" w:color="auto"/>
        <w:bottom w:val="none" w:sz="0" w:space="0" w:color="auto"/>
        <w:right w:val="none" w:sz="0" w:space="0" w:color="auto"/>
      </w:divBdr>
    </w:div>
    <w:div w:id="1889416814">
      <w:bodyDiv w:val="1"/>
      <w:marLeft w:val="0"/>
      <w:marRight w:val="0"/>
      <w:marTop w:val="0"/>
      <w:marBottom w:val="0"/>
      <w:divBdr>
        <w:top w:val="none" w:sz="0" w:space="0" w:color="auto"/>
        <w:left w:val="none" w:sz="0" w:space="0" w:color="auto"/>
        <w:bottom w:val="none" w:sz="0" w:space="0" w:color="auto"/>
        <w:right w:val="none" w:sz="0" w:space="0" w:color="auto"/>
      </w:divBdr>
    </w:div>
    <w:div w:id="1935361838">
      <w:bodyDiv w:val="1"/>
      <w:marLeft w:val="0"/>
      <w:marRight w:val="0"/>
      <w:marTop w:val="0"/>
      <w:marBottom w:val="0"/>
      <w:divBdr>
        <w:top w:val="none" w:sz="0" w:space="0" w:color="auto"/>
        <w:left w:val="none" w:sz="0" w:space="0" w:color="auto"/>
        <w:bottom w:val="none" w:sz="0" w:space="0" w:color="auto"/>
        <w:right w:val="none" w:sz="0" w:space="0" w:color="auto"/>
      </w:divBdr>
    </w:div>
    <w:div w:id="1952279454">
      <w:bodyDiv w:val="1"/>
      <w:marLeft w:val="0"/>
      <w:marRight w:val="0"/>
      <w:marTop w:val="0"/>
      <w:marBottom w:val="0"/>
      <w:divBdr>
        <w:top w:val="none" w:sz="0" w:space="0" w:color="auto"/>
        <w:left w:val="none" w:sz="0" w:space="0" w:color="auto"/>
        <w:bottom w:val="none" w:sz="0" w:space="0" w:color="auto"/>
        <w:right w:val="none" w:sz="0" w:space="0" w:color="auto"/>
      </w:divBdr>
    </w:div>
    <w:div w:id="1955599867">
      <w:bodyDiv w:val="1"/>
      <w:marLeft w:val="0"/>
      <w:marRight w:val="0"/>
      <w:marTop w:val="0"/>
      <w:marBottom w:val="0"/>
      <w:divBdr>
        <w:top w:val="none" w:sz="0" w:space="0" w:color="auto"/>
        <w:left w:val="none" w:sz="0" w:space="0" w:color="auto"/>
        <w:bottom w:val="none" w:sz="0" w:space="0" w:color="auto"/>
        <w:right w:val="none" w:sz="0" w:space="0" w:color="auto"/>
      </w:divBdr>
    </w:div>
    <w:div w:id="1964656700">
      <w:bodyDiv w:val="1"/>
      <w:marLeft w:val="0"/>
      <w:marRight w:val="0"/>
      <w:marTop w:val="0"/>
      <w:marBottom w:val="0"/>
      <w:divBdr>
        <w:top w:val="none" w:sz="0" w:space="0" w:color="auto"/>
        <w:left w:val="none" w:sz="0" w:space="0" w:color="auto"/>
        <w:bottom w:val="none" w:sz="0" w:space="0" w:color="auto"/>
        <w:right w:val="none" w:sz="0" w:space="0" w:color="auto"/>
      </w:divBdr>
    </w:div>
    <w:div w:id="1968319513">
      <w:bodyDiv w:val="1"/>
      <w:marLeft w:val="0"/>
      <w:marRight w:val="0"/>
      <w:marTop w:val="0"/>
      <w:marBottom w:val="0"/>
      <w:divBdr>
        <w:top w:val="none" w:sz="0" w:space="0" w:color="auto"/>
        <w:left w:val="none" w:sz="0" w:space="0" w:color="auto"/>
        <w:bottom w:val="none" w:sz="0" w:space="0" w:color="auto"/>
        <w:right w:val="none" w:sz="0" w:space="0" w:color="auto"/>
      </w:divBdr>
    </w:div>
    <w:div w:id="1981032429">
      <w:bodyDiv w:val="1"/>
      <w:marLeft w:val="0"/>
      <w:marRight w:val="0"/>
      <w:marTop w:val="0"/>
      <w:marBottom w:val="0"/>
      <w:divBdr>
        <w:top w:val="none" w:sz="0" w:space="0" w:color="auto"/>
        <w:left w:val="none" w:sz="0" w:space="0" w:color="auto"/>
        <w:bottom w:val="none" w:sz="0" w:space="0" w:color="auto"/>
        <w:right w:val="none" w:sz="0" w:space="0" w:color="auto"/>
      </w:divBdr>
    </w:div>
    <w:div w:id="1984042271">
      <w:bodyDiv w:val="1"/>
      <w:marLeft w:val="0"/>
      <w:marRight w:val="0"/>
      <w:marTop w:val="0"/>
      <w:marBottom w:val="0"/>
      <w:divBdr>
        <w:top w:val="none" w:sz="0" w:space="0" w:color="auto"/>
        <w:left w:val="none" w:sz="0" w:space="0" w:color="auto"/>
        <w:bottom w:val="none" w:sz="0" w:space="0" w:color="auto"/>
        <w:right w:val="none" w:sz="0" w:space="0" w:color="auto"/>
      </w:divBdr>
    </w:div>
    <w:div w:id="1993563372">
      <w:bodyDiv w:val="1"/>
      <w:marLeft w:val="0"/>
      <w:marRight w:val="0"/>
      <w:marTop w:val="0"/>
      <w:marBottom w:val="0"/>
      <w:divBdr>
        <w:top w:val="none" w:sz="0" w:space="0" w:color="auto"/>
        <w:left w:val="none" w:sz="0" w:space="0" w:color="auto"/>
        <w:bottom w:val="none" w:sz="0" w:space="0" w:color="auto"/>
        <w:right w:val="none" w:sz="0" w:space="0" w:color="auto"/>
      </w:divBdr>
      <w:divsChild>
        <w:div w:id="1553807250">
          <w:marLeft w:val="375"/>
          <w:marRight w:val="0"/>
          <w:marTop w:val="0"/>
          <w:marBottom w:val="0"/>
          <w:divBdr>
            <w:top w:val="none" w:sz="0" w:space="0" w:color="auto"/>
            <w:left w:val="none" w:sz="0" w:space="0" w:color="auto"/>
            <w:bottom w:val="none" w:sz="0" w:space="0" w:color="auto"/>
            <w:right w:val="none" w:sz="0" w:space="0" w:color="auto"/>
          </w:divBdr>
        </w:div>
      </w:divsChild>
    </w:div>
    <w:div w:id="1998920936">
      <w:bodyDiv w:val="1"/>
      <w:marLeft w:val="0"/>
      <w:marRight w:val="0"/>
      <w:marTop w:val="0"/>
      <w:marBottom w:val="0"/>
      <w:divBdr>
        <w:top w:val="none" w:sz="0" w:space="0" w:color="auto"/>
        <w:left w:val="none" w:sz="0" w:space="0" w:color="auto"/>
        <w:bottom w:val="none" w:sz="0" w:space="0" w:color="auto"/>
        <w:right w:val="none" w:sz="0" w:space="0" w:color="auto"/>
      </w:divBdr>
    </w:div>
    <w:div w:id="2025356146">
      <w:bodyDiv w:val="1"/>
      <w:marLeft w:val="0"/>
      <w:marRight w:val="0"/>
      <w:marTop w:val="0"/>
      <w:marBottom w:val="0"/>
      <w:divBdr>
        <w:top w:val="none" w:sz="0" w:space="0" w:color="auto"/>
        <w:left w:val="none" w:sz="0" w:space="0" w:color="auto"/>
        <w:bottom w:val="none" w:sz="0" w:space="0" w:color="auto"/>
        <w:right w:val="none" w:sz="0" w:space="0" w:color="auto"/>
      </w:divBdr>
    </w:div>
    <w:div w:id="2074348115">
      <w:bodyDiv w:val="1"/>
      <w:marLeft w:val="0"/>
      <w:marRight w:val="0"/>
      <w:marTop w:val="0"/>
      <w:marBottom w:val="0"/>
      <w:divBdr>
        <w:top w:val="none" w:sz="0" w:space="0" w:color="auto"/>
        <w:left w:val="none" w:sz="0" w:space="0" w:color="auto"/>
        <w:bottom w:val="none" w:sz="0" w:space="0" w:color="auto"/>
        <w:right w:val="none" w:sz="0" w:space="0" w:color="auto"/>
      </w:divBdr>
    </w:div>
    <w:div w:id="2081247636">
      <w:bodyDiv w:val="1"/>
      <w:marLeft w:val="0"/>
      <w:marRight w:val="0"/>
      <w:marTop w:val="0"/>
      <w:marBottom w:val="0"/>
      <w:divBdr>
        <w:top w:val="none" w:sz="0" w:space="0" w:color="auto"/>
        <w:left w:val="none" w:sz="0" w:space="0" w:color="auto"/>
        <w:bottom w:val="none" w:sz="0" w:space="0" w:color="auto"/>
        <w:right w:val="none" w:sz="0" w:space="0" w:color="auto"/>
      </w:divBdr>
    </w:div>
    <w:div w:id="2131968890">
      <w:bodyDiv w:val="1"/>
      <w:marLeft w:val="0"/>
      <w:marRight w:val="0"/>
      <w:marTop w:val="0"/>
      <w:marBottom w:val="0"/>
      <w:divBdr>
        <w:top w:val="none" w:sz="0" w:space="0" w:color="auto"/>
        <w:left w:val="none" w:sz="0" w:space="0" w:color="auto"/>
        <w:bottom w:val="none" w:sz="0" w:space="0" w:color="auto"/>
        <w:right w:val="none" w:sz="0" w:space="0" w:color="auto"/>
      </w:divBdr>
    </w:div>
    <w:div w:id="2133553695">
      <w:bodyDiv w:val="1"/>
      <w:marLeft w:val="0"/>
      <w:marRight w:val="0"/>
      <w:marTop w:val="0"/>
      <w:marBottom w:val="0"/>
      <w:divBdr>
        <w:top w:val="none" w:sz="0" w:space="0" w:color="auto"/>
        <w:left w:val="none" w:sz="0" w:space="0" w:color="auto"/>
        <w:bottom w:val="none" w:sz="0" w:space="0" w:color="auto"/>
        <w:right w:val="none" w:sz="0" w:space="0" w:color="auto"/>
      </w:divBdr>
    </w:div>
    <w:div w:id="2138835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legalinfo.mn" TargetMode="External"/><Relationship Id="rId12" Type="http://schemas.openxmlformats.org/officeDocument/2006/relationships/hyperlink" Target="http://www.supremecourt.mn" TargetMode="External"/><Relationship Id="rId13" Type="http://schemas.openxmlformats.org/officeDocument/2006/relationships/hyperlink" Target="http://www.shuuh.mn" TargetMode="Externa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2.jpeg"/></Relationships>
</file>

<file path=word/_rels/footnotes.xml.rels><?xml version="1.0" encoding="UTF-8" standalone="yes"?>
<Relationships xmlns="http://schemas.openxmlformats.org/package/2006/relationships"><Relationship Id="rId3" Type="http://schemas.openxmlformats.org/officeDocument/2006/relationships/hyperlink" Target="http://www.legalinfo.mn" TargetMode="External"/><Relationship Id="rId4" Type="http://schemas.openxmlformats.org/officeDocument/2006/relationships/hyperlink" Target="http://www.legalinfo.mn" TargetMode="External"/><Relationship Id="rId1" Type="http://schemas.openxmlformats.org/officeDocument/2006/relationships/hyperlink" Target="http://www.legalinfo.mn" TargetMode="External"/><Relationship Id="rId2" Type="http://schemas.openxmlformats.org/officeDocument/2006/relationships/hyperlink" Target="http://www.legalinfo.mn/law/details/9235?lawid=92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FC350E-220C-524B-AD4D-DC2F9C877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11082</Words>
  <Characters>63171</Characters>
  <Application>Microsoft Macintosh Word</Application>
  <DocSecurity>0</DocSecurity>
  <Lines>526</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74105</CharactersWithSpaces>
  <SharedDoc>false</SharedDoc>
  <HLinks>
    <vt:vector size="6" baseType="variant">
      <vt:variant>
        <vt:i4>5112927</vt:i4>
      </vt:variant>
      <vt:variant>
        <vt:i4>6</vt:i4>
      </vt:variant>
      <vt:variant>
        <vt:i4>0</vt:i4>
      </vt:variant>
      <vt:variant>
        <vt:i4>5</vt:i4>
      </vt:variant>
      <vt:variant>
        <vt:lpwstr>../Downloads/turbayar_Төсөл.doc</vt:lpwstr>
      </vt:variant>
      <vt:variant>
        <vt:lpwstr>_Toc476915891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Erdem-Undrakh</dc:creator>
  <cp:keywords/>
  <dc:description/>
  <cp:lastModifiedBy>Microsoft Office User</cp:lastModifiedBy>
  <cp:revision>2</cp:revision>
  <cp:lastPrinted>2020-10-26T01:59:00Z</cp:lastPrinted>
  <dcterms:created xsi:type="dcterms:W3CDTF">2022-04-06T00:55:00Z</dcterms:created>
  <dcterms:modified xsi:type="dcterms:W3CDTF">2022-04-06T00:55:00Z</dcterms:modified>
</cp:coreProperties>
</file>