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1A85A" w14:textId="77777777" w:rsidR="001E4F1B" w:rsidRPr="0078303C" w:rsidRDefault="001E4F1B" w:rsidP="001E4F1B">
      <w:pPr>
        <w:jc w:val="right"/>
        <w:rPr>
          <w:rFonts w:ascii="Arial" w:hAnsi="Arial" w:cs="Arial"/>
          <w:bCs/>
          <w:lang w:val="mn-MN"/>
        </w:rPr>
      </w:pPr>
      <w:bookmarkStart w:id="0" w:name="_GoBack"/>
      <w:bookmarkEnd w:id="0"/>
      <w:r w:rsidRPr="0078303C">
        <w:rPr>
          <w:rFonts w:ascii="Arial" w:hAnsi="Arial" w:cs="Arial"/>
          <w:bCs/>
          <w:lang w:val="mn-MN"/>
        </w:rPr>
        <w:t>Төсөл</w:t>
      </w:r>
    </w:p>
    <w:p w14:paraId="4A8489FE" w14:textId="77777777" w:rsidR="001E4F1B" w:rsidRPr="0078303C" w:rsidRDefault="001E4F1B" w:rsidP="001E4F1B">
      <w:pPr>
        <w:jc w:val="center"/>
        <w:rPr>
          <w:rFonts w:ascii="Arial" w:hAnsi="Arial" w:cs="Arial"/>
          <w:b/>
          <w:lang w:val="mn-MN"/>
        </w:rPr>
      </w:pPr>
    </w:p>
    <w:p w14:paraId="59AEB482" w14:textId="77777777" w:rsidR="001E4F1B" w:rsidRPr="0078303C" w:rsidRDefault="001E4F1B" w:rsidP="001E4F1B">
      <w:pPr>
        <w:jc w:val="center"/>
        <w:rPr>
          <w:rFonts w:ascii="Arial" w:hAnsi="Arial" w:cs="Arial"/>
          <w:b/>
          <w:lang w:val="mn-MN"/>
        </w:rPr>
      </w:pPr>
    </w:p>
    <w:p w14:paraId="1E4FB3E6" w14:textId="77777777" w:rsidR="001E4F1B" w:rsidRPr="0078303C" w:rsidRDefault="001E4F1B" w:rsidP="001E4F1B">
      <w:pPr>
        <w:jc w:val="center"/>
        <w:rPr>
          <w:rFonts w:ascii="Arial" w:hAnsi="Arial" w:cs="Arial"/>
          <w:b/>
          <w:lang w:val="mn-MN"/>
        </w:rPr>
      </w:pPr>
      <w:r w:rsidRPr="0078303C">
        <w:rPr>
          <w:rFonts w:ascii="Arial" w:hAnsi="Arial" w:cs="Arial"/>
          <w:b/>
          <w:lang w:val="mn-MN"/>
        </w:rPr>
        <w:t>МОНГОЛ УЛСЫН ХУУЛЬ</w:t>
      </w:r>
    </w:p>
    <w:p w14:paraId="72B53BC5" w14:textId="77777777" w:rsidR="001E4F1B" w:rsidRPr="0078303C" w:rsidRDefault="001E4F1B" w:rsidP="001E4F1B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 xml:space="preserve">20... оны ... дугаар                                                                                            Улаанбаатар </w:t>
      </w:r>
    </w:p>
    <w:p w14:paraId="2DC2DDC4" w14:textId="77777777" w:rsidR="001E4F1B" w:rsidRPr="0078303C" w:rsidRDefault="001E4F1B" w:rsidP="001E4F1B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>сарын ... ны  өдөр                                                                                                     хот</w:t>
      </w:r>
    </w:p>
    <w:p w14:paraId="27C282F1" w14:textId="77777777" w:rsidR="001E4F1B" w:rsidRPr="0078303C" w:rsidRDefault="001E4F1B" w:rsidP="001E4F1B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6C26301D" w14:textId="77777777" w:rsidR="001E4F1B" w:rsidRPr="0078303C" w:rsidRDefault="001E4F1B" w:rsidP="001E4F1B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1010BD34" w14:textId="77777777" w:rsidR="001E4F1B" w:rsidRPr="0078303C" w:rsidRDefault="001E4F1B" w:rsidP="001E4F1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ЗӨРЧЛИЙН ТУХАЙ ХУУЛЬД </w:t>
      </w:r>
      <w:r w:rsidRPr="0078303C">
        <w:rPr>
          <w:rFonts w:ascii="Arial" w:hAnsi="Arial" w:cs="Arial"/>
          <w:b/>
          <w:bCs/>
          <w:sz w:val="24"/>
          <w:szCs w:val="24"/>
          <w:lang w:val="mn-MN"/>
        </w:rPr>
        <w:t>НЭМЭЛТ</w:t>
      </w:r>
      <w:r>
        <w:rPr>
          <w:rFonts w:ascii="Arial" w:hAnsi="Arial" w:cs="Arial"/>
          <w:b/>
          <w:bCs/>
          <w:lang w:val="mn-MN"/>
        </w:rPr>
        <w:t>,ӨӨРЧЛӨЛТ</w:t>
      </w:r>
      <w:r w:rsidRPr="0078303C">
        <w:rPr>
          <w:rFonts w:ascii="Arial" w:hAnsi="Arial" w:cs="Arial"/>
          <w:b/>
          <w:bCs/>
          <w:sz w:val="24"/>
          <w:szCs w:val="24"/>
          <w:lang w:val="mn-MN"/>
        </w:rPr>
        <w:t xml:space="preserve"> ОРУУЛАХ ТУХАЙ </w:t>
      </w:r>
    </w:p>
    <w:p w14:paraId="6D372052" w14:textId="77777777" w:rsidR="001E4F1B" w:rsidRPr="0078303C" w:rsidRDefault="001E4F1B" w:rsidP="001E4F1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6DFDEF9" w14:textId="77777777" w:rsidR="001E4F1B" w:rsidRPr="0078303C" w:rsidRDefault="001E4F1B" w:rsidP="001E4F1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579F9F6" w14:textId="77777777" w:rsidR="001E4F1B" w:rsidRPr="00FB7623" w:rsidRDefault="001E4F1B" w:rsidP="001E4F1B">
      <w:pPr>
        <w:jc w:val="both"/>
        <w:rPr>
          <w:rFonts w:ascii="Arial" w:hAnsi="Arial" w:cs="Arial"/>
          <w:bCs/>
        </w:rPr>
      </w:pPr>
      <w:r w:rsidRPr="0078303C">
        <w:rPr>
          <w:rFonts w:ascii="Arial" w:hAnsi="Arial" w:cs="Arial"/>
          <w:lang w:val="mn-MN"/>
        </w:rPr>
        <w:tab/>
      </w:r>
      <w:r w:rsidRPr="0078303C">
        <w:rPr>
          <w:rFonts w:ascii="Arial" w:hAnsi="Arial" w:cs="Arial"/>
          <w:b/>
          <w:lang w:val="mn-MN"/>
        </w:rPr>
        <w:t>1 дүгээр зүйл.</w:t>
      </w:r>
      <w:r w:rsidRPr="00FB7623">
        <w:rPr>
          <w:rFonts w:ascii="Arial" w:hAnsi="Arial" w:cs="Arial"/>
          <w:bCs/>
          <w:lang w:val="mn-MN"/>
        </w:rPr>
        <w:t>Зөрчлийн тухай хуулийн</w:t>
      </w:r>
      <w:r>
        <w:rPr>
          <w:rFonts w:ascii="Arial" w:hAnsi="Arial" w:cs="Arial"/>
          <w:b/>
          <w:lang w:val="mn-MN"/>
        </w:rPr>
        <w:t xml:space="preserve"> </w:t>
      </w:r>
      <w:r w:rsidRPr="006551C5">
        <w:rPr>
          <w:rFonts w:ascii="Arial" w:hAnsi="Arial" w:cs="Arial"/>
          <w:bCs/>
          <w:lang w:val="mn-MN"/>
        </w:rPr>
        <w:t>Арван дөрөвдүгээр бүлгийн</w:t>
      </w:r>
      <w:r>
        <w:rPr>
          <w:rFonts w:ascii="Arial" w:hAnsi="Arial" w:cs="Arial"/>
          <w:b/>
          <w:lang w:val="mn-MN"/>
        </w:rPr>
        <w:t xml:space="preserve"> </w:t>
      </w:r>
      <w:r w:rsidRPr="00FB7623">
        <w:rPr>
          <w:rFonts w:ascii="Arial" w:hAnsi="Arial" w:cs="Arial"/>
          <w:bCs/>
          <w:lang w:val="mn-MN"/>
        </w:rPr>
        <w:t xml:space="preserve">14.7 дугаар зүйлд доор дурдсан агуулгатай </w:t>
      </w:r>
      <w:r>
        <w:rPr>
          <w:rFonts w:ascii="Arial" w:hAnsi="Arial" w:cs="Arial"/>
          <w:bCs/>
          <w:lang w:val="mn-MN"/>
        </w:rPr>
        <w:t xml:space="preserve">дараах </w:t>
      </w:r>
      <w:r w:rsidRPr="00FB7623">
        <w:rPr>
          <w:rFonts w:ascii="Arial" w:hAnsi="Arial" w:cs="Arial"/>
          <w:bCs/>
          <w:lang w:val="mn-MN"/>
        </w:rPr>
        <w:t>хэсэг нэмсүгэй</w:t>
      </w:r>
      <w:r w:rsidRPr="00FB7623">
        <w:rPr>
          <w:rFonts w:ascii="Arial" w:hAnsi="Arial" w:cs="Arial"/>
          <w:bCs/>
        </w:rPr>
        <w:t>:</w:t>
      </w:r>
    </w:p>
    <w:p w14:paraId="3376FD74" w14:textId="77777777" w:rsidR="001E4F1B" w:rsidRPr="0078303C" w:rsidRDefault="001E4F1B" w:rsidP="001E4F1B">
      <w:pPr>
        <w:jc w:val="both"/>
        <w:rPr>
          <w:rFonts w:ascii="Arial" w:hAnsi="Arial" w:cs="Arial"/>
          <w:lang w:val="mn-MN"/>
        </w:rPr>
      </w:pPr>
    </w:p>
    <w:p w14:paraId="76E60F9F" w14:textId="77777777" w:rsidR="001E4F1B" w:rsidRPr="0078303C" w:rsidRDefault="001E4F1B" w:rsidP="001E4F1B">
      <w:pPr>
        <w:jc w:val="both"/>
        <w:rPr>
          <w:rFonts w:ascii="Arial" w:hAnsi="Arial" w:cs="Arial"/>
        </w:rPr>
      </w:pPr>
      <w:r w:rsidRPr="0078303C">
        <w:rPr>
          <w:rFonts w:ascii="Arial" w:hAnsi="Arial" w:cs="Arial"/>
          <w:lang w:val="mn-MN"/>
        </w:rPr>
        <w:tab/>
        <w:t>“</w:t>
      </w:r>
      <w:r>
        <w:rPr>
          <w:rFonts w:ascii="Arial" w:hAnsi="Arial" w:cs="Arial"/>
          <w:lang w:val="mn-MN"/>
        </w:rPr>
        <w:t>58.</w:t>
      </w:r>
      <w:r w:rsidRPr="001F0343">
        <w:rPr>
          <w:rFonts w:ascii="Arial" w:eastAsiaTheme="minorEastAsia" w:hAnsi="Arial" w:cs="Arial"/>
          <w:lang w:val="mn-MN" w:eastAsia="ko-KR"/>
        </w:rPr>
        <w:t xml:space="preserve">Зорчигчтой тээврийн хэрэгслийг зөөж шилжүүлсэн, түр саатуулсан бол үйл </w:t>
      </w:r>
      <w:r w:rsidRPr="001920C6">
        <w:rPr>
          <w:rFonts w:ascii="Arial" w:eastAsiaTheme="minorEastAsia" w:hAnsi="Arial" w:cs="Arial"/>
          <w:lang w:val="mn-MN" w:eastAsia="ko-KR"/>
        </w:rPr>
        <w:t>ажиллагаа явуулах эрхийг хасаж хүнийг таван зуун мянган нэгжтэй тэнцэх хэмжээний төгрөгөөр, хуулийн этгээдийг таван мянган нэгжтэй тэнцэх хэмжээний төгрөгөөр торгоно</w:t>
      </w:r>
      <w:r>
        <w:rPr>
          <w:rFonts w:ascii="Arial" w:eastAsiaTheme="minorEastAsia" w:hAnsi="Arial" w:cs="Arial"/>
          <w:lang w:val="mn-MN" w:eastAsia="ko-KR"/>
        </w:rPr>
        <w:t>.”</w:t>
      </w:r>
    </w:p>
    <w:p w14:paraId="72F247B6" w14:textId="77777777" w:rsidR="001E4F1B" w:rsidRPr="0078303C" w:rsidRDefault="001E4F1B" w:rsidP="001E4F1B">
      <w:pPr>
        <w:jc w:val="both"/>
        <w:rPr>
          <w:rFonts w:ascii="Arial" w:hAnsi="Arial" w:cs="Arial"/>
          <w:lang w:val="mn-MN"/>
        </w:rPr>
      </w:pPr>
    </w:p>
    <w:p w14:paraId="53B6022F" w14:textId="77777777" w:rsidR="001E4F1B" w:rsidRDefault="001E4F1B" w:rsidP="001E4F1B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78303C">
        <w:rPr>
          <w:rFonts w:ascii="Arial" w:hAnsi="Arial" w:cs="Arial"/>
          <w:b/>
          <w:bCs/>
          <w:lang w:val="mn-MN"/>
        </w:rPr>
        <w:t>2 дугаар зүйл.</w:t>
      </w:r>
      <w:r w:rsidRPr="006551C5">
        <w:rPr>
          <w:rFonts w:ascii="Arial" w:hAnsi="Arial" w:cs="Arial"/>
          <w:lang w:val="mn-MN"/>
        </w:rPr>
        <w:t xml:space="preserve">Зөрчлийн тухай хуулийн </w:t>
      </w:r>
      <w:r>
        <w:rPr>
          <w:rFonts w:ascii="Arial" w:hAnsi="Arial" w:cs="Arial"/>
          <w:lang w:val="mn-MN"/>
        </w:rPr>
        <w:t xml:space="preserve">8.6 дугаар зүйл, </w:t>
      </w:r>
      <w:r w:rsidRPr="006551C5">
        <w:rPr>
          <w:rFonts w:ascii="Arial" w:hAnsi="Arial" w:cs="Arial"/>
          <w:lang w:val="mn-MN"/>
        </w:rPr>
        <w:t>10.27 дугаар зүйл,</w:t>
      </w:r>
      <w:r>
        <w:rPr>
          <w:rFonts w:ascii="Arial" w:hAnsi="Arial" w:cs="Arial"/>
          <w:lang w:val="mn-MN"/>
        </w:rPr>
        <w:t xml:space="preserve"> 11.33 дугаар зүйлийн 1 дэх хэсгийг хүчингүй болсонд тооцусгай.</w:t>
      </w:r>
      <w:r>
        <w:rPr>
          <w:rFonts w:ascii="Arial" w:hAnsi="Arial" w:cs="Arial"/>
          <w:b/>
          <w:bCs/>
          <w:lang w:val="mn-MN"/>
        </w:rPr>
        <w:t xml:space="preserve"> </w:t>
      </w:r>
    </w:p>
    <w:p w14:paraId="087EA2AA" w14:textId="77777777" w:rsidR="001E4F1B" w:rsidRDefault="001E4F1B" w:rsidP="001E4F1B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D330236" w14:textId="77777777" w:rsidR="001E4F1B" w:rsidRPr="0078303C" w:rsidRDefault="001E4F1B" w:rsidP="001E4F1B">
      <w:pPr>
        <w:ind w:firstLine="720"/>
        <w:jc w:val="both"/>
        <w:rPr>
          <w:rFonts w:ascii="Arial" w:hAnsi="Arial" w:cs="Arial"/>
          <w:bCs/>
          <w:lang w:val="mn-MN"/>
        </w:rPr>
      </w:pPr>
      <w:r w:rsidRPr="006551C5">
        <w:rPr>
          <w:rFonts w:ascii="Arial" w:hAnsi="Arial" w:cs="Arial"/>
          <w:b/>
          <w:lang w:val="mn-MN"/>
        </w:rPr>
        <w:t>3 дугаар зүйл.</w:t>
      </w:r>
      <w:r w:rsidRPr="0078303C">
        <w:rPr>
          <w:rFonts w:ascii="Arial" w:hAnsi="Arial" w:cs="Arial"/>
          <w:bCs/>
          <w:lang w:val="mn-MN"/>
        </w:rPr>
        <w:t>Энэ хуулийг Эрүүгийн хуульд нэмэлт, өөрчлөлт оруулах тухай хууль хүчин төгөлдөр болсон өдрөөс эхлэн дагаж мөрдөнө.</w:t>
      </w:r>
    </w:p>
    <w:p w14:paraId="28E8C323" w14:textId="77777777" w:rsidR="001E4F1B" w:rsidRPr="0078303C" w:rsidRDefault="001E4F1B" w:rsidP="001E4F1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492D063" w14:textId="77777777" w:rsidR="001E4F1B" w:rsidRPr="0078303C" w:rsidRDefault="001E4F1B" w:rsidP="001E4F1B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14:paraId="0F512210" w14:textId="77777777" w:rsidR="001E4F1B" w:rsidRPr="0078303C" w:rsidRDefault="001E4F1B" w:rsidP="001E4F1B">
      <w:pPr>
        <w:rPr>
          <w:rFonts w:ascii="Arial" w:hAnsi="Arial" w:cs="Arial"/>
          <w:lang w:val="mn-MN"/>
        </w:rPr>
      </w:pPr>
    </w:p>
    <w:p w14:paraId="369466DA" w14:textId="77777777" w:rsidR="001E4F1B" w:rsidRPr="0078303C" w:rsidRDefault="001E4F1B" w:rsidP="001E4F1B">
      <w:pPr>
        <w:jc w:val="center"/>
        <w:rPr>
          <w:rFonts w:ascii="Arial" w:hAnsi="Arial" w:cs="Arial"/>
          <w:bCs/>
        </w:rPr>
      </w:pPr>
      <w:r w:rsidRPr="0078303C">
        <w:rPr>
          <w:rFonts w:ascii="Arial" w:hAnsi="Arial" w:cs="Arial"/>
          <w:bCs/>
          <w:lang w:val="mn-MN"/>
        </w:rPr>
        <w:t>Гарын үсэг</w:t>
      </w:r>
    </w:p>
    <w:p w14:paraId="763A8505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3E0E0A20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3BA74A76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1BE06CBB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0BB80FF0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2F482109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7D282E9B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0990F66F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194AB933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62AF87D5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02FAD9F6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6C887533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4A0526A1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42A7DE0F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4ABDE5A4" w14:textId="653DC5B4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0DD681E8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721F90BD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4000A82F" w14:textId="77777777" w:rsidR="001E4F1B" w:rsidRDefault="001E4F1B" w:rsidP="001E4F1B">
      <w:pPr>
        <w:ind w:right="49"/>
        <w:jc w:val="both"/>
        <w:rPr>
          <w:rFonts w:ascii="Arial" w:hAnsi="Arial" w:cs="Arial"/>
          <w:bCs/>
          <w:lang w:val="mn-MN"/>
        </w:rPr>
      </w:pPr>
    </w:p>
    <w:p w14:paraId="7440E0EC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bCs/>
          <w:lang w:val="mn-MN"/>
        </w:rPr>
      </w:pPr>
      <w:r w:rsidRPr="0078303C">
        <w:rPr>
          <w:rFonts w:ascii="Arial" w:hAnsi="Arial" w:cs="Arial"/>
          <w:bCs/>
          <w:lang w:val="mn-MN"/>
        </w:rPr>
        <w:lastRenderedPageBreak/>
        <w:t>Төсөл</w:t>
      </w:r>
    </w:p>
    <w:p w14:paraId="7801B35E" w14:textId="77777777" w:rsidR="001E4F1B" w:rsidRPr="0078303C" w:rsidRDefault="001E4F1B" w:rsidP="001E4F1B">
      <w:pPr>
        <w:ind w:right="49"/>
        <w:jc w:val="center"/>
        <w:rPr>
          <w:rFonts w:ascii="Arial" w:hAnsi="Arial" w:cs="Arial"/>
          <w:b/>
          <w:lang w:val="mn-MN"/>
        </w:rPr>
      </w:pPr>
    </w:p>
    <w:p w14:paraId="744B243E" w14:textId="77777777" w:rsidR="001E4F1B" w:rsidRPr="0078303C" w:rsidRDefault="001E4F1B" w:rsidP="001E4F1B">
      <w:pPr>
        <w:ind w:right="49"/>
        <w:jc w:val="center"/>
        <w:rPr>
          <w:rFonts w:ascii="Arial" w:hAnsi="Arial" w:cs="Arial"/>
          <w:b/>
          <w:lang w:val="mn-MN"/>
        </w:rPr>
      </w:pPr>
    </w:p>
    <w:p w14:paraId="01BA4B8C" w14:textId="77777777" w:rsidR="001E4F1B" w:rsidRPr="0078303C" w:rsidRDefault="001E4F1B" w:rsidP="001E4F1B">
      <w:pPr>
        <w:ind w:right="49"/>
        <w:jc w:val="center"/>
        <w:rPr>
          <w:rFonts w:ascii="Arial" w:hAnsi="Arial" w:cs="Arial"/>
          <w:b/>
          <w:lang w:val="mn-MN"/>
        </w:rPr>
      </w:pPr>
      <w:r w:rsidRPr="0078303C">
        <w:rPr>
          <w:rFonts w:ascii="Arial" w:hAnsi="Arial" w:cs="Arial"/>
          <w:b/>
          <w:lang w:val="mn-MN"/>
        </w:rPr>
        <w:t>МОНГОЛ УЛСЫН ХУУЛЬ</w:t>
      </w:r>
    </w:p>
    <w:p w14:paraId="62F0F86C" w14:textId="77777777" w:rsidR="001E4F1B" w:rsidRPr="0078303C" w:rsidRDefault="001E4F1B" w:rsidP="001E4F1B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 xml:space="preserve">20... оны ... дугаар                                                                                            Улаанбаатар </w:t>
      </w:r>
    </w:p>
    <w:p w14:paraId="51773AC7" w14:textId="77777777" w:rsidR="001E4F1B" w:rsidRPr="0078303C" w:rsidRDefault="001E4F1B" w:rsidP="001E4F1B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  <w:r w:rsidRPr="0078303C">
        <w:rPr>
          <w:rFonts w:ascii="Arial" w:hAnsi="Arial" w:cs="Arial"/>
          <w:sz w:val="24"/>
          <w:szCs w:val="24"/>
          <w:lang w:val="mn-MN"/>
        </w:rPr>
        <w:t>сарын ... ны  өдөр                                                                                                     хот</w:t>
      </w:r>
    </w:p>
    <w:p w14:paraId="6616B237" w14:textId="77777777" w:rsidR="001E4F1B" w:rsidRPr="0078303C" w:rsidRDefault="001E4F1B" w:rsidP="001E4F1B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</w:p>
    <w:p w14:paraId="0FBFE497" w14:textId="77777777" w:rsidR="001E4F1B" w:rsidRPr="0078303C" w:rsidRDefault="001E4F1B" w:rsidP="001E4F1B">
      <w:pPr>
        <w:pStyle w:val="NoSpacing"/>
        <w:ind w:right="49"/>
        <w:jc w:val="both"/>
        <w:rPr>
          <w:rFonts w:ascii="Arial" w:hAnsi="Arial" w:cs="Arial"/>
          <w:sz w:val="24"/>
          <w:szCs w:val="24"/>
          <w:lang w:val="mn-MN"/>
        </w:rPr>
      </w:pPr>
    </w:p>
    <w:p w14:paraId="4FB12AF4" w14:textId="77777777" w:rsidR="001E4F1B" w:rsidRPr="0078303C" w:rsidRDefault="001E4F1B" w:rsidP="001E4F1B">
      <w:pPr>
        <w:pStyle w:val="NoSpacing"/>
        <w:ind w:right="49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8303C">
        <w:rPr>
          <w:rFonts w:ascii="Arial" w:hAnsi="Arial" w:cs="Arial"/>
          <w:b/>
          <w:bCs/>
          <w:sz w:val="24"/>
          <w:szCs w:val="24"/>
          <w:lang w:val="mn-MN"/>
        </w:rPr>
        <w:t xml:space="preserve">ИРГЭНИЙ ХУУЛЬД НЭМЭЛТ ОРУУЛАХ ТУХАЙ </w:t>
      </w:r>
    </w:p>
    <w:p w14:paraId="5AC9B206" w14:textId="77777777" w:rsidR="001E4F1B" w:rsidRPr="0078303C" w:rsidRDefault="001E4F1B" w:rsidP="001E4F1B">
      <w:pPr>
        <w:pStyle w:val="NoSpacing"/>
        <w:ind w:right="49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6BF72CA" w14:textId="77777777" w:rsidR="001E4F1B" w:rsidRPr="0078303C" w:rsidRDefault="001E4F1B" w:rsidP="001E4F1B">
      <w:pPr>
        <w:pStyle w:val="NoSpacing"/>
        <w:ind w:right="49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9A3645B" w14:textId="77777777" w:rsidR="001E4F1B" w:rsidRPr="0078303C" w:rsidRDefault="001E4F1B" w:rsidP="001E4F1B">
      <w:pPr>
        <w:ind w:right="49"/>
        <w:jc w:val="both"/>
        <w:rPr>
          <w:rFonts w:ascii="Arial" w:hAnsi="Arial" w:cs="Arial"/>
          <w:lang w:val="mn-MN"/>
        </w:rPr>
      </w:pPr>
      <w:r w:rsidRPr="0078303C">
        <w:rPr>
          <w:rFonts w:ascii="Arial" w:hAnsi="Arial" w:cs="Arial"/>
          <w:lang w:val="mn-MN"/>
        </w:rPr>
        <w:tab/>
      </w:r>
      <w:r w:rsidRPr="0078303C">
        <w:rPr>
          <w:rFonts w:ascii="Arial" w:hAnsi="Arial" w:cs="Arial"/>
          <w:b/>
          <w:lang w:val="mn-MN"/>
        </w:rPr>
        <w:t>1 дүгээр зүйл.</w:t>
      </w:r>
      <w:r w:rsidRPr="0078303C">
        <w:rPr>
          <w:rFonts w:ascii="Arial" w:hAnsi="Arial" w:cs="Arial"/>
          <w:bCs/>
          <w:lang w:val="mn-MN"/>
        </w:rPr>
        <w:t xml:space="preserve">Иргэний хуулийн 326 дугаар зүйлд </w:t>
      </w:r>
      <w:r w:rsidRPr="0078303C">
        <w:rPr>
          <w:rFonts w:ascii="Arial" w:hAnsi="Arial" w:cs="Arial"/>
          <w:lang w:val="mn-MN"/>
        </w:rPr>
        <w:t xml:space="preserve">дараахь агуулгатай 326.3 дахь хэсэг нэмсүгэй: </w:t>
      </w:r>
    </w:p>
    <w:p w14:paraId="0C4DE103" w14:textId="77777777" w:rsidR="001E4F1B" w:rsidRPr="0078303C" w:rsidRDefault="001E4F1B" w:rsidP="001E4F1B">
      <w:pPr>
        <w:ind w:right="49"/>
        <w:jc w:val="both"/>
        <w:rPr>
          <w:rFonts w:ascii="Arial" w:hAnsi="Arial" w:cs="Arial"/>
          <w:lang w:val="mn-MN"/>
        </w:rPr>
      </w:pPr>
    </w:p>
    <w:p w14:paraId="22BDDD93" w14:textId="77777777" w:rsidR="001E4F1B" w:rsidRPr="0078303C" w:rsidRDefault="001E4F1B" w:rsidP="001E4F1B">
      <w:pPr>
        <w:ind w:right="49"/>
        <w:jc w:val="both"/>
        <w:rPr>
          <w:rFonts w:ascii="Arial" w:hAnsi="Arial" w:cs="Arial"/>
        </w:rPr>
      </w:pPr>
      <w:r w:rsidRPr="0078303C">
        <w:rPr>
          <w:rFonts w:ascii="Arial" w:hAnsi="Arial" w:cs="Arial"/>
          <w:lang w:val="mn-MN"/>
        </w:rPr>
        <w:tab/>
        <w:t>“326.3.Түрээслэгч нь түрээсэлсэн эд хөрөнгийг гэмт хэрэг, зөрчил үйлдэхэд ашигласан бол гэм буруугийн хэлбэрээс үл шалтгаалан эд хөрөнгөд учирсан хохирлыг хариуцан барагдуулна.</w:t>
      </w:r>
      <w:r w:rsidRPr="00D55A96">
        <w:rPr>
          <w:rFonts w:ascii="Arial" w:hAnsi="Arial" w:cs="Arial"/>
          <w:lang w:val="mn-MN"/>
        </w:rPr>
        <w:t>”</w:t>
      </w:r>
      <w:r w:rsidRPr="0078303C">
        <w:rPr>
          <w:rFonts w:ascii="Arial" w:hAnsi="Arial" w:cs="Arial"/>
          <w:lang w:val="mn-MN"/>
        </w:rPr>
        <w:t xml:space="preserve"> </w:t>
      </w:r>
    </w:p>
    <w:p w14:paraId="68EA0DB1" w14:textId="77777777" w:rsidR="001E4F1B" w:rsidRPr="0078303C" w:rsidRDefault="001E4F1B" w:rsidP="001E4F1B">
      <w:pPr>
        <w:ind w:right="49"/>
        <w:jc w:val="both"/>
        <w:rPr>
          <w:rFonts w:ascii="Arial" w:hAnsi="Arial" w:cs="Arial"/>
          <w:lang w:val="mn-MN"/>
        </w:rPr>
      </w:pPr>
    </w:p>
    <w:p w14:paraId="761C2F77" w14:textId="77777777" w:rsidR="001E4F1B" w:rsidRPr="0078303C" w:rsidRDefault="001E4F1B" w:rsidP="001E4F1B">
      <w:pPr>
        <w:ind w:right="49" w:firstLine="720"/>
        <w:jc w:val="both"/>
        <w:rPr>
          <w:rFonts w:ascii="Arial" w:hAnsi="Arial" w:cs="Arial"/>
          <w:bCs/>
          <w:lang w:val="mn-MN"/>
        </w:rPr>
      </w:pPr>
      <w:r w:rsidRPr="0078303C">
        <w:rPr>
          <w:rFonts w:ascii="Arial" w:hAnsi="Arial" w:cs="Arial"/>
          <w:b/>
          <w:bCs/>
          <w:lang w:val="mn-MN"/>
        </w:rPr>
        <w:t>2 дугаар зүйл.</w:t>
      </w:r>
      <w:r w:rsidRPr="0078303C">
        <w:rPr>
          <w:rFonts w:ascii="Arial" w:hAnsi="Arial" w:cs="Arial"/>
          <w:bCs/>
          <w:lang w:val="mn-MN"/>
        </w:rPr>
        <w:t>Энэ хуулийг Эрүүгийн хуульд нэмэлт, өөрчлөлт оруулах тухай хууль хүчин төгөлдөр болсон өдрөөс эхлэн дагаж мөрдөнө.</w:t>
      </w:r>
    </w:p>
    <w:p w14:paraId="3255E536" w14:textId="77777777" w:rsidR="001E4F1B" w:rsidRPr="0078303C" w:rsidRDefault="001E4F1B" w:rsidP="001E4F1B">
      <w:pPr>
        <w:pStyle w:val="NoSpacing"/>
        <w:ind w:right="49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447218F" w14:textId="77777777" w:rsidR="001E4F1B" w:rsidRPr="0078303C" w:rsidRDefault="001E4F1B" w:rsidP="001E4F1B">
      <w:pPr>
        <w:pStyle w:val="NoSpacing"/>
        <w:ind w:right="49"/>
        <w:jc w:val="center"/>
        <w:rPr>
          <w:rFonts w:ascii="Arial" w:hAnsi="Arial" w:cs="Arial"/>
          <w:sz w:val="24"/>
          <w:szCs w:val="24"/>
          <w:lang w:val="mn-MN"/>
        </w:rPr>
      </w:pPr>
    </w:p>
    <w:p w14:paraId="57DF35BA" w14:textId="77777777" w:rsidR="001E4F1B" w:rsidRPr="0078303C" w:rsidRDefault="001E4F1B" w:rsidP="001E4F1B">
      <w:pPr>
        <w:ind w:right="49"/>
        <w:rPr>
          <w:rFonts w:ascii="Arial" w:hAnsi="Arial" w:cs="Arial"/>
          <w:lang w:val="mn-MN"/>
        </w:rPr>
      </w:pPr>
    </w:p>
    <w:p w14:paraId="291D050D" w14:textId="77777777" w:rsidR="001E4F1B" w:rsidRPr="0078303C" w:rsidRDefault="001E4F1B" w:rsidP="001E4F1B">
      <w:pPr>
        <w:ind w:right="49"/>
        <w:jc w:val="center"/>
        <w:rPr>
          <w:rFonts w:ascii="Arial" w:hAnsi="Arial" w:cs="Arial"/>
          <w:bCs/>
        </w:rPr>
      </w:pPr>
      <w:r w:rsidRPr="0078303C">
        <w:rPr>
          <w:rFonts w:ascii="Arial" w:hAnsi="Arial" w:cs="Arial"/>
          <w:bCs/>
          <w:lang w:val="mn-MN"/>
        </w:rPr>
        <w:t>Гарын үсэг</w:t>
      </w:r>
    </w:p>
    <w:p w14:paraId="59578D73" w14:textId="77777777" w:rsidR="001E4F1B" w:rsidRPr="0078303C" w:rsidRDefault="001E4F1B" w:rsidP="001E4F1B">
      <w:pPr>
        <w:shd w:val="clear" w:color="auto" w:fill="FFFFFF"/>
        <w:spacing w:after="150"/>
        <w:ind w:right="49" w:firstLine="720"/>
        <w:jc w:val="both"/>
        <w:textAlignment w:val="top"/>
        <w:rPr>
          <w:rFonts w:ascii="Arial" w:hAnsi="Arial" w:cs="Arial"/>
          <w:i/>
          <w:iCs/>
          <w:color w:val="333333"/>
        </w:rPr>
      </w:pPr>
    </w:p>
    <w:p w14:paraId="0EDA6ACB" w14:textId="77777777" w:rsidR="001E4F1B" w:rsidRPr="0078303C" w:rsidRDefault="001E4F1B" w:rsidP="001E4F1B">
      <w:pPr>
        <w:shd w:val="clear" w:color="auto" w:fill="FFFFFF"/>
        <w:spacing w:after="150"/>
        <w:ind w:right="49" w:firstLine="720"/>
        <w:jc w:val="both"/>
        <w:textAlignment w:val="top"/>
        <w:rPr>
          <w:rFonts w:ascii="Arial" w:hAnsi="Arial" w:cs="Arial"/>
          <w:color w:val="333333"/>
        </w:rPr>
      </w:pPr>
    </w:p>
    <w:p w14:paraId="6C3FA471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bCs/>
          <w:lang w:val="mn-MN"/>
        </w:rPr>
      </w:pPr>
    </w:p>
    <w:p w14:paraId="609473D1" w14:textId="77777777" w:rsidR="001E4F1B" w:rsidRPr="0078303C" w:rsidRDefault="001E4F1B" w:rsidP="001E4F1B">
      <w:pPr>
        <w:ind w:right="49"/>
        <w:jc w:val="center"/>
        <w:rPr>
          <w:rFonts w:ascii="Arial" w:hAnsi="Arial" w:cs="Arial"/>
          <w:b/>
          <w:bCs/>
          <w:lang w:val="mn-MN"/>
        </w:rPr>
      </w:pPr>
    </w:p>
    <w:p w14:paraId="3A2C0100" w14:textId="77777777" w:rsidR="001E4F1B" w:rsidRPr="0078303C" w:rsidRDefault="001E4F1B" w:rsidP="001E4F1B">
      <w:pPr>
        <w:pStyle w:val="ListParagraph"/>
        <w:tabs>
          <w:tab w:val="left" w:pos="-450"/>
        </w:tabs>
        <w:spacing w:line="240" w:lineRule="auto"/>
        <w:ind w:left="0" w:right="49" w:firstLine="720"/>
        <w:rPr>
          <w:strike/>
          <w:szCs w:val="24"/>
        </w:rPr>
      </w:pPr>
    </w:p>
    <w:p w14:paraId="452F424E" w14:textId="77777777" w:rsidR="001E4F1B" w:rsidRPr="0078303C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410F73FE" w14:textId="77777777" w:rsidR="001E4F1B" w:rsidRPr="0078303C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08E19FF5" w14:textId="77777777" w:rsidR="001E4F1B" w:rsidRPr="0078303C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52C234D2" w14:textId="77777777" w:rsidR="001E4F1B" w:rsidRPr="0078303C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7F714CAE" w14:textId="77777777" w:rsidR="001E4F1B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38979ABC" w14:textId="77777777" w:rsidR="001E4F1B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2B17EAF3" w14:textId="77777777" w:rsidR="001E4F1B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4F9D3F26" w14:textId="77777777" w:rsidR="001E4F1B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5E8C6A99" w14:textId="77777777" w:rsidR="001E4F1B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4BE24899" w14:textId="77777777" w:rsidR="001E4F1B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4307E754" w14:textId="77777777" w:rsidR="001E4F1B" w:rsidRPr="0078303C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214261E0" w14:textId="77777777" w:rsidR="001E4F1B" w:rsidRPr="0078303C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0AB1987C" w14:textId="77777777" w:rsidR="001E4F1B" w:rsidRDefault="001E4F1B" w:rsidP="001E4F1B">
      <w:pPr>
        <w:ind w:right="49" w:firstLine="1440"/>
        <w:jc w:val="both"/>
        <w:rPr>
          <w:rFonts w:ascii="Arial" w:hAnsi="Arial" w:cs="Arial"/>
          <w:bCs/>
          <w:lang w:val="mn-MN"/>
        </w:rPr>
      </w:pPr>
    </w:p>
    <w:p w14:paraId="307C191D" w14:textId="794249E4" w:rsidR="001E4F1B" w:rsidRDefault="001E4F1B" w:rsidP="001E4F1B">
      <w:pPr>
        <w:ind w:right="49"/>
        <w:jc w:val="right"/>
        <w:rPr>
          <w:rFonts w:ascii="Arial" w:hAnsi="Arial" w:cs="Arial"/>
          <w:bCs/>
          <w:lang w:val="mn-MN"/>
        </w:rPr>
      </w:pPr>
    </w:p>
    <w:p w14:paraId="7F199AE6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23DC4893" w14:textId="77777777" w:rsidR="001E4F1B" w:rsidRDefault="001E4F1B" w:rsidP="001E4F1B">
      <w:pPr>
        <w:ind w:right="49"/>
        <w:jc w:val="both"/>
        <w:rPr>
          <w:rFonts w:ascii="Arial" w:hAnsi="Arial" w:cs="Arial"/>
          <w:sz w:val="22"/>
          <w:szCs w:val="22"/>
        </w:rPr>
      </w:pPr>
    </w:p>
    <w:p w14:paraId="54D8FD7A" w14:textId="77777777" w:rsidR="001E4F1B" w:rsidRPr="001045E1" w:rsidRDefault="001E4F1B" w:rsidP="001E4F1B">
      <w:pPr>
        <w:ind w:right="49"/>
        <w:jc w:val="both"/>
        <w:rPr>
          <w:rFonts w:ascii="Arial" w:hAnsi="Arial" w:cs="Arial"/>
          <w:sz w:val="22"/>
          <w:szCs w:val="22"/>
        </w:rPr>
      </w:pPr>
    </w:p>
    <w:p w14:paraId="23811580" w14:textId="77777777" w:rsidR="001E4F1B" w:rsidRPr="001045E1" w:rsidRDefault="001E4F1B" w:rsidP="001E4F1B">
      <w:pPr>
        <w:ind w:right="49"/>
        <w:jc w:val="right"/>
        <w:rPr>
          <w:rFonts w:ascii="Arial" w:hAnsi="Arial" w:cs="Arial"/>
          <w:bCs/>
          <w:sz w:val="22"/>
          <w:szCs w:val="22"/>
          <w:lang w:val="mn-MN"/>
        </w:rPr>
      </w:pPr>
      <w:r w:rsidRPr="001045E1">
        <w:rPr>
          <w:rFonts w:ascii="Arial" w:hAnsi="Arial" w:cs="Arial"/>
          <w:bCs/>
          <w:sz w:val="22"/>
          <w:szCs w:val="22"/>
          <w:lang w:val="mn-MN"/>
        </w:rPr>
        <w:lastRenderedPageBreak/>
        <w:t>Төсөл</w:t>
      </w:r>
    </w:p>
    <w:p w14:paraId="2A22A3B9" w14:textId="77777777" w:rsidR="001E4F1B" w:rsidRPr="001045E1" w:rsidRDefault="001E4F1B" w:rsidP="001E4F1B">
      <w:pPr>
        <w:ind w:right="49"/>
        <w:jc w:val="center"/>
        <w:rPr>
          <w:rFonts w:ascii="Arial" w:hAnsi="Arial" w:cs="Arial"/>
          <w:b/>
          <w:sz w:val="22"/>
          <w:szCs w:val="22"/>
          <w:lang w:val="mn-MN"/>
        </w:rPr>
      </w:pPr>
    </w:p>
    <w:p w14:paraId="0DEFA9FB" w14:textId="77777777" w:rsidR="001E4F1B" w:rsidRPr="001045E1" w:rsidRDefault="001E4F1B" w:rsidP="001E4F1B">
      <w:pPr>
        <w:ind w:right="49"/>
        <w:jc w:val="center"/>
        <w:rPr>
          <w:rFonts w:ascii="Arial" w:hAnsi="Arial" w:cs="Arial"/>
          <w:b/>
          <w:sz w:val="22"/>
          <w:szCs w:val="22"/>
          <w:lang w:val="mn-MN"/>
        </w:rPr>
      </w:pPr>
    </w:p>
    <w:p w14:paraId="3E58B762" w14:textId="77777777" w:rsidR="001E4F1B" w:rsidRPr="001045E1" w:rsidRDefault="001E4F1B" w:rsidP="001E4F1B">
      <w:pPr>
        <w:ind w:right="49"/>
        <w:jc w:val="center"/>
        <w:rPr>
          <w:rFonts w:ascii="Arial" w:hAnsi="Arial" w:cs="Arial"/>
          <w:b/>
          <w:sz w:val="22"/>
          <w:szCs w:val="22"/>
          <w:lang w:val="mn-MN"/>
        </w:rPr>
      </w:pPr>
      <w:r w:rsidRPr="001045E1">
        <w:rPr>
          <w:rFonts w:ascii="Arial" w:hAnsi="Arial" w:cs="Arial"/>
          <w:b/>
          <w:sz w:val="22"/>
          <w:szCs w:val="22"/>
          <w:lang w:val="mn-MN"/>
        </w:rPr>
        <w:t>МОНГОЛ УЛСЫН ХУУЛЬ</w:t>
      </w:r>
    </w:p>
    <w:p w14:paraId="6C800317" w14:textId="77777777" w:rsidR="001E4F1B" w:rsidRPr="001045E1" w:rsidRDefault="001E4F1B" w:rsidP="001E4F1B">
      <w:pPr>
        <w:pStyle w:val="NoSpacing"/>
        <w:ind w:right="49"/>
        <w:jc w:val="both"/>
        <w:rPr>
          <w:rFonts w:ascii="Arial" w:hAnsi="Arial" w:cs="Arial"/>
          <w:lang w:val="mn-MN"/>
        </w:rPr>
      </w:pPr>
      <w:r w:rsidRPr="001045E1">
        <w:rPr>
          <w:rFonts w:ascii="Arial" w:hAnsi="Arial" w:cs="Arial"/>
          <w:lang w:val="mn-MN"/>
        </w:rPr>
        <w:t xml:space="preserve">20... оны ... дугаар                                                                                            Улаанбаатар </w:t>
      </w:r>
    </w:p>
    <w:p w14:paraId="0603770E" w14:textId="77777777" w:rsidR="001E4F1B" w:rsidRPr="001045E1" w:rsidRDefault="001E4F1B" w:rsidP="001E4F1B">
      <w:pPr>
        <w:pStyle w:val="NoSpacing"/>
        <w:ind w:right="49"/>
        <w:jc w:val="both"/>
        <w:rPr>
          <w:rFonts w:ascii="Arial" w:hAnsi="Arial" w:cs="Arial"/>
          <w:lang w:val="mn-MN"/>
        </w:rPr>
      </w:pPr>
      <w:r w:rsidRPr="001045E1">
        <w:rPr>
          <w:rFonts w:ascii="Arial" w:hAnsi="Arial" w:cs="Arial"/>
          <w:lang w:val="mn-MN"/>
        </w:rPr>
        <w:t>сарын ... ны  өдөр                                                                                                     хот</w:t>
      </w:r>
    </w:p>
    <w:p w14:paraId="4DFB0490" w14:textId="77777777" w:rsidR="001E4F1B" w:rsidRPr="001045E1" w:rsidRDefault="001E4F1B" w:rsidP="001E4F1B">
      <w:pPr>
        <w:pStyle w:val="NoSpacing"/>
        <w:ind w:right="49"/>
        <w:jc w:val="both"/>
        <w:rPr>
          <w:rFonts w:ascii="Arial" w:hAnsi="Arial" w:cs="Arial"/>
          <w:lang w:val="mn-MN"/>
        </w:rPr>
      </w:pPr>
    </w:p>
    <w:p w14:paraId="31EAF629" w14:textId="77777777" w:rsidR="001E4F1B" w:rsidRPr="001045E1" w:rsidRDefault="001E4F1B" w:rsidP="001E4F1B">
      <w:pPr>
        <w:pStyle w:val="NoSpacing"/>
        <w:ind w:right="49"/>
        <w:jc w:val="both"/>
        <w:rPr>
          <w:rFonts w:ascii="Arial" w:hAnsi="Arial" w:cs="Arial"/>
          <w:lang w:val="mn-MN"/>
        </w:rPr>
      </w:pPr>
    </w:p>
    <w:p w14:paraId="1DF24150" w14:textId="77777777" w:rsidR="001E4F1B" w:rsidRPr="001045E1" w:rsidRDefault="001E4F1B" w:rsidP="001E4F1B">
      <w:pPr>
        <w:pStyle w:val="NoSpacing"/>
        <w:ind w:right="49"/>
        <w:jc w:val="center"/>
        <w:rPr>
          <w:rFonts w:ascii="Arial" w:hAnsi="Arial" w:cs="Arial"/>
          <w:b/>
          <w:bCs/>
          <w:lang w:val="mn-MN"/>
        </w:rPr>
      </w:pPr>
      <w:r w:rsidRPr="001045E1">
        <w:rPr>
          <w:rFonts w:ascii="Arial" w:hAnsi="Arial" w:cs="Arial"/>
          <w:b/>
          <w:bCs/>
          <w:lang w:val="mn-MN"/>
        </w:rPr>
        <w:t>МӨНГӨ УГААХ БОЛОН ТЕРРОРИЗМЫГ САНХҮҮЖҮҮЛЭХТЭЙ</w:t>
      </w:r>
    </w:p>
    <w:p w14:paraId="71C0594D" w14:textId="77777777" w:rsidR="001E4F1B" w:rsidRPr="001045E1" w:rsidRDefault="001E4F1B" w:rsidP="001E4F1B">
      <w:pPr>
        <w:pStyle w:val="NoSpacing"/>
        <w:ind w:right="49"/>
        <w:jc w:val="center"/>
        <w:rPr>
          <w:rFonts w:ascii="Arial" w:hAnsi="Arial" w:cs="Arial"/>
          <w:b/>
          <w:bCs/>
          <w:lang w:val="mn-MN"/>
        </w:rPr>
      </w:pPr>
      <w:r w:rsidRPr="001045E1">
        <w:rPr>
          <w:rFonts w:ascii="Arial" w:hAnsi="Arial" w:cs="Arial"/>
          <w:b/>
          <w:bCs/>
          <w:lang w:val="mn-MN"/>
        </w:rPr>
        <w:t xml:space="preserve">ТЭМЦЭХ ТУХАЙ ХУУЛЬД ӨӨРЧЛӨЛТ ОРУУЛАХ ТУХАЙ </w:t>
      </w:r>
    </w:p>
    <w:p w14:paraId="7B2EC47F" w14:textId="77777777" w:rsidR="001E4F1B" w:rsidRPr="001045E1" w:rsidRDefault="001E4F1B" w:rsidP="001E4F1B">
      <w:pPr>
        <w:pStyle w:val="NoSpacing"/>
        <w:ind w:right="49"/>
        <w:jc w:val="center"/>
        <w:rPr>
          <w:rFonts w:ascii="Arial" w:hAnsi="Arial" w:cs="Arial"/>
          <w:lang w:val="mn-MN"/>
        </w:rPr>
      </w:pPr>
    </w:p>
    <w:p w14:paraId="4C354122" w14:textId="77777777" w:rsidR="001E4F1B" w:rsidRPr="001045E1" w:rsidRDefault="001E4F1B" w:rsidP="001E4F1B">
      <w:pPr>
        <w:pStyle w:val="NoSpacing"/>
        <w:ind w:right="49"/>
        <w:jc w:val="center"/>
        <w:rPr>
          <w:rFonts w:ascii="Arial" w:hAnsi="Arial" w:cs="Arial"/>
          <w:lang w:val="mn-MN"/>
        </w:rPr>
      </w:pPr>
    </w:p>
    <w:p w14:paraId="32109F14" w14:textId="77777777" w:rsidR="001E4F1B" w:rsidRPr="001045E1" w:rsidRDefault="001E4F1B" w:rsidP="001E4F1B">
      <w:pPr>
        <w:pStyle w:val="NoSpacing"/>
        <w:spacing w:after="120"/>
        <w:ind w:right="49"/>
        <w:jc w:val="both"/>
        <w:rPr>
          <w:rFonts w:ascii="Arial" w:hAnsi="Arial" w:cs="Arial"/>
          <w:lang w:val="x-none"/>
        </w:rPr>
      </w:pPr>
      <w:r w:rsidRPr="001045E1">
        <w:rPr>
          <w:rFonts w:ascii="Arial" w:hAnsi="Arial" w:cs="Arial"/>
          <w:lang w:val="mn-MN"/>
        </w:rPr>
        <w:tab/>
      </w:r>
      <w:r w:rsidRPr="001045E1">
        <w:rPr>
          <w:rFonts w:ascii="Arial" w:hAnsi="Arial" w:cs="Arial"/>
          <w:b/>
          <w:bCs/>
          <w:lang w:val="mn-MN"/>
        </w:rPr>
        <w:t>1 дүгээр зүйл</w:t>
      </w:r>
      <w:r w:rsidRPr="001045E1">
        <w:rPr>
          <w:rFonts w:ascii="Arial" w:hAnsi="Arial" w:cs="Arial"/>
          <w:lang w:val="mn-MN"/>
        </w:rPr>
        <w:t>.Мөнгө угаах болон терроризмыг санхүүжүүлэх</w:t>
      </w:r>
      <w:proofErr w:type="spellStart"/>
      <w:r w:rsidRPr="001045E1">
        <w:rPr>
          <w:rFonts w:ascii="Arial" w:hAnsi="Arial" w:cs="Arial"/>
          <w:lang w:val="x-none"/>
        </w:rPr>
        <w:t>тэй</w:t>
      </w:r>
      <w:proofErr w:type="spellEnd"/>
      <w:r w:rsidRPr="001045E1">
        <w:rPr>
          <w:rFonts w:ascii="Arial" w:hAnsi="Arial" w:cs="Arial"/>
          <w:lang w:val="x-none"/>
        </w:rPr>
        <w:t xml:space="preserve"> </w:t>
      </w:r>
      <w:proofErr w:type="spellStart"/>
      <w:r w:rsidRPr="001045E1">
        <w:rPr>
          <w:rFonts w:ascii="Arial" w:hAnsi="Arial" w:cs="Arial"/>
          <w:lang w:val="x-none"/>
        </w:rPr>
        <w:t>тэмцэх</w:t>
      </w:r>
      <w:proofErr w:type="spellEnd"/>
      <w:r w:rsidRPr="001045E1">
        <w:rPr>
          <w:rFonts w:ascii="Arial" w:hAnsi="Arial" w:cs="Arial"/>
          <w:lang w:val="x-none"/>
        </w:rPr>
        <w:t xml:space="preserve"> </w:t>
      </w:r>
      <w:proofErr w:type="spellStart"/>
      <w:r w:rsidRPr="001045E1">
        <w:rPr>
          <w:rFonts w:ascii="Arial" w:hAnsi="Arial" w:cs="Arial"/>
          <w:lang w:val="x-none"/>
        </w:rPr>
        <w:t>тухай</w:t>
      </w:r>
      <w:proofErr w:type="spellEnd"/>
      <w:r w:rsidRPr="001045E1">
        <w:rPr>
          <w:rFonts w:ascii="Arial" w:hAnsi="Arial" w:cs="Arial"/>
          <w:lang w:val="x-none"/>
        </w:rPr>
        <w:t xml:space="preserve"> </w:t>
      </w:r>
      <w:proofErr w:type="spellStart"/>
      <w:r w:rsidRPr="001045E1">
        <w:rPr>
          <w:rFonts w:ascii="Arial" w:hAnsi="Arial" w:cs="Arial"/>
          <w:lang w:val="x-none"/>
        </w:rPr>
        <w:t>хуулийн</w:t>
      </w:r>
      <w:proofErr w:type="spellEnd"/>
      <w:r w:rsidRPr="001045E1">
        <w:rPr>
          <w:rFonts w:ascii="Arial" w:hAnsi="Arial" w:cs="Arial"/>
          <w:lang w:val="x-none"/>
        </w:rPr>
        <w:t xml:space="preserve"> 3 </w:t>
      </w:r>
      <w:proofErr w:type="spellStart"/>
      <w:r w:rsidRPr="001045E1">
        <w:rPr>
          <w:rFonts w:ascii="Arial" w:hAnsi="Arial" w:cs="Arial"/>
          <w:lang w:val="x-none"/>
        </w:rPr>
        <w:t>дугаар</w:t>
      </w:r>
      <w:proofErr w:type="spellEnd"/>
      <w:r w:rsidRPr="001045E1">
        <w:rPr>
          <w:rFonts w:ascii="Arial" w:hAnsi="Arial" w:cs="Arial"/>
          <w:lang w:val="x-none"/>
        </w:rPr>
        <w:t xml:space="preserve"> </w:t>
      </w:r>
      <w:proofErr w:type="spellStart"/>
      <w:r w:rsidRPr="001045E1">
        <w:rPr>
          <w:rFonts w:ascii="Arial" w:hAnsi="Arial" w:cs="Arial"/>
          <w:lang w:val="x-none"/>
        </w:rPr>
        <w:t>зүйлийн</w:t>
      </w:r>
      <w:proofErr w:type="spellEnd"/>
      <w:r w:rsidRPr="001045E1">
        <w:rPr>
          <w:rFonts w:ascii="Arial" w:hAnsi="Arial" w:cs="Arial"/>
          <w:lang w:val="x-none"/>
        </w:rPr>
        <w:t xml:space="preserve"> 3.1.12 </w:t>
      </w:r>
      <w:proofErr w:type="spellStart"/>
      <w:r w:rsidRPr="001045E1">
        <w:rPr>
          <w:rFonts w:ascii="Arial" w:hAnsi="Arial" w:cs="Arial"/>
          <w:lang w:val="x-none"/>
        </w:rPr>
        <w:t>дахь</w:t>
      </w:r>
      <w:proofErr w:type="spellEnd"/>
      <w:r w:rsidRPr="001045E1">
        <w:rPr>
          <w:rFonts w:ascii="Arial" w:hAnsi="Arial" w:cs="Arial"/>
          <w:lang w:val="x-none"/>
        </w:rPr>
        <w:t xml:space="preserve"> </w:t>
      </w:r>
      <w:proofErr w:type="spellStart"/>
      <w:r w:rsidRPr="001045E1">
        <w:rPr>
          <w:rFonts w:ascii="Arial" w:hAnsi="Arial" w:cs="Arial"/>
          <w:lang w:val="x-none"/>
        </w:rPr>
        <w:t>заалтын</w:t>
      </w:r>
      <w:proofErr w:type="spellEnd"/>
      <w:r w:rsidRPr="001045E1">
        <w:rPr>
          <w:rFonts w:ascii="Arial" w:hAnsi="Arial" w:cs="Arial"/>
          <w:lang w:val="x-none"/>
        </w:rPr>
        <w:t xml:space="preserve"> “</w:t>
      </w:r>
      <w:proofErr w:type="spellStart"/>
      <w:r w:rsidRPr="001045E1">
        <w:rPr>
          <w:rFonts w:ascii="Arial" w:hAnsi="Arial" w:cs="Arial"/>
          <w:lang w:val="x-none"/>
        </w:rPr>
        <w:t>хүнийг</w:t>
      </w:r>
      <w:proofErr w:type="spellEnd"/>
      <w:r w:rsidRPr="001045E1">
        <w:rPr>
          <w:rFonts w:ascii="Arial" w:hAnsi="Arial" w:cs="Arial"/>
          <w:lang w:val="x-none"/>
        </w:rPr>
        <w:t xml:space="preserve">” </w:t>
      </w:r>
      <w:proofErr w:type="spellStart"/>
      <w:r w:rsidRPr="00084B51">
        <w:rPr>
          <w:rFonts w:ascii="Arial" w:hAnsi="Arial" w:cs="Arial"/>
          <w:lang w:val="x-none"/>
        </w:rPr>
        <w:t>гэснийг</w:t>
      </w:r>
      <w:proofErr w:type="spellEnd"/>
      <w:r w:rsidRPr="00084B51">
        <w:rPr>
          <w:rFonts w:ascii="Arial" w:hAnsi="Arial" w:cs="Arial"/>
          <w:lang w:val="x-none"/>
        </w:rPr>
        <w:t xml:space="preserve"> “</w:t>
      </w:r>
      <w:proofErr w:type="spellStart"/>
      <w:r w:rsidRPr="00084B51">
        <w:rPr>
          <w:rFonts w:ascii="Arial" w:hAnsi="Arial" w:cs="Arial"/>
        </w:rPr>
        <w:t>хүн</w:t>
      </w:r>
      <w:proofErr w:type="spellEnd"/>
      <w:r w:rsidRPr="00084B51">
        <w:rPr>
          <w:rFonts w:ascii="Arial" w:hAnsi="Arial" w:cs="Arial"/>
        </w:rPr>
        <w:t xml:space="preserve">, </w:t>
      </w:r>
      <w:proofErr w:type="spellStart"/>
      <w:r w:rsidRPr="00084B51">
        <w:rPr>
          <w:rFonts w:ascii="Arial" w:hAnsi="Arial" w:cs="Arial"/>
        </w:rPr>
        <w:t>хуулийн</w:t>
      </w:r>
      <w:proofErr w:type="spellEnd"/>
      <w:r w:rsidRPr="001045E1">
        <w:rPr>
          <w:rFonts w:ascii="Arial" w:hAnsi="Arial" w:cs="Arial"/>
        </w:rPr>
        <w:t xml:space="preserve"> </w:t>
      </w:r>
      <w:proofErr w:type="spellStart"/>
      <w:r w:rsidRPr="001045E1">
        <w:rPr>
          <w:rFonts w:ascii="Arial" w:hAnsi="Arial" w:cs="Arial"/>
          <w:lang w:val="x-none"/>
        </w:rPr>
        <w:t>этгээдийг</w:t>
      </w:r>
      <w:proofErr w:type="spellEnd"/>
      <w:r w:rsidRPr="001045E1">
        <w:rPr>
          <w:rFonts w:ascii="Arial" w:hAnsi="Arial" w:cs="Arial"/>
          <w:lang w:val="x-none"/>
        </w:rPr>
        <w:t xml:space="preserve">” </w:t>
      </w:r>
      <w:proofErr w:type="spellStart"/>
      <w:r w:rsidRPr="001045E1">
        <w:rPr>
          <w:rFonts w:ascii="Arial" w:hAnsi="Arial" w:cs="Arial"/>
          <w:lang w:val="x-none"/>
        </w:rPr>
        <w:t>гэж</w:t>
      </w:r>
      <w:proofErr w:type="spellEnd"/>
      <w:r w:rsidRPr="001045E1">
        <w:rPr>
          <w:rFonts w:ascii="Arial" w:hAnsi="Arial" w:cs="Arial"/>
          <w:lang w:val="x-none"/>
        </w:rPr>
        <w:t xml:space="preserve"> </w:t>
      </w:r>
      <w:proofErr w:type="spellStart"/>
      <w:r w:rsidRPr="001045E1">
        <w:rPr>
          <w:rFonts w:ascii="Arial" w:hAnsi="Arial" w:cs="Arial"/>
          <w:lang w:val="x-none"/>
        </w:rPr>
        <w:t>өөрчилсүгэй</w:t>
      </w:r>
      <w:proofErr w:type="spellEnd"/>
      <w:r w:rsidRPr="001045E1">
        <w:rPr>
          <w:rFonts w:ascii="Arial" w:hAnsi="Arial" w:cs="Arial"/>
          <w:lang w:val="x-none"/>
        </w:rPr>
        <w:t>.</w:t>
      </w:r>
    </w:p>
    <w:p w14:paraId="42B3810E" w14:textId="77777777" w:rsidR="001E4F1B" w:rsidRPr="001045E1" w:rsidRDefault="001E4F1B" w:rsidP="001E4F1B">
      <w:pPr>
        <w:ind w:right="49"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  <w:r w:rsidRPr="001045E1">
        <w:rPr>
          <w:rFonts w:ascii="Arial" w:hAnsi="Arial" w:cs="Arial"/>
          <w:b/>
          <w:sz w:val="22"/>
          <w:szCs w:val="22"/>
          <w:lang w:val="mn-MN"/>
        </w:rPr>
        <w:t>2 дугаар зүйл.</w:t>
      </w:r>
      <w:r w:rsidRPr="001045E1">
        <w:rPr>
          <w:rFonts w:ascii="Arial" w:hAnsi="Arial" w:cs="Arial"/>
          <w:bCs/>
          <w:sz w:val="22"/>
          <w:szCs w:val="22"/>
          <w:lang w:val="mn-MN"/>
        </w:rPr>
        <w:t>Энэ хуулийг Эрүүгийн хуульд нэмэлт</w:t>
      </w:r>
      <w:r w:rsidRPr="001045E1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1045E1">
        <w:rPr>
          <w:rFonts w:ascii="Arial" w:hAnsi="Arial" w:cs="Arial"/>
          <w:bCs/>
          <w:sz w:val="22"/>
          <w:szCs w:val="22"/>
        </w:rPr>
        <w:t>өөрчлөлт</w:t>
      </w:r>
      <w:proofErr w:type="spellEnd"/>
      <w:r w:rsidRPr="001045E1">
        <w:rPr>
          <w:rFonts w:ascii="Arial" w:hAnsi="Arial" w:cs="Arial"/>
          <w:bCs/>
          <w:sz w:val="22"/>
          <w:szCs w:val="22"/>
        </w:rPr>
        <w:t xml:space="preserve"> </w:t>
      </w:r>
      <w:r w:rsidRPr="001045E1">
        <w:rPr>
          <w:rFonts w:ascii="Arial" w:hAnsi="Arial" w:cs="Arial"/>
          <w:bCs/>
          <w:sz w:val="22"/>
          <w:szCs w:val="22"/>
          <w:lang w:val="mn-MN"/>
        </w:rPr>
        <w:t>оруулах тухай хууль хүчин төгөлдөр болсон өдрөөс эхлэн дагаж мөрдөнө.</w:t>
      </w:r>
    </w:p>
    <w:p w14:paraId="7B6AD82A" w14:textId="77777777" w:rsidR="001E4F1B" w:rsidRPr="001045E1" w:rsidRDefault="001E4F1B" w:rsidP="001E4F1B">
      <w:pPr>
        <w:pStyle w:val="NoSpacing"/>
        <w:ind w:right="49"/>
        <w:jc w:val="both"/>
        <w:rPr>
          <w:rFonts w:ascii="Arial" w:hAnsi="Arial" w:cs="Arial"/>
          <w:lang w:val="mn-MN"/>
        </w:rPr>
      </w:pPr>
    </w:p>
    <w:p w14:paraId="4CF3BA8B" w14:textId="77777777" w:rsidR="001E4F1B" w:rsidRPr="001045E1" w:rsidRDefault="001E4F1B" w:rsidP="001E4F1B">
      <w:pPr>
        <w:pStyle w:val="NoSpacing"/>
        <w:ind w:right="49"/>
        <w:jc w:val="both"/>
        <w:rPr>
          <w:rFonts w:ascii="Arial" w:hAnsi="Arial" w:cs="Arial"/>
          <w:lang w:val="mn-MN"/>
        </w:rPr>
      </w:pPr>
    </w:p>
    <w:p w14:paraId="3D4846EE" w14:textId="77777777" w:rsidR="001E4F1B" w:rsidRPr="001045E1" w:rsidRDefault="001E4F1B" w:rsidP="001E4F1B">
      <w:pPr>
        <w:ind w:right="49"/>
        <w:rPr>
          <w:rFonts w:ascii="Arial" w:hAnsi="Arial" w:cs="Arial"/>
          <w:bCs/>
          <w:sz w:val="22"/>
          <w:szCs w:val="22"/>
        </w:rPr>
      </w:pPr>
    </w:p>
    <w:p w14:paraId="18D5E989" w14:textId="77777777" w:rsidR="001E4F1B" w:rsidRPr="001045E1" w:rsidRDefault="001E4F1B" w:rsidP="001E4F1B">
      <w:pPr>
        <w:ind w:right="49"/>
        <w:jc w:val="center"/>
        <w:rPr>
          <w:rFonts w:ascii="Arial" w:hAnsi="Arial" w:cs="Arial"/>
          <w:bCs/>
          <w:sz w:val="22"/>
          <w:szCs w:val="22"/>
        </w:rPr>
      </w:pPr>
      <w:r w:rsidRPr="001045E1">
        <w:rPr>
          <w:rFonts w:ascii="Arial" w:hAnsi="Arial" w:cs="Arial"/>
          <w:bCs/>
          <w:sz w:val="22"/>
          <w:szCs w:val="22"/>
          <w:lang w:val="mn-MN"/>
        </w:rPr>
        <w:t>Гарын үсэг</w:t>
      </w:r>
    </w:p>
    <w:p w14:paraId="616CF4C6" w14:textId="77777777" w:rsidR="001E4F1B" w:rsidRPr="001045E1" w:rsidRDefault="001E4F1B" w:rsidP="001E4F1B">
      <w:pPr>
        <w:ind w:right="49"/>
        <w:jc w:val="both"/>
        <w:rPr>
          <w:rFonts w:ascii="Arial" w:hAnsi="Arial" w:cs="Arial"/>
          <w:sz w:val="22"/>
          <w:szCs w:val="22"/>
        </w:rPr>
      </w:pPr>
    </w:p>
    <w:p w14:paraId="2BF73F20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473D7761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1C19AC64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1FF73E3D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6B1B6FB1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1698C8B9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7E591893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3B10C886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0DE97FBE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51D6654D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28F92D8A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7A54D68E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23B7F41B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631C86A6" w14:textId="77777777" w:rsidR="001E4F1B" w:rsidRPr="0078303C" w:rsidRDefault="001E4F1B" w:rsidP="001E4F1B">
      <w:pPr>
        <w:ind w:right="49"/>
        <w:jc w:val="right"/>
        <w:rPr>
          <w:rFonts w:ascii="Arial" w:hAnsi="Arial" w:cs="Arial"/>
          <w:lang w:val="mn-MN"/>
        </w:rPr>
      </w:pPr>
    </w:p>
    <w:p w14:paraId="58667C26" w14:textId="77777777" w:rsidR="001E4F1B" w:rsidRDefault="001E4F1B" w:rsidP="001E4F1B">
      <w:pPr>
        <w:ind w:right="49"/>
        <w:rPr>
          <w:rFonts w:ascii="Arial" w:hAnsi="Arial" w:cs="Arial"/>
          <w:bCs/>
          <w:lang w:val="mn-MN"/>
        </w:rPr>
      </w:pPr>
    </w:p>
    <w:p w14:paraId="6EB5A295" w14:textId="77777777" w:rsidR="001E4F1B" w:rsidRPr="0078303C" w:rsidRDefault="001E4F1B" w:rsidP="001E4F1B">
      <w:pPr>
        <w:ind w:right="49"/>
        <w:rPr>
          <w:rFonts w:ascii="Arial" w:hAnsi="Arial" w:cs="Arial"/>
          <w:bCs/>
          <w:lang w:val="mn-MN"/>
        </w:rPr>
      </w:pPr>
    </w:p>
    <w:p w14:paraId="492B13BB" w14:textId="77777777" w:rsidR="001E4F1B" w:rsidRPr="0078303C" w:rsidRDefault="001E4F1B" w:rsidP="001E4F1B">
      <w:pPr>
        <w:ind w:right="49"/>
        <w:jc w:val="center"/>
        <w:rPr>
          <w:rFonts w:ascii="Arial" w:hAnsi="Arial" w:cs="Arial"/>
          <w:bCs/>
          <w:lang w:val="mn-MN"/>
        </w:rPr>
      </w:pPr>
    </w:p>
    <w:p w14:paraId="14A0D277" w14:textId="77777777" w:rsidR="001E4F1B" w:rsidRPr="0078303C" w:rsidRDefault="001E4F1B" w:rsidP="001E4F1B">
      <w:pPr>
        <w:ind w:right="49"/>
        <w:jc w:val="center"/>
        <w:rPr>
          <w:rFonts w:ascii="Arial" w:hAnsi="Arial" w:cs="Arial"/>
          <w:bCs/>
          <w:lang w:val="mn-MN"/>
        </w:rPr>
      </w:pPr>
    </w:p>
    <w:p w14:paraId="78B6D76C" w14:textId="77777777" w:rsidR="001E4F1B" w:rsidRDefault="001E4F1B" w:rsidP="001E4F1B">
      <w:pPr>
        <w:ind w:right="49"/>
        <w:jc w:val="center"/>
        <w:rPr>
          <w:rFonts w:ascii="Arial" w:hAnsi="Arial" w:cs="Arial"/>
          <w:bCs/>
          <w:lang w:val="mn-MN"/>
        </w:rPr>
      </w:pPr>
    </w:p>
    <w:p w14:paraId="19735348" w14:textId="77777777" w:rsidR="001E4F1B" w:rsidRDefault="001E4F1B" w:rsidP="001E4F1B">
      <w:pPr>
        <w:ind w:right="49"/>
        <w:jc w:val="center"/>
        <w:rPr>
          <w:rFonts w:ascii="Arial" w:hAnsi="Arial" w:cs="Arial"/>
          <w:bCs/>
          <w:lang w:val="mn-MN"/>
        </w:rPr>
      </w:pPr>
    </w:p>
    <w:p w14:paraId="784EAD2C" w14:textId="77777777" w:rsidR="001E4F1B" w:rsidRDefault="001E4F1B" w:rsidP="001E4F1B">
      <w:pPr>
        <w:ind w:right="49"/>
        <w:jc w:val="center"/>
        <w:rPr>
          <w:rFonts w:ascii="Arial" w:hAnsi="Arial" w:cs="Arial"/>
          <w:bCs/>
          <w:lang w:val="mn-MN"/>
        </w:rPr>
      </w:pPr>
    </w:p>
    <w:p w14:paraId="7D565DC7" w14:textId="77777777" w:rsidR="001E4F1B" w:rsidRDefault="001E4F1B" w:rsidP="001E4F1B">
      <w:pPr>
        <w:ind w:right="49"/>
        <w:jc w:val="center"/>
        <w:rPr>
          <w:rFonts w:ascii="Arial" w:hAnsi="Arial" w:cs="Arial"/>
          <w:bCs/>
          <w:lang w:val="mn-MN"/>
        </w:rPr>
      </w:pPr>
    </w:p>
    <w:p w14:paraId="7558919A" w14:textId="77777777" w:rsidR="001E4F1B" w:rsidRDefault="001E4F1B" w:rsidP="001E4F1B">
      <w:pPr>
        <w:ind w:right="49"/>
        <w:jc w:val="center"/>
        <w:rPr>
          <w:rFonts w:ascii="Arial" w:hAnsi="Arial" w:cs="Arial"/>
          <w:bCs/>
          <w:lang w:val="mn-MN"/>
        </w:rPr>
      </w:pPr>
    </w:p>
    <w:p w14:paraId="2385B945" w14:textId="5C21405D" w:rsidR="001E4F1B" w:rsidRDefault="001E4F1B" w:rsidP="001E4F1B">
      <w:pPr>
        <w:ind w:right="49"/>
        <w:jc w:val="center"/>
        <w:rPr>
          <w:rFonts w:ascii="Arial" w:hAnsi="Arial" w:cs="Arial"/>
          <w:bCs/>
          <w:lang w:val="mn-MN"/>
        </w:rPr>
      </w:pPr>
    </w:p>
    <w:p w14:paraId="02AF27C0" w14:textId="77777777" w:rsidR="001E4F1B" w:rsidRDefault="001E4F1B" w:rsidP="001E4F1B">
      <w:pPr>
        <w:ind w:right="49"/>
        <w:jc w:val="center"/>
        <w:rPr>
          <w:rFonts w:ascii="Arial" w:hAnsi="Arial" w:cs="Arial"/>
          <w:bCs/>
          <w:lang w:val="mn-MN"/>
        </w:rPr>
      </w:pPr>
    </w:p>
    <w:p w14:paraId="3719D580" w14:textId="77777777" w:rsidR="001E4F1B" w:rsidRPr="00060D1C" w:rsidRDefault="001E4F1B" w:rsidP="001E4F1B">
      <w:pPr>
        <w:ind w:right="49"/>
        <w:jc w:val="center"/>
        <w:rPr>
          <w:rFonts w:ascii="Arial" w:hAnsi="Arial" w:cs="Arial"/>
          <w:bCs/>
        </w:rPr>
      </w:pPr>
    </w:p>
    <w:p w14:paraId="75206D88" w14:textId="77777777" w:rsidR="001E4F1B" w:rsidRPr="00C268B1" w:rsidRDefault="001E4F1B" w:rsidP="001E4F1B">
      <w:pPr>
        <w:ind w:right="49"/>
        <w:jc w:val="right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lastRenderedPageBreak/>
        <w:t>Төсөл</w:t>
      </w:r>
    </w:p>
    <w:p w14:paraId="7816F908" w14:textId="77777777" w:rsidR="001E4F1B" w:rsidRPr="00C268B1" w:rsidRDefault="001E4F1B" w:rsidP="001E4F1B">
      <w:pPr>
        <w:ind w:right="49"/>
        <w:jc w:val="center"/>
        <w:rPr>
          <w:rFonts w:ascii="Arial" w:hAnsi="Arial" w:cs="Arial"/>
          <w:b/>
          <w:lang w:val="mn-MN"/>
        </w:rPr>
      </w:pPr>
    </w:p>
    <w:p w14:paraId="245CA736" w14:textId="77777777" w:rsidR="001E4F1B" w:rsidRPr="00C268B1" w:rsidRDefault="001E4F1B" w:rsidP="001E4F1B">
      <w:pPr>
        <w:ind w:right="49"/>
        <w:jc w:val="center"/>
        <w:rPr>
          <w:rFonts w:ascii="Arial" w:hAnsi="Arial" w:cs="Arial"/>
          <w:b/>
          <w:lang w:val="mn-MN"/>
        </w:rPr>
      </w:pPr>
      <w:r w:rsidRPr="00C268B1">
        <w:rPr>
          <w:rFonts w:ascii="Arial" w:hAnsi="Arial" w:cs="Arial"/>
          <w:b/>
          <w:lang w:val="mn-MN"/>
        </w:rPr>
        <w:t>МОНГОЛ УЛСЫН ХУУЛЬ</w:t>
      </w:r>
    </w:p>
    <w:p w14:paraId="11878D79" w14:textId="77777777" w:rsidR="001E4F1B" w:rsidRPr="00C268B1" w:rsidRDefault="001E4F1B" w:rsidP="001E4F1B">
      <w:pPr>
        <w:ind w:right="49"/>
        <w:jc w:val="both"/>
        <w:rPr>
          <w:rFonts w:ascii="Arial" w:hAnsi="Arial" w:cs="Arial"/>
          <w:lang w:val="mn-MN"/>
        </w:rPr>
      </w:pPr>
    </w:p>
    <w:p w14:paraId="184B200B" w14:textId="77777777" w:rsidR="001E4F1B" w:rsidRPr="00C268B1" w:rsidRDefault="001E4F1B" w:rsidP="001E4F1B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2020 оны ... дугаар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  <w:t xml:space="preserve"> </w:t>
      </w:r>
      <w:r>
        <w:rPr>
          <w:rFonts w:ascii="Arial" w:hAnsi="Arial" w:cs="Arial"/>
          <w:lang w:val="mn-MN"/>
        </w:rPr>
        <w:t xml:space="preserve">       </w:t>
      </w:r>
      <w:r w:rsidRPr="00C268B1">
        <w:rPr>
          <w:rFonts w:ascii="Arial" w:hAnsi="Arial" w:cs="Arial"/>
          <w:lang w:val="mn-MN"/>
        </w:rPr>
        <w:t xml:space="preserve"> Улаанбаатар </w:t>
      </w:r>
    </w:p>
    <w:p w14:paraId="15190B9C" w14:textId="77777777" w:rsidR="001E4F1B" w:rsidRPr="00C268B1" w:rsidRDefault="001E4F1B" w:rsidP="001E4F1B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Сарын ...-ны өдөр</w:t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              </w:t>
      </w:r>
      <w:r w:rsidRPr="00C268B1">
        <w:rPr>
          <w:rFonts w:ascii="Arial" w:hAnsi="Arial" w:cs="Arial"/>
          <w:lang w:val="mn-MN"/>
        </w:rPr>
        <w:t>хот</w:t>
      </w:r>
    </w:p>
    <w:p w14:paraId="7CDF0954" w14:textId="77777777" w:rsidR="001E4F1B" w:rsidRPr="00C268B1" w:rsidRDefault="001E4F1B" w:rsidP="001E4F1B">
      <w:pPr>
        <w:ind w:right="49"/>
        <w:jc w:val="both"/>
        <w:rPr>
          <w:rFonts w:ascii="Arial" w:hAnsi="Arial" w:cs="Arial"/>
          <w:lang w:val="mn-MN"/>
        </w:rPr>
      </w:pPr>
    </w:p>
    <w:p w14:paraId="1375DB6C" w14:textId="77777777" w:rsidR="001E4F1B" w:rsidRPr="00C268B1" w:rsidRDefault="001E4F1B" w:rsidP="001E4F1B">
      <w:pPr>
        <w:ind w:right="49"/>
        <w:jc w:val="both"/>
        <w:rPr>
          <w:rFonts w:ascii="Arial" w:hAnsi="Arial" w:cs="Arial"/>
          <w:lang w:val="mn-MN"/>
        </w:rPr>
      </w:pPr>
    </w:p>
    <w:p w14:paraId="2B6F741C" w14:textId="77777777" w:rsidR="001E4F1B" w:rsidRPr="00C268B1" w:rsidRDefault="001E4F1B" w:rsidP="001E4F1B">
      <w:pPr>
        <w:ind w:right="49"/>
        <w:jc w:val="center"/>
        <w:rPr>
          <w:rFonts w:ascii="Arial" w:hAnsi="Arial" w:cs="Arial"/>
          <w:b/>
          <w:lang w:val="mn-MN"/>
        </w:rPr>
      </w:pPr>
      <w:r w:rsidRPr="00C268B1">
        <w:rPr>
          <w:rFonts w:ascii="Arial" w:hAnsi="Arial" w:cs="Arial"/>
          <w:b/>
          <w:lang w:val="mn-MN"/>
        </w:rPr>
        <w:t>АРД НИЙТИЙН САНАЛ АСУУЛГЫН ТУХАЙ ХУУЛЬД</w:t>
      </w:r>
    </w:p>
    <w:p w14:paraId="6DC620A6" w14:textId="77777777" w:rsidR="001E4F1B" w:rsidRPr="00C268B1" w:rsidRDefault="001E4F1B" w:rsidP="001E4F1B">
      <w:pPr>
        <w:ind w:right="49"/>
        <w:jc w:val="center"/>
        <w:rPr>
          <w:rFonts w:ascii="Arial" w:hAnsi="Arial" w:cs="Arial"/>
          <w:b/>
          <w:lang w:val="mn-MN"/>
        </w:rPr>
      </w:pPr>
      <w:r w:rsidRPr="00C268B1">
        <w:rPr>
          <w:rFonts w:ascii="Arial" w:hAnsi="Arial" w:cs="Arial"/>
          <w:b/>
          <w:lang w:val="mn-MN"/>
        </w:rPr>
        <w:t>НЭМЭЛТ ОРУУЛАХ ТУХАЙ</w:t>
      </w:r>
    </w:p>
    <w:p w14:paraId="64DF6F46" w14:textId="77777777" w:rsidR="001E4F1B" w:rsidRPr="00C268B1" w:rsidRDefault="001E4F1B" w:rsidP="001E4F1B">
      <w:pPr>
        <w:ind w:right="49"/>
        <w:jc w:val="center"/>
        <w:rPr>
          <w:rFonts w:ascii="Arial" w:hAnsi="Arial" w:cs="Arial"/>
          <w:lang w:val="mn-MN"/>
        </w:rPr>
      </w:pPr>
    </w:p>
    <w:p w14:paraId="6ABCAAB7" w14:textId="77777777" w:rsidR="001E4F1B" w:rsidRPr="00C268B1" w:rsidRDefault="001E4F1B" w:rsidP="001E4F1B">
      <w:pPr>
        <w:ind w:right="49"/>
        <w:jc w:val="center"/>
        <w:rPr>
          <w:rFonts w:ascii="Arial" w:hAnsi="Arial" w:cs="Arial"/>
          <w:lang w:val="mn-MN"/>
        </w:rPr>
      </w:pPr>
    </w:p>
    <w:p w14:paraId="62EE29F6" w14:textId="77777777" w:rsidR="001E4F1B" w:rsidRPr="00C268B1" w:rsidRDefault="001E4F1B" w:rsidP="001E4F1B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ab/>
      </w:r>
      <w:r w:rsidRPr="00C268B1">
        <w:rPr>
          <w:rFonts w:ascii="Arial" w:hAnsi="Arial" w:cs="Arial"/>
          <w:b/>
          <w:lang w:val="mn-MN"/>
        </w:rPr>
        <w:t>1 дүгээр зүйл.</w:t>
      </w:r>
      <w:r w:rsidRPr="00C268B1">
        <w:rPr>
          <w:rFonts w:ascii="Arial" w:hAnsi="Arial" w:cs="Arial"/>
          <w:lang w:val="mn-MN"/>
        </w:rPr>
        <w:t xml:space="preserve">Ард нийтийн санал асуулгын тухай хуулийн 4 дүгээр зүйлд дараахь агуулгатай 4.4 дэх хэсэг нэмсүгэй: </w:t>
      </w:r>
    </w:p>
    <w:p w14:paraId="65CCA964" w14:textId="77777777" w:rsidR="001E4F1B" w:rsidRPr="00C268B1" w:rsidRDefault="001E4F1B" w:rsidP="001E4F1B">
      <w:pPr>
        <w:ind w:right="49"/>
        <w:jc w:val="both"/>
        <w:rPr>
          <w:rFonts w:ascii="Arial" w:hAnsi="Arial" w:cs="Arial"/>
          <w:lang w:val="mn-MN"/>
        </w:rPr>
      </w:pPr>
    </w:p>
    <w:p w14:paraId="778B5829" w14:textId="77777777" w:rsidR="001E4F1B" w:rsidRPr="00C268B1" w:rsidRDefault="001E4F1B" w:rsidP="001E4F1B">
      <w:pPr>
        <w:ind w:right="49"/>
        <w:jc w:val="both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ab/>
        <w:t xml:space="preserve">“4.4.Монгол Улсын тусгаар тогтнол, нутаг дэвсгэрийн бүрэн бүтэн байдлыг үгүйсгэхтэй холбоотой асуудлаар ард нийтийн санал асуулга явуулахыг хориглоно.” </w:t>
      </w:r>
    </w:p>
    <w:p w14:paraId="37C2203F" w14:textId="77777777" w:rsidR="001E4F1B" w:rsidRPr="00C268B1" w:rsidRDefault="001E4F1B" w:rsidP="001E4F1B">
      <w:pPr>
        <w:ind w:right="49"/>
        <w:jc w:val="both"/>
        <w:rPr>
          <w:rFonts w:ascii="Arial" w:hAnsi="Arial" w:cs="Arial"/>
          <w:lang w:val="mn-MN"/>
        </w:rPr>
      </w:pPr>
    </w:p>
    <w:p w14:paraId="2D5BD466" w14:textId="77777777" w:rsidR="001E4F1B" w:rsidRDefault="001E4F1B" w:rsidP="001E4F1B">
      <w:pPr>
        <w:spacing w:line="276" w:lineRule="auto"/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зүйл.</w:t>
      </w:r>
      <w:r w:rsidRPr="003C540A">
        <w:rPr>
          <w:rFonts w:ascii="Arial" w:hAnsi="Arial" w:cs="Arial"/>
          <w:bCs/>
          <w:lang w:val="mn-MN"/>
        </w:rPr>
        <w:t xml:space="preserve">Энэ хуулийг </w:t>
      </w:r>
      <w:r>
        <w:rPr>
          <w:rFonts w:ascii="Arial" w:hAnsi="Arial" w:cs="Arial"/>
          <w:bCs/>
          <w:lang w:val="mn-MN"/>
        </w:rPr>
        <w:t>Эрүүгийн</w:t>
      </w:r>
      <w:r w:rsidRPr="003C540A">
        <w:rPr>
          <w:rFonts w:ascii="Arial" w:hAnsi="Arial" w:cs="Arial"/>
          <w:bCs/>
          <w:lang w:val="mn-MN"/>
        </w:rPr>
        <w:t xml:space="preserve"> хуульд нэмэлт, өөрчлөлт оруулах тухай хууль хүчин төгөлдөр болсон өдрөөс эхлэн дагаж мөрдөнө.</w:t>
      </w:r>
    </w:p>
    <w:p w14:paraId="36F019C8" w14:textId="77777777" w:rsidR="001E4F1B" w:rsidRDefault="001E4F1B" w:rsidP="001E4F1B">
      <w:pPr>
        <w:spacing w:line="276" w:lineRule="auto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3419E77F" w14:textId="77777777" w:rsidR="001E4F1B" w:rsidRPr="0051076E" w:rsidRDefault="001E4F1B" w:rsidP="001E4F1B">
      <w:pPr>
        <w:spacing w:line="276" w:lineRule="auto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60D2C4CF" w14:textId="77777777" w:rsidR="001E4F1B" w:rsidRPr="00C268B1" w:rsidRDefault="001E4F1B" w:rsidP="001E4F1B">
      <w:pPr>
        <w:ind w:right="49"/>
        <w:jc w:val="both"/>
        <w:rPr>
          <w:rFonts w:ascii="Arial" w:hAnsi="Arial" w:cs="Arial"/>
          <w:lang w:val="mn-MN"/>
        </w:rPr>
      </w:pPr>
    </w:p>
    <w:p w14:paraId="10D51298" w14:textId="77777777" w:rsidR="001E4F1B" w:rsidRPr="00C268B1" w:rsidRDefault="001E4F1B" w:rsidP="001E4F1B">
      <w:pPr>
        <w:ind w:right="49"/>
        <w:jc w:val="center"/>
        <w:rPr>
          <w:rFonts w:ascii="Arial" w:hAnsi="Arial" w:cs="Arial"/>
          <w:lang w:val="mn-MN"/>
        </w:rPr>
      </w:pPr>
      <w:r w:rsidRPr="00C268B1">
        <w:rPr>
          <w:rFonts w:ascii="Arial" w:hAnsi="Arial" w:cs="Arial"/>
          <w:lang w:val="mn-MN"/>
        </w:rPr>
        <w:t>Гарын үсэг</w:t>
      </w:r>
    </w:p>
    <w:p w14:paraId="5936F914" w14:textId="77777777" w:rsidR="001E4F1B" w:rsidRDefault="001E4F1B" w:rsidP="001E4F1B">
      <w:pPr>
        <w:ind w:right="49"/>
        <w:jc w:val="both"/>
        <w:rPr>
          <w:lang w:val="mn-MN"/>
        </w:rPr>
      </w:pPr>
    </w:p>
    <w:p w14:paraId="2CFE6662" w14:textId="77777777" w:rsidR="001E4F1B" w:rsidRDefault="001E4F1B" w:rsidP="001E4F1B">
      <w:pPr>
        <w:ind w:right="49"/>
        <w:jc w:val="both"/>
        <w:rPr>
          <w:lang w:val="mn-MN"/>
        </w:rPr>
      </w:pPr>
    </w:p>
    <w:p w14:paraId="36AA8994" w14:textId="77777777" w:rsidR="001E4F1B" w:rsidRDefault="001E4F1B" w:rsidP="001E4F1B">
      <w:pPr>
        <w:ind w:right="49"/>
        <w:jc w:val="both"/>
        <w:rPr>
          <w:lang w:val="mn-MN"/>
        </w:rPr>
      </w:pPr>
    </w:p>
    <w:p w14:paraId="476CD3A6" w14:textId="77777777" w:rsidR="001E4F1B" w:rsidRDefault="001E4F1B" w:rsidP="001E4F1B">
      <w:pPr>
        <w:ind w:right="49"/>
        <w:jc w:val="both"/>
        <w:rPr>
          <w:lang w:val="mn-MN"/>
        </w:rPr>
      </w:pPr>
    </w:p>
    <w:p w14:paraId="35005BD3" w14:textId="77777777" w:rsidR="001E4F1B" w:rsidRPr="00084B51" w:rsidRDefault="001E4F1B" w:rsidP="001E4F1B">
      <w:pPr>
        <w:ind w:right="49"/>
        <w:jc w:val="both"/>
      </w:pPr>
    </w:p>
    <w:p w14:paraId="69CF834B" w14:textId="77777777" w:rsidR="001E4F1B" w:rsidRPr="0057100E" w:rsidRDefault="001E4F1B" w:rsidP="001E4F1B">
      <w:pPr>
        <w:ind w:right="49"/>
        <w:jc w:val="both"/>
      </w:pPr>
    </w:p>
    <w:p w14:paraId="58ECC5B0" w14:textId="77777777" w:rsidR="001E4F1B" w:rsidRPr="00363B23" w:rsidRDefault="001E4F1B" w:rsidP="001E4F1B">
      <w:pPr>
        <w:ind w:right="49"/>
        <w:jc w:val="both"/>
      </w:pPr>
    </w:p>
    <w:p w14:paraId="0E68CAEE" w14:textId="77777777" w:rsidR="001E4F1B" w:rsidRDefault="001E4F1B" w:rsidP="001E4F1B">
      <w:pPr>
        <w:ind w:right="49"/>
        <w:jc w:val="both"/>
        <w:rPr>
          <w:lang w:val="mn-MN"/>
        </w:rPr>
      </w:pPr>
    </w:p>
    <w:p w14:paraId="79DE98F6" w14:textId="77777777" w:rsidR="001E4F1B" w:rsidRPr="001E4F1B" w:rsidRDefault="001E4F1B" w:rsidP="001E4F1B">
      <w:pPr>
        <w:jc w:val="both"/>
        <w:rPr>
          <w:rFonts w:ascii="Arial" w:hAnsi="Arial" w:cs="Arial"/>
        </w:rPr>
      </w:pPr>
    </w:p>
    <w:sectPr w:rsidR="001E4F1B" w:rsidRPr="001E4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1B"/>
    <w:rsid w:val="001E4F1B"/>
    <w:rsid w:val="0041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4D72"/>
  <w15:chartTrackingRefBased/>
  <w15:docId w15:val="{2E2FED33-2277-0C4B-83B4-D17219F3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1B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F1B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paragraph" w:styleId="NoSpacing">
    <w:name w:val="No Spacing"/>
    <w:uiPriority w:val="1"/>
    <w:qFormat/>
    <w:rsid w:val="001E4F1B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E4F1B"/>
    <w:rPr>
      <w:rFonts w:ascii="Arial" w:eastAsia="Calibri" w:hAnsi="Arial" w:cs="Arial"/>
      <w:szCs w:val="22"/>
      <w:lang w:val="mn-M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NewTech</cp:lastModifiedBy>
  <cp:revision>2</cp:revision>
  <dcterms:created xsi:type="dcterms:W3CDTF">2022-04-07T16:36:00Z</dcterms:created>
  <dcterms:modified xsi:type="dcterms:W3CDTF">2022-04-07T16:36:00Z</dcterms:modified>
</cp:coreProperties>
</file>