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85C548" w14:textId="77777777" w:rsidR="00655FA5" w:rsidRPr="00AF15F0" w:rsidRDefault="00655FA5" w:rsidP="00655FA5">
      <w:pPr>
        <w:pStyle w:val="BodyText"/>
        <w:shd w:val="clear" w:color="auto" w:fill="FFFFFF"/>
        <w:spacing w:line="276" w:lineRule="auto"/>
        <w:jc w:val="left"/>
        <w:rPr>
          <w:rFonts w:ascii="Arial" w:hAnsi="Arial" w:cs="Arial"/>
          <w:color w:val="000000" w:themeColor="text1"/>
          <w:lang w:eastAsia="ja-JP"/>
        </w:rPr>
      </w:pPr>
      <w:r w:rsidRPr="00AF15F0">
        <w:rPr>
          <w:rFonts w:ascii="Arial" w:hAnsi="Arial" w:cs="Arial"/>
          <w:color w:val="000000" w:themeColor="text1"/>
          <w:lang w:eastAsia="ja-JP"/>
        </w:rPr>
        <w:t xml:space="preserve">БАТЛАВ. </w:t>
      </w:r>
    </w:p>
    <w:p w14:paraId="11EE4B41" w14:textId="77777777" w:rsidR="00655FA5" w:rsidRPr="00AF15F0" w:rsidRDefault="00655FA5" w:rsidP="00655FA5">
      <w:pPr>
        <w:pStyle w:val="BodyText"/>
        <w:shd w:val="clear" w:color="auto" w:fill="FFFFFF"/>
        <w:spacing w:line="276" w:lineRule="auto"/>
        <w:jc w:val="left"/>
        <w:rPr>
          <w:rFonts w:ascii="Arial" w:hAnsi="Arial" w:cs="Arial"/>
          <w:color w:val="000000" w:themeColor="text1"/>
          <w:lang w:eastAsia="ja-JP"/>
        </w:rPr>
      </w:pPr>
    </w:p>
    <w:p w14:paraId="7DC9A5E5" w14:textId="77777777" w:rsidR="00655FA5" w:rsidRPr="00AF15F0" w:rsidRDefault="00655FA5" w:rsidP="00655FA5">
      <w:pPr>
        <w:pStyle w:val="BodyText"/>
        <w:shd w:val="clear" w:color="auto" w:fill="FFFFFF"/>
        <w:spacing w:line="276" w:lineRule="auto"/>
        <w:jc w:val="left"/>
        <w:rPr>
          <w:rFonts w:ascii="Arial" w:hAnsi="Arial" w:cs="Arial"/>
          <w:color w:val="000000" w:themeColor="text1"/>
          <w:lang w:eastAsia="ja-JP"/>
        </w:rPr>
      </w:pPr>
      <w:r w:rsidRPr="00AF15F0">
        <w:rPr>
          <w:rFonts w:ascii="Arial" w:hAnsi="Arial" w:cs="Arial"/>
          <w:color w:val="000000" w:themeColor="text1"/>
          <w:lang w:eastAsia="ja-JP"/>
        </w:rPr>
        <w:t xml:space="preserve">МОНГОЛ УЛСЫН ИХ </w:t>
      </w:r>
    </w:p>
    <w:p w14:paraId="3BEE459E" w14:textId="5BDEEB36" w:rsidR="00655FA5" w:rsidRPr="00AF15F0" w:rsidRDefault="00655FA5" w:rsidP="00655FA5">
      <w:pPr>
        <w:pStyle w:val="BodyText"/>
        <w:shd w:val="clear" w:color="auto" w:fill="FFFFFF"/>
        <w:spacing w:line="276" w:lineRule="auto"/>
        <w:jc w:val="left"/>
        <w:rPr>
          <w:rFonts w:ascii="Arial" w:hAnsi="Arial" w:cs="Arial"/>
          <w:color w:val="000000" w:themeColor="text1"/>
          <w:lang w:eastAsia="ja-JP"/>
        </w:rPr>
      </w:pPr>
      <w:r w:rsidRPr="00AF15F0">
        <w:rPr>
          <w:rFonts w:ascii="Arial" w:hAnsi="Arial" w:cs="Arial"/>
          <w:color w:val="000000" w:themeColor="text1"/>
          <w:lang w:eastAsia="ja-JP"/>
        </w:rPr>
        <w:t xml:space="preserve">ХУРЛЫН ГИШҮҮН </w:t>
      </w:r>
      <w:r w:rsidRPr="00AF15F0">
        <w:rPr>
          <w:rFonts w:ascii="Arial" w:hAnsi="Arial" w:cs="Arial"/>
          <w:color w:val="000000" w:themeColor="text1"/>
          <w:lang w:eastAsia="ja-JP"/>
        </w:rPr>
        <w:tab/>
      </w:r>
      <w:r w:rsidRPr="00AF15F0">
        <w:rPr>
          <w:rFonts w:ascii="Arial" w:hAnsi="Arial" w:cs="Arial"/>
          <w:color w:val="000000" w:themeColor="text1"/>
          <w:lang w:eastAsia="ja-JP"/>
        </w:rPr>
        <w:tab/>
      </w:r>
      <w:r w:rsidRPr="00AF15F0">
        <w:rPr>
          <w:rFonts w:ascii="Arial" w:hAnsi="Arial" w:cs="Arial"/>
          <w:color w:val="000000" w:themeColor="text1"/>
          <w:lang w:eastAsia="ja-JP"/>
        </w:rPr>
        <w:tab/>
      </w:r>
      <w:r w:rsidRPr="00AF15F0">
        <w:rPr>
          <w:rFonts w:ascii="Arial" w:hAnsi="Arial" w:cs="Arial"/>
          <w:color w:val="000000" w:themeColor="text1"/>
          <w:lang w:eastAsia="ja-JP"/>
        </w:rPr>
        <w:tab/>
      </w:r>
      <w:r w:rsidR="00685A60" w:rsidRPr="00AF15F0">
        <w:rPr>
          <w:rFonts w:ascii="Arial" w:hAnsi="Arial" w:cs="Arial"/>
          <w:color w:val="000000" w:themeColor="text1"/>
          <w:lang w:eastAsia="ja-JP"/>
        </w:rPr>
        <w:t>О.ЦОГТГЭРЭЛ</w:t>
      </w:r>
      <w:r w:rsidRPr="00AF15F0">
        <w:rPr>
          <w:rFonts w:ascii="Arial" w:hAnsi="Arial" w:cs="Arial"/>
          <w:color w:val="000000" w:themeColor="text1"/>
          <w:lang w:eastAsia="ja-JP"/>
        </w:rPr>
        <w:t xml:space="preserve"> </w:t>
      </w:r>
    </w:p>
    <w:p w14:paraId="531FC837" w14:textId="77777777" w:rsidR="00655FA5" w:rsidRPr="00AF15F0" w:rsidRDefault="00655FA5" w:rsidP="009811AB">
      <w:pPr>
        <w:pStyle w:val="BodyText"/>
        <w:shd w:val="clear" w:color="auto" w:fill="FFFFFF"/>
        <w:spacing w:line="276" w:lineRule="auto"/>
        <w:rPr>
          <w:rFonts w:ascii="Arial" w:hAnsi="Arial" w:cs="Arial"/>
          <w:color w:val="000000" w:themeColor="text1"/>
          <w:lang w:eastAsia="ja-JP"/>
        </w:rPr>
      </w:pPr>
    </w:p>
    <w:p w14:paraId="40EA72D1" w14:textId="77777777" w:rsidR="00B50346" w:rsidRDefault="00B50346" w:rsidP="00B50346">
      <w:pPr>
        <w:pBdr>
          <w:top w:val="nil"/>
          <w:left w:val="nil"/>
          <w:bottom w:val="nil"/>
          <w:right w:val="nil"/>
          <w:between w:val="nil"/>
        </w:pBdr>
        <w:spacing w:after="0"/>
        <w:jc w:val="center"/>
        <w:rPr>
          <w:rFonts w:ascii="Arial" w:eastAsia="Arial" w:hAnsi="Arial" w:cs="Arial"/>
          <w:b/>
          <w:color w:val="000000"/>
          <w:sz w:val="24"/>
          <w:szCs w:val="24"/>
        </w:rPr>
      </w:pPr>
      <w:r w:rsidRPr="00C33328">
        <w:rPr>
          <w:rFonts w:ascii="Arial" w:eastAsia="Arial" w:hAnsi="Arial" w:cs="Arial"/>
          <w:b/>
          <w:color w:val="000000"/>
          <w:sz w:val="24"/>
          <w:szCs w:val="24"/>
        </w:rPr>
        <w:t xml:space="preserve">АЖ АХУЙН ҮЙЛ АЖИЛЛАГААНД ОРОЛЦОХ ТӨРИЙН ОРОЛЦООГ </w:t>
      </w:r>
    </w:p>
    <w:p w14:paraId="054BF36E" w14:textId="16C86E82" w:rsidR="0038073E" w:rsidRPr="00B50346" w:rsidRDefault="00B50346" w:rsidP="00B50346">
      <w:pPr>
        <w:pBdr>
          <w:top w:val="nil"/>
          <w:left w:val="nil"/>
          <w:bottom w:val="nil"/>
          <w:right w:val="nil"/>
          <w:between w:val="nil"/>
        </w:pBdr>
        <w:spacing w:after="0"/>
        <w:jc w:val="center"/>
        <w:rPr>
          <w:rFonts w:ascii="Arial" w:eastAsia="Arial" w:hAnsi="Arial" w:cs="Arial"/>
          <w:b/>
          <w:color w:val="000000"/>
          <w:sz w:val="24"/>
          <w:szCs w:val="24"/>
        </w:rPr>
      </w:pPr>
      <w:r w:rsidRPr="00C33328">
        <w:rPr>
          <w:rFonts w:ascii="Arial" w:eastAsia="Arial" w:hAnsi="Arial" w:cs="Arial"/>
          <w:b/>
          <w:color w:val="000000"/>
          <w:sz w:val="24"/>
          <w:szCs w:val="24"/>
        </w:rPr>
        <w:t>ХЯЗГААРЛАХ ТУХАЙ</w:t>
      </w:r>
      <w:r>
        <w:rPr>
          <w:rFonts w:ascii="Arial" w:eastAsia="Arial" w:hAnsi="Arial" w:cs="Arial"/>
          <w:b/>
          <w:color w:val="000000"/>
          <w:sz w:val="24"/>
          <w:szCs w:val="24"/>
        </w:rPr>
        <w:t xml:space="preserve"> </w:t>
      </w:r>
      <w:r w:rsidR="00C53B28">
        <w:rPr>
          <w:rFonts w:ascii="Arial" w:eastAsia="Arial" w:hAnsi="Arial" w:cs="Arial"/>
          <w:b/>
          <w:color w:val="000000"/>
          <w:sz w:val="24"/>
          <w:szCs w:val="24"/>
        </w:rPr>
        <w:t>ТОГТООЛЫН</w:t>
      </w:r>
      <w:r w:rsidR="0038073E" w:rsidRPr="00B50346">
        <w:rPr>
          <w:rFonts w:ascii="Arial" w:eastAsia="Arial" w:hAnsi="Arial" w:cs="Arial"/>
          <w:b/>
          <w:color w:val="000000"/>
          <w:sz w:val="24"/>
          <w:szCs w:val="24"/>
        </w:rPr>
        <w:t xml:space="preserve"> ТӨСЛИЙН ҮЗЭЛ БАРИМТЛАЛ</w:t>
      </w:r>
    </w:p>
    <w:p w14:paraId="4DC68439" w14:textId="77777777" w:rsidR="008E08A8" w:rsidRPr="00AF15F0" w:rsidRDefault="008E08A8" w:rsidP="009811AB">
      <w:pPr>
        <w:pStyle w:val="BodyText"/>
        <w:shd w:val="clear" w:color="auto" w:fill="FFFFFF"/>
        <w:spacing w:line="276" w:lineRule="auto"/>
        <w:rPr>
          <w:rFonts w:ascii="Arial" w:hAnsi="Arial" w:cs="Arial"/>
          <w:color w:val="000000" w:themeColor="text1"/>
        </w:rPr>
      </w:pPr>
    </w:p>
    <w:p w14:paraId="53CB6090" w14:textId="77777777" w:rsidR="0038073E" w:rsidRPr="00AF15F0" w:rsidRDefault="0038073E" w:rsidP="00EC2D47">
      <w:pPr>
        <w:pStyle w:val="Heading1"/>
        <w:spacing w:before="0" w:beforeAutospacing="0" w:after="120"/>
        <w:ind w:firstLine="567"/>
        <w:rPr>
          <w:color w:val="000000" w:themeColor="text1"/>
          <w:lang w:eastAsia="ja-JP"/>
        </w:rPr>
      </w:pPr>
      <w:r w:rsidRPr="00AF15F0">
        <w:rPr>
          <w:color w:val="000000" w:themeColor="text1"/>
        </w:rPr>
        <w:t>Нэг. Хуулийн төсөл боловсруулах үндэслэл, шаардлага</w:t>
      </w:r>
    </w:p>
    <w:p w14:paraId="0AC48AF8" w14:textId="45EA9D69" w:rsidR="00526BC4" w:rsidRPr="00526BC4" w:rsidRDefault="00526BC4" w:rsidP="00526BC4">
      <w:pPr>
        <w:pStyle w:val="ListParagraph"/>
        <w:numPr>
          <w:ilvl w:val="1"/>
          <w:numId w:val="20"/>
        </w:numPr>
        <w:shd w:val="clear" w:color="auto" w:fill="FFFFFF"/>
        <w:spacing w:after="120"/>
        <w:jc w:val="both"/>
        <w:rPr>
          <w:rFonts w:ascii="Arial" w:hAnsi="Arial" w:cs="Arial"/>
          <w:b/>
          <w:color w:val="000000" w:themeColor="text1"/>
          <w:sz w:val="24"/>
          <w:szCs w:val="24"/>
        </w:rPr>
      </w:pPr>
      <w:r w:rsidRPr="00526BC4">
        <w:rPr>
          <w:rFonts w:ascii="Arial" w:hAnsi="Arial" w:cs="Arial"/>
          <w:b/>
          <w:color w:val="000000" w:themeColor="text1"/>
          <w:sz w:val="24"/>
          <w:szCs w:val="24"/>
        </w:rPr>
        <w:t>Хууль зүйн үндэслэл</w:t>
      </w:r>
    </w:p>
    <w:p w14:paraId="5CAFB6EF" w14:textId="77777777" w:rsidR="00526BC4" w:rsidRDefault="00526BC4" w:rsidP="00526BC4">
      <w:pPr>
        <w:pStyle w:val="NormalWeb"/>
        <w:shd w:val="clear" w:color="auto" w:fill="FFFFFF"/>
        <w:spacing w:before="0" w:beforeAutospacing="0" w:after="120" w:afterAutospacing="0" w:line="276" w:lineRule="auto"/>
        <w:ind w:firstLine="390"/>
        <w:jc w:val="both"/>
        <w:textAlignment w:val="top"/>
        <w:rPr>
          <w:rStyle w:val="mceitemhidden"/>
          <w:rFonts w:ascii="Arial" w:hAnsi="Arial" w:cs="Arial"/>
          <w:bCs/>
          <w:color w:val="000000" w:themeColor="text1"/>
        </w:rPr>
      </w:pPr>
      <w:r w:rsidRPr="00AF15F0">
        <w:rPr>
          <w:rStyle w:val="mceitemhidden"/>
          <w:rFonts w:ascii="Arial" w:hAnsi="Arial" w:cs="Arial"/>
          <w:bCs/>
          <w:color w:val="000000" w:themeColor="text1"/>
        </w:rPr>
        <w:t xml:space="preserve">Монгол Улсын Үндсэн хуулийн </w:t>
      </w:r>
      <w:r>
        <w:rPr>
          <w:rStyle w:val="mceitemhidden"/>
          <w:rFonts w:ascii="Arial" w:hAnsi="Arial" w:cs="Arial"/>
          <w:bCs/>
          <w:color w:val="000000" w:themeColor="text1"/>
        </w:rPr>
        <w:t>5</w:t>
      </w:r>
      <w:r w:rsidRPr="00AF15F0">
        <w:rPr>
          <w:rStyle w:val="mceitemhidden"/>
          <w:rFonts w:ascii="Arial" w:hAnsi="Arial" w:cs="Arial"/>
          <w:bCs/>
          <w:color w:val="000000" w:themeColor="text1"/>
        </w:rPr>
        <w:t xml:space="preserve"> дугаар зүйл</w:t>
      </w:r>
      <w:r>
        <w:rPr>
          <w:rStyle w:val="mceitemhidden"/>
          <w:rFonts w:ascii="Arial" w:hAnsi="Arial" w:cs="Arial"/>
          <w:bCs/>
          <w:color w:val="000000" w:themeColor="text1"/>
        </w:rPr>
        <w:t>ийн нэгдүгээр хэсэгт “</w:t>
      </w:r>
      <w:r w:rsidRPr="007B6301">
        <w:rPr>
          <w:rFonts w:ascii="Arial" w:hAnsi="Arial" w:cs="Arial"/>
          <w:bCs/>
          <w:color w:val="000000" w:themeColor="text1"/>
        </w:rPr>
        <w:t>Монгол Улс дэлхийн эдийн засгийн хөгжлийн түгээмэл хандлага, өөрийн орны өвөрмөц онцлогт нийцсэн олон хэвшил бүхий эдийн засагтай байна</w:t>
      </w:r>
      <w:r>
        <w:rPr>
          <w:rFonts w:ascii="Arial" w:hAnsi="Arial" w:cs="Arial"/>
          <w:bCs/>
          <w:color w:val="000000" w:themeColor="text1"/>
        </w:rPr>
        <w:t>” гэж, хоёрдугаар хэсэгт “</w:t>
      </w:r>
      <w:r w:rsidRPr="007B6301">
        <w:rPr>
          <w:rFonts w:ascii="Arial" w:hAnsi="Arial" w:cs="Arial"/>
          <w:bCs/>
          <w:color w:val="000000" w:themeColor="text1"/>
        </w:rPr>
        <w:t>Төр нь нийтийн болон хувийн өмчийн аливаа хэлбэрийг хүлээн зөвшөөрч, өмчлөгчийн эрхийг хуулиар хамгаална</w:t>
      </w:r>
      <w:r>
        <w:rPr>
          <w:rFonts w:ascii="Arial" w:hAnsi="Arial" w:cs="Arial"/>
          <w:bCs/>
          <w:color w:val="000000" w:themeColor="text1"/>
        </w:rPr>
        <w:t xml:space="preserve">” гэж тусгасан. </w:t>
      </w:r>
    </w:p>
    <w:p w14:paraId="2C735703" w14:textId="59CB8D7E" w:rsidR="00526BC4" w:rsidRPr="00526BC4" w:rsidRDefault="00526BC4" w:rsidP="00526BC4">
      <w:pPr>
        <w:pStyle w:val="NormalWeb"/>
        <w:shd w:val="clear" w:color="auto" w:fill="FFFFFF"/>
        <w:spacing w:before="0" w:beforeAutospacing="0" w:after="120" w:afterAutospacing="0" w:line="276" w:lineRule="auto"/>
        <w:ind w:firstLine="390"/>
        <w:jc w:val="both"/>
        <w:textAlignment w:val="top"/>
        <w:rPr>
          <w:rFonts w:ascii="Arial" w:hAnsi="Arial" w:cs="Arial"/>
          <w:bCs/>
          <w:color w:val="000000" w:themeColor="text1"/>
        </w:rPr>
      </w:pPr>
      <w:r>
        <w:rPr>
          <w:rStyle w:val="mceitemhidden"/>
          <w:rFonts w:ascii="Arial" w:hAnsi="Arial" w:cs="Arial"/>
          <w:bCs/>
          <w:color w:val="000000" w:themeColor="text1"/>
        </w:rPr>
        <w:t xml:space="preserve">2021 оны 12 сарын 30-ны өдөр Монгол Улсын Их Хурлаас баталсан “Шинэ Сэргэлтийн бодлого батлах тухай” тогтоолын нэгдүгээр хавсралт “Шинэ Сэргэлтийн Бодого”-ын </w:t>
      </w:r>
      <w:r w:rsidRPr="00B50346">
        <w:rPr>
          <w:rStyle w:val="mceitemhidden"/>
          <w:rFonts w:ascii="Arial" w:hAnsi="Arial" w:cs="Arial"/>
          <w:bCs/>
          <w:color w:val="000000" w:themeColor="text1"/>
        </w:rPr>
        <w:t xml:space="preserve">6.4-д “Төрийн өмчит аж ахуйн нэгжүүдийн үр ашиг, засаглалыг сайжруулж, олон нийтийн шууд хяналтад оруулах ажлыг зохион байгуулна” гэж, уг баримт бичгийн хоёрдугаар хавсралт </w:t>
      </w:r>
      <w:r>
        <w:rPr>
          <w:rStyle w:val="mceitemhidden"/>
          <w:rFonts w:ascii="Arial" w:hAnsi="Arial" w:cs="Arial"/>
          <w:bCs/>
          <w:color w:val="000000" w:themeColor="text1"/>
        </w:rPr>
        <w:t>“Шинэ Сэргэлтийн Бодогыг хэрэгжүүлэх эхний үе шатны үйл ажиллагааны хөтөлбөр”-ийн 6.4.5-д “</w:t>
      </w:r>
      <w:r w:rsidRPr="00B50346">
        <w:rPr>
          <w:rStyle w:val="mceitemhidden"/>
          <w:rFonts w:ascii="Arial" w:hAnsi="Arial" w:cs="Arial"/>
          <w:bCs/>
          <w:color w:val="000000" w:themeColor="text1"/>
        </w:rPr>
        <w:t>Төр хувийн хэвшилтэй өрсөлдөж үйл ажиллагаа эрхлэхгүй, зөвхөн стратегийн ач холбогдол бүхий салбарт, эдийн засаг, нийгмийг хөгжүүлэх чухал ач</w:t>
      </w:r>
      <w:r w:rsidRPr="00B50346">
        <w:rPr>
          <w:rStyle w:val="mceitemhidden"/>
          <w:bCs/>
          <w:color w:val="000000" w:themeColor="text1"/>
        </w:rPr>
        <w:t xml:space="preserve"> </w:t>
      </w:r>
      <w:r w:rsidRPr="00B50346">
        <w:rPr>
          <w:rStyle w:val="mceitemhidden"/>
          <w:rFonts w:ascii="Arial" w:hAnsi="Arial" w:cs="Arial"/>
          <w:bCs/>
          <w:color w:val="000000" w:themeColor="text1"/>
        </w:rPr>
        <w:t xml:space="preserve">холбогдолтой томоохон төслийг хэрэгжүүлэх зорилгоор, мөн төрөөс үнэ тарифын зохицуулалт хийдэг, хувийн салбар дангаараа эрхлэх боломжгүй, нийтийн ашиг сонирхлын үүднээс зайлшгүй эрхлэх үйл ажиллагааны чиглэлд компани байгуулдаг байх, бизнесийн үйл ажиллагааны удирдлагад хөндлөнгөөс оролцох, нөлөөлөх байдлыг хязгаарлаж, бизнесийн шийдвэр нь улс төрийн нөлөөллөөс ангид байх, төрийн өмчит хуулийн этгээдийн засаглалыг сайжруулж, нээлттэй хувьцаат компани болгох ажлыг үе шаттайгаар хэрэгжүүлэх” гэж зааж өгсөн байна. </w:t>
      </w:r>
    </w:p>
    <w:p w14:paraId="3C4456B2" w14:textId="79EF0B72" w:rsidR="0038073E" w:rsidRPr="00526BC4" w:rsidRDefault="0038073E" w:rsidP="00526BC4">
      <w:pPr>
        <w:pStyle w:val="ListParagraph"/>
        <w:numPr>
          <w:ilvl w:val="1"/>
          <w:numId w:val="20"/>
        </w:numPr>
        <w:shd w:val="clear" w:color="auto" w:fill="FFFFFF"/>
        <w:spacing w:after="120"/>
        <w:jc w:val="both"/>
        <w:rPr>
          <w:rFonts w:ascii="Arial" w:hAnsi="Arial" w:cs="Arial"/>
          <w:b/>
          <w:color w:val="000000" w:themeColor="text1"/>
          <w:sz w:val="24"/>
          <w:szCs w:val="24"/>
        </w:rPr>
      </w:pPr>
      <w:r w:rsidRPr="00526BC4">
        <w:rPr>
          <w:rFonts w:ascii="Arial" w:hAnsi="Arial" w:cs="Arial"/>
          <w:b/>
          <w:color w:val="000000" w:themeColor="text1"/>
          <w:sz w:val="24"/>
          <w:szCs w:val="24"/>
        </w:rPr>
        <w:t>Практик шаардлага</w:t>
      </w:r>
    </w:p>
    <w:p w14:paraId="126777C2" w14:textId="2FCC22E8" w:rsidR="00041F26" w:rsidRPr="005C7F51" w:rsidRDefault="00041F26" w:rsidP="00F44162">
      <w:pPr>
        <w:pStyle w:val="NormalWeb"/>
        <w:shd w:val="clear" w:color="auto" w:fill="FFFFFF"/>
        <w:spacing w:before="0" w:beforeAutospacing="0" w:after="120" w:afterAutospacing="0" w:line="276" w:lineRule="auto"/>
        <w:ind w:firstLine="567"/>
        <w:jc w:val="both"/>
        <w:textAlignment w:val="top"/>
        <w:rPr>
          <w:rFonts w:ascii="Arial" w:hAnsi="Arial" w:cs="Arial"/>
          <w:bCs/>
          <w:color w:val="000000" w:themeColor="text1"/>
        </w:rPr>
      </w:pPr>
      <w:r>
        <w:rPr>
          <w:rFonts w:ascii="Arial" w:hAnsi="Arial" w:cs="Arial"/>
          <w:bCs/>
          <w:color w:val="000000" w:themeColor="text1"/>
        </w:rPr>
        <w:t>Бид хувий</w:t>
      </w:r>
      <w:r w:rsidR="00526BC4">
        <w:rPr>
          <w:rFonts w:ascii="Arial" w:hAnsi="Arial" w:cs="Arial"/>
          <w:bCs/>
          <w:color w:val="000000" w:themeColor="text1"/>
        </w:rPr>
        <w:t>н</w:t>
      </w:r>
      <w:r>
        <w:rPr>
          <w:rFonts w:ascii="Arial" w:hAnsi="Arial" w:cs="Arial"/>
          <w:bCs/>
          <w:color w:val="000000" w:themeColor="text1"/>
        </w:rPr>
        <w:t xml:space="preserve"> өмчийг эрхэмлэсэн, олон хэвшил бүхий эдийн засагтай улс байх нийгмийн гэрээг 1992 онд батлагдсан Шинэ Үндсэн Хуулиндаа суулгаж өгсөн. Ингэснээр төрийн зохицуулах болон өмчлөлийн бодлого салангид байх олон улсын нийтлэг зарчим руу шилжсэн. Гэвч эдийн засгийг зохицуулах чиг үүрэг бүхий төрийн байгууллагаад харьяандаа аж ахуйн шинжтэй үйл ажиллагаа явуулдаг аж ахуйн нэгжүүдийг олноор үүсгэн байгуулах явдал хавтгайрлаа. Үндэсний статистикийн газрын мэдээлж байгаагаар </w:t>
      </w:r>
      <w:r w:rsidR="005C7F51">
        <w:rPr>
          <w:rFonts w:ascii="Arial" w:hAnsi="Arial" w:cs="Arial"/>
          <w:bCs/>
          <w:color w:val="000000" w:themeColor="text1"/>
        </w:rPr>
        <w:t>Бизнес регистирт бүртгэлтэй төрийн болон орон нутгийн өмчийн хуулийн этгээдийн тоо 2013 онд 4,532 байсан бол 2021 онд 5,407 болж өссөн. Түүнийг нарийвч</w:t>
      </w:r>
      <w:r w:rsidR="003032BC">
        <w:rPr>
          <w:rFonts w:ascii="Arial" w:hAnsi="Arial" w:cs="Arial"/>
          <w:bCs/>
          <w:color w:val="000000" w:themeColor="text1"/>
        </w:rPr>
        <w:t>илбал</w:t>
      </w:r>
      <w:r w:rsidR="005C7F51">
        <w:rPr>
          <w:rFonts w:ascii="Arial" w:hAnsi="Arial" w:cs="Arial"/>
          <w:bCs/>
          <w:color w:val="000000" w:themeColor="text1"/>
        </w:rPr>
        <w:t xml:space="preserve"> </w:t>
      </w:r>
      <w:r>
        <w:rPr>
          <w:rFonts w:ascii="Arial" w:hAnsi="Arial" w:cs="Arial"/>
          <w:bCs/>
          <w:color w:val="000000" w:themeColor="text1"/>
        </w:rPr>
        <w:t>2013 оны байдлаар ТӨҮГ, ОНӨҮГ-ийн тоо 261</w:t>
      </w:r>
      <w:r w:rsidR="00343E58">
        <w:rPr>
          <w:rFonts w:ascii="Arial" w:hAnsi="Arial" w:cs="Arial"/>
          <w:bCs/>
          <w:color w:val="000000" w:themeColor="text1"/>
        </w:rPr>
        <w:t xml:space="preserve"> байсан бол 2021 онд 406 болж, </w:t>
      </w:r>
      <w:r>
        <w:rPr>
          <w:rFonts w:ascii="Arial" w:hAnsi="Arial" w:cs="Arial"/>
          <w:bCs/>
          <w:color w:val="000000" w:themeColor="text1"/>
        </w:rPr>
        <w:t>төсвийн байгууллага 3</w:t>
      </w:r>
      <w:r w:rsidR="00343E58">
        <w:rPr>
          <w:rFonts w:ascii="Arial" w:hAnsi="Arial" w:cs="Arial"/>
          <w:bCs/>
          <w:color w:val="000000" w:themeColor="text1"/>
        </w:rPr>
        <w:t>,</w:t>
      </w:r>
      <w:r>
        <w:rPr>
          <w:rFonts w:ascii="Arial" w:hAnsi="Arial" w:cs="Arial"/>
          <w:bCs/>
          <w:color w:val="000000" w:themeColor="text1"/>
        </w:rPr>
        <w:t xml:space="preserve">929 </w:t>
      </w:r>
      <w:r w:rsidR="00343E58">
        <w:rPr>
          <w:rFonts w:ascii="Arial" w:hAnsi="Arial" w:cs="Arial"/>
          <w:bCs/>
          <w:color w:val="000000" w:themeColor="text1"/>
        </w:rPr>
        <w:t xml:space="preserve">байсан нь 4,789 болж өсчээ. </w:t>
      </w:r>
    </w:p>
    <w:p w14:paraId="47A54644" w14:textId="309699A3" w:rsidR="00343E58" w:rsidRDefault="00343E58" w:rsidP="00F44162">
      <w:pPr>
        <w:pStyle w:val="NormalWeb"/>
        <w:shd w:val="clear" w:color="auto" w:fill="FFFFFF"/>
        <w:spacing w:before="0" w:beforeAutospacing="0" w:after="120" w:afterAutospacing="0" w:line="276" w:lineRule="auto"/>
        <w:ind w:firstLine="567"/>
        <w:jc w:val="both"/>
        <w:textAlignment w:val="top"/>
        <w:rPr>
          <w:rFonts w:ascii="Arial" w:hAnsi="Arial" w:cs="Arial"/>
          <w:bCs/>
          <w:color w:val="000000" w:themeColor="text1"/>
        </w:rPr>
      </w:pPr>
      <w:r>
        <w:rPr>
          <w:rFonts w:ascii="Arial" w:hAnsi="Arial" w:cs="Arial"/>
          <w:bCs/>
          <w:color w:val="000000" w:themeColor="text1"/>
        </w:rPr>
        <w:t xml:space="preserve">Ингэж хувийн хэвшлийн гүйцэтгэх бүрэн боломжтой ажил, үйлчилгээг явуулахаар төрийн зүгээс аж ахуйн үйл ажиллагаа явуулах хуулийн этгээдийг үүсгэн </w:t>
      </w:r>
      <w:r>
        <w:rPr>
          <w:rFonts w:ascii="Arial" w:hAnsi="Arial" w:cs="Arial"/>
          <w:bCs/>
          <w:color w:val="000000" w:themeColor="text1"/>
        </w:rPr>
        <w:lastRenderedPageBreak/>
        <w:t xml:space="preserve">байгуулж буй нь өөртөө илт давуу байдлыг бий болгон дангаар гүйцэтгэх, өрсөлдөөний тэгш байдлыг үүсгэх зүй бус </w:t>
      </w:r>
      <w:r w:rsidR="005C7F51">
        <w:rPr>
          <w:rFonts w:ascii="Arial" w:hAnsi="Arial" w:cs="Arial"/>
          <w:bCs/>
          <w:color w:val="000000" w:themeColor="text1"/>
        </w:rPr>
        <w:t>үр дагавруудтай</w:t>
      </w:r>
      <w:r w:rsidR="00526BC4">
        <w:rPr>
          <w:rFonts w:ascii="Arial" w:hAnsi="Arial" w:cs="Arial"/>
          <w:bCs/>
          <w:color w:val="000000" w:themeColor="text1"/>
        </w:rPr>
        <w:t xml:space="preserve">. </w:t>
      </w:r>
    </w:p>
    <w:p w14:paraId="6902D2E2" w14:textId="63861275" w:rsidR="00526BC4" w:rsidRPr="00EC77FF" w:rsidRDefault="00526BC4" w:rsidP="00EC77FF">
      <w:pPr>
        <w:pStyle w:val="NormalWeb"/>
        <w:shd w:val="clear" w:color="auto" w:fill="FFFFFF"/>
        <w:spacing w:before="0" w:beforeAutospacing="0" w:after="120" w:afterAutospacing="0" w:line="276" w:lineRule="auto"/>
        <w:ind w:firstLine="567"/>
        <w:jc w:val="both"/>
        <w:textAlignment w:val="top"/>
        <w:rPr>
          <w:rFonts w:ascii="Arial" w:hAnsi="Arial" w:cs="Arial"/>
          <w:bCs/>
          <w:color w:val="000000" w:themeColor="text1"/>
        </w:rPr>
      </w:pPr>
      <w:r>
        <w:rPr>
          <w:rFonts w:ascii="Arial" w:hAnsi="Arial" w:cs="Arial"/>
          <w:bCs/>
          <w:color w:val="000000" w:themeColor="text1"/>
        </w:rPr>
        <w:t>Гэвч эдгээр төрийн өмчит үйлдвэрийн газар, компаниудын дийлэнх олонхи нь алдагдалтай ажилла</w:t>
      </w:r>
      <w:r w:rsidR="00EC77FF">
        <w:rPr>
          <w:rFonts w:ascii="Arial" w:hAnsi="Arial" w:cs="Arial"/>
          <w:bCs/>
          <w:color w:val="000000" w:themeColor="text1"/>
        </w:rPr>
        <w:t xml:space="preserve">ж буй бөгөөд энэ нь </w:t>
      </w:r>
      <w:r>
        <w:rPr>
          <w:rFonts w:ascii="Arial" w:hAnsi="Arial" w:cs="Arial"/>
          <w:bCs/>
          <w:color w:val="000000" w:themeColor="text1"/>
        </w:rPr>
        <w:t xml:space="preserve">эргээд </w:t>
      </w:r>
      <w:r w:rsidR="00EC77FF">
        <w:rPr>
          <w:rFonts w:ascii="Arial" w:hAnsi="Arial" w:cs="Arial"/>
          <w:bCs/>
          <w:color w:val="000000" w:themeColor="text1"/>
        </w:rPr>
        <w:t xml:space="preserve">улсын </w:t>
      </w:r>
      <w:r>
        <w:rPr>
          <w:rFonts w:ascii="Arial" w:hAnsi="Arial" w:cs="Arial"/>
          <w:bCs/>
          <w:color w:val="000000" w:themeColor="text1"/>
        </w:rPr>
        <w:t xml:space="preserve">төсөвт дарамт </w:t>
      </w:r>
      <w:r w:rsidR="00EC77FF">
        <w:rPr>
          <w:rFonts w:ascii="Arial" w:hAnsi="Arial" w:cs="Arial"/>
          <w:bCs/>
          <w:color w:val="000000" w:themeColor="text1"/>
        </w:rPr>
        <w:t xml:space="preserve">үзүүлж байна. </w:t>
      </w:r>
      <w:r w:rsidRPr="00EC77FF">
        <w:rPr>
          <w:rFonts w:ascii="Arial" w:hAnsi="Arial" w:cs="Arial"/>
          <w:bCs/>
          <w:color w:val="000000" w:themeColor="text1"/>
        </w:rPr>
        <w:t xml:space="preserve">Эдгээр үндэслэл, шаардлагын улмаас аж ахуйн үйл ажиллагаанд оролцох төрийн оролцоог хязгаарлах тухай хуулийн төслийг боловсруулж байна. </w:t>
      </w:r>
    </w:p>
    <w:p w14:paraId="554E2026" w14:textId="28553C9B" w:rsidR="0038073E" w:rsidRPr="00AF15F0" w:rsidRDefault="00EA3250" w:rsidP="009811AB">
      <w:pPr>
        <w:pStyle w:val="BodyText3"/>
        <w:spacing w:before="0" w:beforeAutospacing="0" w:after="120"/>
        <w:ind w:left="567"/>
        <w:rPr>
          <w:color w:val="000000" w:themeColor="text1"/>
        </w:rPr>
      </w:pPr>
      <w:r w:rsidRPr="00AF15F0">
        <w:rPr>
          <w:color w:val="000000" w:themeColor="text1"/>
        </w:rPr>
        <w:t xml:space="preserve">Хоёр. </w:t>
      </w:r>
      <w:r w:rsidR="0038073E" w:rsidRPr="00AF15F0">
        <w:rPr>
          <w:color w:val="000000" w:themeColor="text1"/>
        </w:rPr>
        <w:t>Хуулийн төслийн зорилго, ерөнхий бүтэц, зохицуулах харилцаа, хамрах хүрээ</w:t>
      </w:r>
    </w:p>
    <w:p w14:paraId="31343995" w14:textId="28B4484D" w:rsidR="000F657A" w:rsidRPr="00AF15F0" w:rsidRDefault="00EE5BB0" w:rsidP="000F657A">
      <w:pPr>
        <w:shd w:val="clear" w:color="auto" w:fill="FFFFFF"/>
        <w:spacing w:after="120"/>
        <w:ind w:firstLine="567"/>
        <w:jc w:val="both"/>
        <w:rPr>
          <w:rFonts w:ascii="Arial" w:hAnsi="Arial" w:cs="Arial"/>
          <w:bCs/>
          <w:color w:val="000000" w:themeColor="text1"/>
          <w:sz w:val="24"/>
          <w:szCs w:val="24"/>
        </w:rPr>
      </w:pPr>
      <w:r>
        <w:rPr>
          <w:rStyle w:val="mceitemhidden"/>
          <w:rFonts w:ascii="Arial" w:hAnsi="Arial" w:cs="Arial"/>
          <w:bCs/>
          <w:color w:val="000000" w:themeColor="text1"/>
          <w:sz w:val="24"/>
          <w:szCs w:val="24"/>
        </w:rPr>
        <w:t xml:space="preserve">Энэхүү төсөл нь тогтоол хэлбэрээр гарах бөгөөд дараах зүйлсийг зааж өгнө. </w:t>
      </w:r>
    </w:p>
    <w:p w14:paraId="459350A3" w14:textId="5DA481B2" w:rsidR="005B2915" w:rsidRDefault="00F50441" w:rsidP="00F50441">
      <w:pPr>
        <w:pStyle w:val="ListParagraph"/>
        <w:numPr>
          <w:ilvl w:val="0"/>
          <w:numId w:val="21"/>
        </w:numPr>
        <w:shd w:val="clear" w:color="auto" w:fill="FFFFFF"/>
        <w:spacing w:after="0"/>
        <w:jc w:val="both"/>
        <w:rPr>
          <w:rFonts w:ascii="Arial" w:hAnsi="Arial" w:cs="Arial"/>
          <w:bCs/>
          <w:color w:val="000000" w:themeColor="text1"/>
          <w:sz w:val="24"/>
          <w:szCs w:val="24"/>
        </w:rPr>
      </w:pPr>
      <w:r>
        <w:rPr>
          <w:rFonts w:ascii="Arial" w:hAnsi="Arial" w:cs="Arial"/>
          <w:bCs/>
          <w:color w:val="000000" w:themeColor="text1"/>
          <w:sz w:val="24"/>
          <w:szCs w:val="24"/>
        </w:rPr>
        <w:t xml:space="preserve">Дараагийн парламент бүрдтэл </w:t>
      </w:r>
      <w:r w:rsidR="008D0524">
        <w:rPr>
          <w:rFonts w:ascii="Arial" w:hAnsi="Arial" w:cs="Arial"/>
          <w:bCs/>
          <w:color w:val="000000" w:themeColor="text1"/>
          <w:sz w:val="24"/>
          <w:szCs w:val="24"/>
        </w:rPr>
        <w:t>төрийн болон орон нутгийн өмчит үйлдвэрийн газар, компанийг байгуулахыг хязгаарлах, байгуулах зайлшгүй гарвал зөрүүлээд хувьчлах гарцыг гарган тооны дээд хязгаарыг зааж өгөх</w:t>
      </w:r>
    </w:p>
    <w:p w14:paraId="423CC142" w14:textId="1F0690C5" w:rsidR="00F50441" w:rsidRPr="008D0524" w:rsidRDefault="008D0524" w:rsidP="0047185D">
      <w:pPr>
        <w:pStyle w:val="ListParagraph"/>
        <w:numPr>
          <w:ilvl w:val="0"/>
          <w:numId w:val="21"/>
        </w:numPr>
        <w:shd w:val="clear" w:color="auto" w:fill="FFFFFF"/>
        <w:spacing w:after="0"/>
        <w:jc w:val="both"/>
        <w:rPr>
          <w:rFonts w:ascii="Arial" w:hAnsi="Arial" w:cs="Arial"/>
          <w:bCs/>
          <w:color w:val="000000" w:themeColor="text1"/>
          <w:sz w:val="24"/>
          <w:szCs w:val="24"/>
        </w:rPr>
      </w:pPr>
      <w:r w:rsidRPr="008D0524">
        <w:rPr>
          <w:rFonts w:ascii="Arial" w:hAnsi="Arial" w:cs="Arial"/>
          <w:bCs/>
          <w:color w:val="000000" w:themeColor="text1"/>
          <w:sz w:val="24"/>
          <w:szCs w:val="24"/>
        </w:rPr>
        <w:t>Төр</w:t>
      </w:r>
      <w:r w:rsidR="00802148">
        <w:rPr>
          <w:rFonts w:ascii="Arial" w:hAnsi="Arial" w:cs="Arial"/>
          <w:bCs/>
          <w:color w:val="000000" w:themeColor="text1"/>
          <w:sz w:val="24"/>
          <w:szCs w:val="24"/>
        </w:rPr>
        <w:t xml:space="preserve">ийн өмчит </w:t>
      </w:r>
      <w:r w:rsidRPr="008D0524">
        <w:rPr>
          <w:rFonts w:ascii="Arial" w:hAnsi="Arial" w:cs="Arial"/>
          <w:bCs/>
          <w:color w:val="000000" w:themeColor="text1"/>
          <w:sz w:val="24"/>
          <w:szCs w:val="24"/>
        </w:rPr>
        <w:t xml:space="preserve">аж ахуйн </w:t>
      </w:r>
      <w:r w:rsidR="00802148">
        <w:rPr>
          <w:rFonts w:ascii="Arial" w:hAnsi="Arial" w:cs="Arial"/>
          <w:bCs/>
          <w:color w:val="000000" w:themeColor="text1"/>
          <w:sz w:val="24"/>
          <w:szCs w:val="24"/>
        </w:rPr>
        <w:t xml:space="preserve">нэгжүүдийн үр ашгийг дээшлүүлэх, цаашид авч хэрэгжүүлэх арга хэмжээ, бодлогын баримт бичгийг боловсруулан Улсын Их Хурлаар батлуулахыг Засгийн Газарт даалгах </w:t>
      </w:r>
    </w:p>
    <w:p w14:paraId="3F8965BD" w14:textId="77777777" w:rsidR="0038073E" w:rsidRPr="00AF15F0" w:rsidRDefault="0038073E" w:rsidP="009811AB">
      <w:pPr>
        <w:shd w:val="clear" w:color="auto" w:fill="FFFFFF"/>
        <w:spacing w:before="100" w:beforeAutospacing="1" w:after="120"/>
        <w:ind w:left="567"/>
        <w:jc w:val="both"/>
        <w:rPr>
          <w:rFonts w:ascii="Arial" w:hAnsi="Arial" w:cs="Arial"/>
          <w:b/>
          <w:color w:val="000000" w:themeColor="text1"/>
          <w:sz w:val="24"/>
          <w:szCs w:val="24"/>
        </w:rPr>
      </w:pPr>
      <w:r w:rsidRPr="00AF15F0">
        <w:rPr>
          <w:rStyle w:val="mceitemhidden"/>
          <w:rFonts w:ascii="Arial" w:hAnsi="Arial" w:cs="Arial"/>
          <w:b/>
          <w:color w:val="000000" w:themeColor="text1"/>
          <w:sz w:val="24"/>
          <w:szCs w:val="24"/>
        </w:rPr>
        <w:t>Гурав. Хуулийн төсөл батлагдсаны дараа </w:t>
      </w:r>
      <w:r w:rsidRPr="00AF15F0">
        <w:rPr>
          <w:rStyle w:val="mceitemhiddenspellword"/>
          <w:rFonts w:ascii="Arial" w:hAnsi="Arial" w:cs="Arial"/>
          <w:b/>
          <w:color w:val="000000" w:themeColor="text1"/>
          <w:sz w:val="24"/>
          <w:szCs w:val="24"/>
        </w:rPr>
        <w:t>үүсч</w:t>
      </w:r>
      <w:r w:rsidRPr="00AF15F0">
        <w:rPr>
          <w:rStyle w:val="mceitemhidden"/>
          <w:rFonts w:ascii="Arial" w:hAnsi="Arial" w:cs="Arial"/>
          <w:b/>
          <w:color w:val="000000" w:themeColor="text1"/>
          <w:sz w:val="24"/>
          <w:szCs w:val="24"/>
        </w:rPr>
        <w:t> болох нийгэм, эдийн засаг, хууль зүйн үр дагавар</w:t>
      </w:r>
    </w:p>
    <w:p w14:paraId="72312619" w14:textId="692CDBEE" w:rsidR="00FE1D97" w:rsidRDefault="0038073E" w:rsidP="00A720B9">
      <w:pPr>
        <w:shd w:val="clear" w:color="auto" w:fill="FFFFFF"/>
        <w:spacing w:after="120"/>
        <w:ind w:firstLine="567"/>
        <w:jc w:val="both"/>
        <w:textAlignment w:val="baseline"/>
        <w:rPr>
          <w:rFonts w:ascii="Arial" w:hAnsi="Arial" w:cs="Arial"/>
          <w:bCs/>
          <w:color w:val="000000" w:themeColor="text1"/>
          <w:sz w:val="24"/>
          <w:szCs w:val="24"/>
        </w:rPr>
      </w:pPr>
      <w:r w:rsidRPr="00AF15F0">
        <w:rPr>
          <w:rFonts w:ascii="Arial" w:hAnsi="Arial" w:cs="Arial"/>
          <w:bCs/>
          <w:color w:val="000000" w:themeColor="text1"/>
          <w:sz w:val="24"/>
          <w:szCs w:val="24"/>
        </w:rPr>
        <w:t xml:space="preserve">Хуулийн төсөл батлагдсанаар </w:t>
      </w:r>
      <w:r w:rsidR="00A720B9">
        <w:rPr>
          <w:rFonts w:ascii="Arial" w:hAnsi="Arial" w:cs="Arial"/>
          <w:bCs/>
          <w:color w:val="000000" w:themeColor="text1"/>
          <w:sz w:val="24"/>
          <w:szCs w:val="24"/>
        </w:rPr>
        <w:t xml:space="preserve">төрийн өмчит болон төрийн өмчийн оролцоотой компани, төрийн өмчит үйлдвэрийн газрыг байгуулах явдал хумигдаж, байгуулах зайлшгүй тохиолдол үүссэн нөхцөлд зөрүүлэн бууруулах шаардлага бүхий </w:t>
      </w:r>
      <w:r w:rsidR="00F63634">
        <w:rPr>
          <w:rFonts w:ascii="Arial" w:hAnsi="Arial" w:cs="Arial"/>
          <w:bCs/>
          <w:color w:val="000000" w:themeColor="text1"/>
          <w:sz w:val="24"/>
          <w:szCs w:val="24"/>
        </w:rPr>
        <w:t>тооны хязгаарыг төв</w:t>
      </w:r>
    </w:p>
    <w:p w14:paraId="69BEFB4B" w14:textId="77777777" w:rsidR="00C46B9C" w:rsidRPr="00AF15F0" w:rsidRDefault="00C46B9C" w:rsidP="00C46B9C">
      <w:pPr>
        <w:pStyle w:val="ListParagraph"/>
        <w:shd w:val="clear" w:color="auto" w:fill="FFFFFF"/>
        <w:spacing w:after="0"/>
        <w:ind w:left="540" w:hanging="360"/>
        <w:jc w:val="both"/>
        <w:rPr>
          <w:rFonts w:ascii="Arial" w:hAnsi="Arial" w:cs="Arial"/>
          <w:bCs/>
          <w:color w:val="000000" w:themeColor="text1"/>
          <w:sz w:val="24"/>
          <w:szCs w:val="24"/>
        </w:rPr>
      </w:pPr>
    </w:p>
    <w:p w14:paraId="7F3A6EC7" w14:textId="77777777" w:rsidR="0038073E" w:rsidRPr="00AF15F0" w:rsidRDefault="0038073E" w:rsidP="00EC2D47">
      <w:pPr>
        <w:pStyle w:val="BodyText3"/>
        <w:spacing w:before="0" w:beforeAutospacing="0" w:after="120" w:line="240" w:lineRule="auto"/>
        <w:ind w:left="567"/>
        <w:rPr>
          <w:color w:val="000000" w:themeColor="text1"/>
        </w:rPr>
      </w:pPr>
      <w:r w:rsidRPr="00AF15F0">
        <w:rPr>
          <w:color w:val="000000" w:themeColor="text1"/>
        </w:rPr>
        <w:t>Дөрөв. Хуулийн төсөл нь Монгол Улсын Үндсэн хууль болон бусад хуультай хэрхэн уялдах талаар</w:t>
      </w:r>
    </w:p>
    <w:p w14:paraId="2F9155D5" w14:textId="6E65D9DA" w:rsidR="000F657A" w:rsidRDefault="0038073E" w:rsidP="009811AB">
      <w:pPr>
        <w:shd w:val="clear" w:color="auto" w:fill="FFFFFF"/>
        <w:spacing w:after="120"/>
        <w:ind w:firstLine="567"/>
        <w:jc w:val="both"/>
        <w:rPr>
          <w:rFonts w:ascii="Arial" w:hAnsi="Arial" w:cs="Arial"/>
          <w:bCs/>
          <w:color w:val="000000" w:themeColor="text1"/>
          <w:sz w:val="24"/>
          <w:szCs w:val="24"/>
        </w:rPr>
      </w:pPr>
      <w:r w:rsidRPr="00AF15F0">
        <w:rPr>
          <w:rFonts w:ascii="Arial" w:hAnsi="Arial" w:cs="Arial"/>
          <w:bCs/>
          <w:color w:val="000000" w:themeColor="text1"/>
          <w:sz w:val="24"/>
          <w:szCs w:val="24"/>
        </w:rPr>
        <w:t>Энэхүү хуулийн төсөл нь Монгол</w:t>
      </w:r>
      <w:r w:rsidR="00B903A9" w:rsidRPr="00AF15F0">
        <w:rPr>
          <w:rFonts w:ascii="Arial" w:hAnsi="Arial" w:cs="Arial"/>
          <w:bCs/>
          <w:color w:val="000000" w:themeColor="text1"/>
          <w:sz w:val="24"/>
          <w:szCs w:val="24"/>
        </w:rPr>
        <w:t xml:space="preserve"> Улсын Үндсэн </w:t>
      </w:r>
      <w:r w:rsidR="000F657A">
        <w:rPr>
          <w:rFonts w:ascii="Arial" w:hAnsi="Arial" w:cs="Arial"/>
          <w:bCs/>
          <w:color w:val="000000" w:themeColor="text1"/>
          <w:sz w:val="24"/>
          <w:szCs w:val="24"/>
        </w:rPr>
        <w:t xml:space="preserve">хууль болон бусад хууль тогтоомжтой нийцэх бөгөөд Засгийн Газрын санаачилгаар Улсын Их Хурлаас батлагдсан “Шинэ Сэргэлтийн Бодлого”-ын үзэл баримтлал, зорилготой яв цав нийцэж буй билээ. </w:t>
      </w:r>
    </w:p>
    <w:p w14:paraId="70BF4CFC" w14:textId="77777777" w:rsidR="00CF3565" w:rsidRPr="00AF15F0" w:rsidRDefault="00163EFA" w:rsidP="009811AB">
      <w:pPr>
        <w:shd w:val="clear" w:color="auto" w:fill="FFFFFF"/>
        <w:spacing w:before="100" w:beforeAutospacing="1"/>
        <w:jc w:val="center"/>
        <w:rPr>
          <w:rFonts w:ascii="Arial" w:hAnsi="Arial" w:cs="Arial"/>
          <w:b/>
          <w:bCs/>
          <w:color w:val="000000" w:themeColor="text1"/>
          <w:sz w:val="24"/>
          <w:szCs w:val="24"/>
          <w:lang w:eastAsia="ja-JP"/>
        </w:rPr>
      </w:pPr>
      <w:r w:rsidRPr="00AF15F0">
        <w:rPr>
          <w:rFonts w:ascii="Arial" w:hAnsi="Arial" w:cs="Arial"/>
          <w:b/>
          <w:bCs/>
          <w:color w:val="000000" w:themeColor="text1"/>
          <w:sz w:val="24"/>
          <w:szCs w:val="24"/>
          <w:lang w:eastAsia="ja-JP"/>
        </w:rPr>
        <w:t>ХУУЛЬ САНААЧЛАГЧ</w:t>
      </w:r>
    </w:p>
    <w:p w14:paraId="75F9540F" w14:textId="77777777" w:rsidR="00163EFA" w:rsidRPr="00AF15F0" w:rsidRDefault="00CF3565" w:rsidP="009811AB">
      <w:pPr>
        <w:jc w:val="center"/>
        <w:rPr>
          <w:rFonts w:ascii="Arial" w:hAnsi="Arial" w:cs="Arial"/>
          <w:sz w:val="24"/>
          <w:szCs w:val="24"/>
        </w:rPr>
      </w:pPr>
      <w:r w:rsidRPr="00AF15F0">
        <w:rPr>
          <w:rFonts w:ascii="Arial" w:hAnsi="Arial" w:cs="Arial"/>
          <w:sz w:val="24"/>
          <w:szCs w:val="24"/>
        </w:rPr>
        <w:t>--o0o--</w:t>
      </w:r>
    </w:p>
    <w:sectPr w:rsidR="00163EFA" w:rsidRPr="00AF15F0" w:rsidSect="00774966">
      <w:footerReference w:type="default" r:id="rId8"/>
      <w:pgSz w:w="11906" w:h="16838" w:code="9"/>
      <w:pgMar w:top="1134" w:right="656" w:bottom="1080" w:left="153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D387C2" w14:textId="77777777" w:rsidR="00E14ECC" w:rsidRDefault="00E14ECC" w:rsidP="00A9385D">
      <w:pPr>
        <w:spacing w:after="0" w:line="240" w:lineRule="auto"/>
      </w:pPr>
      <w:r>
        <w:separator/>
      </w:r>
    </w:p>
  </w:endnote>
  <w:endnote w:type="continuationSeparator" w:id="0">
    <w:p w14:paraId="41AE7503" w14:textId="77777777" w:rsidR="00E14ECC" w:rsidRDefault="00E14ECC" w:rsidP="00A938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2298031"/>
      <w:docPartObj>
        <w:docPartGallery w:val="Page Numbers (Bottom of Page)"/>
        <w:docPartUnique/>
      </w:docPartObj>
    </w:sdtPr>
    <w:sdtEndPr>
      <w:rPr>
        <w:rFonts w:ascii="Times New Roman" w:hAnsi="Times New Roman" w:cs="Times New Roman"/>
        <w:noProof/>
        <w:sz w:val="18"/>
        <w:szCs w:val="18"/>
      </w:rPr>
    </w:sdtEndPr>
    <w:sdtContent>
      <w:p w14:paraId="0B8CCE24" w14:textId="77777777" w:rsidR="00CF3565" w:rsidRPr="00A9385D" w:rsidRDefault="00D45713">
        <w:pPr>
          <w:pStyle w:val="Footer"/>
          <w:jc w:val="center"/>
          <w:rPr>
            <w:rFonts w:ascii="Times New Roman" w:hAnsi="Times New Roman" w:cs="Times New Roman"/>
            <w:sz w:val="18"/>
            <w:szCs w:val="18"/>
          </w:rPr>
        </w:pPr>
        <w:r w:rsidRPr="006E79A5">
          <w:rPr>
            <w:rFonts w:ascii="Arial" w:hAnsi="Arial" w:cs="Arial"/>
          </w:rPr>
          <w:fldChar w:fldCharType="begin"/>
        </w:r>
        <w:r w:rsidR="00CF3565" w:rsidRPr="006E79A5">
          <w:rPr>
            <w:rFonts w:ascii="Arial" w:hAnsi="Arial" w:cs="Arial"/>
          </w:rPr>
          <w:instrText xml:space="preserve"> PAGE   \* MERGEFORMAT </w:instrText>
        </w:r>
        <w:r w:rsidRPr="006E79A5">
          <w:rPr>
            <w:rFonts w:ascii="Arial" w:hAnsi="Arial" w:cs="Arial"/>
          </w:rPr>
          <w:fldChar w:fldCharType="separate"/>
        </w:r>
        <w:r w:rsidR="00655FA5">
          <w:rPr>
            <w:rFonts w:ascii="Arial" w:hAnsi="Arial" w:cs="Arial"/>
            <w:noProof/>
          </w:rPr>
          <w:t>10</w:t>
        </w:r>
        <w:r w:rsidRPr="006E79A5">
          <w:rPr>
            <w:rFonts w:ascii="Arial" w:hAnsi="Arial" w:cs="Arial"/>
            <w:noProof/>
          </w:rPr>
          <w:fldChar w:fldCharType="end"/>
        </w:r>
      </w:p>
    </w:sdtContent>
  </w:sdt>
  <w:p w14:paraId="33CCF2D3" w14:textId="77777777" w:rsidR="00CF3565" w:rsidRDefault="00CF35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5F1EAF" w14:textId="77777777" w:rsidR="00E14ECC" w:rsidRDefault="00E14ECC" w:rsidP="00A9385D">
      <w:pPr>
        <w:spacing w:after="0" w:line="240" w:lineRule="auto"/>
      </w:pPr>
      <w:r>
        <w:separator/>
      </w:r>
    </w:p>
  </w:footnote>
  <w:footnote w:type="continuationSeparator" w:id="0">
    <w:p w14:paraId="564093DB" w14:textId="77777777" w:rsidR="00E14ECC" w:rsidRDefault="00E14ECC" w:rsidP="00A9385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4121B4"/>
    <w:multiLevelType w:val="hybridMultilevel"/>
    <w:tmpl w:val="4A7257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37703F"/>
    <w:multiLevelType w:val="hybridMultilevel"/>
    <w:tmpl w:val="2D8CAC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26566A"/>
    <w:multiLevelType w:val="hybridMultilevel"/>
    <w:tmpl w:val="5A4A47B4"/>
    <w:lvl w:ilvl="0" w:tplc="3CE4539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0677EEA"/>
    <w:multiLevelType w:val="multilevel"/>
    <w:tmpl w:val="5ABC76D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70B477E"/>
    <w:multiLevelType w:val="hybridMultilevel"/>
    <w:tmpl w:val="DBDC19AA"/>
    <w:lvl w:ilvl="0" w:tplc="900247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7976B7"/>
    <w:multiLevelType w:val="hybridMultilevel"/>
    <w:tmpl w:val="54CEBE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640DEE"/>
    <w:multiLevelType w:val="hybridMultilevel"/>
    <w:tmpl w:val="7E76D3B2"/>
    <w:lvl w:ilvl="0" w:tplc="150275C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AA42156"/>
    <w:multiLevelType w:val="hybridMultilevel"/>
    <w:tmpl w:val="5AE44CA8"/>
    <w:lvl w:ilvl="0" w:tplc="04090001">
      <w:start w:val="1"/>
      <w:numFmt w:val="bullet"/>
      <w:lvlText w:val=""/>
      <w:lvlJc w:val="left"/>
      <w:pPr>
        <w:ind w:left="630" w:hanging="360"/>
      </w:pPr>
      <w:rPr>
        <w:rFonts w:ascii="Symbol" w:hAnsi="Symbol" w:hint="default"/>
        <w:color w:val="auto"/>
      </w:rPr>
    </w:lvl>
    <w:lvl w:ilvl="1" w:tplc="39A4CEA2">
      <w:numFmt w:val="bullet"/>
      <w:lvlText w:val="-"/>
      <w:lvlJc w:val="left"/>
      <w:pPr>
        <w:ind w:left="1350" w:hanging="360"/>
      </w:pPr>
      <w:rPr>
        <w:rFonts w:ascii="Arial" w:eastAsia="Times New Roman" w:hAnsi="Arial" w:cs="Arial"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8" w15:restartNumberingAfterBreak="0">
    <w:nsid w:val="32522920"/>
    <w:multiLevelType w:val="hybridMultilevel"/>
    <w:tmpl w:val="D758D398"/>
    <w:lvl w:ilvl="0" w:tplc="1166ECAE">
      <w:start w:val="1"/>
      <w:numFmt w:val="decimal"/>
      <w:lvlText w:val="%1/"/>
      <w:lvlJc w:val="left"/>
      <w:pPr>
        <w:ind w:left="777" w:hanging="360"/>
      </w:pPr>
      <w:rPr>
        <w:rFonts w:hint="default"/>
      </w:rPr>
    </w:lvl>
    <w:lvl w:ilvl="1" w:tplc="04090019" w:tentative="1">
      <w:start w:val="1"/>
      <w:numFmt w:val="lowerLetter"/>
      <w:lvlText w:val="%2."/>
      <w:lvlJc w:val="left"/>
      <w:pPr>
        <w:ind w:left="1497" w:hanging="360"/>
      </w:pPr>
    </w:lvl>
    <w:lvl w:ilvl="2" w:tplc="0409001B" w:tentative="1">
      <w:start w:val="1"/>
      <w:numFmt w:val="lowerRoman"/>
      <w:lvlText w:val="%3."/>
      <w:lvlJc w:val="right"/>
      <w:pPr>
        <w:ind w:left="2217" w:hanging="180"/>
      </w:pPr>
    </w:lvl>
    <w:lvl w:ilvl="3" w:tplc="0409000F" w:tentative="1">
      <w:start w:val="1"/>
      <w:numFmt w:val="decimal"/>
      <w:lvlText w:val="%4."/>
      <w:lvlJc w:val="left"/>
      <w:pPr>
        <w:ind w:left="2937" w:hanging="360"/>
      </w:pPr>
    </w:lvl>
    <w:lvl w:ilvl="4" w:tplc="04090019" w:tentative="1">
      <w:start w:val="1"/>
      <w:numFmt w:val="lowerLetter"/>
      <w:lvlText w:val="%5."/>
      <w:lvlJc w:val="left"/>
      <w:pPr>
        <w:ind w:left="3657" w:hanging="360"/>
      </w:pPr>
    </w:lvl>
    <w:lvl w:ilvl="5" w:tplc="0409001B" w:tentative="1">
      <w:start w:val="1"/>
      <w:numFmt w:val="lowerRoman"/>
      <w:lvlText w:val="%6."/>
      <w:lvlJc w:val="right"/>
      <w:pPr>
        <w:ind w:left="4377" w:hanging="180"/>
      </w:pPr>
    </w:lvl>
    <w:lvl w:ilvl="6" w:tplc="0409000F" w:tentative="1">
      <w:start w:val="1"/>
      <w:numFmt w:val="decimal"/>
      <w:lvlText w:val="%7."/>
      <w:lvlJc w:val="left"/>
      <w:pPr>
        <w:ind w:left="5097" w:hanging="360"/>
      </w:pPr>
    </w:lvl>
    <w:lvl w:ilvl="7" w:tplc="04090019" w:tentative="1">
      <w:start w:val="1"/>
      <w:numFmt w:val="lowerLetter"/>
      <w:lvlText w:val="%8."/>
      <w:lvlJc w:val="left"/>
      <w:pPr>
        <w:ind w:left="5817" w:hanging="360"/>
      </w:pPr>
    </w:lvl>
    <w:lvl w:ilvl="8" w:tplc="0409001B" w:tentative="1">
      <w:start w:val="1"/>
      <w:numFmt w:val="lowerRoman"/>
      <w:lvlText w:val="%9."/>
      <w:lvlJc w:val="right"/>
      <w:pPr>
        <w:ind w:left="6537" w:hanging="180"/>
      </w:pPr>
    </w:lvl>
  </w:abstractNum>
  <w:abstractNum w:abstractNumId="9" w15:restartNumberingAfterBreak="0">
    <w:nsid w:val="387D4228"/>
    <w:multiLevelType w:val="hybridMultilevel"/>
    <w:tmpl w:val="4EF8E6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C996838"/>
    <w:multiLevelType w:val="hybridMultilevel"/>
    <w:tmpl w:val="E870B674"/>
    <w:lvl w:ilvl="0" w:tplc="1166EC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05A0FB9"/>
    <w:multiLevelType w:val="hybridMultilevel"/>
    <w:tmpl w:val="DB48DBD2"/>
    <w:lvl w:ilvl="0" w:tplc="1166EC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0CE63C0"/>
    <w:multiLevelType w:val="hybridMultilevel"/>
    <w:tmpl w:val="0ADCDE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5673424"/>
    <w:multiLevelType w:val="hybridMultilevel"/>
    <w:tmpl w:val="DAE623FC"/>
    <w:lvl w:ilvl="0" w:tplc="0450000F">
      <w:start w:val="1"/>
      <w:numFmt w:val="decimal"/>
      <w:lvlText w:val="%1."/>
      <w:lvlJc w:val="left"/>
      <w:pPr>
        <w:ind w:left="720" w:hanging="360"/>
      </w:pPr>
      <w:rPr>
        <w:rFonts w:hint="default"/>
      </w:rPr>
    </w:lvl>
    <w:lvl w:ilvl="1" w:tplc="04500019" w:tentative="1">
      <w:start w:val="1"/>
      <w:numFmt w:val="lowerLetter"/>
      <w:lvlText w:val="%2."/>
      <w:lvlJc w:val="left"/>
      <w:pPr>
        <w:ind w:left="1440" w:hanging="360"/>
      </w:pPr>
    </w:lvl>
    <w:lvl w:ilvl="2" w:tplc="0450001B" w:tentative="1">
      <w:start w:val="1"/>
      <w:numFmt w:val="lowerRoman"/>
      <w:lvlText w:val="%3."/>
      <w:lvlJc w:val="right"/>
      <w:pPr>
        <w:ind w:left="2160" w:hanging="180"/>
      </w:pPr>
    </w:lvl>
    <w:lvl w:ilvl="3" w:tplc="0450000F" w:tentative="1">
      <w:start w:val="1"/>
      <w:numFmt w:val="decimal"/>
      <w:lvlText w:val="%4."/>
      <w:lvlJc w:val="left"/>
      <w:pPr>
        <w:ind w:left="2880" w:hanging="360"/>
      </w:pPr>
    </w:lvl>
    <w:lvl w:ilvl="4" w:tplc="04500019" w:tentative="1">
      <w:start w:val="1"/>
      <w:numFmt w:val="lowerLetter"/>
      <w:lvlText w:val="%5."/>
      <w:lvlJc w:val="left"/>
      <w:pPr>
        <w:ind w:left="3600" w:hanging="360"/>
      </w:pPr>
    </w:lvl>
    <w:lvl w:ilvl="5" w:tplc="0450001B" w:tentative="1">
      <w:start w:val="1"/>
      <w:numFmt w:val="lowerRoman"/>
      <w:lvlText w:val="%6."/>
      <w:lvlJc w:val="right"/>
      <w:pPr>
        <w:ind w:left="4320" w:hanging="180"/>
      </w:pPr>
    </w:lvl>
    <w:lvl w:ilvl="6" w:tplc="0450000F" w:tentative="1">
      <w:start w:val="1"/>
      <w:numFmt w:val="decimal"/>
      <w:lvlText w:val="%7."/>
      <w:lvlJc w:val="left"/>
      <w:pPr>
        <w:ind w:left="5040" w:hanging="360"/>
      </w:pPr>
    </w:lvl>
    <w:lvl w:ilvl="7" w:tplc="04500019" w:tentative="1">
      <w:start w:val="1"/>
      <w:numFmt w:val="lowerLetter"/>
      <w:lvlText w:val="%8."/>
      <w:lvlJc w:val="left"/>
      <w:pPr>
        <w:ind w:left="5760" w:hanging="360"/>
      </w:pPr>
    </w:lvl>
    <w:lvl w:ilvl="8" w:tplc="0450001B" w:tentative="1">
      <w:start w:val="1"/>
      <w:numFmt w:val="lowerRoman"/>
      <w:lvlText w:val="%9."/>
      <w:lvlJc w:val="right"/>
      <w:pPr>
        <w:ind w:left="6480" w:hanging="180"/>
      </w:pPr>
    </w:lvl>
  </w:abstractNum>
  <w:abstractNum w:abstractNumId="14" w15:restartNumberingAfterBreak="0">
    <w:nsid w:val="54A46F26"/>
    <w:multiLevelType w:val="multilevel"/>
    <w:tmpl w:val="B718A666"/>
    <w:lvl w:ilvl="0">
      <w:start w:val="1"/>
      <w:numFmt w:val="decimal"/>
      <w:lvlText w:val="%1"/>
      <w:lvlJc w:val="left"/>
      <w:pPr>
        <w:ind w:left="360" w:hanging="360"/>
      </w:pPr>
      <w:rPr>
        <w:rFonts w:hint="default"/>
      </w:rPr>
    </w:lvl>
    <w:lvl w:ilvl="1">
      <w:start w:val="1"/>
      <w:numFmt w:val="decimal"/>
      <w:lvlText w:val="%1.%2"/>
      <w:lvlJc w:val="left"/>
      <w:pPr>
        <w:ind w:left="750" w:hanging="360"/>
      </w:pPr>
      <w:rPr>
        <w:rFonts w:hint="default"/>
      </w:rPr>
    </w:lvl>
    <w:lvl w:ilvl="2">
      <w:start w:val="1"/>
      <w:numFmt w:val="decimal"/>
      <w:lvlText w:val="%1.%2.%3"/>
      <w:lvlJc w:val="left"/>
      <w:pPr>
        <w:ind w:left="1500" w:hanging="720"/>
      </w:pPr>
      <w:rPr>
        <w:rFonts w:hint="default"/>
      </w:rPr>
    </w:lvl>
    <w:lvl w:ilvl="3">
      <w:start w:val="1"/>
      <w:numFmt w:val="decimal"/>
      <w:lvlText w:val="%1.%2.%3.%4"/>
      <w:lvlJc w:val="left"/>
      <w:pPr>
        <w:ind w:left="2250" w:hanging="1080"/>
      </w:pPr>
      <w:rPr>
        <w:rFonts w:hint="default"/>
      </w:rPr>
    </w:lvl>
    <w:lvl w:ilvl="4">
      <w:start w:val="1"/>
      <w:numFmt w:val="decimal"/>
      <w:lvlText w:val="%1.%2.%3.%4.%5"/>
      <w:lvlJc w:val="left"/>
      <w:pPr>
        <w:ind w:left="2640" w:hanging="1080"/>
      </w:pPr>
      <w:rPr>
        <w:rFonts w:hint="default"/>
      </w:rPr>
    </w:lvl>
    <w:lvl w:ilvl="5">
      <w:start w:val="1"/>
      <w:numFmt w:val="decimal"/>
      <w:lvlText w:val="%1.%2.%3.%4.%5.%6"/>
      <w:lvlJc w:val="left"/>
      <w:pPr>
        <w:ind w:left="3390" w:hanging="1440"/>
      </w:pPr>
      <w:rPr>
        <w:rFonts w:hint="default"/>
      </w:rPr>
    </w:lvl>
    <w:lvl w:ilvl="6">
      <w:start w:val="1"/>
      <w:numFmt w:val="decimal"/>
      <w:lvlText w:val="%1.%2.%3.%4.%5.%6.%7"/>
      <w:lvlJc w:val="left"/>
      <w:pPr>
        <w:ind w:left="3780" w:hanging="1440"/>
      </w:pPr>
      <w:rPr>
        <w:rFonts w:hint="default"/>
      </w:rPr>
    </w:lvl>
    <w:lvl w:ilvl="7">
      <w:start w:val="1"/>
      <w:numFmt w:val="decimal"/>
      <w:lvlText w:val="%1.%2.%3.%4.%5.%6.%7.%8"/>
      <w:lvlJc w:val="left"/>
      <w:pPr>
        <w:ind w:left="4530" w:hanging="1800"/>
      </w:pPr>
      <w:rPr>
        <w:rFonts w:hint="default"/>
      </w:rPr>
    </w:lvl>
    <w:lvl w:ilvl="8">
      <w:start w:val="1"/>
      <w:numFmt w:val="decimal"/>
      <w:lvlText w:val="%1.%2.%3.%4.%5.%6.%7.%8.%9"/>
      <w:lvlJc w:val="left"/>
      <w:pPr>
        <w:ind w:left="4920" w:hanging="1800"/>
      </w:pPr>
      <w:rPr>
        <w:rFonts w:hint="default"/>
      </w:rPr>
    </w:lvl>
  </w:abstractNum>
  <w:abstractNum w:abstractNumId="15" w15:restartNumberingAfterBreak="0">
    <w:nsid w:val="59C2213C"/>
    <w:multiLevelType w:val="multilevel"/>
    <w:tmpl w:val="4C1AF792"/>
    <w:lvl w:ilvl="0">
      <w:start w:val="1"/>
      <w:numFmt w:val="decimal"/>
      <w:lvlText w:val="%1."/>
      <w:lvlJc w:val="left"/>
      <w:pPr>
        <w:ind w:left="780" w:hanging="390"/>
      </w:pPr>
      <w:rPr>
        <w:rFonts w:hint="default"/>
      </w:rPr>
    </w:lvl>
    <w:lvl w:ilvl="1">
      <w:start w:val="1"/>
      <w:numFmt w:val="decimal"/>
      <w:lvlText w:val="%1.%2."/>
      <w:lvlJc w:val="left"/>
      <w:pPr>
        <w:ind w:left="1677" w:hanging="720"/>
      </w:pPr>
      <w:rPr>
        <w:rFonts w:hint="default"/>
      </w:rPr>
    </w:lvl>
    <w:lvl w:ilvl="2">
      <w:start w:val="1"/>
      <w:numFmt w:val="decimal"/>
      <w:lvlText w:val="%1.%2.%3."/>
      <w:lvlJc w:val="left"/>
      <w:pPr>
        <w:ind w:left="2244" w:hanging="720"/>
      </w:pPr>
      <w:rPr>
        <w:rFonts w:hint="default"/>
      </w:rPr>
    </w:lvl>
    <w:lvl w:ilvl="3">
      <w:start w:val="1"/>
      <w:numFmt w:val="decimal"/>
      <w:lvlText w:val="%1.%2.%3.%4."/>
      <w:lvlJc w:val="left"/>
      <w:pPr>
        <w:ind w:left="3171" w:hanging="1080"/>
      </w:pPr>
      <w:rPr>
        <w:rFonts w:hint="default"/>
      </w:rPr>
    </w:lvl>
    <w:lvl w:ilvl="4">
      <w:start w:val="1"/>
      <w:numFmt w:val="decimal"/>
      <w:lvlText w:val="%1.%2.%3.%4.%5."/>
      <w:lvlJc w:val="left"/>
      <w:pPr>
        <w:ind w:left="3738" w:hanging="1080"/>
      </w:pPr>
      <w:rPr>
        <w:rFonts w:hint="default"/>
      </w:rPr>
    </w:lvl>
    <w:lvl w:ilvl="5">
      <w:start w:val="1"/>
      <w:numFmt w:val="decimal"/>
      <w:lvlText w:val="%1.%2.%3.%4.%5.%6."/>
      <w:lvlJc w:val="left"/>
      <w:pPr>
        <w:ind w:left="4665" w:hanging="1440"/>
      </w:pPr>
      <w:rPr>
        <w:rFonts w:hint="default"/>
      </w:rPr>
    </w:lvl>
    <w:lvl w:ilvl="6">
      <w:start w:val="1"/>
      <w:numFmt w:val="decimal"/>
      <w:lvlText w:val="%1.%2.%3.%4.%5.%6.%7."/>
      <w:lvlJc w:val="left"/>
      <w:pPr>
        <w:ind w:left="5232" w:hanging="1440"/>
      </w:pPr>
      <w:rPr>
        <w:rFonts w:hint="default"/>
      </w:rPr>
    </w:lvl>
    <w:lvl w:ilvl="7">
      <w:start w:val="1"/>
      <w:numFmt w:val="decimal"/>
      <w:lvlText w:val="%1.%2.%3.%4.%5.%6.%7.%8."/>
      <w:lvlJc w:val="left"/>
      <w:pPr>
        <w:ind w:left="6159" w:hanging="1800"/>
      </w:pPr>
      <w:rPr>
        <w:rFonts w:hint="default"/>
      </w:rPr>
    </w:lvl>
    <w:lvl w:ilvl="8">
      <w:start w:val="1"/>
      <w:numFmt w:val="decimal"/>
      <w:lvlText w:val="%1.%2.%3.%4.%5.%6.%7.%8.%9."/>
      <w:lvlJc w:val="left"/>
      <w:pPr>
        <w:ind w:left="7086" w:hanging="2160"/>
      </w:pPr>
      <w:rPr>
        <w:rFonts w:hint="default"/>
      </w:rPr>
    </w:lvl>
  </w:abstractNum>
  <w:abstractNum w:abstractNumId="16" w15:restartNumberingAfterBreak="0">
    <w:nsid w:val="609D2882"/>
    <w:multiLevelType w:val="hybridMultilevel"/>
    <w:tmpl w:val="8E922070"/>
    <w:lvl w:ilvl="0" w:tplc="1166EC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3CC54BA"/>
    <w:multiLevelType w:val="hybridMultilevel"/>
    <w:tmpl w:val="84A4271C"/>
    <w:lvl w:ilvl="0" w:tplc="0450000F">
      <w:start w:val="1"/>
      <w:numFmt w:val="decimal"/>
      <w:lvlText w:val="%1."/>
      <w:lvlJc w:val="left"/>
      <w:pPr>
        <w:ind w:left="720" w:hanging="360"/>
      </w:pPr>
      <w:rPr>
        <w:rFonts w:hint="default"/>
      </w:rPr>
    </w:lvl>
    <w:lvl w:ilvl="1" w:tplc="04500019" w:tentative="1">
      <w:start w:val="1"/>
      <w:numFmt w:val="lowerLetter"/>
      <w:lvlText w:val="%2."/>
      <w:lvlJc w:val="left"/>
      <w:pPr>
        <w:ind w:left="1440" w:hanging="360"/>
      </w:pPr>
    </w:lvl>
    <w:lvl w:ilvl="2" w:tplc="0450001B" w:tentative="1">
      <w:start w:val="1"/>
      <w:numFmt w:val="lowerRoman"/>
      <w:lvlText w:val="%3."/>
      <w:lvlJc w:val="right"/>
      <w:pPr>
        <w:ind w:left="2160" w:hanging="180"/>
      </w:pPr>
    </w:lvl>
    <w:lvl w:ilvl="3" w:tplc="0450000F" w:tentative="1">
      <w:start w:val="1"/>
      <w:numFmt w:val="decimal"/>
      <w:lvlText w:val="%4."/>
      <w:lvlJc w:val="left"/>
      <w:pPr>
        <w:ind w:left="2880" w:hanging="360"/>
      </w:pPr>
    </w:lvl>
    <w:lvl w:ilvl="4" w:tplc="04500019" w:tentative="1">
      <w:start w:val="1"/>
      <w:numFmt w:val="lowerLetter"/>
      <w:lvlText w:val="%5."/>
      <w:lvlJc w:val="left"/>
      <w:pPr>
        <w:ind w:left="3600" w:hanging="360"/>
      </w:pPr>
    </w:lvl>
    <w:lvl w:ilvl="5" w:tplc="0450001B" w:tentative="1">
      <w:start w:val="1"/>
      <w:numFmt w:val="lowerRoman"/>
      <w:lvlText w:val="%6."/>
      <w:lvlJc w:val="right"/>
      <w:pPr>
        <w:ind w:left="4320" w:hanging="180"/>
      </w:pPr>
    </w:lvl>
    <w:lvl w:ilvl="6" w:tplc="0450000F" w:tentative="1">
      <w:start w:val="1"/>
      <w:numFmt w:val="decimal"/>
      <w:lvlText w:val="%7."/>
      <w:lvlJc w:val="left"/>
      <w:pPr>
        <w:ind w:left="5040" w:hanging="360"/>
      </w:pPr>
    </w:lvl>
    <w:lvl w:ilvl="7" w:tplc="04500019" w:tentative="1">
      <w:start w:val="1"/>
      <w:numFmt w:val="lowerLetter"/>
      <w:lvlText w:val="%8."/>
      <w:lvlJc w:val="left"/>
      <w:pPr>
        <w:ind w:left="5760" w:hanging="360"/>
      </w:pPr>
    </w:lvl>
    <w:lvl w:ilvl="8" w:tplc="0450001B" w:tentative="1">
      <w:start w:val="1"/>
      <w:numFmt w:val="lowerRoman"/>
      <w:lvlText w:val="%9."/>
      <w:lvlJc w:val="right"/>
      <w:pPr>
        <w:ind w:left="6480" w:hanging="180"/>
      </w:pPr>
    </w:lvl>
  </w:abstractNum>
  <w:abstractNum w:abstractNumId="18" w15:restartNumberingAfterBreak="0">
    <w:nsid w:val="640022ED"/>
    <w:multiLevelType w:val="hybridMultilevel"/>
    <w:tmpl w:val="507AC9FA"/>
    <w:lvl w:ilvl="0" w:tplc="1166EC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11042CA"/>
    <w:multiLevelType w:val="hybridMultilevel"/>
    <w:tmpl w:val="86B8E336"/>
    <w:lvl w:ilvl="0" w:tplc="CDE8CC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92D182D"/>
    <w:multiLevelType w:val="hybridMultilevel"/>
    <w:tmpl w:val="3F1468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27495686">
    <w:abstractNumId w:val="17"/>
  </w:num>
  <w:num w:numId="2" w16cid:durableId="109671457">
    <w:abstractNumId w:val="7"/>
  </w:num>
  <w:num w:numId="3" w16cid:durableId="15811336">
    <w:abstractNumId w:val="9"/>
  </w:num>
  <w:num w:numId="4" w16cid:durableId="1883009520">
    <w:abstractNumId w:val="6"/>
  </w:num>
  <w:num w:numId="5" w16cid:durableId="1203789147">
    <w:abstractNumId w:val="0"/>
  </w:num>
  <w:num w:numId="6" w16cid:durableId="112675181">
    <w:abstractNumId w:val="2"/>
  </w:num>
  <w:num w:numId="7" w16cid:durableId="648678866">
    <w:abstractNumId w:val="19"/>
  </w:num>
  <w:num w:numId="8" w16cid:durableId="776828996">
    <w:abstractNumId w:val="13"/>
  </w:num>
  <w:num w:numId="9" w16cid:durableId="1607811478">
    <w:abstractNumId w:val="10"/>
  </w:num>
  <w:num w:numId="10" w16cid:durableId="1841193886">
    <w:abstractNumId w:val="4"/>
  </w:num>
  <w:num w:numId="11" w16cid:durableId="175467363">
    <w:abstractNumId w:val="18"/>
  </w:num>
  <w:num w:numId="12" w16cid:durableId="1867789865">
    <w:abstractNumId w:val="16"/>
  </w:num>
  <w:num w:numId="13" w16cid:durableId="1409499401">
    <w:abstractNumId w:val="5"/>
  </w:num>
  <w:num w:numId="14" w16cid:durableId="544951731">
    <w:abstractNumId w:val="11"/>
  </w:num>
  <w:num w:numId="15" w16cid:durableId="1274051767">
    <w:abstractNumId w:val="8"/>
  </w:num>
  <w:num w:numId="16" w16cid:durableId="131289903">
    <w:abstractNumId w:val="3"/>
  </w:num>
  <w:num w:numId="17" w16cid:durableId="64886099">
    <w:abstractNumId w:val="12"/>
  </w:num>
  <w:num w:numId="18" w16cid:durableId="1504393312">
    <w:abstractNumId w:val="1"/>
  </w:num>
  <w:num w:numId="19" w16cid:durableId="236866694">
    <w:abstractNumId w:val="15"/>
  </w:num>
  <w:num w:numId="20" w16cid:durableId="1234239751">
    <w:abstractNumId w:val="14"/>
  </w:num>
  <w:num w:numId="21" w16cid:durableId="85604400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9D3193"/>
    <w:rsid w:val="00004EDE"/>
    <w:rsid w:val="00025BFD"/>
    <w:rsid w:val="00037A50"/>
    <w:rsid w:val="00041F26"/>
    <w:rsid w:val="00042EA8"/>
    <w:rsid w:val="00044575"/>
    <w:rsid w:val="000452A0"/>
    <w:rsid w:val="00050869"/>
    <w:rsid w:val="00051E29"/>
    <w:rsid w:val="00053258"/>
    <w:rsid w:val="00054E94"/>
    <w:rsid w:val="00056B89"/>
    <w:rsid w:val="00063E0E"/>
    <w:rsid w:val="000679B9"/>
    <w:rsid w:val="000715B2"/>
    <w:rsid w:val="00093DD9"/>
    <w:rsid w:val="00097E98"/>
    <w:rsid w:val="000A4971"/>
    <w:rsid w:val="000A6086"/>
    <w:rsid w:val="000A6D7D"/>
    <w:rsid w:val="000C1044"/>
    <w:rsid w:val="000C26C2"/>
    <w:rsid w:val="000C38C1"/>
    <w:rsid w:val="000C5B48"/>
    <w:rsid w:val="000D111E"/>
    <w:rsid w:val="000D4D3B"/>
    <w:rsid w:val="000E0279"/>
    <w:rsid w:val="000E0C48"/>
    <w:rsid w:val="000E36EB"/>
    <w:rsid w:val="000E6027"/>
    <w:rsid w:val="000E6F1B"/>
    <w:rsid w:val="000F657A"/>
    <w:rsid w:val="000F6A6E"/>
    <w:rsid w:val="00103BFB"/>
    <w:rsid w:val="00105450"/>
    <w:rsid w:val="001138BE"/>
    <w:rsid w:val="001167D3"/>
    <w:rsid w:val="00116F7F"/>
    <w:rsid w:val="0011744C"/>
    <w:rsid w:val="0012356D"/>
    <w:rsid w:val="001235DD"/>
    <w:rsid w:val="00123732"/>
    <w:rsid w:val="0013200E"/>
    <w:rsid w:val="00133B70"/>
    <w:rsid w:val="00140A21"/>
    <w:rsid w:val="00142244"/>
    <w:rsid w:val="00143881"/>
    <w:rsid w:val="00146ABB"/>
    <w:rsid w:val="001505B0"/>
    <w:rsid w:val="00152C80"/>
    <w:rsid w:val="00152FC1"/>
    <w:rsid w:val="001530BA"/>
    <w:rsid w:val="00163EFA"/>
    <w:rsid w:val="00164A31"/>
    <w:rsid w:val="00170213"/>
    <w:rsid w:val="00171834"/>
    <w:rsid w:val="00180E77"/>
    <w:rsid w:val="00184EDF"/>
    <w:rsid w:val="00185BD0"/>
    <w:rsid w:val="00186A09"/>
    <w:rsid w:val="00195494"/>
    <w:rsid w:val="001A3F12"/>
    <w:rsid w:val="001A683E"/>
    <w:rsid w:val="001B2FE1"/>
    <w:rsid w:val="001B3C35"/>
    <w:rsid w:val="001B498D"/>
    <w:rsid w:val="001B5700"/>
    <w:rsid w:val="001B61C7"/>
    <w:rsid w:val="001B661A"/>
    <w:rsid w:val="001B70BE"/>
    <w:rsid w:val="001D4103"/>
    <w:rsid w:val="001E2D4E"/>
    <w:rsid w:val="001E3E60"/>
    <w:rsid w:val="001E44EE"/>
    <w:rsid w:val="001E61C4"/>
    <w:rsid w:val="001E68B0"/>
    <w:rsid w:val="00212861"/>
    <w:rsid w:val="00214524"/>
    <w:rsid w:val="00214999"/>
    <w:rsid w:val="002200D9"/>
    <w:rsid w:val="002217AA"/>
    <w:rsid w:val="00221BB1"/>
    <w:rsid w:val="002278E9"/>
    <w:rsid w:val="002342AB"/>
    <w:rsid w:val="00235CD3"/>
    <w:rsid w:val="002501BB"/>
    <w:rsid w:val="002529E5"/>
    <w:rsid w:val="00252DA4"/>
    <w:rsid w:val="002553A5"/>
    <w:rsid w:val="002603B6"/>
    <w:rsid w:val="00261218"/>
    <w:rsid w:val="00261C11"/>
    <w:rsid w:val="002638EE"/>
    <w:rsid w:val="00266EC1"/>
    <w:rsid w:val="00267BF0"/>
    <w:rsid w:val="00274C3B"/>
    <w:rsid w:val="00276B41"/>
    <w:rsid w:val="00277320"/>
    <w:rsid w:val="00280016"/>
    <w:rsid w:val="00296FC4"/>
    <w:rsid w:val="002A04AC"/>
    <w:rsid w:val="002A2601"/>
    <w:rsid w:val="002A478F"/>
    <w:rsid w:val="002A4792"/>
    <w:rsid w:val="002B08E0"/>
    <w:rsid w:val="002B1E71"/>
    <w:rsid w:val="002B328A"/>
    <w:rsid w:val="002B6022"/>
    <w:rsid w:val="002C33E1"/>
    <w:rsid w:val="002D2F62"/>
    <w:rsid w:val="002D2F74"/>
    <w:rsid w:val="002E16CA"/>
    <w:rsid w:val="002E3C8E"/>
    <w:rsid w:val="002E7485"/>
    <w:rsid w:val="002F1414"/>
    <w:rsid w:val="002F1988"/>
    <w:rsid w:val="002F3321"/>
    <w:rsid w:val="002F70B2"/>
    <w:rsid w:val="002F7272"/>
    <w:rsid w:val="003030B9"/>
    <w:rsid w:val="003032BC"/>
    <w:rsid w:val="0030498C"/>
    <w:rsid w:val="00306E6B"/>
    <w:rsid w:val="00307333"/>
    <w:rsid w:val="00310B80"/>
    <w:rsid w:val="00312709"/>
    <w:rsid w:val="003152E1"/>
    <w:rsid w:val="003173EC"/>
    <w:rsid w:val="00317951"/>
    <w:rsid w:val="00320164"/>
    <w:rsid w:val="003221C0"/>
    <w:rsid w:val="003222CF"/>
    <w:rsid w:val="00324AAE"/>
    <w:rsid w:val="00325447"/>
    <w:rsid w:val="003268A8"/>
    <w:rsid w:val="00330790"/>
    <w:rsid w:val="003322BE"/>
    <w:rsid w:val="0033506C"/>
    <w:rsid w:val="003424EE"/>
    <w:rsid w:val="00343E58"/>
    <w:rsid w:val="00345296"/>
    <w:rsid w:val="00347503"/>
    <w:rsid w:val="00362FEF"/>
    <w:rsid w:val="00366E5F"/>
    <w:rsid w:val="003739F5"/>
    <w:rsid w:val="00375328"/>
    <w:rsid w:val="003771A1"/>
    <w:rsid w:val="0038073E"/>
    <w:rsid w:val="003823D2"/>
    <w:rsid w:val="00382998"/>
    <w:rsid w:val="00383A5E"/>
    <w:rsid w:val="003851B7"/>
    <w:rsid w:val="0039786E"/>
    <w:rsid w:val="003A0E3C"/>
    <w:rsid w:val="003A0E94"/>
    <w:rsid w:val="003A1290"/>
    <w:rsid w:val="003B36E2"/>
    <w:rsid w:val="003B64F4"/>
    <w:rsid w:val="003B7E22"/>
    <w:rsid w:val="003C4546"/>
    <w:rsid w:val="003C6133"/>
    <w:rsid w:val="003D586B"/>
    <w:rsid w:val="003E0080"/>
    <w:rsid w:val="003E6560"/>
    <w:rsid w:val="003E686B"/>
    <w:rsid w:val="003E7090"/>
    <w:rsid w:val="003F3C5F"/>
    <w:rsid w:val="003F7F00"/>
    <w:rsid w:val="00400D5C"/>
    <w:rsid w:val="004051F9"/>
    <w:rsid w:val="004058FE"/>
    <w:rsid w:val="0041385E"/>
    <w:rsid w:val="00416AFA"/>
    <w:rsid w:val="004213FB"/>
    <w:rsid w:val="0042334A"/>
    <w:rsid w:val="00425559"/>
    <w:rsid w:val="00425B49"/>
    <w:rsid w:val="00426535"/>
    <w:rsid w:val="004266A6"/>
    <w:rsid w:val="00426FEA"/>
    <w:rsid w:val="004305BB"/>
    <w:rsid w:val="004326EE"/>
    <w:rsid w:val="004334BB"/>
    <w:rsid w:val="004336A1"/>
    <w:rsid w:val="004349F7"/>
    <w:rsid w:val="0043560D"/>
    <w:rsid w:val="00435FAC"/>
    <w:rsid w:val="00436737"/>
    <w:rsid w:val="00442041"/>
    <w:rsid w:val="00447B28"/>
    <w:rsid w:val="004519EA"/>
    <w:rsid w:val="004540CA"/>
    <w:rsid w:val="0045413F"/>
    <w:rsid w:val="0045427D"/>
    <w:rsid w:val="00456D31"/>
    <w:rsid w:val="0046320F"/>
    <w:rsid w:val="00470FCC"/>
    <w:rsid w:val="004731BD"/>
    <w:rsid w:val="004778B6"/>
    <w:rsid w:val="0048549C"/>
    <w:rsid w:val="00485EE7"/>
    <w:rsid w:val="0048779B"/>
    <w:rsid w:val="0048795A"/>
    <w:rsid w:val="004923B8"/>
    <w:rsid w:val="004938F8"/>
    <w:rsid w:val="0049463F"/>
    <w:rsid w:val="00494AF3"/>
    <w:rsid w:val="00497E7C"/>
    <w:rsid w:val="004A2B39"/>
    <w:rsid w:val="004B1A37"/>
    <w:rsid w:val="004B1C8E"/>
    <w:rsid w:val="004B29A2"/>
    <w:rsid w:val="004B7447"/>
    <w:rsid w:val="004B7B3B"/>
    <w:rsid w:val="004D17F7"/>
    <w:rsid w:val="004D395E"/>
    <w:rsid w:val="004D4AA9"/>
    <w:rsid w:val="004D6D69"/>
    <w:rsid w:val="004E59C9"/>
    <w:rsid w:val="004F1248"/>
    <w:rsid w:val="004F1FDF"/>
    <w:rsid w:val="004F2C0D"/>
    <w:rsid w:val="004F5490"/>
    <w:rsid w:val="00500059"/>
    <w:rsid w:val="00506ACB"/>
    <w:rsid w:val="0051219E"/>
    <w:rsid w:val="00522DF5"/>
    <w:rsid w:val="00526BC4"/>
    <w:rsid w:val="00530616"/>
    <w:rsid w:val="0053065A"/>
    <w:rsid w:val="00533CDB"/>
    <w:rsid w:val="00534F12"/>
    <w:rsid w:val="005350C7"/>
    <w:rsid w:val="005420A7"/>
    <w:rsid w:val="005429E2"/>
    <w:rsid w:val="00544AC0"/>
    <w:rsid w:val="00547996"/>
    <w:rsid w:val="00555B3B"/>
    <w:rsid w:val="00556D7F"/>
    <w:rsid w:val="00561F67"/>
    <w:rsid w:val="0056495D"/>
    <w:rsid w:val="00565777"/>
    <w:rsid w:val="005671E7"/>
    <w:rsid w:val="00573B0F"/>
    <w:rsid w:val="005743D6"/>
    <w:rsid w:val="00577C43"/>
    <w:rsid w:val="0058044C"/>
    <w:rsid w:val="00583125"/>
    <w:rsid w:val="00583A7F"/>
    <w:rsid w:val="005943AA"/>
    <w:rsid w:val="00596445"/>
    <w:rsid w:val="005A032F"/>
    <w:rsid w:val="005A044E"/>
    <w:rsid w:val="005A0794"/>
    <w:rsid w:val="005A51E2"/>
    <w:rsid w:val="005B28DF"/>
    <w:rsid w:val="005B2915"/>
    <w:rsid w:val="005B53F5"/>
    <w:rsid w:val="005B7C40"/>
    <w:rsid w:val="005C28CF"/>
    <w:rsid w:val="005C3788"/>
    <w:rsid w:val="005C6005"/>
    <w:rsid w:val="005C6F02"/>
    <w:rsid w:val="005C74CD"/>
    <w:rsid w:val="005C7F51"/>
    <w:rsid w:val="005D265B"/>
    <w:rsid w:val="005D30C4"/>
    <w:rsid w:val="005D5ECD"/>
    <w:rsid w:val="005D6E81"/>
    <w:rsid w:val="005F1507"/>
    <w:rsid w:val="005F2B37"/>
    <w:rsid w:val="005F397B"/>
    <w:rsid w:val="00600543"/>
    <w:rsid w:val="00612FC7"/>
    <w:rsid w:val="00624796"/>
    <w:rsid w:val="00624F3E"/>
    <w:rsid w:val="006279CE"/>
    <w:rsid w:val="00630048"/>
    <w:rsid w:val="006328E2"/>
    <w:rsid w:val="00633D0F"/>
    <w:rsid w:val="00642CC5"/>
    <w:rsid w:val="0064426D"/>
    <w:rsid w:val="00646937"/>
    <w:rsid w:val="0065470E"/>
    <w:rsid w:val="00655FA5"/>
    <w:rsid w:val="00656829"/>
    <w:rsid w:val="006701D2"/>
    <w:rsid w:val="0068154B"/>
    <w:rsid w:val="006825CA"/>
    <w:rsid w:val="0068349F"/>
    <w:rsid w:val="00683585"/>
    <w:rsid w:val="00685A60"/>
    <w:rsid w:val="00686920"/>
    <w:rsid w:val="00687A1A"/>
    <w:rsid w:val="00687EB6"/>
    <w:rsid w:val="0069060F"/>
    <w:rsid w:val="00693DAB"/>
    <w:rsid w:val="006A586B"/>
    <w:rsid w:val="006B4370"/>
    <w:rsid w:val="006B49AF"/>
    <w:rsid w:val="006B4FED"/>
    <w:rsid w:val="006B76DE"/>
    <w:rsid w:val="006B7EC9"/>
    <w:rsid w:val="006C0838"/>
    <w:rsid w:val="006C1ADB"/>
    <w:rsid w:val="006C2065"/>
    <w:rsid w:val="006C29C7"/>
    <w:rsid w:val="006C5854"/>
    <w:rsid w:val="006D12B8"/>
    <w:rsid w:val="006D200F"/>
    <w:rsid w:val="006D4683"/>
    <w:rsid w:val="006D5D4D"/>
    <w:rsid w:val="006E0815"/>
    <w:rsid w:val="006E1EF6"/>
    <w:rsid w:val="006E4028"/>
    <w:rsid w:val="006E79A5"/>
    <w:rsid w:val="006F2929"/>
    <w:rsid w:val="006F6972"/>
    <w:rsid w:val="006F7C08"/>
    <w:rsid w:val="00701A99"/>
    <w:rsid w:val="00703E31"/>
    <w:rsid w:val="00705903"/>
    <w:rsid w:val="007072DB"/>
    <w:rsid w:val="007123B5"/>
    <w:rsid w:val="00712B14"/>
    <w:rsid w:val="007226A5"/>
    <w:rsid w:val="007261BD"/>
    <w:rsid w:val="00726A18"/>
    <w:rsid w:val="00730C64"/>
    <w:rsid w:val="00731FE9"/>
    <w:rsid w:val="00745A32"/>
    <w:rsid w:val="00752701"/>
    <w:rsid w:val="0075299A"/>
    <w:rsid w:val="00754699"/>
    <w:rsid w:val="0075539A"/>
    <w:rsid w:val="00763573"/>
    <w:rsid w:val="00763B18"/>
    <w:rsid w:val="00767BD1"/>
    <w:rsid w:val="007713EB"/>
    <w:rsid w:val="007729B6"/>
    <w:rsid w:val="00773921"/>
    <w:rsid w:val="00774966"/>
    <w:rsid w:val="00775289"/>
    <w:rsid w:val="0077633F"/>
    <w:rsid w:val="007800D9"/>
    <w:rsid w:val="00780654"/>
    <w:rsid w:val="00786A88"/>
    <w:rsid w:val="00786DB8"/>
    <w:rsid w:val="00791A45"/>
    <w:rsid w:val="007935B3"/>
    <w:rsid w:val="0079484E"/>
    <w:rsid w:val="007A06D4"/>
    <w:rsid w:val="007A2464"/>
    <w:rsid w:val="007A36D6"/>
    <w:rsid w:val="007A489D"/>
    <w:rsid w:val="007B1EDD"/>
    <w:rsid w:val="007B2B92"/>
    <w:rsid w:val="007B6301"/>
    <w:rsid w:val="007B6F4B"/>
    <w:rsid w:val="007B7CB4"/>
    <w:rsid w:val="007C02DF"/>
    <w:rsid w:val="007C1051"/>
    <w:rsid w:val="007C1472"/>
    <w:rsid w:val="007C25A8"/>
    <w:rsid w:val="007C5BA3"/>
    <w:rsid w:val="007C7299"/>
    <w:rsid w:val="007D0F26"/>
    <w:rsid w:val="007D0F42"/>
    <w:rsid w:val="007D4ABE"/>
    <w:rsid w:val="007D6A46"/>
    <w:rsid w:val="007E1BB2"/>
    <w:rsid w:val="007E21B1"/>
    <w:rsid w:val="007E4CB0"/>
    <w:rsid w:val="007E7F07"/>
    <w:rsid w:val="007F469F"/>
    <w:rsid w:val="007F46C6"/>
    <w:rsid w:val="007F6594"/>
    <w:rsid w:val="007F6621"/>
    <w:rsid w:val="00801B07"/>
    <w:rsid w:val="00802148"/>
    <w:rsid w:val="00811252"/>
    <w:rsid w:val="00823DFC"/>
    <w:rsid w:val="00826393"/>
    <w:rsid w:val="00840F7B"/>
    <w:rsid w:val="0084295B"/>
    <w:rsid w:val="0084559E"/>
    <w:rsid w:val="00846F5F"/>
    <w:rsid w:val="008520E3"/>
    <w:rsid w:val="00852F11"/>
    <w:rsid w:val="00853048"/>
    <w:rsid w:val="0086062F"/>
    <w:rsid w:val="00861362"/>
    <w:rsid w:val="00863CA8"/>
    <w:rsid w:val="008700A1"/>
    <w:rsid w:val="0087111B"/>
    <w:rsid w:val="0087592A"/>
    <w:rsid w:val="00876A10"/>
    <w:rsid w:val="00880CBD"/>
    <w:rsid w:val="0088391E"/>
    <w:rsid w:val="00886659"/>
    <w:rsid w:val="008873EE"/>
    <w:rsid w:val="008916C8"/>
    <w:rsid w:val="008A1FD4"/>
    <w:rsid w:val="008A66BC"/>
    <w:rsid w:val="008A6F9B"/>
    <w:rsid w:val="008A7657"/>
    <w:rsid w:val="008C4B10"/>
    <w:rsid w:val="008D0524"/>
    <w:rsid w:val="008D45C9"/>
    <w:rsid w:val="008E08A8"/>
    <w:rsid w:val="008E18C9"/>
    <w:rsid w:val="008E2F21"/>
    <w:rsid w:val="008E38BB"/>
    <w:rsid w:val="008F5FA6"/>
    <w:rsid w:val="00900FFD"/>
    <w:rsid w:val="00903D03"/>
    <w:rsid w:val="00906D6D"/>
    <w:rsid w:val="00911006"/>
    <w:rsid w:val="00916A77"/>
    <w:rsid w:val="00923A9B"/>
    <w:rsid w:val="00933124"/>
    <w:rsid w:val="00935404"/>
    <w:rsid w:val="009407E1"/>
    <w:rsid w:val="009518C6"/>
    <w:rsid w:val="00953031"/>
    <w:rsid w:val="00953D05"/>
    <w:rsid w:val="00957F0C"/>
    <w:rsid w:val="00961DFB"/>
    <w:rsid w:val="00962F93"/>
    <w:rsid w:val="00963043"/>
    <w:rsid w:val="009811AB"/>
    <w:rsid w:val="00991592"/>
    <w:rsid w:val="00995031"/>
    <w:rsid w:val="00996969"/>
    <w:rsid w:val="00997821"/>
    <w:rsid w:val="009A0DF6"/>
    <w:rsid w:val="009A70CB"/>
    <w:rsid w:val="009A7330"/>
    <w:rsid w:val="009B15CC"/>
    <w:rsid w:val="009B62AE"/>
    <w:rsid w:val="009B680C"/>
    <w:rsid w:val="009B6D70"/>
    <w:rsid w:val="009B725F"/>
    <w:rsid w:val="009B7FCC"/>
    <w:rsid w:val="009C424C"/>
    <w:rsid w:val="009C7CB1"/>
    <w:rsid w:val="009D00DB"/>
    <w:rsid w:val="009D3193"/>
    <w:rsid w:val="009D60DA"/>
    <w:rsid w:val="009E35DC"/>
    <w:rsid w:val="009E6FBB"/>
    <w:rsid w:val="009F1735"/>
    <w:rsid w:val="009F5AD1"/>
    <w:rsid w:val="00A06C98"/>
    <w:rsid w:val="00A20835"/>
    <w:rsid w:val="00A23D80"/>
    <w:rsid w:val="00A23F82"/>
    <w:rsid w:val="00A27EC7"/>
    <w:rsid w:val="00A3661E"/>
    <w:rsid w:val="00A41268"/>
    <w:rsid w:val="00A41DA6"/>
    <w:rsid w:val="00A42CC5"/>
    <w:rsid w:val="00A44B81"/>
    <w:rsid w:val="00A536F8"/>
    <w:rsid w:val="00A561F1"/>
    <w:rsid w:val="00A56C65"/>
    <w:rsid w:val="00A579BD"/>
    <w:rsid w:val="00A60C09"/>
    <w:rsid w:val="00A6127A"/>
    <w:rsid w:val="00A63701"/>
    <w:rsid w:val="00A63E80"/>
    <w:rsid w:val="00A66603"/>
    <w:rsid w:val="00A66BD6"/>
    <w:rsid w:val="00A720B9"/>
    <w:rsid w:val="00A819C1"/>
    <w:rsid w:val="00A84B22"/>
    <w:rsid w:val="00A934A8"/>
    <w:rsid w:val="00A9385D"/>
    <w:rsid w:val="00AA0840"/>
    <w:rsid w:val="00AA11FB"/>
    <w:rsid w:val="00AA192C"/>
    <w:rsid w:val="00AA70E3"/>
    <w:rsid w:val="00AA7816"/>
    <w:rsid w:val="00AB2C8E"/>
    <w:rsid w:val="00AB79B1"/>
    <w:rsid w:val="00AC2C46"/>
    <w:rsid w:val="00AC35AA"/>
    <w:rsid w:val="00AC3A55"/>
    <w:rsid w:val="00AC3FC7"/>
    <w:rsid w:val="00AC77C8"/>
    <w:rsid w:val="00AD0837"/>
    <w:rsid w:val="00AD0DE0"/>
    <w:rsid w:val="00AD27FD"/>
    <w:rsid w:val="00AD59C1"/>
    <w:rsid w:val="00AD64D0"/>
    <w:rsid w:val="00AE1159"/>
    <w:rsid w:val="00AE73EE"/>
    <w:rsid w:val="00AF15F0"/>
    <w:rsid w:val="00AF2A6F"/>
    <w:rsid w:val="00AF3D4C"/>
    <w:rsid w:val="00B02EE3"/>
    <w:rsid w:val="00B04DAE"/>
    <w:rsid w:val="00B05EC9"/>
    <w:rsid w:val="00B06173"/>
    <w:rsid w:val="00B06BAE"/>
    <w:rsid w:val="00B1064D"/>
    <w:rsid w:val="00B13C94"/>
    <w:rsid w:val="00B17350"/>
    <w:rsid w:val="00B238E1"/>
    <w:rsid w:val="00B238E4"/>
    <w:rsid w:val="00B31496"/>
    <w:rsid w:val="00B40E7E"/>
    <w:rsid w:val="00B436EC"/>
    <w:rsid w:val="00B44632"/>
    <w:rsid w:val="00B46464"/>
    <w:rsid w:val="00B470C5"/>
    <w:rsid w:val="00B50340"/>
    <w:rsid w:val="00B50346"/>
    <w:rsid w:val="00B511A3"/>
    <w:rsid w:val="00B557B3"/>
    <w:rsid w:val="00B60E5F"/>
    <w:rsid w:val="00B61D15"/>
    <w:rsid w:val="00B62155"/>
    <w:rsid w:val="00B63D78"/>
    <w:rsid w:val="00B67073"/>
    <w:rsid w:val="00B67980"/>
    <w:rsid w:val="00B710D2"/>
    <w:rsid w:val="00B747A6"/>
    <w:rsid w:val="00B80FD2"/>
    <w:rsid w:val="00B833A9"/>
    <w:rsid w:val="00B87311"/>
    <w:rsid w:val="00B903A9"/>
    <w:rsid w:val="00B935C9"/>
    <w:rsid w:val="00B93BB2"/>
    <w:rsid w:val="00B96927"/>
    <w:rsid w:val="00BA5A02"/>
    <w:rsid w:val="00BB0E4F"/>
    <w:rsid w:val="00BB1670"/>
    <w:rsid w:val="00BB2045"/>
    <w:rsid w:val="00BC218B"/>
    <w:rsid w:val="00BD1216"/>
    <w:rsid w:val="00BE091D"/>
    <w:rsid w:val="00BE0A5A"/>
    <w:rsid w:val="00BF05FD"/>
    <w:rsid w:val="00C022D3"/>
    <w:rsid w:val="00C13698"/>
    <w:rsid w:val="00C15314"/>
    <w:rsid w:val="00C15C24"/>
    <w:rsid w:val="00C175B1"/>
    <w:rsid w:val="00C24915"/>
    <w:rsid w:val="00C25E2E"/>
    <w:rsid w:val="00C3111E"/>
    <w:rsid w:val="00C34BE8"/>
    <w:rsid w:val="00C37C09"/>
    <w:rsid w:val="00C41A5F"/>
    <w:rsid w:val="00C465F0"/>
    <w:rsid w:val="00C46A32"/>
    <w:rsid w:val="00C46B9C"/>
    <w:rsid w:val="00C52F93"/>
    <w:rsid w:val="00C53639"/>
    <w:rsid w:val="00C53B28"/>
    <w:rsid w:val="00C61758"/>
    <w:rsid w:val="00C677D9"/>
    <w:rsid w:val="00C705D6"/>
    <w:rsid w:val="00C7147D"/>
    <w:rsid w:val="00C717E9"/>
    <w:rsid w:val="00C80A9F"/>
    <w:rsid w:val="00C81D91"/>
    <w:rsid w:val="00C95A2C"/>
    <w:rsid w:val="00C95EDF"/>
    <w:rsid w:val="00C9730D"/>
    <w:rsid w:val="00CA2EED"/>
    <w:rsid w:val="00CB505E"/>
    <w:rsid w:val="00CB5CB3"/>
    <w:rsid w:val="00CC6310"/>
    <w:rsid w:val="00CD0BAE"/>
    <w:rsid w:val="00CD5EDC"/>
    <w:rsid w:val="00CE24C8"/>
    <w:rsid w:val="00CE4B95"/>
    <w:rsid w:val="00CF3565"/>
    <w:rsid w:val="00CF38E2"/>
    <w:rsid w:val="00CF7587"/>
    <w:rsid w:val="00D0003A"/>
    <w:rsid w:val="00D13976"/>
    <w:rsid w:val="00D150F0"/>
    <w:rsid w:val="00D202AB"/>
    <w:rsid w:val="00D2372D"/>
    <w:rsid w:val="00D237F9"/>
    <w:rsid w:val="00D25434"/>
    <w:rsid w:val="00D2574B"/>
    <w:rsid w:val="00D3088B"/>
    <w:rsid w:val="00D317C2"/>
    <w:rsid w:val="00D32245"/>
    <w:rsid w:val="00D369A5"/>
    <w:rsid w:val="00D3759E"/>
    <w:rsid w:val="00D37BAF"/>
    <w:rsid w:val="00D45713"/>
    <w:rsid w:val="00D51D0E"/>
    <w:rsid w:val="00D5502B"/>
    <w:rsid w:val="00D60621"/>
    <w:rsid w:val="00D61B7C"/>
    <w:rsid w:val="00D646CC"/>
    <w:rsid w:val="00D648A3"/>
    <w:rsid w:val="00D64B42"/>
    <w:rsid w:val="00D650F0"/>
    <w:rsid w:val="00D92F2F"/>
    <w:rsid w:val="00D932E2"/>
    <w:rsid w:val="00D97112"/>
    <w:rsid w:val="00DA4C93"/>
    <w:rsid w:val="00DB7370"/>
    <w:rsid w:val="00DB7441"/>
    <w:rsid w:val="00DC3703"/>
    <w:rsid w:val="00DC4883"/>
    <w:rsid w:val="00DC4E2F"/>
    <w:rsid w:val="00DE198E"/>
    <w:rsid w:val="00DE2B78"/>
    <w:rsid w:val="00DE311A"/>
    <w:rsid w:val="00DF3328"/>
    <w:rsid w:val="00DF7181"/>
    <w:rsid w:val="00DF73BA"/>
    <w:rsid w:val="00E000F4"/>
    <w:rsid w:val="00E145D3"/>
    <w:rsid w:val="00E14ECC"/>
    <w:rsid w:val="00E16727"/>
    <w:rsid w:val="00E27565"/>
    <w:rsid w:val="00E35CC8"/>
    <w:rsid w:val="00E42FBB"/>
    <w:rsid w:val="00E50F7B"/>
    <w:rsid w:val="00E51715"/>
    <w:rsid w:val="00E53B76"/>
    <w:rsid w:val="00E543C2"/>
    <w:rsid w:val="00E5497C"/>
    <w:rsid w:val="00E54A35"/>
    <w:rsid w:val="00E55597"/>
    <w:rsid w:val="00E55F9F"/>
    <w:rsid w:val="00E60F12"/>
    <w:rsid w:val="00E61085"/>
    <w:rsid w:val="00E62CE8"/>
    <w:rsid w:val="00E6386B"/>
    <w:rsid w:val="00E64473"/>
    <w:rsid w:val="00E665E2"/>
    <w:rsid w:val="00E66973"/>
    <w:rsid w:val="00E671CE"/>
    <w:rsid w:val="00E67E6A"/>
    <w:rsid w:val="00E72C79"/>
    <w:rsid w:val="00E765A4"/>
    <w:rsid w:val="00E80393"/>
    <w:rsid w:val="00E81DEC"/>
    <w:rsid w:val="00E83C89"/>
    <w:rsid w:val="00E83C9A"/>
    <w:rsid w:val="00E84069"/>
    <w:rsid w:val="00E84670"/>
    <w:rsid w:val="00E86246"/>
    <w:rsid w:val="00EA3250"/>
    <w:rsid w:val="00EA45F5"/>
    <w:rsid w:val="00EA4D9E"/>
    <w:rsid w:val="00EB0134"/>
    <w:rsid w:val="00EC2D47"/>
    <w:rsid w:val="00EC6EB0"/>
    <w:rsid w:val="00EC77FF"/>
    <w:rsid w:val="00ED3A9A"/>
    <w:rsid w:val="00ED6FC5"/>
    <w:rsid w:val="00ED7FE6"/>
    <w:rsid w:val="00EE5BB0"/>
    <w:rsid w:val="00EF40E2"/>
    <w:rsid w:val="00EF5DBD"/>
    <w:rsid w:val="00EF7218"/>
    <w:rsid w:val="00F03A59"/>
    <w:rsid w:val="00F04343"/>
    <w:rsid w:val="00F05939"/>
    <w:rsid w:val="00F111AC"/>
    <w:rsid w:val="00F15EF6"/>
    <w:rsid w:val="00F1793D"/>
    <w:rsid w:val="00F2522D"/>
    <w:rsid w:val="00F31DC3"/>
    <w:rsid w:val="00F3255A"/>
    <w:rsid w:val="00F348EE"/>
    <w:rsid w:val="00F353D8"/>
    <w:rsid w:val="00F36488"/>
    <w:rsid w:val="00F402E6"/>
    <w:rsid w:val="00F41865"/>
    <w:rsid w:val="00F43135"/>
    <w:rsid w:val="00F44162"/>
    <w:rsid w:val="00F466D9"/>
    <w:rsid w:val="00F50441"/>
    <w:rsid w:val="00F50BE2"/>
    <w:rsid w:val="00F62BB7"/>
    <w:rsid w:val="00F63634"/>
    <w:rsid w:val="00F701F7"/>
    <w:rsid w:val="00F70E9C"/>
    <w:rsid w:val="00F72EBB"/>
    <w:rsid w:val="00F74C28"/>
    <w:rsid w:val="00F831D1"/>
    <w:rsid w:val="00F8574A"/>
    <w:rsid w:val="00F87072"/>
    <w:rsid w:val="00F91036"/>
    <w:rsid w:val="00FB06B7"/>
    <w:rsid w:val="00FB7101"/>
    <w:rsid w:val="00FC0789"/>
    <w:rsid w:val="00FC233B"/>
    <w:rsid w:val="00FC557C"/>
    <w:rsid w:val="00FD1458"/>
    <w:rsid w:val="00FD169C"/>
    <w:rsid w:val="00FD27E3"/>
    <w:rsid w:val="00FD6FB4"/>
    <w:rsid w:val="00FE0453"/>
    <w:rsid w:val="00FE0F3B"/>
    <w:rsid w:val="00FE1D97"/>
    <w:rsid w:val="00FE6C79"/>
    <w:rsid w:val="00FE6CDE"/>
    <w:rsid w:val="00FF0E83"/>
    <w:rsid w:val="00FF4B22"/>
    <w:rsid w:val="00FF6C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2E26A9"/>
  <w15:docId w15:val="{BE0FEFFA-CE68-4024-99AD-ED31243FDE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mn-M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3193"/>
  </w:style>
  <w:style w:type="paragraph" w:styleId="Heading1">
    <w:name w:val="heading 1"/>
    <w:basedOn w:val="Normal"/>
    <w:next w:val="Normal"/>
    <w:link w:val="Heading1Char"/>
    <w:uiPriority w:val="9"/>
    <w:qFormat/>
    <w:rsid w:val="0038073E"/>
    <w:pPr>
      <w:keepNext/>
      <w:shd w:val="clear" w:color="auto" w:fill="FFFFFF"/>
      <w:spacing w:before="100" w:beforeAutospacing="1"/>
      <w:jc w:val="both"/>
      <w:outlineLvl w:val="0"/>
    </w:pPr>
    <w:rPr>
      <w:rFonts w:ascii="Arial" w:hAnsi="Arial" w:cs="Arial"/>
      <w:b/>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3193"/>
    <w:pPr>
      <w:ind w:left="720"/>
      <w:contextualSpacing/>
    </w:pPr>
  </w:style>
  <w:style w:type="paragraph" w:styleId="NormalWeb">
    <w:name w:val="Normal (Web)"/>
    <w:basedOn w:val="Normal"/>
    <w:uiPriority w:val="99"/>
    <w:unhideWhenUsed/>
    <w:rsid w:val="004E59C9"/>
    <w:pPr>
      <w:spacing w:before="100" w:beforeAutospacing="1" w:after="100" w:afterAutospacing="1" w:line="240" w:lineRule="auto"/>
    </w:pPr>
    <w:rPr>
      <w:rFonts w:ascii="Times New Roman" w:eastAsia="Times New Roman" w:hAnsi="Times New Roman" w:cs="Times New Roman"/>
      <w:sz w:val="24"/>
      <w:szCs w:val="24"/>
      <w:lang w:eastAsia="mn-MN"/>
    </w:rPr>
  </w:style>
  <w:style w:type="paragraph" w:styleId="Header">
    <w:name w:val="header"/>
    <w:basedOn w:val="Normal"/>
    <w:link w:val="HeaderChar"/>
    <w:uiPriority w:val="99"/>
    <w:unhideWhenUsed/>
    <w:rsid w:val="00A938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385D"/>
  </w:style>
  <w:style w:type="paragraph" w:styleId="Footer">
    <w:name w:val="footer"/>
    <w:basedOn w:val="Normal"/>
    <w:link w:val="FooterChar"/>
    <w:uiPriority w:val="99"/>
    <w:unhideWhenUsed/>
    <w:rsid w:val="00A938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385D"/>
  </w:style>
  <w:style w:type="paragraph" w:styleId="BalloonText">
    <w:name w:val="Balloon Text"/>
    <w:basedOn w:val="Normal"/>
    <w:link w:val="BalloonTextChar"/>
    <w:uiPriority w:val="99"/>
    <w:semiHidden/>
    <w:unhideWhenUsed/>
    <w:rsid w:val="00B40E7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0E7E"/>
    <w:rPr>
      <w:rFonts w:ascii="Segoe UI" w:hAnsi="Segoe UI" w:cs="Segoe UI"/>
      <w:sz w:val="18"/>
      <w:szCs w:val="18"/>
    </w:rPr>
  </w:style>
  <w:style w:type="paragraph" w:styleId="BodyText">
    <w:name w:val="Body Text"/>
    <w:basedOn w:val="Normal"/>
    <w:link w:val="BodyTextChar"/>
    <w:uiPriority w:val="99"/>
    <w:unhideWhenUsed/>
    <w:rsid w:val="00E42FBB"/>
    <w:pPr>
      <w:spacing w:after="0" w:line="240" w:lineRule="auto"/>
      <w:jc w:val="center"/>
    </w:pPr>
    <w:rPr>
      <w:rFonts w:ascii="Times New Roman" w:hAnsi="Times New Roman" w:cs="Times New Roman"/>
      <w:b/>
      <w:sz w:val="24"/>
      <w:szCs w:val="24"/>
    </w:rPr>
  </w:style>
  <w:style w:type="character" w:customStyle="1" w:styleId="BodyTextChar">
    <w:name w:val="Body Text Char"/>
    <w:basedOn w:val="DefaultParagraphFont"/>
    <w:link w:val="BodyText"/>
    <w:uiPriority w:val="99"/>
    <w:rsid w:val="00E42FBB"/>
    <w:rPr>
      <w:rFonts w:ascii="Times New Roman" w:hAnsi="Times New Roman" w:cs="Times New Roman"/>
      <w:b/>
      <w:sz w:val="24"/>
      <w:szCs w:val="24"/>
    </w:rPr>
  </w:style>
  <w:style w:type="paragraph" w:styleId="BodyTextIndent">
    <w:name w:val="Body Text Indent"/>
    <w:basedOn w:val="Normal"/>
    <w:link w:val="BodyTextIndentChar"/>
    <w:uiPriority w:val="99"/>
    <w:unhideWhenUsed/>
    <w:rsid w:val="007A2464"/>
    <w:pPr>
      <w:spacing w:after="120"/>
      <w:ind w:left="360"/>
    </w:pPr>
  </w:style>
  <w:style w:type="character" w:customStyle="1" w:styleId="BodyTextIndentChar">
    <w:name w:val="Body Text Indent Char"/>
    <w:basedOn w:val="DefaultParagraphFont"/>
    <w:link w:val="BodyTextIndent"/>
    <w:uiPriority w:val="99"/>
    <w:rsid w:val="007A2464"/>
  </w:style>
  <w:style w:type="paragraph" w:styleId="BodyText2">
    <w:name w:val="Body Text 2"/>
    <w:basedOn w:val="Normal"/>
    <w:link w:val="BodyText2Char"/>
    <w:uiPriority w:val="99"/>
    <w:unhideWhenUsed/>
    <w:rsid w:val="00E54A35"/>
    <w:pPr>
      <w:jc w:val="both"/>
    </w:pPr>
    <w:rPr>
      <w:rFonts w:ascii="Times New Roman" w:hAnsi="Times New Roman" w:cs="Times New Roman"/>
      <w:sz w:val="24"/>
      <w:szCs w:val="24"/>
    </w:rPr>
  </w:style>
  <w:style w:type="character" w:customStyle="1" w:styleId="BodyText2Char">
    <w:name w:val="Body Text 2 Char"/>
    <w:basedOn w:val="DefaultParagraphFont"/>
    <w:link w:val="BodyText2"/>
    <w:uiPriority w:val="99"/>
    <w:rsid w:val="00E54A35"/>
    <w:rPr>
      <w:rFonts w:ascii="Times New Roman" w:hAnsi="Times New Roman" w:cs="Times New Roman"/>
      <w:sz w:val="24"/>
      <w:szCs w:val="24"/>
    </w:rPr>
  </w:style>
  <w:style w:type="paragraph" w:styleId="BodyTextIndent2">
    <w:name w:val="Body Text Indent 2"/>
    <w:basedOn w:val="Normal"/>
    <w:link w:val="BodyTextIndent2Char"/>
    <w:uiPriority w:val="99"/>
    <w:unhideWhenUsed/>
    <w:rsid w:val="00AD0837"/>
    <w:pPr>
      <w:ind w:firstLine="720"/>
      <w:jc w:val="both"/>
    </w:pPr>
    <w:rPr>
      <w:rFonts w:ascii="Times New Roman" w:hAnsi="Times New Roman" w:cs="Times New Roman"/>
      <w:sz w:val="24"/>
      <w:szCs w:val="24"/>
    </w:rPr>
  </w:style>
  <w:style w:type="character" w:customStyle="1" w:styleId="BodyTextIndent2Char">
    <w:name w:val="Body Text Indent 2 Char"/>
    <w:basedOn w:val="DefaultParagraphFont"/>
    <w:link w:val="BodyTextIndent2"/>
    <w:uiPriority w:val="99"/>
    <w:rsid w:val="00AD0837"/>
    <w:rPr>
      <w:rFonts w:ascii="Times New Roman" w:hAnsi="Times New Roman" w:cs="Times New Roman"/>
      <w:sz w:val="24"/>
      <w:szCs w:val="24"/>
    </w:rPr>
  </w:style>
  <w:style w:type="character" w:customStyle="1" w:styleId="mceitemhidden">
    <w:name w:val="mceitemhidden"/>
    <w:basedOn w:val="DefaultParagraphFont"/>
    <w:rsid w:val="0038073E"/>
  </w:style>
  <w:style w:type="character" w:customStyle="1" w:styleId="mceitemhiddenspellword">
    <w:name w:val="mceitemhiddenspellword"/>
    <w:basedOn w:val="DefaultParagraphFont"/>
    <w:rsid w:val="0038073E"/>
  </w:style>
  <w:style w:type="character" w:customStyle="1" w:styleId="Heading1Char">
    <w:name w:val="Heading 1 Char"/>
    <w:basedOn w:val="DefaultParagraphFont"/>
    <w:link w:val="Heading1"/>
    <w:uiPriority w:val="9"/>
    <w:rsid w:val="0038073E"/>
    <w:rPr>
      <w:rFonts w:ascii="Arial" w:hAnsi="Arial" w:cs="Arial"/>
      <w:b/>
      <w:color w:val="000000"/>
      <w:sz w:val="24"/>
      <w:szCs w:val="24"/>
      <w:shd w:val="clear" w:color="auto" w:fill="FFFFFF"/>
    </w:rPr>
  </w:style>
  <w:style w:type="paragraph" w:styleId="BodyText3">
    <w:name w:val="Body Text 3"/>
    <w:basedOn w:val="Normal"/>
    <w:link w:val="BodyText3Char"/>
    <w:uiPriority w:val="99"/>
    <w:unhideWhenUsed/>
    <w:rsid w:val="001138BE"/>
    <w:pPr>
      <w:shd w:val="clear" w:color="auto" w:fill="FFFFFF"/>
      <w:spacing w:before="100" w:beforeAutospacing="1"/>
      <w:jc w:val="both"/>
    </w:pPr>
    <w:rPr>
      <w:rFonts w:ascii="Arial" w:hAnsi="Arial" w:cs="Arial"/>
      <w:b/>
      <w:color w:val="000000"/>
      <w:sz w:val="24"/>
      <w:szCs w:val="24"/>
    </w:rPr>
  </w:style>
  <w:style w:type="character" w:customStyle="1" w:styleId="BodyText3Char">
    <w:name w:val="Body Text 3 Char"/>
    <w:basedOn w:val="DefaultParagraphFont"/>
    <w:link w:val="BodyText3"/>
    <w:uiPriority w:val="99"/>
    <w:rsid w:val="001138BE"/>
    <w:rPr>
      <w:rFonts w:ascii="Arial" w:hAnsi="Arial" w:cs="Arial"/>
      <w:b/>
      <w:color w:val="000000"/>
      <w:sz w:val="24"/>
      <w:szCs w:val="24"/>
      <w:shd w:val="clear" w:color="auto" w:fill="FFFFFF"/>
    </w:rPr>
  </w:style>
  <w:style w:type="paragraph" w:styleId="EndnoteText">
    <w:name w:val="endnote text"/>
    <w:basedOn w:val="Normal"/>
    <w:link w:val="EndnoteTextChar"/>
    <w:uiPriority w:val="99"/>
    <w:semiHidden/>
    <w:unhideWhenUsed/>
    <w:rsid w:val="00163EF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63EFA"/>
    <w:rPr>
      <w:sz w:val="20"/>
      <w:szCs w:val="20"/>
    </w:rPr>
  </w:style>
  <w:style w:type="character" w:styleId="EndnoteReference">
    <w:name w:val="endnote reference"/>
    <w:basedOn w:val="DefaultParagraphFont"/>
    <w:uiPriority w:val="99"/>
    <w:semiHidden/>
    <w:unhideWhenUsed/>
    <w:rsid w:val="00163EFA"/>
    <w:rPr>
      <w:vertAlign w:val="superscript"/>
    </w:rPr>
  </w:style>
  <w:style w:type="paragraph" w:styleId="Revision">
    <w:name w:val="Revision"/>
    <w:hidden/>
    <w:uiPriority w:val="99"/>
    <w:semiHidden/>
    <w:rsid w:val="00163EF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7045131">
      <w:bodyDiv w:val="1"/>
      <w:marLeft w:val="0"/>
      <w:marRight w:val="0"/>
      <w:marTop w:val="0"/>
      <w:marBottom w:val="0"/>
      <w:divBdr>
        <w:top w:val="none" w:sz="0" w:space="0" w:color="auto"/>
        <w:left w:val="none" w:sz="0" w:space="0" w:color="auto"/>
        <w:bottom w:val="none" w:sz="0" w:space="0" w:color="auto"/>
        <w:right w:val="none" w:sz="0" w:space="0" w:color="auto"/>
      </w:divBdr>
    </w:div>
    <w:div w:id="1668483771">
      <w:bodyDiv w:val="1"/>
      <w:marLeft w:val="0"/>
      <w:marRight w:val="0"/>
      <w:marTop w:val="0"/>
      <w:marBottom w:val="0"/>
      <w:divBdr>
        <w:top w:val="none" w:sz="0" w:space="0" w:color="auto"/>
        <w:left w:val="none" w:sz="0" w:space="0" w:color="auto"/>
        <w:bottom w:val="none" w:sz="0" w:space="0" w:color="auto"/>
        <w:right w:val="none" w:sz="0" w:space="0" w:color="auto"/>
      </w:divBdr>
    </w:div>
    <w:div w:id="1754277234">
      <w:bodyDiv w:val="1"/>
      <w:marLeft w:val="0"/>
      <w:marRight w:val="0"/>
      <w:marTop w:val="0"/>
      <w:marBottom w:val="0"/>
      <w:divBdr>
        <w:top w:val="none" w:sz="0" w:space="0" w:color="auto"/>
        <w:left w:val="none" w:sz="0" w:space="0" w:color="auto"/>
        <w:bottom w:val="none" w:sz="0" w:space="0" w:color="auto"/>
        <w:right w:val="none" w:sz="0" w:space="0" w:color="auto"/>
      </w:divBdr>
      <w:divsChild>
        <w:div w:id="300961332">
          <w:marLeft w:val="0"/>
          <w:marRight w:val="0"/>
          <w:marTop w:val="0"/>
          <w:marBottom w:val="75"/>
          <w:divBdr>
            <w:top w:val="none" w:sz="0" w:space="0" w:color="auto"/>
            <w:left w:val="none" w:sz="0" w:space="0" w:color="auto"/>
            <w:bottom w:val="none" w:sz="0" w:space="0" w:color="auto"/>
            <w:right w:val="none" w:sz="0" w:space="0" w:color="auto"/>
          </w:divBdr>
        </w:div>
        <w:div w:id="1063724007">
          <w:marLeft w:val="0"/>
          <w:marRight w:val="0"/>
          <w:marTop w:val="0"/>
          <w:marBottom w:val="75"/>
          <w:divBdr>
            <w:top w:val="none" w:sz="0" w:space="0" w:color="auto"/>
            <w:left w:val="none" w:sz="0" w:space="0" w:color="auto"/>
            <w:bottom w:val="none" w:sz="0" w:space="0" w:color="auto"/>
            <w:right w:val="none" w:sz="0" w:space="0" w:color="auto"/>
          </w:divBdr>
        </w:div>
      </w:divsChild>
    </w:div>
    <w:div w:id="2039088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EBCFDDA-EFA2-4831-8BF1-BB0DBD1010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2</Pages>
  <Words>630</Words>
  <Characters>3592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Dell</cp:lastModifiedBy>
  <cp:revision>66</cp:revision>
  <cp:lastPrinted>2018-10-25T08:12:00Z</cp:lastPrinted>
  <dcterms:created xsi:type="dcterms:W3CDTF">2019-01-17T14:14:00Z</dcterms:created>
  <dcterms:modified xsi:type="dcterms:W3CDTF">2022-04-13T04:43:00Z</dcterms:modified>
</cp:coreProperties>
</file>