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C548" w14:textId="77777777" w:rsidR="00655FA5" w:rsidRPr="00AF15F0" w:rsidRDefault="00655FA5" w:rsidP="00655FA5">
      <w:pPr>
        <w:pStyle w:val="BodyText"/>
        <w:shd w:val="clear" w:color="auto" w:fill="FFFFFF"/>
        <w:spacing w:line="276" w:lineRule="auto"/>
        <w:jc w:val="left"/>
        <w:rPr>
          <w:rFonts w:ascii="Arial" w:hAnsi="Arial" w:cs="Arial"/>
          <w:color w:val="000000" w:themeColor="text1"/>
          <w:lang w:eastAsia="ja-JP"/>
        </w:rPr>
      </w:pPr>
      <w:r w:rsidRPr="00AF15F0">
        <w:rPr>
          <w:rFonts w:ascii="Arial" w:hAnsi="Arial" w:cs="Arial"/>
          <w:color w:val="000000" w:themeColor="text1"/>
          <w:lang w:eastAsia="ja-JP"/>
        </w:rPr>
        <w:t xml:space="preserve">БАТЛАВ. </w:t>
      </w:r>
    </w:p>
    <w:p w14:paraId="11EE4B41" w14:textId="77777777" w:rsidR="00655FA5" w:rsidRPr="00AF15F0" w:rsidRDefault="00655FA5" w:rsidP="00655FA5">
      <w:pPr>
        <w:pStyle w:val="BodyText"/>
        <w:shd w:val="clear" w:color="auto" w:fill="FFFFFF"/>
        <w:spacing w:line="276" w:lineRule="auto"/>
        <w:jc w:val="left"/>
        <w:rPr>
          <w:rFonts w:ascii="Arial" w:hAnsi="Arial" w:cs="Arial"/>
          <w:color w:val="000000" w:themeColor="text1"/>
          <w:lang w:eastAsia="ja-JP"/>
        </w:rPr>
      </w:pPr>
    </w:p>
    <w:p w14:paraId="7DC9A5E5" w14:textId="77777777" w:rsidR="00655FA5" w:rsidRPr="00AF15F0" w:rsidRDefault="00655FA5" w:rsidP="00655FA5">
      <w:pPr>
        <w:pStyle w:val="BodyText"/>
        <w:shd w:val="clear" w:color="auto" w:fill="FFFFFF"/>
        <w:spacing w:line="276" w:lineRule="auto"/>
        <w:jc w:val="left"/>
        <w:rPr>
          <w:rFonts w:ascii="Arial" w:hAnsi="Arial" w:cs="Arial"/>
          <w:color w:val="000000" w:themeColor="text1"/>
          <w:lang w:eastAsia="ja-JP"/>
        </w:rPr>
      </w:pPr>
      <w:r w:rsidRPr="00AF15F0">
        <w:rPr>
          <w:rFonts w:ascii="Arial" w:hAnsi="Arial" w:cs="Arial"/>
          <w:color w:val="000000" w:themeColor="text1"/>
          <w:lang w:eastAsia="ja-JP"/>
        </w:rPr>
        <w:t xml:space="preserve">МОНГОЛ УЛСЫН ИХ </w:t>
      </w:r>
    </w:p>
    <w:p w14:paraId="3BEE459E" w14:textId="5BDEEB36" w:rsidR="00655FA5" w:rsidRPr="00AF15F0" w:rsidRDefault="00655FA5" w:rsidP="00655FA5">
      <w:pPr>
        <w:pStyle w:val="BodyText"/>
        <w:shd w:val="clear" w:color="auto" w:fill="FFFFFF"/>
        <w:spacing w:line="276" w:lineRule="auto"/>
        <w:jc w:val="left"/>
        <w:rPr>
          <w:rFonts w:ascii="Arial" w:hAnsi="Arial" w:cs="Arial"/>
          <w:color w:val="000000" w:themeColor="text1"/>
          <w:lang w:eastAsia="ja-JP"/>
        </w:rPr>
      </w:pPr>
      <w:r w:rsidRPr="00AF15F0">
        <w:rPr>
          <w:rFonts w:ascii="Arial" w:hAnsi="Arial" w:cs="Arial"/>
          <w:color w:val="000000" w:themeColor="text1"/>
          <w:lang w:eastAsia="ja-JP"/>
        </w:rPr>
        <w:t xml:space="preserve">ХУРЛЫН ГИШҮҮН </w:t>
      </w:r>
      <w:r w:rsidRPr="00AF15F0">
        <w:rPr>
          <w:rFonts w:ascii="Arial" w:hAnsi="Arial" w:cs="Arial"/>
          <w:color w:val="000000" w:themeColor="text1"/>
          <w:lang w:eastAsia="ja-JP"/>
        </w:rPr>
        <w:tab/>
      </w:r>
      <w:r w:rsidRPr="00AF15F0">
        <w:rPr>
          <w:rFonts w:ascii="Arial" w:hAnsi="Arial" w:cs="Arial"/>
          <w:color w:val="000000" w:themeColor="text1"/>
          <w:lang w:eastAsia="ja-JP"/>
        </w:rPr>
        <w:tab/>
      </w:r>
      <w:r w:rsidRPr="00AF15F0">
        <w:rPr>
          <w:rFonts w:ascii="Arial" w:hAnsi="Arial" w:cs="Arial"/>
          <w:color w:val="000000" w:themeColor="text1"/>
          <w:lang w:eastAsia="ja-JP"/>
        </w:rPr>
        <w:tab/>
      </w:r>
      <w:r w:rsidRPr="00AF15F0">
        <w:rPr>
          <w:rFonts w:ascii="Arial" w:hAnsi="Arial" w:cs="Arial"/>
          <w:color w:val="000000" w:themeColor="text1"/>
          <w:lang w:eastAsia="ja-JP"/>
        </w:rPr>
        <w:tab/>
      </w:r>
      <w:r w:rsidR="00685A60" w:rsidRPr="00AF15F0">
        <w:rPr>
          <w:rFonts w:ascii="Arial" w:hAnsi="Arial" w:cs="Arial"/>
          <w:color w:val="000000" w:themeColor="text1"/>
          <w:lang w:eastAsia="ja-JP"/>
        </w:rPr>
        <w:t>О.ЦОГТГЭРЭЛ</w:t>
      </w:r>
      <w:r w:rsidRPr="00AF15F0">
        <w:rPr>
          <w:rFonts w:ascii="Arial" w:hAnsi="Arial" w:cs="Arial"/>
          <w:color w:val="000000" w:themeColor="text1"/>
          <w:lang w:eastAsia="ja-JP"/>
        </w:rPr>
        <w:t xml:space="preserve"> </w:t>
      </w:r>
    </w:p>
    <w:p w14:paraId="531FC837" w14:textId="77777777" w:rsidR="00655FA5" w:rsidRPr="00AF15F0" w:rsidRDefault="00655FA5" w:rsidP="009811AB">
      <w:pPr>
        <w:pStyle w:val="BodyText"/>
        <w:shd w:val="clear" w:color="auto" w:fill="FFFFFF"/>
        <w:spacing w:line="276" w:lineRule="auto"/>
        <w:rPr>
          <w:rFonts w:ascii="Arial" w:hAnsi="Arial" w:cs="Arial"/>
          <w:color w:val="000000" w:themeColor="text1"/>
          <w:lang w:eastAsia="ja-JP"/>
        </w:rPr>
      </w:pPr>
    </w:p>
    <w:p w14:paraId="054BF36E" w14:textId="6A90F18C" w:rsidR="0038073E" w:rsidRPr="00B50346" w:rsidRDefault="00B50346" w:rsidP="00A967A0">
      <w:pPr>
        <w:pBdr>
          <w:top w:val="nil"/>
          <w:left w:val="nil"/>
          <w:bottom w:val="nil"/>
          <w:right w:val="nil"/>
          <w:between w:val="nil"/>
        </w:pBdr>
        <w:spacing w:after="0"/>
        <w:jc w:val="center"/>
        <w:rPr>
          <w:rFonts w:ascii="Arial" w:eastAsia="Arial" w:hAnsi="Arial" w:cs="Arial"/>
          <w:b/>
          <w:color w:val="000000"/>
          <w:sz w:val="24"/>
          <w:szCs w:val="24"/>
        </w:rPr>
      </w:pPr>
      <w:r w:rsidRPr="00C33328">
        <w:rPr>
          <w:rFonts w:ascii="Arial" w:eastAsia="Arial" w:hAnsi="Arial" w:cs="Arial"/>
          <w:b/>
          <w:color w:val="000000"/>
          <w:sz w:val="24"/>
          <w:szCs w:val="24"/>
        </w:rPr>
        <w:t xml:space="preserve">АЖ АХУЙН </w:t>
      </w:r>
      <w:r w:rsidR="00A967A0">
        <w:rPr>
          <w:rFonts w:ascii="Arial" w:eastAsia="Arial" w:hAnsi="Arial" w:cs="Arial"/>
          <w:b/>
          <w:color w:val="000000"/>
          <w:sz w:val="24"/>
          <w:szCs w:val="24"/>
        </w:rPr>
        <w:t xml:space="preserve">НЭГЖИЙН ОРЛОГЫН АЛБАН ТАТВАРЫН ТУХАЙ ХУУЛЬД НЭМЭЛТ ОРУУЛАХ ТУХАЙ ХУУЛИЙН </w:t>
      </w:r>
      <w:r w:rsidR="0038073E" w:rsidRPr="00B50346">
        <w:rPr>
          <w:rFonts w:ascii="Arial" w:eastAsia="Arial" w:hAnsi="Arial" w:cs="Arial"/>
          <w:b/>
          <w:color w:val="000000"/>
          <w:sz w:val="24"/>
          <w:szCs w:val="24"/>
        </w:rPr>
        <w:t>ТӨСЛИЙН ҮЗЭЛ БАРИМТЛАЛ</w:t>
      </w:r>
    </w:p>
    <w:p w14:paraId="4DC68439" w14:textId="77777777" w:rsidR="008E08A8" w:rsidRPr="00AF15F0" w:rsidRDefault="008E08A8" w:rsidP="009811AB">
      <w:pPr>
        <w:pStyle w:val="BodyText"/>
        <w:shd w:val="clear" w:color="auto" w:fill="FFFFFF"/>
        <w:spacing w:line="276" w:lineRule="auto"/>
        <w:rPr>
          <w:rFonts w:ascii="Arial" w:hAnsi="Arial" w:cs="Arial"/>
          <w:color w:val="000000" w:themeColor="text1"/>
        </w:rPr>
      </w:pPr>
    </w:p>
    <w:p w14:paraId="53CB6090" w14:textId="77777777" w:rsidR="0038073E" w:rsidRPr="00AF15F0" w:rsidRDefault="0038073E" w:rsidP="00EC2D47">
      <w:pPr>
        <w:pStyle w:val="Heading1"/>
        <w:spacing w:before="0" w:beforeAutospacing="0" w:after="120"/>
        <w:ind w:firstLine="567"/>
        <w:rPr>
          <w:color w:val="000000" w:themeColor="text1"/>
          <w:lang w:eastAsia="ja-JP"/>
        </w:rPr>
      </w:pPr>
      <w:r w:rsidRPr="00AF15F0">
        <w:rPr>
          <w:color w:val="000000" w:themeColor="text1"/>
        </w:rPr>
        <w:t>Нэг. Хуулийн төсөл боловсруулах үндэслэл, шаардлага</w:t>
      </w:r>
    </w:p>
    <w:p w14:paraId="0AC48AF8" w14:textId="45EA9D69" w:rsidR="00526BC4" w:rsidRPr="00526BC4" w:rsidRDefault="00526BC4" w:rsidP="00526BC4">
      <w:pPr>
        <w:pStyle w:val="ListParagraph"/>
        <w:numPr>
          <w:ilvl w:val="1"/>
          <w:numId w:val="20"/>
        </w:numPr>
        <w:shd w:val="clear" w:color="auto" w:fill="FFFFFF"/>
        <w:spacing w:after="120"/>
        <w:jc w:val="both"/>
        <w:rPr>
          <w:rFonts w:ascii="Arial" w:hAnsi="Arial" w:cs="Arial"/>
          <w:b/>
          <w:color w:val="000000" w:themeColor="text1"/>
          <w:sz w:val="24"/>
          <w:szCs w:val="24"/>
        </w:rPr>
      </w:pPr>
      <w:r w:rsidRPr="00526BC4">
        <w:rPr>
          <w:rFonts w:ascii="Arial" w:hAnsi="Arial" w:cs="Arial"/>
          <w:b/>
          <w:color w:val="000000" w:themeColor="text1"/>
          <w:sz w:val="24"/>
          <w:szCs w:val="24"/>
        </w:rPr>
        <w:t>Хууль зүйн үндэслэл</w:t>
      </w:r>
    </w:p>
    <w:p w14:paraId="63E45402" w14:textId="20201C8E" w:rsidR="00A967A0" w:rsidRPr="00A967A0" w:rsidRDefault="00526BC4" w:rsidP="00526BC4">
      <w:pPr>
        <w:pStyle w:val="NormalWeb"/>
        <w:shd w:val="clear" w:color="auto" w:fill="FFFFFF"/>
        <w:spacing w:before="0" w:beforeAutospacing="0" w:after="120" w:afterAutospacing="0" w:line="276" w:lineRule="auto"/>
        <w:ind w:firstLine="390"/>
        <w:jc w:val="both"/>
        <w:textAlignment w:val="top"/>
        <w:rPr>
          <w:rStyle w:val="mceitemhidden"/>
          <w:rFonts w:ascii="Arial" w:hAnsi="Arial" w:cs="Arial"/>
          <w:bCs/>
          <w:color w:val="000000" w:themeColor="text1"/>
        </w:rPr>
      </w:pPr>
      <w:r>
        <w:rPr>
          <w:rStyle w:val="mceitemhidden"/>
          <w:rFonts w:ascii="Arial" w:hAnsi="Arial" w:cs="Arial"/>
          <w:bCs/>
          <w:color w:val="000000" w:themeColor="text1"/>
        </w:rPr>
        <w:t>202</w:t>
      </w:r>
      <w:r w:rsidR="00A967A0">
        <w:rPr>
          <w:rStyle w:val="mceitemhidden"/>
          <w:rFonts w:ascii="Arial" w:hAnsi="Arial" w:cs="Arial"/>
          <w:bCs/>
          <w:color w:val="000000" w:themeColor="text1"/>
        </w:rPr>
        <w:t xml:space="preserve">0 </w:t>
      </w:r>
      <w:r w:rsidRPr="00A967A0">
        <w:rPr>
          <w:rStyle w:val="mceitemhidden"/>
          <w:rFonts w:ascii="Arial" w:hAnsi="Arial" w:cs="Arial"/>
          <w:bCs/>
          <w:color w:val="000000" w:themeColor="text1"/>
        </w:rPr>
        <w:t xml:space="preserve">оны </w:t>
      </w:r>
      <w:r w:rsidR="00A967A0" w:rsidRPr="00A967A0">
        <w:rPr>
          <w:rStyle w:val="mceitemhidden"/>
          <w:rFonts w:ascii="Arial" w:hAnsi="Arial" w:cs="Arial"/>
          <w:bCs/>
          <w:color w:val="000000" w:themeColor="text1"/>
        </w:rPr>
        <w:t>5</w:t>
      </w:r>
      <w:r w:rsidRPr="00A967A0">
        <w:rPr>
          <w:rStyle w:val="mceitemhidden"/>
          <w:rFonts w:ascii="Arial" w:hAnsi="Arial" w:cs="Arial"/>
          <w:bCs/>
          <w:color w:val="000000" w:themeColor="text1"/>
        </w:rPr>
        <w:t xml:space="preserve"> сарын </w:t>
      </w:r>
      <w:r w:rsidR="00A967A0" w:rsidRPr="00A967A0">
        <w:rPr>
          <w:rStyle w:val="mceitemhidden"/>
          <w:rFonts w:ascii="Arial" w:hAnsi="Arial" w:cs="Arial"/>
          <w:bCs/>
          <w:color w:val="000000" w:themeColor="text1"/>
        </w:rPr>
        <w:t>13</w:t>
      </w:r>
      <w:r w:rsidRPr="00A967A0">
        <w:rPr>
          <w:rStyle w:val="mceitemhidden"/>
          <w:rFonts w:ascii="Arial" w:hAnsi="Arial" w:cs="Arial"/>
          <w:bCs/>
          <w:color w:val="000000" w:themeColor="text1"/>
        </w:rPr>
        <w:t>-ны өдөр Монгол Улсын Их Хурлаас баталсан “</w:t>
      </w:r>
      <w:r w:rsidR="00A967A0" w:rsidRPr="00A967A0">
        <w:rPr>
          <w:rStyle w:val="mceitemhidden"/>
          <w:rFonts w:ascii="Arial" w:hAnsi="Arial" w:cs="Arial"/>
          <w:bCs/>
          <w:color w:val="000000" w:themeColor="text1"/>
        </w:rPr>
        <w:t>Алсын хараа</w:t>
      </w:r>
      <w:r w:rsidR="004955DE">
        <w:rPr>
          <w:rStyle w:val="mceitemhidden"/>
          <w:rFonts w:ascii="Arial" w:hAnsi="Arial" w:cs="Arial"/>
          <w:bCs/>
          <w:color w:val="000000" w:themeColor="text1"/>
          <w:lang w:val="en-US"/>
        </w:rPr>
        <w:t>-</w:t>
      </w:r>
      <w:r w:rsidR="00A967A0" w:rsidRPr="00A967A0">
        <w:rPr>
          <w:rStyle w:val="mceitemhidden"/>
          <w:rFonts w:ascii="Arial" w:hAnsi="Arial" w:cs="Arial"/>
          <w:bCs/>
          <w:color w:val="000000" w:themeColor="text1"/>
        </w:rPr>
        <w:t>2050 Монгол Улсын урт хугацааны хөгжлийн бодлого”-</w:t>
      </w:r>
      <w:r w:rsidR="0060687D">
        <w:rPr>
          <w:rStyle w:val="mceitemhidden"/>
          <w:rFonts w:ascii="Arial" w:hAnsi="Arial" w:cs="Arial"/>
          <w:bCs/>
          <w:color w:val="000000" w:themeColor="text1"/>
        </w:rPr>
        <w:t>д</w:t>
      </w:r>
      <w:r w:rsidR="00A967A0" w:rsidRPr="00A967A0">
        <w:rPr>
          <w:rStyle w:val="mceitemhidden"/>
          <w:rFonts w:ascii="Arial" w:hAnsi="Arial" w:cs="Arial"/>
          <w:bCs/>
          <w:color w:val="000000" w:themeColor="text1"/>
        </w:rPr>
        <w:t xml:space="preserve"> </w:t>
      </w:r>
      <w:r w:rsidR="00A967A0">
        <w:rPr>
          <w:rStyle w:val="mceitemhidden"/>
          <w:rFonts w:ascii="Arial" w:hAnsi="Arial" w:cs="Arial"/>
          <w:bCs/>
          <w:color w:val="000000" w:themeColor="text1"/>
        </w:rPr>
        <w:t>“</w:t>
      </w:r>
      <w:r w:rsidR="00A967A0" w:rsidRPr="00A967A0">
        <w:rPr>
          <w:rStyle w:val="mceitemhidden"/>
          <w:rFonts w:ascii="Arial" w:hAnsi="Arial" w:cs="Arial"/>
          <w:bCs/>
          <w:color w:val="000000" w:themeColor="text1"/>
        </w:rPr>
        <w:t>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w:t>
      </w:r>
      <w:r w:rsidR="00A967A0">
        <w:rPr>
          <w:rStyle w:val="mceitemhidden"/>
          <w:rFonts w:ascii="Arial" w:hAnsi="Arial" w:cs="Arial"/>
          <w:bCs/>
          <w:color w:val="000000" w:themeColor="text1"/>
        </w:rPr>
        <w:t>” гэ</w:t>
      </w:r>
      <w:r w:rsidR="0060687D">
        <w:rPr>
          <w:rStyle w:val="mceitemhidden"/>
          <w:rFonts w:ascii="Arial" w:hAnsi="Arial" w:cs="Arial"/>
          <w:bCs/>
          <w:color w:val="000000" w:themeColor="text1"/>
        </w:rPr>
        <w:t>ж тусга</w:t>
      </w:r>
      <w:r w:rsidR="00AB4BDC">
        <w:rPr>
          <w:rStyle w:val="mceitemhidden"/>
          <w:rFonts w:ascii="Arial" w:hAnsi="Arial" w:cs="Arial"/>
          <w:bCs/>
          <w:color w:val="000000" w:themeColor="text1"/>
        </w:rPr>
        <w:t>ж, у</w:t>
      </w:r>
      <w:r w:rsidR="0060687D">
        <w:rPr>
          <w:rStyle w:val="mceitemhidden"/>
          <w:rFonts w:ascii="Arial" w:hAnsi="Arial" w:cs="Arial"/>
          <w:bCs/>
          <w:color w:val="000000" w:themeColor="text1"/>
        </w:rPr>
        <w:t xml:space="preserve">лмаар “Чинээлэг Монгол” уриаг дэвшүүлэн дундаж давхаргыг нийгмийн зонхилох бүлэг болгох зорилтыг тавин хэд хэдэн үе шаттайгаар </w:t>
      </w:r>
      <w:r w:rsidR="00F6052A">
        <w:rPr>
          <w:rStyle w:val="mceitemhidden"/>
          <w:rFonts w:ascii="Arial" w:hAnsi="Arial" w:cs="Arial"/>
          <w:bCs/>
          <w:color w:val="000000" w:themeColor="text1"/>
        </w:rPr>
        <w:t>хэрэгжүүлэхээр зааж</w:t>
      </w:r>
      <w:r w:rsidR="00667BFB">
        <w:rPr>
          <w:rStyle w:val="mceitemhidden"/>
          <w:rFonts w:ascii="Arial" w:hAnsi="Arial" w:cs="Arial"/>
          <w:bCs/>
          <w:color w:val="000000" w:themeColor="text1"/>
        </w:rPr>
        <w:t xml:space="preserve">ээ. </w:t>
      </w:r>
    </w:p>
    <w:p w14:paraId="2C735703" w14:textId="62FF31DE" w:rsidR="00526BC4" w:rsidRPr="00526BC4" w:rsidRDefault="00BC0E58" w:rsidP="00612C90">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rPr>
      </w:pPr>
      <w:r>
        <w:rPr>
          <w:rStyle w:val="mceitemhidden"/>
          <w:rFonts w:ascii="Arial" w:hAnsi="Arial" w:cs="Arial"/>
          <w:bCs/>
          <w:color w:val="000000" w:themeColor="text1"/>
        </w:rPr>
        <w:t>2020 оны 8 сарын 28-ны өдөр Улсын Их хурлаас баталсан “Монгол Улсын Засгийн газрын 2020-2024 оны үйл ажиллагааны хөтөлбөр”-</w:t>
      </w:r>
      <w:r w:rsidRPr="00BC0E58">
        <w:rPr>
          <w:rStyle w:val="mceitemhidden"/>
          <w:rFonts w:ascii="Arial" w:hAnsi="Arial" w:cs="Arial"/>
          <w:bCs/>
          <w:color w:val="000000" w:themeColor="text1"/>
        </w:rPr>
        <w:t xml:space="preserve">ийн нэгдүгээр хавсралтын 2.5.4-д </w:t>
      </w:r>
      <w:r>
        <w:rPr>
          <w:rStyle w:val="mceitemhidden"/>
          <w:rFonts w:ascii="Arial" w:hAnsi="Arial" w:cs="Arial"/>
          <w:bCs/>
          <w:color w:val="000000" w:themeColor="text1"/>
        </w:rPr>
        <w:t>“</w:t>
      </w:r>
      <w:r w:rsidRPr="00BC0E58">
        <w:rPr>
          <w:rStyle w:val="mceitemhidden"/>
          <w:rFonts w:ascii="Arial" w:hAnsi="Arial" w:cs="Arial"/>
          <w:bCs/>
          <w:color w:val="000000" w:themeColor="text1"/>
        </w:rPr>
        <w:t>Хөдөлмөрийн зах зээлийг орчин үеийн хэрэгцээ, шаардлагад нийцүүлэн шинэчилж, бүтээмж, үр дүнд суурилсан цалин хөлс, ажлын үнэлгээний систем нэвтрүүлж, зайнаас болон цагаар ажиллах уян хатан зохицуулалт бий болгон хөдөлмөр эрхлэлтийг нэмэгдүүлнэ</w:t>
      </w:r>
      <w:r>
        <w:rPr>
          <w:rStyle w:val="mceitemhidden"/>
          <w:rFonts w:ascii="Arial" w:hAnsi="Arial" w:cs="Arial"/>
          <w:bCs/>
          <w:color w:val="000000" w:themeColor="text1"/>
        </w:rPr>
        <w:t xml:space="preserve">” </w:t>
      </w:r>
      <w:r w:rsidRPr="00BC0E58">
        <w:rPr>
          <w:rStyle w:val="mceitemhidden"/>
          <w:rFonts w:ascii="Arial" w:hAnsi="Arial" w:cs="Arial"/>
          <w:bCs/>
          <w:color w:val="000000" w:themeColor="text1"/>
        </w:rPr>
        <w:t xml:space="preserve">гэж, 2.5.5-д </w:t>
      </w:r>
      <w:r>
        <w:rPr>
          <w:rStyle w:val="mceitemhidden"/>
          <w:rFonts w:ascii="Arial" w:hAnsi="Arial" w:cs="Arial"/>
          <w:bCs/>
          <w:color w:val="000000" w:themeColor="text1"/>
        </w:rPr>
        <w:t>“</w:t>
      </w:r>
      <w:r w:rsidRPr="00BC0E58">
        <w:rPr>
          <w:rStyle w:val="mceitemhidden"/>
          <w:rFonts w:ascii="Arial" w:hAnsi="Arial" w:cs="Arial"/>
          <w:bCs/>
          <w:color w:val="000000" w:themeColor="text1"/>
        </w:rPr>
        <w:t>Цалин хөлс, тэтгэвэр, тэтгэмжийг инфляц</w:t>
      </w:r>
      <w:r w:rsidR="00D22B6B">
        <w:rPr>
          <w:rStyle w:val="mceitemhidden"/>
          <w:rFonts w:ascii="Arial" w:hAnsi="Arial" w:cs="Arial"/>
          <w:bCs/>
          <w:color w:val="000000" w:themeColor="text1"/>
        </w:rPr>
        <w:t>и</w:t>
      </w:r>
      <w:r w:rsidRPr="00BC0E58">
        <w:rPr>
          <w:rStyle w:val="mceitemhidden"/>
          <w:rFonts w:ascii="Arial" w:hAnsi="Arial" w:cs="Arial"/>
          <w:bCs/>
          <w:color w:val="000000" w:themeColor="text1"/>
        </w:rPr>
        <w:t>, хөдөлмөрийн бүтээмжтэй уялдуулан үе шаттайгаар нэмэгдүүлнэ</w:t>
      </w:r>
      <w:r>
        <w:rPr>
          <w:rStyle w:val="mceitemhidden"/>
          <w:rFonts w:ascii="Arial" w:hAnsi="Arial" w:cs="Arial"/>
          <w:bCs/>
          <w:color w:val="000000" w:themeColor="text1"/>
        </w:rPr>
        <w:t>” гэ</w:t>
      </w:r>
      <w:r w:rsidR="00667BFB">
        <w:rPr>
          <w:rStyle w:val="mceitemhidden"/>
          <w:rFonts w:ascii="Arial" w:hAnsi="Arial" w:cs="Arial"/>
          <w:bCs/>
          <w:color w:val="000000" w:themeColor="text1"/>
        </w:rPr>
        <w:t xml:space="preserve">сэн байна. </w:t>
      </w:r>
      <w:r>
        <w:rPr>
          <w:rStyle w:val="mceitemhidden"/>
          <w:rFonts w:ascii="Arial" w:hAnsi="Arial" w:cs="Arial"/>
          <w:bCs/>
          <w:color w:val="000000" w:themeColor="text1"/>
        </w:rPr>
        <w:t xml:space="preserve"> </w:t>
      </w:r>
    </w:p>
    <w:p w14:paraId="3C4456B2" w14:textId="79EF0B72" w:rsidR="0038073E" w:rsidRPr="00526BC4" w:rsidRDefault="0038073E" w:rsidP="00526BC4">
      <w:pPr>
        <w:pStyle w:val="ListParagraph"/>
        <w:numPr>
          <w:ilvl w:val="1"/>
          <w:numId w:val="20"/>
        </w:numPr>
        <w:shd w:val="clear" w:color="auto" w:fill="FFFFFF"/>
        <w:spacing w:after="120"/>
        <w:jc w:val="both"/>
        <w:rPr>
          <w:rFonts w:ascii="Arial" w:hAnsi="Arial" w:cs="Arial"/>
          <w:b/>
          <w:color w:val="000000" w:themeColor="text1"/>
          <w:sz w:val="24"/>
          <w:szCs w:val="24"/>
        </w:rPr>
      </w:pPr>
      <w:r w:rsidRPr="00526BC4">
        <w:rPr>
          <w:rFonts w:ascii="Arial" w:hAnsi="Arial" w:cs="Arial"/>
          <w:b/>
          <w:color w:val="000000" w:themeColor="text1"/>
          <w:sz w:val="24"/>
          <w:szCs w:val="24"/>
        </w:rPr>
        <w:t>Практик шаардлага</w:t>
      </w:r>
    </w:p>
    <w:p w14:paraId="5B1AAFCD" w14:textId="3F6E00C1" w:rsidR="000A7D45" w:rsidRDefault="00250D29" w:rsidP="004F6D06">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Үндэсний Статистикийн газрын тархаасан мэдээллээс харахад </w:t>
      </w:r>
      <w:r w:rsidR="004F6D06">
        <w:rPr>
          <w:rFonts w:ascii="Arial" w:hAnsi="Arial" w:cs="Arial"/>
          <w:bCs/>
          <w:color w:val="000000" w:themeColor="text1"/>
        </w:rPr>
        <w:t xml:space="preserve">Монголд ажилгүйдлийн түвшинд дунджаар 7 орчим хувьтай байдаг нь дэлхий нийтийн дундажтай харьцуулахад боломжийн дүн </w:t>
      </w:r>
      <w:r w:rsidR="004F6D06">
        <w:rPr>
          <w:rFonts w:ascii="Arial" w:hAnsi="Arial" w:cs="Arial"/>
          <w:bCs/>
          <w:color w:val="000000" w:themeColor="text1"/>
        </w:rPr>
        <w:t xml:space="preserve">байна. Харин </w:t>
      </w:r>
      <w:r w:rsidR="00587669">
        <w:rPr>
          <w:rFonts w:ascii="Arial" w:hAnsi="Arial" w:cs="Arial"/>
          <w:bCs/>
          <w:color w:val="000000" w:themeColor="text1"/>
        </w:rPr>
        <w:t xml:space="preserve">цалин хөлстэйгээр ажиллаж буй </w:t>
      </w:r>
      <w:r w:rsidR="004F6D06">
        <w:rPr>
          <w:rFonts w:ascii="Arial" w:hAnsi="Arial" w:cs="Arial"/>
          <w:bCs/>
          <w:color w:val="000000" w:themeColor="text1"/>
          <w:lang w:val="en-US"/>
        </w:rPr>
        <w:t xml:space="preserve">1.1 </w:t>
      </w:r>
      <w:r w:rsidR="004F6D06">
        <w:rPr>
          <w:rFonts w:ascii="Arial" w:hAnsi="Arial" w:cs="Arial"/>
          <w:bCs/>
          <w:color w:val="000000" w:themeColor="text1"/>
        </w:rPr>
        <w:t>сая ажилт</w:t>
      </w:r>
      <w:r w:rsidR="004F6D06">
        <w:rPr>
          <w:rFonts w:ascii="Arial" w:hAnsi="Arial" w:cs="Arial"/>
          <w:bCs/>
          <w:color w:val="000000" w:themeColor="text1"/>
        </w:rPr>
        <w:t xml:space="preserve">ны хувьд </w:t>
      </w:r>
      <w:r w:rsidR="00587669">
        <w:rPr>
          <w:rFonts w:ascii="Arial" w:hAnsi="Arial" w:cs="Arial"/>
          <w:bCs/>
          <w:color w:val="000000" w:themeColor="text1"/>
        </w:rPr>
        <w:t xml:space="preserve"> </w:t>
      </w:r>
      <w:r>
        <w:rPr>
          <w:rFonts w:ascii="Arial" w:hAnsi="Arial" w:cs="Arial"/>
          <w:bCs/>
          <w:color w:val="000000" w:themeColor="text1"/>
        </w:rPr>
        <w:t xml:space="preserve">2021 оны байдлаар дундаж цалин 1,279.4 мянган төгрөг, медиан цалин 951.4 мянган төгрөг байна. </w:t>
      </w:r>
      <w:r w:rsidR="000A7D45">
        <w:rPr>
          <w:rFonts w:ascii="Arial" w:hAnsi="Arial" w:cs="Arial"/>
          <w:bCs/>
          <w:color w:val="000000" w:themeColor="text1"/>
        </w:rPr>
        <w:t>Эдгээр нь олон улсын хувьд дундаж цалин 482</w:t>
      </w:r>
      <w:r w:rsidR="000A7D45">
        <w:rPr>
          <w:rFonts w:ascii="Arial" w:hAnsi="Arial" w:cs="Arial"/>
          <w:bCs/>
          <w:color w:val="000000" w:themeColor="text1"/>
          <w:lang w:val="en-US"/>
        </w:rPr>
        <w:t xml:space="preserve">$, </w:t>
      </w:r>
      <w:r w:rsidR="000A7D45">
        <w:rPr>
          <w:rFonts w:ascii="Arial" w:hAnsi="Arial" w:cs="Arial"/>
          <w:bCs/>
          <w:color w:val="000000" w:themeColor="text1"/>
        </w:rPr>
        <w:t>медиан утга 226</w:t>
      </w:r>
      <w:r w:rsidR="000A7D45">
        <w:rPr>
          <w:rFonts w:ascii="Arial" w:hAnsi="Arial" w:cs="Arial"/>
          <w:bCs/>
          <w:color w:val="000000" w:themeColor="text1"/>
          <w:lang w:val="en-US"/>
        </w:rPr>
        <w:t xml:space="preserve">$ </w:t>
      </w:r>
      <w:r w:rsidR="000A7D45">
        <w:rPr>
          <w:rFonts w:ascii="Arial" w:hAnsi="Arial" w:cs="Arial"/>
          <w:bCs/>
          <w:color w:val="000000" w:themeColor="text1"/>
        </w:rPr>
        <w:t xml:space="preserve">гэсэн тоо баримтууд байдаг аж. </w:t>
      </w:r>
      <w:r w:rsidR="005F2FE9">
        <w:rPr>
          <w:rFonts w:ascii="Arial" w:hAnsi="Arial" w:cs="Arial"/>
          <w:bCs/>
          <w:color w:val="000000" w:themeColor="text1"/>
        </w:rPr>
        <w:t>Харин Монголд хөдөлмөрийн хөлсний доод хэмжээг 120</w:t>
      </w:r>
      <w:r w:rsidR="005F2FE9">
        <w:rPr>
          <w:rFonts w:ascii="Arial" w:hAnsi="Arial" w:cs="Arial"/>
          <w:bCs/>
          <w:color w:val="000000" w:themeColor="text1"/>
          <w:lang w:val="en-US"/>
        </w:rPr>
        <w:t>$</w:t>
      </w:r>
      <w:r w:rsidR="005F2FE9">
        <w:rPr>
          <w:rFonts w:ascii="Arial" w:hAnsi="Arial" w:cs="Arial"/>
          <w:bCs/>
          <w:color w:val="000000" w:themeColor="text1"/>
        </w:rPr>
        <w:t xml:space="preserve"> байгаа нь дэлхийн дунджаас 3,5 дахин, медиан хэмжээнээс 2 дахин, хамгийн өндөр хэмжээтэй улс болох Швейцар улсаас 30 дахин бага утгатай байна. </w:t>
      </w:r>
    </w:p>
    <w:p w14:paraId="7A1FD576" w14:textId="1AE75688" w:rsidR="00713697" w:rsidRPr="005F2FE9" w:rsidRDefault="00713697" w:rsidP="004F6D06">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Хөдөлмөрийн хөлсний доод хэмжээ нь инфляцийн түвшин, амьдралын өртөгтэй холбоотой өөрчлөгдөж байдаг ч Монголд уг хэмжигдэхүүнийг “нэгж хүн ядуурлаас ангид хүнс тэжээл, хорогдох байр олж амьдрах ядуурлын ирмэг тоо” болгон авч үздэг. </w:t>
      </w:r>
      <w:r w:rsidR="002C7F94">
        <w:rPr>
          <w:rFonts w:ascii="Arial" w:hAnsi="Arial" w:cs="Arial"/>
          <w:bCs/>
          <w:color w:val="000000" w:themeColor="text1"/>
        </w:rPr>
        <w:t xml:space="preserve">Мөн ажил хийж буй Монголын нэг иргэний ард дунджаар 1,6 хүн буюу ойролцоогоор 2 хүн түүнээс хамааралтайгаар амьдарч байгаа статистик тоо баримтууд байна. Энэ нь нэгж цалин бүрийн цаана 3 хүний амьжиргаа байгааг илтгэнэ. </w:t>
      </w:r>
    </w:p>
    <w:p w14:paraId="423B38F1" w14:textId="17FBB6E8" w:rsidR="004955DE" w:rsidRDefault="004955DE" w:rsidP="002C7F94">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С</w:t>
      </w:r>
      <w:r w:rsidR="009F3C5A">
        <w:rPr>
          <w:rFonts w:ascii="Arial" w:hAnsi="Arial" w:cs="Arial"/>
          <w:bCs/>
          <w:color w:val="000000" w:themeColor="text1"/>
        </w:rPr>
        <w:t xml:space="preserve">үүлийн 2 жилийн туршид үргэлжилсэн цар тахлаас үүдсэн нийлүүлэлтийн тасалдал, бараа материалын хомсдлоос шалтгаалсан үнийн өсөлт үргэлжилсээр </w:t>
      </w:r>
      <w:r w:rsidR="009F3C5A">
        <w:rPr>
          <w:rFonts w:ascii="Arial" w:hAnsi="Arial" w:cs="Arial"/>
          <w:bCs/>
          <w:color w:val="000000" w:themeColor="text1"/>
        </w:rPr>
        <w:lastRenderedPageBreak/>
        <w:t xml:space="preserve">байна. Зөвхөн он гарснаас хойш инфляцийн түвшин 14,4 хувьд хүрч, валютын нөөц 1,2 тэрбумаар багасч энэ хэрээр иргэдийн худалдан авах чадвар, амьжиргааны түвшинд эрсдэл үүсч байна. </w:t>
      </w:r>
      <w:r>
        <w:rPr>
          <w:rFonts w:ascii="Arial" w:hAnsi="Arial" w:cs="Arial"/>
          <w:bCs/>
          <w:color w:val="000000" w:themeColor="text1"/>
        </w:rPr>
        <w:t>Гэвч э</w:t>
      </w:r>
      <w:r w:rsidR="002143B1">
        <w:rPr>
          <w:rFonts w:ascii="Arial" w:hAnsi="Arial" w:cs="Arial"/>
          <w:bCs/>
          <w:color w:val="000000" w:themeColor="text1"/>
        </w:rPr>
        <w:t xml:space="preserve">нэ бүхэн нь угаас баттайгаар бэхжиж чадаагүй дундаж давхарга, </w:t>
      </w:r>
      <w:r>
        <w:rPr>
          <w:rFonts w:ascii="Arial" w:hAnsi="Arial" w:cs="Arial"/>
          <w:bCs/>
          <w:color w:val="000000" w:themeColor="text1"/>
        </w:rPr>
        <w:t xml:space="preserve">нийгмийн </w:t>
      </w:r>
      <w:r w:rsidR="002163E0">
        <w:rPr>
          <w:rFonts w:ascii="Arial" w:hAnsi="Arial" w:cs="Arial"/>
          <w:bCs/>
          <w:color w:val="000000" w:themeColor="text1"/>
        </w:rPr>
        <w:t xml:space="preserve">бүлгүүд, аж ахуйн нэгжүүдэд улам </w:t>
      </w:r>
      <w:r w:rsidR="007E6BAE">
        <w:rPr>
          <w:rFonts w:ascii="Arial" w:hAnsi="Arial" w:cs="Arial"/>
          <w:bCs/>
          <w:color w:val="000000" w:themeColor="text1"/>
        </w:rPr>
        <w:t xml:space="preserve">их дарамт үзүүлэхээр байна. </w:t>
      </w:r>
    </w:p>
    <w:p w14:paraId="2EA496BC" w14:textId="7DDA6077" w:rsidR="002C7F94" w:rsidRPr="00250D29" w:rsidRDefault="002C7F94" w:rsidP="002C7F94">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Мөн иргэд, залуучуудын зүгээс орлого, цалинг өсгөх шаардлагыг тавьсан тайван жагсаалыг саяхан хийсэн. Үндсэн </w:t>
      </w:r>
      <w:r w:rsidR="002A049F">
        <w:rPr>
          <w:rFonts w:ascii="Arial" w:hAnsi="Arial" w:cs="Arial"/>
          <w:bCs/>
          <w:color w:val="000000" w:themeColor="text1"/>
        </w:rPr>
        <w:t>Х</w:t>
      </w:r>
      <w:r>
        <w:rPr>
          <w:rFonts w:ascii="Arial" w:hAnsi="Arial" w:cs="Arial"/>
          <w:bCs/>
          <w:color w:val="000000" w:themeColor="text1"/>
        </w:rPr>
        <w:t>уул</w:t>
      </w:r>
      <w:r w:rsidR="002A049F">
        <w:rPr>
          <w:rFonts w:ascii="Arial" w:hAnsi="Arial" w:cs="Arial"/>
          <w:bCs/>
          <w:color w:val="000000" w:themeColor="text1"/>
        </w:rPr>
        <w:t>ийн 5.2-д</w:t>
      </w:r>
      <w:r>
        <w:rPr>
          <w:rFonts w:ascii="Arial" w:hAnsi="Arial" w:cs="Arial"/>
          <w:bCs/>
          <w:color w:val="000000" w:themeColor="text1"/>
        </w:rPr>
        <w:t xml:space="preserve"> бид </w:t>
      </w:r>
      <w:r w:rsidR="002A049F">
        <w:rPr>
          <w:rFonts w:ascii="Arial" w:hAnsi="Arial" w:cs="Arial"/>
          <w:bCs/>
          <w:color w:val="000000" w:themeColor="text1"/>
        </w:rPr>
        <w:t>“</w:t>
      </w:r>
      <w:r w:rsidR="002A049F" w:rsidRPr="002A049F">
        <w:rPr>
          <w:rFonts w:ascii="Arial" w:hAnsi="Arial" w:cs="Arial"/>
          <w:bCs/>
          <w:color w:val="000000" w:themeColor="text1"/>
        </w:rPr>
        <w:t>нийтийн болон хувийн өмчийн аливаа хэлбэрийг хүлээн зөвшөөрч, өмчлөгчийн эрхийг хуулиар хамгаал</w:t>
      </w:r>
      <w:r w:rsidR="002A049F">
        <w:rPr>
          <w:rFonts w:ascii="Arial" w:hAnsi="Arial" w:cs="Arial"/>
          <w:bCs/>
          <w:color w:val="000000" w:themeColor="text1"/>
        </w:rPr>
        <w:t xml:space="preserve">ах”-аар  зааж өгсөн. </w:t>
      </w:r>
      <w:r w:rsidR="00014A31">
        <w:rPr>
          <w:rFonts w:ascii="Arial" w:hAnsi="Arial" w:cs="Arial"/>
          <w:bCs/>
          <w:color w:val="000000" w:themeColor="text1"/>
        </w:rPr>
        <w:t xml:space="preserve">Ийм </w:t>
      </w:r>
      <w:r w:rsidR="00960274">
        <w:rPr>
          <w:rFonts w:ascii="Arial" w:hAnsi="Arial" w:cs="Arial"/>
          <w:bCs/>
          <w:color w:val="000000" w:themeColor="text1"/>
        </w:rPr>
        <w:t xml:space="preserve">зүй ёсны шаардлага, </w:t>
      </w:r>
      <w:r w:rsidR="00014A31">
        <w:rPr>
          <w:rFonts w:ascii="Arial" w:hAnsi="Arial" w:cs="Arial"/>
          <w:bCs/>
          <w:color w:val="000000" w:themeColor="text1"/>
        </w:rPr>
        <w:t>үндэслэлүүд</w:t>
      </w:r>
      <w:r w:rsidR="00960274">
        <w:rPr>
          <w:rFonts w:ascii="Arial" w:hAnsi="Arial" w:cs="Arial"/>
          <w:bCs/>
          <w:color w:val="000000" w:themeColor="text1"/>
        </w:rPr>
        <w:t xml:space="preserve"> бий учраас </w:t>
      </w:r>
      <w:r w:rsidR="00014A31">
        <w:rPr>
          <w:rFonts w:ascii="Arial" w:hAnsi="Arial" w:cs="Arial"/>
          <w:bCs/>
          <w:color w:val="000000" w:themeColor="text1"/>
        </w:rPr>
        <w:t xml:space="preserve">бизнесүүдийн орлого, ашгийг  нэмэгдүүлэх, ажилтнуудын цалин хөлсийг өсгөх </w:t>
      </w:r>
      <w:r w:rsidR="00A91700">
        <w:rPr>
          <w:rFonts w:ascii="Arial" w:hAnsi="Arial" w:cs="Arial"/>
          <w:bCs/>
          <w:color w:val="000000" w:themeColor="text1"/>
        </w:rPr>
        <w:t>чиглэлд төр засаг тодорхой хэмжээгээр анхаарч б</w:t>
      </w:r>
      <w:r w:rsidR="00960274">
        <w:rPr>
          <w:rFonts w:ascii="Arial" w:hAnsi="Arial" w:cs="Arial"/>
          <w:bCs/>
          <w:color w:val="000000" w:themeColor="text1"/>
        </w:rPr>
        <w:t xml:space="preserve">айгаа. </w:t>
      </w:r>
      <w:r w:rsidR="00852831">
        <w:rPr>
          <w:rFonts w:ascii="Arial" w:hAnsi="Arial" w:cs="Arial"/>
          <w:bCs/>
          <w:color w:val="000000" w:themeColor="text1"/>
        </w:rPr>
        <w:t>Гэвч</w:t>
      </w:r>
      <w:r w:rsidR="00960274">
        <w:rPr>
          <w:rFonts w:ascii="Arial" w:hAnsi="Arial" w:cs="Arial"/>
          <w:bCs/>
          <w:color w:val="000000" w:themeColor="text1"/>
        </w:rPr>
        <w:t xml:space="preserve"> </w:t>
      </w:r>
      <w:r w:rsidR="00A91700">
        <w:rPr>
          <w:rFonts w:ascii="Arial" w:hAnsi="Arial" w:cs="Arial"/>
          <w:bCs/>
          <w:color w:val="000000" w:themeColor="text1"/>
        </w:rPr>
        <w:t>хувийн хэвшл</w:t>
      </w:r>
      <w:r w:rsidR="00960274">
        <w:rPr>
          <w:rFonts w:ascii="Arial" w:hAnsi="Arial" w:cs="Arial"/>
          <w:bCs/>
          <w:color w:val="000000" w:themeColor="text1"/>
        </w:rPr>
        <w:t xml:space="preserve">ийн байгууллагуудыг </w:t>
      </w:r>
      <w:r w:rsidR="00852831">
        <w:rPr>
          <w:rFonts w:ascii="Arial" w:hAnsi="Arial" w:cs="Arial"/>
          <w:bCs/>
          <w:color w:val="000000" w:themeColor="text1"/>
        </w:rPr>
        <w:t xml:space="preserve">цалингаа өсгө, нэм хэмээн шаардах </w:t>
      </w:r>
      <w:r w:rsidR="006065DD">
        <w:rPr>
          <w:rFonts w:ascii="Arial" w:hAnsi="Arial" w:cs="Arial"/>
          <w:bCs/>
          <w:color w:val="000000" w:themeColor="text1"/>
        </w:rPr>
        <w:t>нь зохимжгүй учраас тэдэнд цалингаа өсгөх боломжийг</w:t>
      </w:r>
      <w:r w:rsidR="00AF112D">
        <w:rPr>
          <w:rFonts w:ascii="Arial" w:hAnsi="Arial" w:cs="Arial"/>
          <w:bCs/>
          <w:color w:val="000000" w:themeColor="text1"/>
        </w:rPr>
        <w:t xml:space="preserve"> бүрдүүлэх</w:t>
      </w:r>
      <w:r w:rsidR="00F24EF6">
        <w:rPr>
          <w:rFonts w:ascii="Arial" w:hAnsi="Arial" w:cs="Arial"/>
          <w:bCs/>
          <w:color w:val="000000" w:themeColor="text1"/>
        </w:rPr>
        <w:t xml:space="preserve"> сонголтыг бий болгох нь зүйтэй хэмээн үзэж </w:t>
      </w:r>
      <w:r w:rsidR="00601416">
        <w:rPr>
          <w:rFonts w:ascii="Arial" w:hAnsi="Arial" w:cs="Arial"/>
          <w:bCs/>
          <w:color w:val="000000" w:themeColor="text1"/>
        </w:rPr>
        <w:t xml:space="preserve">энэхүү хуулийн төслийг санаачлан боловсруулж байна. </w:t>
      </w:r>
      <w:r w:rsidR="00AF112D">
        <w:rPr>
          <w:rFonts w:ascii="Arial" w:hAnsi="Arial" w:cs="Arial"/>
          <w:bCs/>
          <w:color w:val="000000" w:themeColor="text1"/>
        </w:rPr>
        <w:t xml:space="preserve"> </w:t>
      </w:r>
    </w:p>
    <w:p w14:paraId="554E2026" w14:textId="28553C9B" w:rsidR="0038073E" w:rsidRPr="00AF15F0" w:rsidRDefault="00EA3250" w:rsidP="009811AB">
      <w:pPr>
        <w:pStyle w:val="BodyText3"/>
        <w:spacing w:before="0" w:beforeAutospacing="0" w:after="120"/>
        <w:ind w:left="567"/>
        <w:rPr>
          <w:color w:val="000000" w:themeColor="text1"/>
        </w:rPr>
      </w:pPr>
      <w:r w:rsidRPr="00AF15F0">
        <w:rPr>
          <w:color w:val="000000" w:themeColor="text1"/>
        </w:rPr>
        <w:t xml:space="preserve">Хоёр. </w:t>
      </w:r>
      <w:r w:rsidR="0038073E" w:rsidRPr="00AF15F0">
        <w:rPr>
          <w:color w:val="000000" w:themeColor="text1"/>
        </w:rPr>
        <w:t>Хуулийн төслийн зорилго, ерөнхий бүтэц, зохицуулах харилцаа, хамрах хүрээ</w:t>
      </w:r>
    </w:p>
    <w:p w14:paraId="6A9C26D0" w14:textId="5A57DA84" w:rsidR="005620A3" w:rsidRDefault="00EE5BB0" w:rsidP="004956F2">
      <w:pPr>
        <w:shd w:val="clear" w:color="auto" w:fill="FFFFFF"/>
        <w:spacing w:after="120"/>
        <w:ind w:firstLine="567"/>
        <w:jc w:val="both"/>
        <w:rPr>
          <w:rFonts w:ascii="Arial" w:hAnsi="Arial" w:cs="Arial"/>
          <w:bCs/>
          <w:color w:val="000000" w:themeColor="text1"/>
          <w:sz w:val="24"/>
          <w:szCs w:val="24"/>
        </w:rPr>
      </w:pPr>
      <w:r>
        <w:rPr>
          <w:rStyle w:val="mceitemhidden"/>
          <w:rFonts w:ascii="Arial" w:hAnsi="Arial" w:cs="Arial"/>
          <w:bCs/>
          <w:color w:val="000000" w:themeColor="text1"/>
          <w:sz w:val="24"/>
          <w:szCs w:val="24"/>
        </w:rPr>
        <w:t xml:space="preserve">Энэхүү төсөл нь </w:t>
      </w:r>
      <w:r w:rsidR="00D723A0">
        <w:rPr>
          <w:rStyle w:val="mceitemhidden"/>
          <w:rFonts w:ascii="Arial" w:hAnsi="Arial" w:cs="Arial"/>
          <w:bCs/>
          <w:color w:val="000000" w:themeColor="text1"/>
          <w:sz w:val="24"/>
          <w:szCs w:val="24"/>
        </w:rPr>
        <w:t>нэмэлт</w:t>
      </w:r>
      <w:r>
        <w:rPr>
          <w:rStyle w:val="mceitemhidden"/>
          <w:rFonts w:ascii="Arial" w:hAnsi="Arial" w:cs="Arial"/>
          <w:bCs/>
          <w:color w:val="000000" w:themeColor="text1"/>
          <w:sz w:val="24"/>
          <w:szCs w:val="24"/>
        </w:rPr>
        <w:t xml:space="preserve"> хэлбэрээр </w:t>
      </w:r>
      <w:r w:rsidR="00D723A0">
        <w:rPr>
          <w:rStyle w:val="mceitemhidden"/>
          <w:rFonts w:ascii="Arial" w:hAnsi="Arial" w:cs="Arial"/>
          <w:bCs/>
          <w:color w:val="000000" w:themeColor="text1"/>
          <w:sz w:val="24"/>
          <w:szCs w:val="24"/>
        </w:rPr>
        <w:t xml:space="preserve">боловсруулагдах </w:t>
      </w:r>
      <w:r>
        <w:rPr>
          <w:rStyle w:val="mceitemhidden"/>
          <w:rFonts w:ascii="Arial" w:hAnsi="Arial" w:cs="Arial"/>
          <w:bCs/>
          <w:color w:val="000000" w:themeColor="text1"/>
          <w:sz w:val="24"/>
          <w:szCs w:val="24"/>
        </w:rPr>
        <w:t xml:space="preserve">бөгөөд </w:t>
      </w:r>
      <w:r w:rsidR="004956F2">
        <w:rPr>
          <w:rStyle w:val="mceitemhidden"/>
          <w:rFonts w:ascii="Arial" w:hAnsi="Arial" w:cs="Arial"/>
          <w:bCs/>
          <w:color w:val="000000" w:themeColor="text1"/>
          <w:sz w:val="24"/>
          <w:szCs w:val="24"/>
        </w:rPr>
        <w:t>а</w:t>
      </w:r>
      <w:r w:rsidR="004956F2">
        <w:rPr>
          <w:rFonts w:ascii="Arial" w:hAnsi="Arial" w:cs="Arial"/>
          <w:bCs/>
          <w:color w:val="000000" w:themeColor="text1"/>
          <w:sz w:val="24"/>
          <w:szCs w:val="24"/>
        </w:rPr>
        <w:t xml:space="preserve">ж ахуйн нэгж байгууллагын хувьд ажилчдынхаа цалин өсгөх сэдлийг бүрдүүлэхэд анхаарч, цалингаа нэмэгдүүлсэн хувиар байгууллагыг аж ахуйн нэгжийн орлогын албан татвараас хөнгөлөх, чөлөөлөх боломжийг бүрдүүлнэ. </w:t>
      </w:r>
    </w:p>
    <w:p w14:paraId="7766D031" w14:textId="657A5B58" w:rsidR="004956F2" w:rsidRPr="005620A3" w:rsidRDefault="004956F2" w:rsidP="004956F2">
      <w:pPr>
        <w:shd w:val="clear" w:color="auto" w:fill="FFFFFF"/>
        <w:spacing w:after="120"/>
        <w:ind w:firstLine="567"/>
        <w:jc w:val="both"/>
        <w:rPr>
          <w:rFonts w:ascii="Arial" w:hAnsi="Arial" w:cs="Arial"/>
          <w:b/>
          <w:color w:val="000000" w:themeColor="text1"/>
          <w:sz w:val="24"/>
          <w:szCs w:val="24"/>
        </w:rPr>
      </w:pPr>
      <w:r>
        <w:rPr>
          <w:rFonts w:ascii="Arial" w:hAnsi="Arial" w:cs="Arial"/>
          <w:bCs/>
          <w:color w:val="000000" w:themeColor="text1"/>
          <w:sz w:val="24"/>
          <w:szCs w:val="24"/>
        </w:rPr>
        <w:t xml:space="preserve">Мөн хуулийн нэмэлт батлагдсантай холбоотойгоор цалин, хөдөлмөрийн хөлсийг нэмэгдүүлэхийг уриалсан, нэмэгдүүлэх боломж, сонголтыг бий болгосон хөтөлбөр, арга хэмжээг хэрэгжүүлэх үүргийг Засгийн Газарт шилжүүлсэн тогтоолын төслийг бий болгоно. </w:t>
      </w:r>
    </w:p>
    <w:p w14:paraId="16FAEC4F" w14:textId="77777777" w:rsidR="005620A3" w:rsidRDefault="005620A3" w:rsidP="005620A3">
      <w:pPr>
        <w:shd w:val="clear" w:color="auto" w:fill="FFFFFF"/>
        <w:spacing w:after="0"/>
        <w:jc w:val="both"/>
        <w:rPr>
          <w:rStyle w:val="mceitemhidden"/>
          <w:rFonts w:ascii="Arial" w:hAnsi="Arial" w:cs="Arial"/>
          <w:b/>
          <w:color w:val="000000" w:themeColor="text1"/>
          <w:sz w:val="24"/>
          <w:szCs w:val="24"/>
        </w:rPr>
      </w:pPr>
    </w:p>
    <w:p w14:paraId="3F8965BD" w14:textId="3655DC8D" w:rsidR="0038073E" w:rsidRPr="005620A3" w:rsidRDefault="0038073E" w:rsidP="005620A3">
      <w:pPr>
        <w:shd w:val="clear" w:color="auto" w:fill="FFFFFF"/>
        <w:spacing w:after="0"/>
        <w:ind w:firstLine="360"/>
        <w:jc w:val="both"/>
        <w:rPr>
          <w:rFonts w:ascii="Arial" w:hAnsi="Arial" w:cs="Arial"/>
          <w:b/>
          <w:color w:val="000000" w:themeColor="text1"/>
          <w:sz w:val="24"/>
          <w:szCs w:val="24"/>
        </w:rPr>
      </w:pPr>
      <w:r w:rsidRPr="005620A3">
        <w:rPr>
          <w:rStyle w:val="mceitemhidden"/>
          <w:rFonts w:ascii="Arial" w:hAnsi="Arial" w:cs="Arial"/>
          <w:b/>
          <w:color w:val="000000" w:themeColor="text1"/>
          <w:sz w:val="24"/>
          <w:szCs w:val="24"/>
        </w:rPr>
        <w:t>Гурав. Хуулийн төсөл батлагдсаны дараа </w:t>
      </w:r>
      <w:r w:rsidRPr="005620A3">
        <w:rPr>
          <w:rStyle w:val="mceitemhiddenspellword"/>
          <w:rFonts w:ascii="Arial" w:hAnsi="Arial" w:cs="Arial"/>
          <w:b/>
          <w:color w:val="000000" w:themeColor="text1"/>
          <w:sz w:val="24"/>
          <w:szCs w:val="24"/>
        </w:rPr>
        <w:t>үүсч</w:t>
      </w:r>
      <w:r w:rsidRPr="005620A3">
        <w:rPr>
          <w:rStyle w:val="mceitemhidden"/>
          <w:rFonts w:ascii="Arial" w:hAnsi="Arial" w:cs="Arial"/>
          <w:b/>
          <w:color w:val="000000" w:themeColor="text1"/>
          <w:sz w:val="24"/>
          <w:szCs w:val="24"/>
        </w:rPr>
        <w:t> болох нийгэм, эдийн засаг, хууль зүйн үр дагавар</w:t>
      </w:r>
    </w:p>
    <w:p w14:paraId="72312619" w14:textId="1DFCFB09" w:rsidR="00FE1D97" w:rsidRDefault="0038073E" w:rsidP="00A720B9">
      <w:pPr>
        <w:shd w:val="clear" w:color="auto" w:fill="FFFFFF"/>
        <w:spacing w:after="120"/>
        <w:ind w:firstLine="567"/>
        <w:jc w:val="both"/>
        <w:textAlignment w:val="baseline"/>
        <w:rPr>
          <w:rFonts w:ascii="Arial" w:hAnsi="Arial" w:cs="Arial"/>
          <w:bCs/>
          <w:color w:val="000000" w:themeColor="text1"/>
          <w:sz w:val="24"/>
          <w:szCs w:val="24"/>
        </w:rPr>
      </w:pPr>
      <w:r w:rsidRPr="00AF15F0">
        <w:rPr>
          <w:rFonts w:ascii="Arial" w:hAnsi="Arial" w:cs="Arial"/>
          <w:bCs/>
          <w:color w:val="000000" w:themeColor="text1"/>
          <w:sz w:val="24"/>
          <w:szCs w:val="24"/>
        </w:rPr>
        <w:t xml:space="preserve">Хуулийн төсөл батлагдсанаар </w:t>
      </w:r>
      <w:r w:rsidR="00492A1A">
        <w:rPr>
          <w:rFonts w:ascii="Arial" w:hAnsi="Arial" w:cs="Arial"/>
          <w:bCs/>
          <w:color w:val="000000" w:themeColor="text1"/>
          <w:sz w:val="24"/>
          <w:szCs w:val="24"/>
        </w:rPr>
        <w:t xml:space="preserve">хувийн хэвшлийн байгууллагуудын хувьд </w:t>
      </w:r>
      <w:r w:rsidR="00102C3D">
        <w:rPr>
          <w:rFonts w:ascii="Arial" w:hAnsi="Arial" w:cs="Arial"/>
          <w:bCs/>
          <w:color w:val="000000" w:themeColor="text1"/>
          <w:sz w:val="24"/>
          <w:szCs w:val="24"/>
        </w:rPr>
        <w:t xml:space="preserve">цалингаа нэмэгдүүлэх сэдэл бий болж, энэ нь эргээд ажилтан, иргэдийн орлогод бодитойгоор эерэгээр нөлөөлнө гэж үзэж байна. </w:t>
      </w:r>
    </w:p>
    <w:p w14:paraId="69BEFB4B" w14:textId="77777777" w:rsidR="00C46B9C" w:rsidRPr="00AF15F0" w:rsidRDefault="00C46B9C" w:rsidP="00C46B9C">
      <w:pPr>
        <w:pStyle w:val="ListParagraph"/>
        <w:shd w:val="clear" w:color="auto" w:fill="FFFFFF"/>
        <w:spacing w:after="0"/>
        <w:ind w:left="540" w:hanging="360"/>
        <w:jc w:val="both"/>
        <w:rPr>
          <w:rFonts w:ascii="Arial" w:hAnsi="Arial" w:cs="Arial"/>
          <w:bCs/>
          <w:color w:val="000000" w:themeColor="text1"/>
          <w:sz w:val="24"/>
          <w:szCs w:val="24"/>
        </w:rPr>
      </w:pPr>
    </w:p>
    <w:p w14:paraId="7F3A6EC7" w14:textId="77777777" w:rsidR="0038073E" w:rsidRPr="00AF15F0" w:rsidRDefault="0038073E" w:rsidP="00EC2D47">
      <w:pPr>
        <w:pStyle w:val="BodyText3"/>
        <w:spacing w:before="0" w:beforeAutospacing="0" w:after="120" w:line="240" w:lineRule="auto"/>
        <w:ind w:left="567"/>
        <w:rPr>
          <w:color w:val="000000" w:themeColor="text1"/>
        </w:rPr>
      </w:pPr>
      <w:r w:rsidRPr="00AF15F0">
        <w:rPr>
          <w:color w:val="000000" w:themeColor="text1"/>
        </w:rPr>
        <w:t>Дөрөв. Хуулийн төсөл нь Монгол Улсын Үндсэн хууль болон бусад хуультай хэрхэн уялдах талаар</w:t>
      </w:r>
    </w:p>
    <w:p w14:paraId="2F9155D5" w14:textId="59B9A83F" w:rsidR="000F657A" w:rsidRDefault="0038073E" w:rsidP="009811AB">
      <w:pPr>
        <w:shd w:val="clear" w:color="auto" w:fill="FFFFFF"/>
        <w:spacing w:after="120"/>
        <w:ind w:firstLine="567"/>
        <w:jc w:val="both"/>
        <w:rPr>
          <w:rFonts w:ascii="Arial" w:hAnsi="Arial" w:cs="Arial"/>
          <w:bCs/>
          <w:color w:val="000000" w:themeColor="text1"/>
          <w:sz w:val="24"/>
          <w:szCs w:val="24"/>
        </w:rPr>
      </w:pPr>
      <w:r w:rsidRPr="00AF15F0">
        <w:rPr>
          <w:rFonts w:ascii="Arial" w:hAnsi="Arial" w:cs="Arial"/>
          <w:bCs/>
          <w:color w:val="000000" w:themeColor="text1"/>
          <w:sz w:val="24"/>
          <w:szCs w:val="24"/>
        </w:rPr>
        <w:t>Энэхүү хуулийн төсөл нь Монгол</w:t>
      </w:r>
      <w:r w:rsidR="00B903A9" w:rsidRPr="00AF15F0">
        <w:rPr>
          <w:rFonts w:ascii="Arial" w:hAnsi="Arial" w:cs="Arial"/>
          <w:bCs/>
          <w:color w:val="000000" w:themeColor="text1"/>
          <w:sz w:val="24"/>
          <w:szCs w:val="24"/>
        </w:rPr>
        <w:t xml:space="preserve"> Улсын Үндсэн </w:t>
      </w:r>
      <w:r w:rsidR="000F657A">
        <w:rPr>
          <w:rFonts w:ascii="Arial" w:hAnsi="Arial" w:cs="Arial"/>
          <w:bCs/>
          <w:color w:val="000000" w:themeColor="text1"/>
          <w:sz w:val="24"/>
          <w:szCs w:val="24"/>
        </w:rPr>
        <w:t xml:space="preserve">хууль болон бусад хууль тогтоомжтой нийцэх бөгөөд Засгийн Газрын санаачилгаар Улсын Их Хурлаас батлагдсан </w:t>
      </w:r>
      <w:r w:rsidR="00834725" w:rsidRPr="00834725">
        <w:rPr>
          <w:sz w:val="24"/>
          <w:szCs w:val="24"/>
        </w:rPr>
        <w:t>Алсын хараа-2050 Монгол Улсын урт хугацааны хөгжлийн бодлого”</w:t>
      </w:r>
      <w:r w:rsidR="00834725">
        <w:rPr>
          <w:rFonts w:ascii="Arial" w:hAnsi="Arial" w:cs="Arial"/>
          <w:bCs/>
          <w:color w:val="000000" w:themeColor="text1"/>
          <w:sz w:val="24"/>
          <w:szCs w:val="24"/>
        </w:rPr>
        <w:t xml:space="preserve">, </w:t>
      </w:r>
      <w:r w:rsidR="000F657A">
        <w:rPr>
          <w:rFonts w:ascii="Arial" w:hAnsi="Arial" w:cs="Arial"/>
          <w:bCs/>
          <w:color w:val="000000" w:themeColor="text1"/>
          <w:sz w:val="24"/>
          <w:szCs w:val="24"/>
        </w:rPr>
        <w:t>“Шинэ Сэргэлтийн Бодлого”-ын үзэл баримтлал, зорилго</w:t>
      </w:r>
      <w:r w:rsidR="00834725">
        <w:rPr>
          <w:rFonts w:ascii="Arial" w:hAnsi="Arial" w:cs="Arial"/>
          <w:bCs/>
          <w:color w:val="000000" w:themeColor="text1"/>
          <w:sz w:val="24"/>
          <w:szCs w:val="24"/>
        </w:rPr>
        <w:t xml:space="preserve">, цаг үеийн нөхцөл байдалтай </w:t>
      </w:r>
      <w:r w:rsidR="000F657A">
        <w:rPr>
          <w:rFonts w:ascii="Arial" w:hAnsi="Arial" w:cs="Arial"/>
          <w:bCs/>
          <w:color w:val="000000" w:themeColor="text1"/>
          <w:sz w:val="24"/>
          <w:szCs w:val="24"/>
        </w:rPr>
        <w:t xml:space="preserve">нийцэж буй билээ. </w:t>
      </w:r>
    </w:p>
    <w:p w14:paraId="70BF4CFC" w14:textId="77777777" w:rsidR="00CF3565" w:rsidRPr="00AF15F0" w:rsidRDefault="00163EFA" w:rsidP="009811AB">
      <w:pPr>
        <w:shd w:val="clear" w:color="auto" w:fill="FFFFFF"/>
        <w:spacing w:before="100" w:beforeAutospacing="1"/>
        <w:jc w:val="center"/>
        <w:rPr>
          <w:rFonts w:ascii="Arial" w:hAnsi="Arial" w:cs="Arial"/>
          <w:b/>
          <w:bCs/>
          <w:color w:val="000000" w:themeColor="text1"/>
          <w:sz w:val="24"/>
          <w:szCs w:val="24"/>
          <w:lang w:eastAsia="ja-JP"/>
        </w:rPr>
      </w:pPr>
      <w:r w:rsidRPr="00AF15F0">
        <w:rPr>
          <w:rFonts w:ascii="Arial" w:hAnsi="Arial" w:cs="Arial"/>
          <w:b/>
          <w:bCs/>
          <w:color w:val="000000" w:themeColor="text1"/>
          <w:sz w:val="24"/>
          <w:szCs w:val="24"/>
          <w:lang w:eastAsia="ja-JP"/>
        </w:rPr>
        <w:t>ХУУЛЬ САНААЧЛАГЧ</w:t>
      </w:r>
    </w:p>
    <w:p w14:paraId="75F9540F" w14:textId="77777777" w:rsidR="00163EFA" w:rsidRPr="00AF15F0" w:rsidRDefault="00CF3565" w:rsidP="009811AB">
      <w:pPr>
        <w:jc w:val="center"/>
        <w:rPr>
          <w:rFonts w:ascii="Arial" w:hAnsi="Arial" w:cs="Arial"/>
          <w:sz w:val="24"/>
          <w:szCs w:val="24"/>
        </w:rPr>
      </w:pPr>
      <w:r w:rsidRPr="00AF15F0">
        <w:rPr>
          <w:rFonts w:ascii="Arial" w:hAnsi="Arial" w:cs="Arial"/>
          <w:sz w:val="24"/>
          <w:szCs w:val="24"/>
        </w:rPr>
        <w:t>--o0o--</w:t>
      </w:r>
    </w:p>
    <w:sectPr w:rsidR="00163EFA" w:rsidRPr="00AF15F0" w:rsidSect="00774966">
      <w:footerReference w:type="default" r:id="rId8"/>
      <w:pgSz w:w="11906" w:h="16838" w:code="9"/>
      <w:pgMar w:top="1134" w:right="656" w:bottom="108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3BDAE" w14:textId="77777777" w:rsidR="00C21E10" w:rsidRDefault="00C21E10" w:rsidP="00A9385D">
      <w:pPr>
        <w:spacing w:after="0" w:line="240" w:lineRule="auto"/>
      </w:pPr>
      <w:r>
        <w:separator/>
      </w:r>
    </w:p>
  </w:endnote>
  <w:endnote w:type="continuationSeparator" w:id="0">
    <w:p w14:paraId="5D870002" w14:textId="77777777" w:rsidR="00C21E10" w:rsidRDefault="00C21E10" w:rsidP="00A9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298031"/>
      <w:docPartObj>
        <w:docPartGallery w:val="Page Numbers (Bottom of Page)"/>
        <w:docPartUnique/>
      </w:docPartObj>
    </w:sdtPr>
    <w:sdtEndPr>
      <w:rPr>
        <w:rFonts w:ascii="Times New Roman" w:hAnsi="Times New Roman" w:cs="Times New Roman"/>
        <w:noProof/>
        <w:sz w:val="18"/>
        <w:szCs w:val="18"/>
      </w:rPr>
    </w:sdtEndPr>
    <w:sdtContent>
      <w:p w14:paraId="0B8CCE24" w14:textId="77777777" w:rsidR="00CF3565" w:rsidRPr="00A9385D" w:rsidRDefault="00D45713">
        <w:pPr>
          <w:pStyle w:val="Footer"/>
          <w:jc w:val="center"/>
          <w:rPr>
            <w:rFonts w:ascii="Times New Roman" w:hAnsi="Times New Roman" w:cs="Times New Roman"/>
            <w:sz w:val="18"/>
            <w:szCs w:val="18"/>
          </w:rPr>
        </w:pPr>
        <w:r w:rsidRPr="006E79A5">
          <w:rPr>
            <w:rFonts w:ascii="Arial" w:hAnsi="Arial" w:cs="Arial"/>
          </w:rPr>
          <w:fldChar w:fldCharType="begin"/>
        </w:r>
        <w:r w:rsidR="00CF3565" w:rsidRPr="006E79A5">
          <w:rPr>
            <w:rFonts w:ascii="Arial" w:hAnsi="Arial" w:cs="Arial"/>
          </w:rPr>
          <w:instrText xml:space="preserve"> PAGE   \* MERGEFORMAT </w:instrText>
        </w:r>
        <w:r w:rsidRPr="006E79A5">
          <w:rPr>
            <w:rFonts w:ascii="Arial" w:hAnsi="Arial" w:cs="Arial"/>
          </w:rPr>
          <w:fldChar w:fldCharType="separate"/>
        </w:r>
        <w:r w:rsidR="00655FA5">
          <w:rPr>
            <w:rFonts w:ascii="Arial" w:hAnsi="Arial" w:cs="Arial"/>
            <w:noProof/>
          </w:rPr>
          <w:t>10</w:t>
        </w:r>
        <w:r w:rsidRPr="006E79A5">
          <w:rPr>
            <w:rFonts w:ascii="Arial" w:hAnsi="Arial" w:cs="Arial"/>
            <w:noProof/>
          </w:rPr>
          <w:fldChar w:fldCharType="end"/>
        </w:r>
      </w:p>
    </w:sdtContent>
  </w:sdt>
  <w:p w14:paraId="33CCF2D3" w14:textId="77777777" w:rsidR="00CF3565" w:rsidRDefault="00CF3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6F21" w14:textId="77777777" w:rsidR="00C21E10" w:rsidRDefault="00C21E10" w:rsidP="00A9385D">
      <w:pPr>
        <w:spacing w:after="0" w:line="240" w:lineRule="auto"/>
      </w:pPr>
      <w:r>
        <w:separator/>
      </w:r>
    </w:p>
  </w:footnote>
  <w:footnote w:type="continuationSeparator" w:id="0">
    <w:p w14:paraId="1FB11531" w14:textId="77777777" w:rsidR="00C21E10" w:rsidRDefault="00C21E10" w:rsidP="00A93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1B4"/>
    <w:multiLevelType w:val="hybridMultilevel"/>
    <w:tmpl w:val="4A7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7703F"/>
    <w:multiLevelType w:val="hybridMultilevel"/>
    <w:tmpl w:val="2D8C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6566A"/>
    <w:multiLevelType w:val="hybridMultilevel"/>
    <w:tmpl w:val="5A4A47B4"/>
    <w:lvl w:ilvl="0" w:tplc="3CE45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77EEA"/>
    <w:multiLevelType w:val="multilevel"/>
    <w:tmpl w:val="5ABC7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0B477E"/>
    <w:multiLevelType w:val="hybridMultilevel"/>
    <w:tmpl w:val="DBDC19AA"/>
    <w:lvl w:ilvl="0" w:tplc="90024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976B7"/>
    <w:multiLevelType w:val="hybridMultilevel"/>
    <w:tmpl w:val="54CEB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40DEE"/>
    <w:multiLevelType w:val="hybridMultilevel"/>
    <w:tmpl w:val="7E76D3B2"/>
    <w:lvl w:ilvl="0" w:tplc="15027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A42156"/>
    <w:multiLevelType w:val="hybridMultilevel"/>
    <w:tmpl w:val="5AE44CA8"/>
    <w:lvl w:ilvl="0" w:tplc="04090001">
      <w:start w:val="1"/>
      <w:numFmt w:val="bullet"/>
      <w:lvlText w:val=""/>
      <w:lvlJc w:val="left"/>
      <w:pPr>
        <w:ind w:left="630" w:hanging="360"/>
      </w:pPr>
      <w:rPr>
        <w:rFonts w:ascii="Symbol" w:hAnsi="Symbol" w:hint="default"/>
        <w:color w:val="auto"/>
      </w:rPr>
    </w:lvl>
    <w:lvl w:ilvl="1" w:tplc="39A4CEA2">
      <w:numFmt w:val="bullet"/>
      <w:lvlText w:val="-"/>
      <w:lvlJc w:val="left"/>
      <w:pPr>
        <w:ind w:left="1350" w:hanging="360"/>
      </w:pPr>
      <w:rPr>
        <w:rFonts w:ascii="Arial" w:eastAsia="Times New Roman" w:hAnsi="Arial" w:cs="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2522920"/>
    <w:multiLevelType w:val="hybridMultilevel"/>
    <w:tmpl w:val="D758D398"/>
    <w:lvl w:ilvl="0" w:tplc="1166ECAE">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387D4228"/>
    <w:multiLevelType w:val="hybridMultilevel"/>
    <w:tmpl w:val="4EF8E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996838"/>
    <w:multiLevelType w:val="hybridMultilevel"/>
    <w:tmpl w:val="E870B674"/>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A0FB9"/>
    <w:multiLevelType w:val="hybridMultilevel"/>
    <w:tmpl w:val="DB48DBD2"/>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E63C0"/>
    <w:multiLevelType w:val="hybridMultilevel"/>
    <w:tmpl w:val="0ADC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73424"/>
    <w:multiLevelType w:val="hybridMultilevel"/>
    <w:tmpl w:val="DAE623F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4" w15:restartNumberingAfterBreak="0">
    <w:nsid w:val="54A46F26"/>
    <w:multiLevelType w:val="multilevel"/>
    <w:tmpl w:val="B718A666"/>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59C2213C"/>
    <w:multiLevelType w:val="multilevel"/>
    <w:tmpl w:val="4C1AF792"/>
    <w:lvl w:ilvl="0">
      <w:start w:val="1"/>
      <w:numFmt w:val="decimal"/>
      <w:lvlText w:val="%1."/>
      <w:lvlJc w:val="left"/>
      <w:pPr>
        <w:ind w:left="780" w:hanging="390"/>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24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738"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159" w:hanging="1800"/>
      </w:pPr>
      <w:rPr>
        <w:rFonts w:hint="default"/>
      </w:rPr>
    </w:lvl>
    <w:lvl w:ilvl="8">
      <w:start w:val="1"/>
      <w:numFmt w:val="decimal"/>
      <w:lvlText w:val="%1.%2.%3.%4.%5.%6.%7.%8.%9."/>
      <w:lvlJc w:val="left"/>
      <w:pPr>
        <w:ind w:left="7086" w:hanging="2160"/>
      </w:pPr>
      <w:rPr>
        <w:rFonts w:hint="default"/>
      </w:rPr>
    </w:lvl>
  </w:abstractNum>
  <w:abstractNum w:abstractNumId="16" w15:restartNumberingAfterBreak="0">
    <w:nsid w:val="609D2882"/>
    <w:multiLevelType w:val="hybridMultilevel"/>
    <w:tmpl w:val="8E922070"/>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C54BA"/>
    <w:multiLevelType w:val="hybridMultilevel"/>
    <w:tmpl w:val="84A4271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8" w15:restartNumberingAfterBreak="0">
    <w:nsid w:val="640022ED"/>
    <w:multiLevelType w:val="hybridMultilevel"/>
    <w:tmpl w:val="507AC9FA"/>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042CA"/>
    <w:multiLevelType w:val="hybridMultilevel"/>
    <w:tmpl w:val="86B8E336"/>
    <w:lvl w:ilvl="0" w:tplc="CDE8C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2D182D"/>
    <w:multiLevelType w:val="hybridMultilevel"/>
    <w:tmpl w:val="3F14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495686">
    <w:abstractNumId w:val="17"/>
  </w:num>
  <w:num w:numId="2" w16cid:durableId="109671457">
    <w:abstractNumId w:val="7"/>
  </w:num>
  <w:num w:numId="3" w16cid:durableId="15811336">
    <w:abstractNumId w:val="9"/>
  </w:num>
  <w:num w:numId="4" w16cid:durableId="1883009520">
    <w:abstractNumId w:val="6"/>
  </w:num>
  <w:num w:numId="5" w16cid:durableId="1203789147">
    <w:abstractNumId w:val="0"/>
  </w:num>
  <w:num w:numId="6" w16cid:durableId="112675181">
    <w:abstractNumId w:val="2"/>
  </w:num>
  <w:num w:numId="7" w16cid:durableId="648678866">
    <w:abstractNumId w:val="19"/>
  </w:num>
  <w:num w:numId="8" w16cid:durableId="776828996">
    <w:abstractNumId w:val="13"/>
  </w:num>
  <w:num w:numId="9" w16cid:durableId="1607811478">
    <w:abstractNumId w:val="10"/>
  </w:num>
  <w:num w:numId="10" w16cid:durableId="1841193886">
    <w:abstractNumId w:val="4"/>
  </w:num>
  <w:num w:numId="11" w16cid:durableId="175467363">
    <w:abstractNumId w:val="18"/>
  </w:num>
  <w:num w:numId="12" w16cid:durableId="1867789865">
    <w:abstractNumId w:val="16"/>
  </w:num>
  <w:num w:numId="13" w16cid:durableId="1409499401">
    <w:abstractNumId w:val="5"/>
  </w:num>
  <w:num w:numId="14" w16cid:durableId="544951731">
    <w:abstractNumId w:val="11"/>
  </w:num>
  <w:num w:numId="15" w16cid:durableId="1274051767">
    <w:abstractNumId w:val="8"/>
  </w:num>
  <w:num w:numId="16" w16cid:durableId="131289903">
    <w:abstractNumId w:val="3"/>
  </w:num>
  <w:num w:numId="17" w16cid:durableId="64886099">
    <w:abstractNumId w:val="12"/>
  </w:num>
  <w:num w:numId="18" w16cid:durableId="1504393312">
    <w:abstractNumId w:val="1"/>
  </w:num>
  <w:num w:numId="19" w16cid:durableId="236866694">
    <w:abstractNumId w:val="15"/>
  </w:num>
  <w:num w:numId="20" w16cid:durableId="1234239751">
    <w:abstractNumId w:val="14"/>
  </w:num>
  <w:num w:numId="21" w16cid:durableId="8560440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3193"/>
    <w:rsid w:val="00004EDE"/>
    <w:rsid w:val="00014A31"/>
    <w:rsid w:val="00025BFD"/>
    <w:rsid w:val="00037A50"/>
    <w:rsid w:val="00041F26"/>
    <w:rsid w:val="00042EA8"/>
    <w:rsid w:val="000430E2"/>
    <w:rsid w:val="00044575"/>
    <w:rsid w:val="000452A0"/>
    <w:rsid w:val="00050869"/>
    <w:rsid w:val="00051E29"/>
    <w:rsid w:val="00053258"/>
    <w:rsid w:val="00054E94"/>
    <w:rsid w:val="00056B89"/>
    <w:rsid w:val="00063E0E"/>
    <w:rsid w:val="000679B9"/>
    <w:rsid w:val="000715B2"/>
    <w:rsid w:val="0007418E"/>
    <w:rsid w:val="0008694E"/>
    <w:rsid w:val="00093DD9"/>
    <w:rsid w:val="00097E98"/>
    <w:rsid w:val="000A4971"/>
    <w:rsid w:val="000A6086"/>
    <w:rsid w:val="000A6D7D"/>
    <w:rsid w:val="000A7D45"/>
    <w:rsid w:val="000C1044"/>
    <w:rsid w:val="000C26C2"/>
    <w:rsid w:val="000C38C1"/>
    <w:rsid w:val="000C5B48"/>
    <w:rsid w:val="000D111E"/>
    <w:rsid w:val="000D4D3B"/>
    <w:rsid w:val="000E0279"/>
    <w:rsid w:val="000E0C48"/>
    <w:rsid w:val="000E36EB"/>
    <w:rsid w:val="000E6027"/>
    <w:rsid w:val="000E6F1B"/>
    <w:rsid w:val="000F657A"/>
    <w:rsid w:val="000F6A6E"/>
    <w:rsid w:val="00102C1C"/>
    <w:rsid w:val="00102C3D"/>
    <w:rsid w:val="00103BFB"/>
    <w:rsid w:val="00105450"/>
    <w:rsid w:val="001138BE"/>
    <w:rsid w:val="001167D3"/>
    <w:rsid w:val="00116F7F"/>
    <w:rsid w:val="0011744C"/>
    <w:rsid w:val="0012356D"/>
    <w:rsid w:val="001235DD"/>
    <w:rsid w:val="00123732"/>
    <w:rsid w:val="0013200E"/>
    <w:rsid w:val="00133B70"/>
    <w:rsid w:val="00140A21"/>
    <w:rsid w:val="00142244"/>
    <w:rsid w:val="00143881"/>
    <w:rsid w:val="00146ABB"/>
    <w:rsid w:val="001505B0"/>
    <w:rsid w:val="00152C80"/>
    <w:rsid w:val="00152FC1"/>
    <w:rsid w:val="001530BA"/>
    <w:rsid w:val="00163EFA"/>
    <w:rsid w:val="00164A31"/>
    <w:rsid w:val="00170213"/>
    <w:rsid w:val="00171834"/>
    <w:rsid w:val="00180E77"/>
    <w:rsid w:val="00184EDF"/>
    <w:rsid w:val="00185BD0"/>
    <w:rsid w:val="00186A09"/>
    <w:rsid w:val="00195494"/>
    <w:rsid w:val="001A3F12"/>
    <w:rsid w:val="001A683E"/>
    <w:rsid w:val="001B2FE1"/>
    <w:rsid w:val="001B3C35"/>
    <w:rsid w:val="001B498D"/>
    <w:rsid w:val="001B5700"/>
    <w:rsid w:val="001B61C7"/>
    <w:rsid w:val="001B661A"/>
    <w:rsid w:val="001B70BE"/>
    <w:rsid w:val="001D4103"/>
    <w:rsid w:val="001E2D4E"/>
    <w:rsid w:val="001E3E60"/>
    <w:rsid w:val="001E44EE"/>
    <w:rsid w:val="001E61C4"/>
    <w:rsid w:val="001E68B0"/>
    <w:rsid w:val="001F0DE0"/>
    <w:rsid w:val="00212861"/>
    <w:rsid w:val="002143B1"/>
    <w:rsid w:val="00214524"/>
    <w:rsid w:val="00214999"/>
    <w:rsid w:val="002163E0"/>
    <w:rsid w:val="002200D9"/>
    <w:rsid w:val="002217AA"/>
    <w:rsid w:val="00221BB1"/>
    <w:rsid w:val="002278E9"/>
    <w:rsid w:val="002342AB"/>
    <w:rsid w:val="00235CD3"/>
    <w:rsid w:val="002501BB"/>
    <w:rsid w:val="00250D29"/>
    <w:rsid w:val="002529E5"/>
    <w:rsid w:val="00252DA4"/>
    <w:rsid w:val="002553A5"/>
    <w:rsid w:val="002603B6"/>
    <w:rsid w:val="00261218"/>
    <w:rsid w:val="00261C11"/>
    <w:rsid w:val="002638EE"/>
    <w:rsid w:val="00266EC1"/>
    <w:rsid w:val="00267BF0"/>
    <w:rsid w:val="00274C3B"/>
    <w:rsid w:val="00276B41"/>
    <w:rsid w:val="00277320"/>
    <w:rsid w:val="00280016"/>
    <w:rsid w:val="00296FC4"/>
    <w:rsid w:val="002A049F"/>
    <w:rsid w:val="002A04AC"/>
    <w:rsid w:val="002A2601"/>
    <w:rsid w:val="002A478F"/>
    <w:rsid w:val="002A4792"/>
    <w:rsid w:val="002B08E0"/>
    <w:rsid w:val="002B1E71"/>
    <w:rsid w:val="002B328A"/>
    <w:rsid w:val="002B6022"/>
    <w:rsid w:val="002C33E1"/>
    <w:rsid w:val="002C7F94"/>
    <w:rsid w:val="002D2F62"/>
    <w:rsid w:val="002D2F74"/>
    <w:rsid w:val="002E16CA"/>
    <w:rsid w:val="002E3C8E"/>
    <w:rsid w:val="002E7485"/>
    <w:rsid w:val="002F1414"/>
    <w:rsid w:val="002F1988"/>
    <w:rsid w:val="002F3321"/>
    <w:rsid w:val="002F70B2"/>
    <w:rsid w:val="002F7272"/>
    <w:rsid w:val="003030B9"/>
    <w:rsid w:val="003032BC"/>
    <w:rsid w:val="0030498C"/>
    <w:rsid w:val="00306E6B"/>
    <w:rsid w:val="00307333"/>
    <w:rsid w:val="00310B80"/>
    <w:rsid w:val="00312709"/>
    <w:rsid w:val="003152E1"/>
    <w:rsid w:val="003173EC"/>
    <w:rsid w:val="00317951"/>
    <w:rsid w:val="00320164"/>
    <w:rsid w:val="003221C0"/>
    <w:rsid w:val="003222CF"/>
    <w:rsid w:val="00324AAE"/>
    <w:rsid w:val="00325447"/>
    <w:rsid w:val="003268A8"/>
    <w:rsid w:val="00330790"/>
    <w:rsid w:val="003322BE"/>
    <w:rsid w:val="0033506C"/>
    <w:rsid w:val="003424EE"/>
    <w:rsid w:val="00343E58"/>
    <w:rsid w:val="00345296"/>
    <w:rsid w:val="00347503"/>
    <w:rsid w:val="00362FEF"/>
    <w:rsid w:val="00366E5F"/>
    <w:rsid w:val="003739F5"/>
    <w:rsid w:val="00375328"/>
    <w:rsid w:val="003771A1"/>
    <w:rsid w:val="0038073E"/>
    <w:rsid w:val="003823D2"/>
    <w:rsid w:val="00382998"/>
    <w:rsid w:val="00383A5E"/>
    <w:rsid w:val="003851B7"/>
    <w:rsid w:val="0039786E"/>
    <w:rsid w:val="003A0E3C"/>
    <w:rsid w:val="003A0E94"/>
    <w:rsid w:val="003A1290"/>
    <w:rsid w:val="003B36E2"/>
    <w:rsid w:val="003B64F4"/>
    <w:rsid w:val="003B7E22"/>
    <w:rsid w:val="003C4546"/>
    <w:rsid w:val="003C6133"/>
    <w:rsid w:val="003D586B"/>
    <w:rsid w:val="003E0080"/>
    <w:rsid w:val="003E6560"/>
    <w:rsid w:val="003E686B"/>
    <w:rsid w:val="003E7090"/>
    <w:rsid w:val="003F3C5F"/>
    <w:rsid w:val="003F7F00"/>
    <w:rsid w:val="00400D5C"/>
    <w:rsid w:val="004051F9"/>
    <w:rsid w:val="004058FE"/>
    <w:rsid w:val="00405CA0"/>
    <w:rsid w:val="0041385E"/>
    <w:rsid w:val="00416AFA"/>
    <w:rsid w:val="004213FB"/>
    <w:rsid w:val="0042334A"/>
    <w:rsid w:val="00425559"/>
    <w:rsid w:val="00425B49"/>
    <w:rsid w:val="00426535"/>
    <w:rsid w:val="004266A6"/>
    <w:rsid w:val="00426FEA"/>
    <w:rsid w:val="004305BB"/>
    <w:rsid w:val="004326EE"/>
    <w:rsid w:val="004334BB"/>
    <w:rsid w:val="004336A1"/>
    <w:rsid w:val="004349F7"/>
    <w:rsid w:val="0043560D"/>
    <w:rsid w:val="00435FAC"/>
    <w:rsid w:val="00436737"/>
    <w:rsid w:val="00442041"/>
    <w:rsid w:val="00447B28"/>
    <w:rsid w:val="004519EA"/>
    <w:rsid w:val="004540CA"/>
    <w:rsid w:val="0045413F"/>
    <w:rsid w:val="0045427D"/>
    <w:rsid w:val="00456D31"/>
    <w:rsid w:val="0046320F"/>
    <w:rsid w:val="00470FCC"/>
    <w:rsid w:val="004731BD"/>
    <w:rsid w:val="004778B6"/>
    <w:rsid w:val="0048549C"/>
    <w:rsid w:val="00485EE7"/>
    <w:rsid w:val="0048779B"/>
    <w:rsid w:val="0048795A"/>
    <w:rsid w:val="004923B8"/>
    <w:rsid w:val="00492A1A"/>
    <w:rsid w:val="004938F8"/>
    <w:rsid w:val="0049463F"/>
    <w:rsid w:val="00494AF3"/>
    <w:rsid w:val="004955DE"/>
    <w:rsid w:val="004956F2"/>
    <w:rsid w:val="00497E7C"/>
    <w:rsid w:val="004A21BB"/>
    <w:rsid w:val="004A2B39"/>
    <w:rsid w:val="004B1A37"/>
    <w:rsid w:val="004B1C8E"/>
    <w:rsid w:val="004B29A2"/>
    <w:rsid w:val="004B7447"/>
    <w:rsid w:val="004B7B3B"/>
    <w:rsid w:val="004D17F7"/>
    <w:rsid w:val="004D395E"/>
    <w:rsid w:val="004D4AA9"/>
    <w:rsid w:val="004D6D69"/>
    <w:rsid w:val="004E59C9"/>
    <w:rsid w:val="004F1248"/>
    <w:rsid w:val="004F1FDF"/>
    <w:rsid w:val="004F2C0D"/>
    <w:rsid w:val="004F5490"/>
    <w:rsid w:val="004F6D06"/>
    <w:rsid w:val="00500059"/>
    <w:rsid w:val="00506ACB"/>
    <w:rsid w:val="0051219E"/>
    <w:rsid w:val="00522DF5"/>
    <w:rsid w:val="00526BC4"/>
    <w:rsid w:val="00530616"/>
    <w:rsid w:val="0053065A"/>
    <w:rsid w:val="00533CDB"/>
    <w:rsid w:val="00534F12"/>
    <w:rsid w:val="005350C7"/>
    <w:rsid w:val="005420A7"/>
    <w:rsid w:val="005429E2"/>
    <w:rsid w:val="00544AC0"/>
    <w:rsid w:val="00547996"/>
    <w:rsid w:val="00555B3B"/>
    <w:rsid w:val="00556D7F"/>
    <w:rsid w:val="00561F67"/>
    <w:rsid w:val="005620A3"/>
    <w:rsid w:val="0056495D"/>
    <w:rsid w:val="00565777"/>
    <w:rsid w:val="005671E7"/>
    <w:rsid w:val="00573B0F"/>
    <w:rsid w:val="005743D6"/>
    <w:rsid w:val="00577C43"/>
    <w:rsid w:val="0058044C"/>
    <w:rsid w:val="00583125"/>
    <w:rsid w:val="00583A7F"/>
    <w:rsid w:val="00587669"/>
    <w:rsid w:val="005943AA"/>
    <w:rsid w:val="00596445"/>
    <w:rsid w:val="005A032F"/>
    <w:rsid w:val="005A044E"/>
    <w:rsid w:val="005A0794"/>
    <w:rsid w:val="005A51E2"/>
    <w:rsid w:val="005B28DF"/>
    <w:rsid w:val="005B2915"/>
    <w:rsid w:val="005B53F5"/>
    <w:rsid w:val="005B7C40"/>
    <w:rsid w:val="005C28CF"/>
    <w:rsid w:val="005C3788"/>
    <w:rsid w:val="005C6005"/>
    <w:rsid w:val="005C6F02"/>
    <w:rsid w:val="005C74CD"/>
    <w:rsid w:val="005C7F51"/>
    <w:rsid w:val="005D265B"/>
    <w:rsid w:val="005D30C4"/>
    <w:rsid w:val="005D5ECD"/>
    <w:rsid w:val="005D6E81"/>
    <w:rsid w:val="005F1507"/>
    <w:rsid w:val="005F2B37"/>
    <w:rsid w:val="005F2FE9"/>
    <w:rsid w:val="005F397B"/>
    <w:rsid w:val="00600543"/>
    <w:rsid w:val="00601416"/>
    <w:rsid w:val="006065DD"/>
    <w:rsid w:val="0060687D"/>
    <w:rsid w:val="00612C90"/>
    <w:rsid w:val="00612FC7"/>
    <w:rsid w:val="00624796"/>
    <w:rsid w:val="00624F3E"/>
    <w:rsid w:val="006279CE"/>
    <w:rsid w:val="00630048"/>
    <w:rsid w:val="006328E2"/>
    <w:rsid w:val="00633D0F"/>
    <w:rsid w:val="00642CC5"/>
    <w:rsid w:val="0064426D"/>
    <w:rsid w:val="00646937"/>
    <w:rsid w:val="0065470E"/>
    <w:rsid w:val="00655FA5"/>
    <w:rsid w:val="00656829"/>
    <w:rsid w:val="00667BFB"/>
    <w:rsid w:val="006701D2"/>
    <w:rsid w:val="0068154B"/>
    <w:rsid w:val="006825CA"/>
    <w:rsid w:val="0068349F"/>
    <w:rsid w:val="00683585"/>
    <w:rsid w:val="00685A60"/>
    <w:rsid w:val="00686920"/>
    <w:rsid w:val="00687A1A"/>
    <w:rsid w:val="00687EB6"/>
    <w:rsid w:val="0069060F"/>
    <w:rsid w:val="00693DAB"/>
    <w:rsid w:val="006A586B"/>
    <w:rsid w:val="006B4370"/>
    <w:rsid w:val="006B49AF"/>
    <w:rsid w:val="006B4FED"/>
    <w:rsid w:val="006B76DE"/>
    <w:rsid w:val="006B7EC9"/>
    <w:rsid w:val="006C0838"/>
    <w:rsid w:val="006C1ADB"/>
    <w:rsid w:val="006C2065"/>
    <w:rsid w:val="006C29C7"/>
    <w:rsid w:val="006C5854"/>
    <w:rsid w:val="006D12B8"/>
    <w:rsid w:val="006D200F"/>
    <w:rsid w:val="006D4683"/>
    <w:rsid w:val="006D5D4D"/>
    <w:rsid w:val="006E0815"/>
    <w:rsid w:val="006E1EF6"/>
    <w:rsid w:val="006E4028"/>
    <w:rsid w:val="006E79A5"/>
    <w:rsid w:val="006F2929"/>
    <w:rsid w:val="006F6972"/>
    <w:rsid w:val="006F7C08"/>
    <w:rsid w:val="00701A99"/>
    <w:rsid w:val="00703E31"/>
    <w:rsid w:val="00705903"/>
    <w:rsid w:val="007072DB"/>
    <w:rsid w:val="007123B5"/>
    <w:rsid w:val="00712B14"/>
    <w:rsid w:val="00713697"/>
    <w:rsid w:val="007226A5"/>
    <w:rsid w:val="007261BD"/>
    <w:rsid w:val="00726A18"/>
    <w:rsid w:val="00730C64"/>
    <w:rsid w:val="00731FE9"/>
    <w:rsid w:val="00745A32"/>
    <w:rsid w:val="00750962"/>
    <w:rsid w:val="00752701"/>
    <w:rsid w:val="0075299A"/>
    <w:rsid w:val="00754699"/>
    <w:rsid w:val="0075539A"/>
    <w:rsid w:val="00763573"/>
    <w:rsid w:val="00763B18"/>
    <w:rsid w:val="00767BD1"/>
    <w:rsid w:val="007713EB"/>
    <w:rsid w:val="007729B6"/>
    <w:rsid w:val="00773921"/>
    <w:rsid w:val="00774966"/>
    <w:rsid w:val="00775289"/>
    <w:rsid w:val="0077633F"/>
    <w:rsid w:val="007800D9"/>
    <w:rsid w:val="00780654"/>
    <w:rsid w:val="00786A88"/>
    <w:rsid w:val="00786DB8"/>
    <w:rsid w:val="00791A45"/>
    <w:rsid w:val="007935B3"/>
    <w:rsid w:val="0079484E"/>
    <w:rsid w:val="00796B35"/>
    <w:rsid w:val="007A06D4"/>
    <w:rsid w:val="007A2464"/>
    <w:rsid w:val="007A36D6"/>
    <w:rsid w:val="007A489D"/>
    <w:rsid w:val="007B1EDD"/>
    <w:rsid w:val="007B2B92"/>
    <w:rsid w:val="007B5E46"/>
    <w:rsid w:val="007B6301"/>
    <w:rsid w:val="007B6F4B"/>
    <w:rsid w:val="007B7CB4"/>
    <w:rsid w:val="007C02DF"/>
    <w:rsid w:val="007C1051"/>
    <w:rsid w:val="007C1472"/>
    <w:rsid w:val="007C25A8"/>
    <w:rsid w:val="007C5BA3"/>
    <w:rsid w:val="007C7299"/>
    <w:rsid w:val="007D0F26"/>
    <w:rsid w:val="007D0F42"/>
    <w:rsid w:val="007D4ABE"/>
    <w:rsid w:val="007D6A46"/>
    <w:rsid w:val="007E1BB2"/>
    <w:rsid w:val="007E21B1"/>
    <w:rsid w:val="007E4CB0"/>
    <w:rsid w:val="007E6BAE"/>
    <w:rsid w:val="007E7F07"/>
    <w:rsid w:val="007F469F"/>
    <w:rsid w:val="007F46C6"/>
    <w:rsid w:val="007F6594"/>
    <w:rsid w:val="007F6621"/>
    <w:rsid w:val="00801B07"/>
    <w:rsid w:val="00802148"/>
    <w:rsid w:val="00811252"/>
    <w:rsid w:val="00817277"/>
    <w:rsid w:val="00823DFC"/>
    <w:rsid w:val="00826393"/>
    <w:rsid w:val="00834725"/>
    <w:rsid w:val="00840F7B"/>
    <w:rsid w:val="0084295B"/>
    <w:rsid w:val="0084559E"/>
    <w:rsid w:val="00846F5F"/>
    <w:rsid w:val="0085195A"/>
    <w:rsid w:val="008520E3"/>
    <w:rsid w:val="00852831"/>
    <w:rsid w:val="00852F11"/>
    <w:rsid w:val="00853048"/>
    <w:rsid w:val="0086062F"/>
    <w:rsid w:val="00861362"/>
    <w:rsid w:val="00863CA8"/>
    <w:rsid w:val="008700A1"/>
    <w:rsid w:val="0087111B"/>
    <w:rsid w:val="0087592A"/>
    <w:rsid w:val="00876A10"/>
    <w:rsid w:val="00880CBD"/>
    <w:rsid w:val="0088391E"/>
    <w:rsid w:val="00886659"/>
    <w:rsid w:val="008873EE"/>
    <w:rsid w:val="008916C8"/>
    <w:rsid w:val="008A1FD4"/>
    <w:rsid w:val="008A66BC"/>
    <w:rsid w:val="008A6F9B"/>
    <w:rsid w:val="008A7657"/>
    <w:rsid w:val="008C4B10"/>
    <w:rsid w:val="008D0524"/>
    <w:rsid w:val="008D45C9"/>
    <w:rsid w:val="008E08A8"/>
    <w:rsid w:val="008E18C9"/>
    <w:rsid w:val="008E2F21"/>
    <w:rsid w:val="008E38BB"/>
    <w:rsid w:val="008F5FA6"/>
    <w:rsid w:val="00900FFD"/>
    <w:rsid w:val="00903D03"/>
    <w:rsid w:val="00906D6D"/>
    <w:rsid w:val="00911006"/>
    <w:rsid w:val="00916A77"/>
    <w:rsid w:val="00923A9B"/>
    <w:rsid w:val="00933124"/>
    <w:rsid w:val="00935404"/>
    <w:rsid w:val="009407E1"/>
    <w:rsid w:val="00943FAD"/>
    <w:rsid w:val="009518C6"/>
    <w:rsid w:val="00953031"/>
    <w:rsid w:val="00953D05"/>
    <w:rsid w:val="00957F0C"/>
    <w:rsid w:val="00960274"/>
    <w:rsid w:val="00961DFB"/>
    <w:rsid w:val="00962F93"/>
    <w:rsid w:val="00963043"/>
    <w:rsid w:val="00973016"/>
    <w:rsid w:val="009811AB"/>
    <w:rsid w:val="00981FDB"/>
    <w:rsid w:val="00991592"/>
    <w:rsid w:val="00995031"/>
    <w:rsid w:val="00996969"/>
    <w:rsid w:val="00997821"/>
    <w:rsid w:val="009A0DF6"/>
    <w:rsid w:val="009A70CB"/>
    <w:rsid w:val="009A7330"/>
    <w:rsid w:val="009B15CC"/>
    <w:rsid w:val="009B62AE"/>
    <w:rsid w:val="009B680C"/>
    <w:rsid w:val="009B6D70"/>
    <w:rsid w:val="009B725F"/>
    <w:rsid w:val="009B7FCC"/>
    <w:rsid w:val="009C424C"/>
    <w:rsid w:val="009C7CB1"/>
    <w:rsid w:val="009D00DB"/>
    <w:rsid w:val="009D3193"/>
    <w:rsid w:val="009D60DA"/>
    <w:rsid w:val="009E35DC"/>
    <w:rsid w:val="009E6FBB"/>
    <w:rsid w:val="009F1735"/>
    <w:rsid w:val="009F3C5A"/>
    <w:rsid w:val="009F5AD1"/>
    <w:rsid w:val="00A06C98"/>
    <w:rsid w:val="00A20835"/>
    <w:rsid w:val="00A23D80"/>
    <w:rsid w:val="00A23F82"/>
    <w:rsid w:val="00A27EC7"/>
    <w:rsid w:val="00A3661E"/>
    <w:rsid w:val="00A41268"/>
    <w:rsid w:val="00A41DA6"/>
    <w:rsid w:val="00A42CC5"/>
    <w:rsid w:val="00A44B81"/>
    <w:rsid w:val="00A536F8"/>
    <w:rsid w:val="00A561F1"/>
    <w:rsid w:val="00A56C65"/>
    <w:rsid w:val="00A579BD"/>
    <w:rsid w:val="00A60C09"/>
    <w:rsid w:val="00A6127A"/>
    <w:rsid w:val="00A63701"/>
    <w:rsid w:val="00A63E80"/>
    <w:rsid w:val="00A66603"/>
    <w:rsid w:val="00A66BD6"/>
    <w:rsid w:val="00A720B9"/>
    <w:rsid w:val="00A819C1"/>
    <w:rsid w:val="00A84B22"/>
    <w:rsid w:val="00A91700"/>
    <w:rsid w:val="00A934A8"/>
    <w:rsid w:val="00A9385D"/>
    <w:rsid w:val="00A967A0"/>
    <w:rsid w:val="00AA0840"/>
    <w:rsid w:val="00AA11FB"/>
    <w:rsid w:val="00AA192C"/>
    <w:rsid w:val="00AA70E3"/>
    <w:rsid w:val="00AA7816"/>
    <w:rsid w:val="00AB2C8E"/>
    <w:rsid w:val="00AB4BDC"/>
    <w:rsid w:val="00AB79B1"/>
    <w:rsid w:val="00AC2C46"/>
    <w:rsid w:val="00AC35AA"/>
    <w:rsid w:val="00AC3A55"/>
    <w:rsid w:val="00AC3FC7"/>
    <w:rsid w:val="00AC77C8"/>
    <w:rsid w:val="00AD0837"/>
    <w:rsid w:val="00AD0DE0"/>
    <w:rsid w:val="00AD27FD"/>
    <w:rsid w:val="00AD59C1"/>
    <w:rsid w:val="00AD64D0"/>
    <w:rsid w:val="00AE1159"/>
    <w:rsid w:val="00AE73EE"/>
    <w:rsid w:val="00AF112D"/>
    <w:rsid w:val="00AF15F0"/>
    <w:rsid w:val="00AF2A6F"/>
    <w:rsid w:val="00AF3D4C"/>
    <w:rsid w:val="00B02EE3"/>
    <w:rsid w:val="00B04DAE"/>
    <w:rsid w:val="00B05EC9"/>
    <w:rsid w:val="00B06173"/>
    <w:rsid w:val="00B06BAE"/>
    <w:rsid w:val="00B1064D"/>
    <w:rsid w:val="00B13C94"/>
    <w:rsid w:val="00B17350"/>
    <w:rsid w:val="00B238E1"/>
    <w:rsid w:val="00B238E4"/>
    <w:rsid w:val="00B27DDE"/>
    <w:rsid w:val="00B31496"/>
    <w:rsid w:val="00B40E7E"/>
    <w:rsid w:val="00B436EC"/>
    <w:rsid w:val="00B44632"/>
    <w:rsid w:val="00B46464"/>
    <w:rsid w:val="00B470C5"/>
    <w:rsid w:val="00B50340"/>
    <w:rsid w:val="00B50346"/>
    <w:rsid w:val="00B511A3"/>
    <w:rsid w:val="00B557B3"/>
    <w:rsid w:val="00B60E5F"/>
    <w:rsid w:val="00B61D15"/>
    <w:rsid w:val="00B62155"/>
    <w:rsid w:val="00B63D78"/>
    <w:rsid w:val="00B67073"/>
    <w:rsid w:val="00B67980"/>
    <w:rsid w:val="00B710D2"/>
    <w:rsid w:val="00B747A6"/>
    <w:rsid w:val="00B80FD2"/>
    <w:rsid w:val="00B82EAE"/>
    <w:rsid w:val="00B833A9"/>
    <w:rsid w:val="00B87311"/>
    <w:rsid w:val="00B903A9"/>
    <w:rsid w:val="00B935C9"/>
    <w:rsid w:val="00B93BB2"/>
    <w:rsid w:val="00B96927"/>
    <w:rsid w:val="00BA5A02"/>
    <w:rsid w:val="00BB0E4F"/>
    <w:rsid w:val="00BB1670"/>
    <w:rsid w:val="00BB2045"/>
    <w:rsid w:val="00BC0E58"/>
    <w:rsid w:val="00BC218B"/>
    <w:rsid w:val="00BD1216"/>
    <w:rsid w:val="00BD5A64"/>
    <w:rsid w:val="00BE091D"/>
    <w:rsid w:val="00BE0A5A"/>
    <w:rsid w:val="00BF05FD"/>
    <w:rsid w:val="00C022D3"/>
    <w:rsid w:val="00C13698"/>
    <w:rsid w:val="00C15314"/>
    <w:rsid w:val="00C15C24"/>
    <w:rsid w:val="00C175B1"/>
    <w:rsid w:val="00C21E10"/>
    <w:rsid w:val="00C24915"/>
    <w:rsid w:val="00C25E2E"/>
    <w:rsid w:val="00C3111E"/>
    <w:rsid w:val="00C34BE8"/>
    <w:rsid w:val="00C37C09"/>
    <w:rsid w:val="00C41A5F"/>
    <w:rsid w:val="00C421B1"/>
    <w:rsid w:val="00C465F0"/>
    <w:rsid w:val="00C46A32"/>
    <w:rsid w:val="00C46B9C"/>
    <w:rsid w:val="00C52F93"/>
    <w:rsid w:val="00C53639"/>
    <w:rsid w:val="00C53B28"/>
    <w:rsid w:val="00C61758"/>
    <w:rsid w:val="00C677D9"/>
    <w:rsid w:val="00C705D6"/>
    <w:rsid w:val="00C7147D"/>
    <w:rsid w:val="00C717E9"/>
    <w:rsid w:val="00C80A9F"/>
    <w:rsid w:val="00C81D91"/>
    <w:rsid w:val="00C95A2C"/>
    <w:rsid w:val="00C95EDF"/>
    <w:rsid w:val="00C9730D"/>
    <w:rsid w:val="00CA2EED"/>
    <w:rsid w:val="00CB505E"/>
    <w:rsid w:val="00CB5CB3"/>
    <w:rsid w:val="00CC6310"/>
    <w:rsid w:val="00CD0BAE"/>
    <w:rsid w:val="00CD5EDC"/>
    <w:rsid w:val="00CE24C8"/>
    <w:rsid w:val="00CE4B95"/>
    <w:rsid w:val="00CF3565"/>
    <w:rsid w:val="00CF38E2"/>
    <w:rsid w:val="00CF7587"/>
    <w:rsid w:val="00D0003A"/>
    <w:rsid w:val="00D13976"/>
    <w:rsid w:val="00D150F0"/>
    <w:rsid w:val="00D202AB"/>
    <w:rsid w:val="00D22B6B"/>
    <w:rsid w:val="00D2372D"/>
    <w:rsid w:val="00D237F9"/>
    <w:rsid w:val="00D25434"/>
    <w:rsid w:val="00D2574B"/>
    <w:rsid w:val="00D3088B"/>
    <w:rsid w:val="00D317C2"/>
    <w:rsid w:val="00D32245"/>
    <w:rsid w:val="00D369A5"/>
    <w:rsid w:val="00D3759E"/>
    <w:rsid w:val="00D37BAF"/>
    <w:rsid w:val="00D45713"/>
    <w:rsid w:val="00D51D0E"/>
    <w:rsid w:val="00D5502B"/>
    <w:rsid w:val="00D60621"/>
    <w:rsid w:val="00D61B7C"/>
    <w:rsid w:val="00D646CC"/>
    <w:rsid w:val="00D648A3"/>
    <w:rsid w:val="00D64B42"/>
    <w:rsid w:val="00D650F0"/>
    <w:rsid w:val="00D723A0"/>
    <w:rsid w:val="00D92F2F"/>
    <w:rsid w:val="00D932E2"/>
    <w:rsid w:val="00D97112"/>
    <w:rsid w:val="00DA179E"/>
    <w:rsid w:val="00DA4C93"/>
    <w:rsid w:val="00DB7370"/>
    <w:rsid w:val="00DB7441"/>
    <w:rsid w:val="00DC3703"/>
    <w:rsid w:val="00DC4883"/>
    <w:rsid w:val="00DC4E2F"/>
    <w:rsid w:val="00DC5C64"/>
    <w:rsid w:val="00DE198E"/>
    <w:rsid w:val="00DE2B78"/>
    <w:rsid w:val="00DE311A"/>
    <w:rsid w:val="00DF3328"/>
    <w:rsid w:val="00DF5E47"/>
    <w:rsid w:val="00DF7181"/>
    <w:rsid w:val="00DF73BA"/>
    <w:rsid w:val="00E000F4"/>
    <w:rsid w:val="00E1247E"/>
    <w:rsid w:val="00E145D3"/>
    <w:rsid w:val="00E14ECC"/>
    <w:rsid w:val="00E16727"/>
    <w:rsid w:val="00E27565"/>
    <w:rsid w:val="00E35CC8"/>
    <w:rsid w:val="00E42FBB"/>
    <w:rsid w:val="00E50F7B"/>
    <w:rsid w:val="00E51715"/>
    <w:rsid w:val="00E53B76"/>
    <w:rsid w:val="00E543C2"/>
    <w:rsid w:val="00E5497C"/>
    <w:rsid w:val="00E54A35"/>
    <w:rsid w:val="00E55597"/>
    <w:rsid w:val="00E55F9F"/>
    <w:rsid w:val="00E60F12"/>
    <w:rsid w:val="00E61085"/>
    <w:rsid w:val="00E62CE8"/>
    <w:rsid w:val="00E6386B"/>
    <w:rsid w:val="00E64473"/>
    <w:rsid w:val="00E665E2"/>
    <w:rsid w:val="00E66973"/>
    <w:rsid w:val="00E671CE"/>
    <w:rsid w:val="00E67E6A"/>
    <w:rsid w:val="00E72C79"/>
    <w:rsid w:val="00E765A4"/>
    <w:rsid w:val="00E80393"/>
    <w:rsid w:val="00E81DEC"/>
    <w:rsid w:val="00E83C89"/>
    <w:rsid w:val="00E83C9A"/>
    <w:rsid w:val="00E84069"/>
    <w:rsid w:val="00E84670"/>
    <w:rsid w:val="00E86246"/>
    <w:rsid w:val="00E87F6B"/>
    <w:rsid w:val="00EA3250"/>
    <w:rsid w:val="00EA45F5"/>
    <w:rsid w:val="00EA4D9E"/>
    <w:rsid w:val="00EB0134"/>
    <w:rsid w:val="00EC2D47"/>
    <w:rsid w:val="00EC6EB0"/>
    <w:rsid w:val="00EC77FF"/>
    <w:rsid w:val="00ED3A9A"/>
    <w:rsid w:val="00ED6FC5"/>
    <w:rsid w:val="00ED7FE6"/>
    <w:rsid w:val="00EE5BB0"/>
    <w:rsid w:val="00EF40E2"/>
    <w:rsid w:val="00EF5DBD"/>
    <w:rsid w:val="00EF7218"/>
    <w:rsid w:val="00F03A59"/>
    <w:rsid w:val="00F04343"/>
    <w:rsid w:val="00F05939"/>
    <w:rsid w:val="00F111AC"/>
    <w:rsid w:val="00F15EF6"/>
    <w:rsid w:val="00F1793D"/>
    <w:rsid w:val="00F24EF6"/>
    <w:rsid w:val="00F2522D"/>
    <w:rsid w:val="00F31DC3"/>
    <w:rsid w:val="00F3255A"/>
    <w:rsid w:val="00F348EE"/>
    <w:rsid w:val="00F353D8"/>
    <w:rsid w:val="00F36488"/>
    <w:rsid w:val="00F402E6"/>
    <w:rsid w:val="00F41865"/>
    <w:rsid w:val="00F43135"/>
    <w:rsid w:val="00F44162"/>
    <w:rsid w:val="00F466D9"/>
    <w:rsid w:val="00F50441"/>
    <w:rsid w:val="00F50BE2"/>
    <w:rsid w:val="00F6052A"/>
    <w:rsid w:val="00F62BB7"/>
    <w:rsid w:val="00F63634"/>
    <w:rsid w:val="00F701F7"/>
    <w:rsid w:val="00F70E9C"/>
    <w:rsid w:val="00F72EBB"/>
    <w:rsid w:val="00F74C28"/>
    <w:rsid w:val="00F831D1"/>
    <w:rsid w:val="00F8574A"/>
    <w:rsid w:val="00F87072"/>
    <w:rsid w:val="00F91036"/>
    <w:rsid w:val="00FB06B7"/>
    <w:rsid w:val="00FB7101"/>
    <w:rsid w:val="00FC0789"/>
    <w:rsid w:val="00FC233B"/>
    <w:rsid w:val="00FC557C"/>
    <w:rsid w:val="00FD1458"/>
    <w:rsid w:val="00FD169C"/>
    <w:rsid w:val="00FD27E3"/>
    <w:rsid w:val="00FD6FB4"/>
    <w:rsid w:val="00FE0453"/>
    <w:rsid w:val="00FE0F3B"/>
    <w:rsid w:val="00FE1D97"/>
    <w:rsid w:val="00FE6C79"/>
    <w:rsid w:val="00FE6CDE"/>
    <w:rsid w:val="00FF0E83"/>
    <w:rsid w:val="00FF4B22"/>
    <w:rsid w:val="00FF6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26A9"/>
  <w15:docId w15:val="{BE0FEFFA-CE68-4024-99AD-ED31243F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93"/>
  </w:style>
  <w:style w:type="paragraph" w:styleId="Heading1">
    <w:name w:val="heading 1"/>
    <w:basedOn w:val="Normal"/>
    <w:next w:val="Normal"/>
    <w:link w:val="Heading1Char"/>
    <w:uiPriority w:val="9"/>
    <w:qFormat/>
    <w:rsid w:val="0038073E"/>
    <w:pPr>
      <w:keepNext/>
      <w:shd w:val="clear" w:color="auto" w:fill="FFFFFF"/>
      <w:spacing w:before="100" w:beforeAutospacing="1"/>
      <w:jc w:val="both"/>
      <w:outlineLvl w:val="0"/>
    </w:pPr>
    <w:rPr>
      <w:rFonts w:ascii="Arial"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93"/>
    <w:pPr>
      <w:ind w:left="720"/>
      <w:contextualSpacing/>
    </w:pPr>
  </w:style>
  <w:style w:type="paragraph" w:styleId="NormalWeb">
    <w:name w:val="Normal (Web)"/>
    <w:basedOn w:val="Normal"/>
    <w:uiPriority w:val="99"/>
    <w:unhideWhenUsed/>
    <w:rsid w:val="004E59C9"/>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styleId="Header">
    <w:name w:val="header"/>
    <w:basedOn w:val="Normal"/>
    <w:link w:val="HeaderChar"/>
    <w:uiPriority w:val="99"/>
    <w:unhideWhenUsed/>
    <w:rsid w:val="00A93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85D"/>
  </w:style>
  <w:style w:type="paragraph" w:styleId="Footer">
    <w:name w:val="footer"/>
    <w:basedOn w:val="Normal"/>
    <w:link w:val="FooterChar"/>
    <w:uiPriority w:val="99"/>
    <w:unhideWhenUsed/>
    <w:rsid w:val="00A93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85D"/>
  </w:style>
  <w:style w:type="paragraph" w:styleId="BalloonText">
    <w:name w:val="Balloon Text"/>
    <w:basedOn w:val="Normal"/>
    <w:link w:val="BalloonTextChar"/>
    <w:uiPriority w:val="99"/>
    <w:semiHidden/>
    <w:unhideWhenUsed/>
    <w:rsid w:val="00B40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7E"/>
    <w:rPr>
      <w:rFonts w:ascii="Segoe UI" w:hAnsi="Segoe UI" w:cs="Segoe UI"/>
      <w:sz w:val="18"/>
      <w:szCs w:val="18"/>
    </w:rPr>
  </w:style>
  <w:style w:type="paragraph" w:styleId="BodyText">
    <w:name w:val="Body Text"/>
    <w:basedOn w:val="Normal"/>
    <w:link w:val="BodyTextChar"/>
    <w:uiPriority w:val="99"/>
    <w:unhideWhenUsed/>
    <w:rsid w:val="00E42FBB"/>
    <w:pPr>
      <w:spacing w:after="0" w:line="240" w:lineRule="auto"/>
      <w:jc w:val="center"/>
    </w:pPr>
    <w:rPr>
      <w:rFonts w:ascii="Times New Roman" w:hAnsi="Times New Roman" w:cs="Times New Roman"/>
      <w:b/>
      <w:sz w:val="24"/>
      <w:szCs w:val="24"/>
    </w:rPr>
  </w:style>
  <w:style w:type="character" w:customStyle="1" w:styleId="BodyTextChar">
    <w:name w:val="Body Text Char"/>
    <w:basedOn w:val="DefaultParagraphFont"/>
    <w:link w:val="BodyText"/>
    <w:uiPriority w:val="99"/>
    <w:rsid w:val="00E42FBB"/>
    <w:rPr>
      <w:rFonts w:ascii="Times New Roman" w:hAnsi="Times New Roman" w:cs="Times New Roman"/>
      <w:b/>
      <w:sz w:val="24"/>
      <w:szCs w:val="24"/>
    </w:rPr>
  </w:style>
  <w:style w:type="paragraph" w:styleId="BodyTextIndent">
    <w:name w:val="Body Text Indent"/>
    <w:basedOn w:val="Normal"/>
    <w:link w:val="BodyTextIndentChar"/>
    <w:uiPriority w:val="99"/>
    <w:unhideWhenUsed/>
    <w:rsid w:val="007A2464"/>
    <w:pPr>
      <w:spacing w:after="120"/>
      <w:ind w:left="360"/>
    </w:pPr>
  </w:style>
  <w:style w:type="character" w:customStyle="1" w:styleId="BodyTextIndentChar">
    <w:name w:val="Body Text Indent Char"/>
    <w:basedOn w:val="DefaultParagraphFont"/>
    <w:link w:val="BodyTextIndent"/>
    <w:uiPriority w:val="99"/>
    <w:rsid w:val="007A2464"/>
  </w:style>
  <w:style w:type="paragraph" w:styleId="BodyText2">
    <w:name w:val="Body Text 2"/>
    <w:basedOn w:val="Normal"/>
    <w:link w:val="BodyText2Char"/>
    <w:uiPriority w:val="99"/>
    <w:unhideWhenUsed/>
    <w:rsid w:val="00E54A35"/>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E54A35"/>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AD0837"/>
    <w:pPr>
      <w:ind w:firstLine="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AD0837"/>
    <w:rPr>
      <w:rFonts w:ascii="Times New Roman" w:hAnsi="Times New Roman" w:cs="Times New Roman"/>
      <w:sz w:val="24"/>
      <w:szCs w:val="24"/>
    </w:rPr>
  </w:style>
  <w:style w:type="character" w:customStyle="1" w:styleId="mceitemhidden">
    <w:name w:val="mceitemhidden"/>
    <w:basedOn w:val="DefaultParagraphFont"/>
    <w:rsid w:val="0038073E"/>
  </w:style>
  <w:style w:type="character" w:customStyle="1" w:styleId="mceitemhiddenspellword">
    <w:name w:val="mceitemhiddenspellword"/>
    <w:basedOn w:val="DefaultParagraphFont"/>
    <w:rsid w:val="0038073E"/>
  </w:style>
  <w:style w:type="character" w:customStyle="1" w:styleId="Heading1Char">
    <w:name w:val="Heading 1 Char"/>
    <w:basedOn w:val="DefaultParagraphFont"/>
    <w:link w:val="Heading1"/>
    <w:uiPriority w:val="9"/>
    <w:rsid w:val="0038073E"/>
    <w:rPr>
      <w:rFonts w:ascii="Arial" w:hAnsi="Arial" w:cs="Arial"/>
      <w:b/>
      <w:color w:val="000000"/>
      <w:sz w:val="24"/>
      <w:szCs w:val="24"/>
      <w:shd w:val="clear" w:color="auto" w:fill="FFFFFF"/>
    </w:rPr>
  </w:style>
  <w:style w:type="paragraph" w:styleId="BodyText3">
    <w:name w:val="Body Text 3"/>
    <w:basedOn w:val="Normal"/>
    <w:link w:val="BodyText3Char"/>
    <w:uiPriority w:val="99"/>
    <w:unhideWhenUsed/>
    <w:rsid w:val="001138BE"/>
    <w:pPr>
      <w:shd w:val="clear" w:color="auto" w:fill="FFFFFF"/>
      <w:spacing w:before="100" w:beforeAutospacing="1"/>
      <w:jc w:val="both"/>
    </w:pPr>
    <w:rPr>
      <w:rFonts w:ascii="Arial" w:hAnsi="Arial" w:cs="Arial"/>
      <w:b/>
      <w:color w:val="000000"/>
      <w:sz w:val="24"/>
      <w:szCs w:val="24"/>
    </w:rPr>
  </w:style>
  <w:style w:type="character" w:customStyle="1" w:styleId="BodyText3Char">
    <w:name w:val="Body Text 3 Char"/>
    <w:basedOn w:val="DefaultParagraphFont"/>
    <w:link w:val="BodyText3"/>
    <w:uiPriority w:val="99"/>
    <w:rsid w:val="001138BE"/>
    <w:rPr>
      <w:rFonts w:ascii="Arial" w:hAnsi="Arial" w:cs="Arial"/>
      <w:b/>
      <w:color w:val="000000"/>
      <w:sz w:val="24"/>
      <w:szCs w:val="24"/>
      <w:shd w:val="clear" w:color="auto" w:fill="FFFFFF"/>
    </w:rPr>
  </w:style>
  <w:style w:type="paragraph" w:styleId="EndnoteText">
    <w:name w:val="endnote text"/>
    <w:basedOn w:val="Normal"/>
    <w:link w:val="EndnoteTextChar"/>
    <w:uiPriority w:val="99"/>
    <w:semiHidden/>
    <w:unhideWhenUsed/>
    <w:rsid w:val="00163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3EFA"/>
    <w:rPr>
      <w:sz w:val="20"/>
      <w:szCs w:val="20"/>
    </w:rPr>
  </w:style>
  <w:style w:type="character" w:styleId="EndnoteReference">
    <w:name w:val="endnote reference"/>
    <w:basedOn w:val="DefaultParagraphFont"/>
    <w:uiPriority w:val="99"/>
    <w:semiHidden/>
    <w:unhideWhenUsed/>
    <w:rsid w:val="00163EFA"/>
    <w:rPr>
      <w:vertAlign w:val="superscript"/>
    </w:rPr>
  </w:style>
  <w:style w:type="paragraph" w:styleId="Revision">
    <w:name w:val="Revision"/>
    <w:hidden/>
    <w:uiPriority w:val="99"/>
    <w:semiHidden/>
    <w:rsid w:val="00163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5131">
      <w:bodyDiv w:val="1"/>
      <w:marLeft w:val="0"/>
      <w:marRight w:val="0"/>
      <w:marTop w:val="0"/>
      <w:marBottom w:val="0"/>
      <w:divBdr>
        <w:top w:val="none" w:sz="0" w:space="0" w:color="auto"/>
        <w:left w:val="none" w:sz="0" w:space="0" w:color="auto"/>
        <w:bottom w:val="none" w:sz="0" w:space="0" w:color="auto"/>
        <w:right w:val="none" w:sz="0" w:space="0" w:color="auto"/>
      </w:divBdr>
    </w:div>
    <w:div w:id="1668483771">
      <w:bodyDiv w:val="1"/>
      <w:marLeft w:val="0"/>
      <w:marRight w:val="0"/>
      <w:marTop w:val="0"/>
      <w:marBottom w:val="0"/>
      <w:divBdr>
        <w:top w:val="none" w:sz="0" w:space="0" w:color="auto"/>
        <w:left w:val="none" w:sz="0" w:space="0" w:color="auto"/>
        <w:bottom w:val="none" w:sz="0" w:space="0" w:color="auto"/>
        <w:right w:val="none" w:sz="0" w:space="0" w:color="auto"/>
      </w:divBdr>
    </w:div>
    <w:div w:id="1754277234">
      <w:bodyDiv w:val="1"/>
      <w:marLeft w:val="0"/>
      <w:marRight w:val="0"/>
      <w:marTop w:val="0"/>
      <w:marBottom w:val="0"/>
      <w:divBdr>
        <w:top w:val="none" w:sz="0" w:space="0" w:color="auto"/>
        <w:left w:val="none" w:sz="0" w:space="0" w:color="auto"/>
        <w:bottom w:val="none" w:sz="0" w:space="0" w:color="auto"/>
        <w:right w:val="none" w:sz="0" w:space="0" w:color="auto"/>
      </w:divBdr>
      <w:divsChild>
        <w:div w:id="300961332">
          <w:marLeft w:val="0"/>
          <w:marRight w:val="0"/>
          <w:marTop w:val="0"/>
          <w:marBottom w:val="75"/>
          <w:divBdr>
            <w:top w:val="none" w:sz="0" w:space="0" w:color="auto"/>
            <w:left w:val="none" w:sz="0" w:space="0" w:color="auto"/>
            <w:bottom w:val="none" w:sz="0" w:space="0" w:color="auto"/>
            <w:right w:val="none" w:sz="0" w:space="0" w:color="auto"/>
          </w:divBdr>
        </w:div>
        <w:div w:id="1063724007">
          <w:marLeft w:val="0"/>
          <w:marRight w:val="0"/>
          <w:marTop w:val="0"/>
          <w:marBottom w:val="75"/>
          <w:divBdr>
            <w:top w:val="none" w:sz="0" w:space="0" w:color="auto"/>
            <w:left w:val="none" w:sz="0" w:space="0" w:color="auto"/>
            <w:bottom w:val="none" w:sz="0" w:space="0" w:color="auto"/>
            <w:right w:val="none" w:sz="0" w:space="0" w:color="auto"/>
          </w:divBdr>
        </w:div>
      </w:divsChild>
    </w:div>
    <w:div w:id="20390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CFDDA-EFA2-4831-8BF1-BB0DBD10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128</cp:revision>
  <cp:lastPrinted>2018-10-25T08:12:00Z</cp:lastPrinted>
  <dcterms:created xsi:type="dcterms:W3CDTF">2019-01-17T14:14:00Z</dcterms:created>
  <dcterms:modified xsi:type="dcterms:W3CDTF">2022-04-21T04:38:00Z</dcterms:modified>
</cp:coreProperties>
</file>