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323E7" w14:textId="1A9DB21B" w:rsidR="00B41ABC" w:rsidRPr="00750C2A" w:rsidRDefault="00460F7E" w:rsidP="00460F7E">
      <w:pPr>
        <w:jc w:val="center"/>
        <w:rPr>
          <w:rFonts w:ascii="Arial" w:hAnsi="Arial" w:cs="Arial"/>
          <w:b/>
          <w:lang w:val="mn-MN"/>
        </w:rPr>
      </w:pPr>
      <w:r w:rsidRPr="00460F7E">
        <w:rPr>
          <w:rFonts w:ascii="Arial" w:hAnsi="Arial" w:cs="Arial"/>
          <w:b/>
          <w:lang w:val="mn-MN"/>
        </w:rPr>
        <w:t xml:space="preserve">ХУУЛЬ ТОГТООМЖИЙН ХЭРЭГЦЭЭ ШААРДЛАГЫГ </w:t>
      </w:r>
      <w:r w:rsidR="00B41ABC" w:rsidRPr="00750C2A">
        <w:rPr>
          <w:rFonts w:ascii="Arial" w:hAnsi="Arial" w:cs="Arial"/>
          <w:b/>
          <w:lang w:val="mn-MN"/>
        </w:rPr>
        <w:t>УРЬДЧИЛАН ТАНДАН СУД</w:t>
      </w:r>
      <w:r>
        <w:rPr>
          <w:rFonts w:ascii="Arial" w:hAnsi="Arial" w:cs="Arial"/>
          <w:b/>
          <w:lang w:val="mn-MN"/>
        </w:rPr>
        <w:t>АЛСАН</w:t>
      </w:r>
      <w:r w:rsidR="00B41ABC" w:rsidRPr="00750C2A">
        <w:rPr>
          <w:rFonts w:ascii="Arial" w:hAnsi="Arial" w:cs="Arial"/>
          <w:b/>
          <w:lang w:val="mn-MN"/>
        </w:rPr>
        <w:t xml:space="preserve">  ҮНЭЛГЭЭНИЙ ТАЙЛАН</w:t>
      </w:r>
    </w:p>
    <w:p w14:paraId="21D52C23" w14:textId="77777777" w:rsidR="00B41ABC" w:rsidRPr="00750C2A" w:rsidRDefault="00B41ABC" w:rsidP="00B41ABC">
      <w:pPr>
        <w:ind w:firstLine="567"/>
        <w:jc w:val="both"/>
        <w:rPr>
          <w:rFonts w:ascii="Arial" w:hAnsi="Arial" w:cs="Arial"/>
          <w:b/>
          <w:lang w:val="mn-MN"/>
        </w:rPr>
      </w:pPr>
    </w:p>
    <w:p w14:paraId="0A0AFEAE" w14:textId="77777777" w:rsidR="00B41ABC" w:rsidRPr="00750C2A" w:rsidRDefault="00B41ABC" w:rsidP="00B41ABC">
      <w:pPr>
        <w:ind w:hanging="284"/>
        <w:jc w:val="both"/>
        <w:rPr>
          <w:rFonts w:ascii="Arial" w:hAnsi="Arial" w:cs="Arial"/>
          <w:b/>
          <w:lang w:val="mn-MN"/>
        </w:rPr>
      </w:pPr>
      <w:r w:rsidRPr="00750C2A">
        <w:rPr>
          <w:rFonts w:ascii="Arial" w:hAnsi="Arial" w:cs="Arial"/>
          <w:b/>
          <w:lang w:val="mn-MN"/>
        </w:rPr>
        <w:t xml:space="preserve">               НЭГ. АСУУДАЛД ДҮН ШИНЖИЛГЭЭ ХИЙСЭН БАЙДАЛ</w:t>
      </w:r>
    </w:p>
    <w:p w14:paraId="62D90305" w14:textId="77777777" w:rsidR="00501BDD" w:rsidRPr="00750C2A" w:rsidRDefault="00501BDD" w:rsidP="00501BDD">
      <w:pPr>
        <w:ind w:firstLine="567"/>
        <w:jc w:val="both"/>
        <w:rPr>
          <w:rFonts w:ascii="Arial" w:hAnsi="Arial" w:cs="Arial"/>
          <w:lang w:val="mn-MN"/>
        </w:rPr>
      </w:pPr>
    </w:p>
    <w:p w14:paraId="0672172B" w14:textId="71574855" w:rsidR="00B41ABC" w:rsidRDefault="00B41ABC" w:rsidP="007D7EF3">
      <w:pPr>
        <w:ind w:right="49" w:firstLine="720"/>
        <w:jc w:val="both"/>
        <w:rPr>
          <w:rFonts w:ascii="Arial" w:hAnsi="Arial" w:cs="Arial"/>
        </w:rPr>
      </w:pPr>
      <w:r w:rsidRPr="00750C2A">
        <w:rPr>
          <w:rFonts w:ascii="Arial" w:hAnsi="Arial" w:cs="Arial"/>
          <w:lang w:val="mn-MN"/>
        </w:rPr>
        <w:t xml:space="preserve">Улсын Их Хурлын гишүүн </w:t>
      </w:r>
      <w:r w:rsidR="009E2EA9">
        <w:rPr>
          <w:rFonts w:ascii="Arial" w:hAnsi="Arial" w:cs="Arial"/>
          <w:lang w:val="mn-MN"/>
        </w:rPr>
        <w:t>С.Бямбацогтын</w:t>
      </w:r>
      <w:r w:rsidRPr="00750C2A">
        <w:rPr>
          <w:rFonts w:ascii="Arial" w:hAnsi="Arial" w:cs="Arial"/>
          <w:lang w:val="mn-MN"/>
        </w:rPr>
        <w:t xml:space="preserve"> санаачлан боловсруулсан </w:t>
      </w:r>
      <w:r w:rsidR="00D33F35" w:rsidRPr="009971EB">
        <w:rPr>
          <w:rFonts w:ascii="Arial" w:hAnsi="Arial" w:cs="Arial"/>
          <w:bCs/>
          <w:lang w:val="mn-MN"/>
        </w:rPr>
        <w:t>“</w:t>
      </w:r>
      <w:r w:rsidR="00D33F35">
        <w:rPr>
          <w:rFonts w:ascii="Arial" w:hAnsi="Arial" w:cs="Arial"/>
          <w:bCs/>
          <w:lang w:val="mn-MN"/>
        </w:rPr>
        <w:t>Т</w:t>
      </w:r>
      <w:r w:rsidR="00D33F35" w:rsidRPr="009971EB">
        <w:rPr>
          <w:rFonts w:ascii="Arial" w:hAnsi="Arial" w:cs="Arial"/>
          <w:bCs/>
          <w:lang w:val="mn-MN"/>
        </w:rPr>
        <w:t>огтоолын хавсралтад нэмэлт оруулах тухай</w:t>
      </w:r>
      <w:r w:rsidR="00D33F35" w:rsidRPr="009971EB">
        <w:rPr>
          <w:rFonts w:ascii="Arial" w:hAnsi="Arial" w:cs="Arial"/>
          <w:bCs/>
        </w:rPr>
        <w:t>”</w:t>
      </w:r>
      <w:r w:rsidR="00D33F35" w:rsidRPr="009971EB">
        <w:rPr>
          <w:rFonts w:ascii="Arial" w:hAnsi="Arial" w:cs="Arial"/>
          <w:bCs/>
          <w:lang w:val="mn-MN"/>
        </w:rPr>
        <w:t xml:space="preserve"> </w:t>
      </w:r>
      <w:r w:rsidR="00D33F35">
        <w:rPr>
          <w:rFonts w:ascii="Arial" w:hAnsi="Arial" w:cs="Arial"/>
          <w:bCs/>
          <w:lang w:val="mn-MN"/>
        </w:rPr>
        <w:t>У</w:t>
      </w:r>
      <w:r w:rsidR="00D33F35" w:rsidRPr="009971EB">
        <w:rPr>
          <w:rFonts w:ascii="Arial" w:hAnsi="Arial" w:cs="Arial"/>
          <w:bCs/>
          <w:lang w:val="mn-MN"/>
        </w:rPr>
        <w:t xml:space="preserve">лсын </w:t>
      </w:r>
      <w:r w:rsidR="00D33F35">
        <w:rPr>
          <w:rFonts w:ascii="Arial" w:hAnsi="Arial" w:cs="Arial"/>
          <w:bCs/>
          <w:lang w:val="mn-MN"/>
        </w:rPr>
        <w:t>И</w:t>
      </w:r>
      <w:r w:rsidR="00D33F35" w:rsidRPr="009971EB">
        <w:rPr>
          <w:rFonts w:ascii="Arial" w:hAnsi="Arial" w:cs="Arial"/>
          <w:bCs/>
          <w:lang w:val="mn-MN"/>
        </w:rPr>
        <w:t xml:space="preserve">х </w:t>
      </w:r>
      <w:r w:rsidR="00D33F35">
        <w:rPr>
          <w:rFonts w:ascii="Arial" w:hAnsi="Arial" w:cs="Arial"/>
          <w:bCs/>
          <w:lang w:val="mn-MN"/>
        </w:rPr>
        <w:t>Х</w:t>
      </w:r>
      <w:r w:rsidR="00D33F35" w:rsidRPr="009971EB">
        <w:rPr>
          <w:rFonts w:ascii="Arial" w:hAnsi="Arial" w:cs="Arial"/>
          <w:bCs/>
          <w:lang w:val="mn-MN"/>
        </w:rPr>
        <w:t>урлын тогтоолын төслий</w:t>
      </w:r>
      <w:r w:rsidR="00D33F35">
        <w:rPr>
          <w:rFonts w:ascii="Arial" w:hAnsi="Arial" w:cs="Arial"/>
          <w:bCs/>
          <w:lang w:val="mn-MN"/>
        </w:rPr>
        <w:t xml:space="preserve">г </w:t>
      </w:r>
      <w:r w:rsidRPr="00750C2A">
        <w:rPr>
          <w:rFonts w:ascii="Arial" w:hAnsi="Arial" w:cs="Arial"/>
        </w:rPr>
        <w:t>Хууль тогтоомжийн тухай хуулийн 13 дугаар зүйлийн 13.2 дахь хэсэгт заасны дагуу судалсан болно.</w:t>
      </w:r>
      <w:r w:rsidR="007D7EF3">
        <w:rPr>
          <w:rFonts w:ascii="Arial" w:hAnsi="Arial" w:cs="Arial"/>
          <w:lang w:val="mn-MN"/>
        </w:rPr>
        <w:t xml:space="preserve"> </w:t>
      </w:r>
      <w:r w:rsidRPr="00750C2A">
        <w:rPr>
          <w:rFonts w:ascii="Arial" w:hAnsi="Arial" w:cs="Arial"/>
        </w:rPr>
        <w:t xml:space="preserve">Энэхүү </w:t>
      </w:r>
      <w:r w:rsidR="0024395C">
        <w:rPr>
          <w:rFonts w:ascii="Arial" w:hAnsi="Arial" w:cs="Arial"/>
          <w:lang w:val="mn-MN"/>
        </w:rPr>
        <w:t>тогтоолын</w:t>
      </w:r>
      <w:r w:rsidRPr="00750C2A">
        <w:rPr>
          <w:rFonts w:ascii="Arial" w:hAnsi="Arial" w:cs="Arial"/>
        </w:rPr>
        <w:t xml:space="preserve"> төсөл нь Монгол Улсын Үндсэн хууль, бусад хууль болон олон улсын гэрээнд харшлаагүй нийцэж байна. </w:t>
      </w:r>
    </w:p>
    <w:p w14:paraId="09A4F8FF" w14:textId="77777777" w:rsidR="0024395C" w:rsidRPr="00750C2A" w:rsidRDefault="0024395C" w:rsidP="00B41ABC">
      <w:pPr>
        <w:ind w:firstLine="567"/>
        <w:jc w:val="both"/>
        <w:rPr>
          <w:rFonts w:ascii="Arial" w:hAnsi="Arial" w:cs="Arial"/>
        </w:rPr>
      </w:pPr>
    </w:p>
    <w:p w14:paraId="55D914EA" w14:textId="5AC7CC5E" w:rsidR="0030146C" w:rsidRDefault="00501BDD" w:rsidP="0030146C">
      <w:pPr>
        <w:jc w:val="both"/>
        <w:rPr>
          <w:rFonts w:ascii="Arial" w:hAnsi="Arial" w:cs="Arial"/>
          <w:lang w:val="mn-MN"/>
        </w:rPr>
      </w:pPr>
      <w:r w:rsidRPr="00750C2A">
        <w:rPr>
          <w:lang w:val="mn-MN"/>
        </w:rPr>
        <w:tab/>
      </w:r>
      <w:r w:rsidR="0030146C" w:rsidRPr="007A6F9E">
        <w:rPr>
          <w:rFonts w:ascii="Arial" w:hAnsi="Arial" w:cs="Arial"/>
          <w:lang w:val="mn-MN"/>
        </w:rPr>
        <w:t xml:space="preserve">Монгол Улсын Үндсэн хуулийн 16 дугаар зүйлийн </w:t>
      </w:r>
      <w:r w:rsidR="0030146C">
        <w:rPr>
          <w:rFonts w:ascii="Arial" w:hAnsi="Arial" w:cs="Arial"/>
          <w:lang w:val="mn-MN"/>
        </w:rPr>
        <w:t>16.2</w:t>
      </w:r>
      <w:r w:rsidR="0030146C" w:rsidRPr="007A6F9E">
        <w:rPr>
          <w:rFonts w:ascii="Arial" w:hAnsi="Arial" w:cs="Arial"/>
          <w:lang w:val="mn-MN"/>
        </w:rPr>
        <w:t xml:space="preserve">-д зааснаар </w:t>
      </w:r>
      <w:r w:rsidR="0030146C" w:rsidRPr="00E02892">
        <w:rPr>
          <w:rFonts w:ascii="Arial" w:hAnsi="Arial" w:cs="Arial"/>
          <w:lang w:val="mn-MN"/>
        </w:rPr>
        <w:t>эрүүл, аюулгүй орчинд амьдрах, орчны бохирдол, байгалийн тэнцэл алдагдахаас хамгаалуулах эрхтэ</w:t>
      </w:r>
      <w:r w:rsidR="0030146C">
        <w:rPr>
          <w:rFonts w:ascii="Arial" w:hAnsi="Arial" w:cs="Arial"/>
          <w:lang w:val="mn-MN"/>
        </w:rPr>
        <w:t xml:space="preserve">й бөгөөд Монгол Улсын Үндсэн хуулийн 19 дүгээр зүйлийн 19.1-д </w:t>
      </w:r>
      <w:r w:rsidR="0030146C" w:rsidRPr="00E02892">
        <w:rPr>
          <w:rFonts w:ascii="Arial" w:hAnsi="Arial" w:cs="Arial"/>
          <w:lang w:val="mn-MN"/>
        </w:rPr>
        <w:t>1.Төрөөс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w:t>
      </w:r>
      <w:r w:rsidR="0030146C">
        <w:rPr>
          <w:rFonts w:ascii="Arial" w:hAnsi="Arial" w:cs="Arial"/>
          <w:lang w:val="mn-MN"/>
        </w:rPr>
        <w:t xml:space="preserve"> хэмээн хуульчилсан. </w:t>
      </w:r>
      <w:r w:rsidR="0030146C" w:rsidRPr="007A6F9E">
        <w:rPr>
          <w:rFonts w:ascii="Arial" w:hAnsi="Arial" w:cs="Arial"/>
          <w:lang w:val="mn-MN"/>
        </w:rPr>
        <w:t>Монгол Улсын Их Хурлаас иргэний энэхүү үндсэн эрх, эрх чөлөөг байнга баталгаажуулан хамгаалахыг эрмэлзсээр ирсэн</w:t>
      </w:r>
      <w:r w:rsidR="0030146C">
        <w:rPr>
          <w:rFonts w:ascii="Arial" w:hAnsi="Arial" w:cs="Arial"/>
          <w:lang w:val="mn-MN"/>
        </w:rPr>
        <w:t xml:space="preserve">.  </w:t>
      </w:r>
    </w:p>
    <w:p w14:paraId="3DF81D5F" w14:textId="77777777" w:rsidR="00CB25CD" w:rsidRDefault="00CB25CD" w:rsidP="0030146C">
      <w:pPr>
        <w:jc w:val="both"/>
        <w:rPr>
          <w:rFonts w:ascii="Arial" w:hAnsi="Arial" w:cs="Arial"/>
          <w:lang w:val="mn-MN"/>
        </w:rPr>
      </w:pPr>
    </w:p>
    <w:p w14:paraId="0404269C" w14:textId="63FEA794" w:rsidR="0030146C" w:rsidRDefault="0030146C" w:rsidP="0030146C">
      <w:pPr>
        <w:jc w:val="both"/>
        <w:rPr>
          <w:rFonts w:ascii="Arial" w:hAnsi="Arial" w:cs="Arial"/>
          <w:lang w:val="mn-MN"/>
        </w:rPr>
      </w:pPr>
      <w:r>
        <w:rPr>
          <w:rFonts w:ascii="Arial" w:hAnsi="Arial" w:cs="Arial"/>
          <w:lang w:val="mn-MN"/>
        </w:rPr>
        <w:t xml:space="preserve">           Монгол Улсын Их Хурал </w:t>
      </w:r>
      <w:r>
        <w:rPr>
          <w:rFonts w:ascii="Arial" w:hAnsi="Arial" w:cs="Arial"/>
        </w:rPr>
        <w:t>2018 о</w:t>
      </w:r>
      <w:r>
        <w:rPr>
          <w:rFonts w:ascii="Arial" w:hAnsi="Arial" w:cs="Arial"/>
          <w:lang w:val="mn-MN"/>
        </w:rPr>
        <w:t>ны 01 дүгээр сарын 05-ны өдөр “</w:t>
      </w:r>
      <w:r w:rsidRPr="00585493">
        <w:rPr>
          <w:rFonts w:ascii="Arial" w:hAnsi="Arial" w:cs="Arial"/>
          <w:lang w:val="mn-MN"/>
        </w:rPr>
        <w:t>Агаарын бохирдлыг бууруулахтай холбогдуулан авах арга хэмжээний тухай</w:t>
      </w:r>
      <w:r>
        <w:rPr>
          <w:rFonts w:ascii="Arial" w:hAnsi="Arial" w:cs="Arial"/>
        </w:rPr>
        <w:t xml:space="preserve">” </w:t>
      </w:r>
      <w:r>
        <w:rPr>
          <w:rFonts w:ascii="Arial" w:hAnsi="Arial" w:cs="Arial"/>
          <w:lang w:val="mn-MN"/>
        </w:rPr>
        <w:t xml:space="preserve">тогтоолыг баталсан бөгөөд тогтоолын 4 дэх хэсэгт </w:t>
      </w:r>
      <w:r w:rsidRPr="0093632F">
        <w:rPr>
          <w:rFonts w:ascii="Arial" w:hAnsi="Arial" w:cs="Arial"/>
          <w:lang w:val="mn-MN"/>
        </w:rPr>
        <w:t>“.</w:t>
      </w:r>
      <w:r>
        <w:rPr>
          <w:rFonts w:ascii="Arial" w:hAnsi="Arial" w:cs="Arial"/>
          <w:lang w:val="mn-MN"/>
        </w:rPr>
        <w:t xml:space="preserve">.... </w:t>
      </w:r>
      <w:r w:rsidRPr="0093632F">
        <w:rPr>
          <w:rFonts w:ascii="Arial" w:hAnsi="Arial" w:cs="Arial"/>
          <w:lang w:val="mn-MN"/>
        </w:rPr>
        <w:t>зохист хэмжээнээс их хорт утаа ялгаруулж байгаа авто тээврийн хэрэгсэл, зориулалтын бус түлш хэрэглэн химийн хорт бодис ялгаруулж агаарын чанар, нийгмийн эрүүл мэндэд хохирол учруулж байгаа иргэн, аж ахуйн нэгж, байгууллагын үйл ажиллагаанд тавих хяналтыг чангатгаж, таслан зогсоох арга хэмжээг авч хэрэгжүүлэх</w:t>
      </w:r>
      <w:r>
        <w:rPr>
          <w:rFonts w:ascii="Arial" w:hAnsi="Arial" w:cs="Arial"/>
          <w:lang w:val="mn-MN"/>
        </w:rPr>
        <w:t>;</w:t>
      </w:r>
      <w:r>
        <w:rPr>
          <w:rFonts w:ascii="Arial" w:hAnsi="Arial" w:cs="Arial"/>
        </w:rPr>
        <w:t xml:space="preserve">” </w:t>
      </w:r>
      <w:r>
        <w:rPr>
          <w:rFonts w:ascii="Arial" w:hAnsi="Arial" w:cs="Arial"/>
          <w:lang w:val="mn-MN"/>
        </w:rPr>
        <w:t xml:space="preserve">талаар тусгасан.  </w:t>
      </w:r>
      <w:r w:rsidRPr="007A6F9E">
        <w:rPr>
          <w:rFonts w:ascii="Arial" w:hAnsi="Arial" w:cs="Arial"/>
          <w:lang w:val="mn-MN"/>
        </w:rPr>
        <w:t xml:space="preserve">Гэтэл </w:t>
      </w:r>
      <w:r>
        <w:rPr>
          <w:rFonts w:ascii="Arial" w:hAnsi="Arial" w:cs="Arial"/>
          <w:lang w:val="mn-MN"/>
        </w:rPr>
        <w:t xml:space="preserve">сүүлийн жилүүдэд </w:t>
      </w:r>
      <w:r w:rsidRPr="007A6F9E">
        <w:rPr>
          <w:rFonts w:ascii="Arial" w:hAnsi="Arial" w:cs="Arial"/>
          <w:lang w:val="mn-MN"/>
        </w:rPr>
        <w:t xml:space="preserve">хууль тогтоогчийн дээрх бодлого, Үндсэн хуулиар тунхагласан хүний үндсэн эрх, эрх чөлөөг </w:t>
      </w:r>
      <w:r>
        <w:rPr>
          <w:rFonts w:ascii="Arial" w:hAnsi="Arial" w:cs="Arial"/>
          <w:lang w:val="mn-MN"/>
        </w:rPr>
        <w:t xml:space="preserve">хөндсөн үйлдэл гарах боллоо. Тухайлбал: автомашинаас ялгарах хорт утааг шүүх зориулалттай нүүрсэн янданг хулгайн аргаар болон сайн дураар худалдан борлуулах, улсын хилээр гаргах үйлдэл ихээр гарах болсон нь Нийслэлийн агаарын бохирдлыг үлэмж хэмжээгээр нэмэгдүүлэх болсныг холбогдох судалгааны байгууллагууд танилцуулах болжээ. Өөрөөр хэлбэл автомашины нүүрсэн яндагийн талаар зохицуулсан хууль, эрх зүйн акт байхгүй байна. Иймд </w:t>
      </w:r>
      <w:r w:rsidRPr="007A6F9E">
        <w:rPr>
          <w:rFonts w:ascii="Arial" w:hAnsi="Arial" w:cs="Arial"/>
          <w:lang w:val="mn-MN"/>
        </w:rPr>
        <w:t>Монгол Улсын Их Хурлын 1998 оны 01 дүгээр сарын 08-ны өдрийн “Улсын хилээр нэвтрүүлэхийг хориглох, тарифын бус бусад хязгаарлалт тогтоох бүлэг барааны жагсаалтыг батлах тухай” 05 дугаар тогтоолын хавсралтад нэмэлт оруулж, автомашины нүүрсэн янданг улсын хилээр гаргах</w:t>
      </w:r>
      <w:r>
        <w:rPr>
          <w:rFonts w:ascii="Arial" w:hAnsi="Arial" w:cs="Arial"/>
          <w:lang w:val="mn-MN"/>
        </w:rPr>
        <w:t>ыг хориглох</w:t>
      </w:r>
      <w:r w:rsidRPr="007A6F9E">
        <w:rPr>
          <w:rFonts w:ascii="Arial" w:hAnsi="Arial" w:cs="Arial"/>
          <w:lang w:val="mn-MN"/>
        </w:rPr>
        <w:t xml:space="preserve"> барааны жагсаалтад оруулах</w:t>
      </w:r>
      <w:r>
        <w:rPr>
          <w:rFonts w:ascii="Arial" w:hAnsi="Arial" w:cs="Arial"/>
        </w:rPr>
        <w:t xml:space="preserve"> </w:t>
      </w:r>
      <w:r>
        <w:rPr>
          <w:rFonts w:ascii="Arial" w:hAnsi="Arial" w:cs="Arial"/>
          <w:lang w:val="mn-MN"/>
        </w:rPr>
        <w:t>талаар зохицуулах.</w:t>
      </w:r>
    </w:p>
    <w:p w14:paraId="3B6FD1ED" w14:textId="77777777" w:rsidR="0030146C" w:rsidRDefault="0030146C" w:rsidP="0030146C">
      <w:pPr>
        <w:jc w:val="both"/>
        <w:rPr>
          <w:rFonts w:ascii="Arial" w:hAnsi="Arial" w:cs="Arial"/>
          <w:lang w:val="mn-MN"/>
        </w:rPr>
      </w:pPr>
    </w:p>
    <w:p w14:paraId="749B1F1F" w14:textId="43B0332D" w:rsidR="00B41ABC" w:rsidRPr="00750C2A" w:rsidRDefault="0030146C" w:rsidP="0030146C">
      <w:pPr>
        <w:jc w:val="both"/>
        <w:rPr>
          <w:rFonts w:ascii="Arial" w:hAnsi="Arial" w:cs="Arial"/>
          <w:lang w:val="mn-MN"/>
        </w:rPr>
      </w:pPr>
      <w:r>
        <w:rPr>
          <w:rFonts w:ascii="Arial" w:hAnsi="Arial" w:cs="Arial"/>
          <w:lang w:val="mn-MN"/>
        </w:rPr>
        <w:t xml:space="preserve">           Тогтоолын</w:t>
      </w:r>
      <w:r w:rsidR="00B41ABC" w:rsidRPr="00750C2A">
        <w:rPr>
          <w:rFonts w:ascii="Arial" w:hAnsi="Arial" w:cs="Arial"/>
          <w:lang w:val="mn-MN"/>
        </w:rPr>
        <w:t xml:space="preserve"> төслийг боловсруулах зорилго нь Монгол Улсын иргэний Үндсэн хуульд заасан эрхийг бүрэн эдлүүлэх боломж нөхцөлийг бүрдүүлэх, хууль ёсны ашиг сонирхлыг хамгаалах</w:t>
      </w:r>
      <w:r w:rsidR="00900326">
        <w:rPr>
          <w:rFonts w:ascii="Arial" w:hAnsi="Arial" w:cs="Arial"/>
          <w:lang w:val="mn-MN"/>
        </w:rPr>
        <w:t>, гэмт хэрэг үйлдэгдэхээс урьдчилан сэргийлэх</w:t>
      </w:r>
      <w:r w:rsidR="005164E1" w:rsidRPr="00750C2A">
        <w:rPr>
          <w:rFonts w:ascii="Arial" w:hAnsi="Arial" w:cs="Arial"/>
          <w:lang w:val="mn-MN"/>
        </w:rPr>
        <w:t xml:space="preserve"> зэрэгт оршино</w:t>
      </w:r>
      <w:r w:rsidR="00900326">
        <w:rPr>
          <w:rFonts w:ascii="Arial" w:hAnsi="Arial" w:cs="Arial"/>
          <w:lang w:val="mn-MN"/>
        </w:rPr>
        <w:t>.</w:t>
      </w:r>
    </w:p>
    <w:p w14:paraId="7E05CF23" w14:textId="77777777" w:rsidR="00B41ABC" w:rsidRPr="00750C2A" w:rsidRDefault="00B41ABC" w:rsidP="00B41ABC">
      <w:pPr>
        <w:ind w:firstLine="720"/>
        <w:jc w:val="both"/>
        <w:rPr>
          <w:rFonts w:ascii="Arial" w:hAnsi="Arial" w:cs="Arial"/>
          <w:lang w:val="mn-MN"/>
        </w:rPr>
      </w:pPr>
    </w:p>
    <w:p w14:paraId="3FE85AB1" w14:textId="77777777" w:rsidR="00B41ABC" w:rsidRPr="00750C2A" w:rsidRDefault="00B41ABC" w:rsidP="00B41ABC">
      <w:pPr>
        <w:ind w:firstLine="360"/>
        <w:rPr>
          <w:rFonts w:ascii="Arial" w:hAnsi="Arial" w:cs="Arial"/>
          <w:b/>
        </w:rPr>
      </w:pPr>
      <w:r w:rsidRPr="00750C2A">
        <w:rPr>
          <w:rFonts w:ascii="Arial" w:hAnsi="Arial" w:cs="Arial"/>
          <w:b/>
        </w:rPr>
        <w:tab/>
        <w:t>ХОЁР.АСУУДЛЫГ ҮҮСГЭЖ БУЙ УЧИР ШАЛТГААН</w:t>
      </w:r>
    </w:p>
    <w:p w14:paraId="4FEBFE35" w14:textId="77777777" w:rsidR="005164E1" w:rsidRPr="00750C2A" w:rsidRDefault="005164E1" w:rsidP="00B41ABC">
      <w:pPr>
        <w:ind w:firstLine="360"/>
        <w:rPr>
          <w:rFonts w:ascii="Arial" w:hAnsi="Arial" w:cs="Arial"/>
          <w:b/>
        </w:rPr>
      </w:pPr>
    </w:p>
    <w:p w14:paraId="21D7585C" w14:textId="79BED1B0" w:rsidR="00474006" w:rsidRDefault="00474006" w:rsidP="00B41ABC">
      <w:pPr>
        <w:ind w:firstLine="567"/>
        <w:jc w:val="both"/>
        <w:rPr>
          <w:rFonts w:ascii="Arial" w:hAnsi="Arial" w:cs="Arial"/>
          <w:lang w:val="mn-MN"/>
        </w:rPr>
      </w:pPr>
      <w:r w:rsidRPr="007A6F9E">
        <w:rPr>
          <w:rFonts w:ascii="Arial" w:hAnsi="Arial" w:cs="Arial"/>
          <w:lang w:val="mn-MN"/>
        </w:rPr>
        <w:t xml:space="preserve">Монгол Улсын Үндсэн хуулийн 16 дугаар зүйлийн </w:t>
      </w:r>
      <w:r>
        <w:rPr>
          <w:rFonts w:ascii="Arial" w:hAnsi="Arial" w:cs="Arial"/>
          <w:lang w:val="mn-MN"/>
        </w:rPr>
        <w:t>16.2</w:t>
      </w:r>
      <w:r w:rsidRPr="007A6F9E">
        <w:rPr>
          <w:rFonts w:ascii="Arial" w:hAnsi="Arial" w:cs="Arial"/>
          <w:lang w:val="mn-MN"/>
        </w:rPr>
        <w:t xml:space="preserve">-д зааснаар </w:t>
      </w:r>
      <w:r w:rsidRPr="00E02892">
        <w:rPr>
          <w:rFonts w:ascii="Arial" w:hAnsi="Arial" w:cs="Arial"/>
          <w:lang w:val="mn-MN"/>
        </w:rPr>
        <w:t>эрүүл, аюулгүй орчинд амьдрах, орчны бохирдол, байгалийн тэнцэл алдагдахаас хамгаалуулах эрхтэ</w:t>
      </w:r>
      <w:r>
        <w:rPr>
          <w:rFonts w:ascii="Arial" w:hAnsi="Arial" w:cs="Arial"/>
          <w:lang w:val="mn-MN"/>
        </w:rPr>
        <w:t xml:space="preserve">й бөгөөд Монгол Улсын Үндсэн хуулийн 19 дүгээр зүйлийн 19.1-д </w:t>
      </w:r>
      <w:r w:rsidRPr="00E02892">
        <w:rPr>
          <w:rFonts w:ascii="Arial" w:hAnsi="Arial" w:cs="Arial"/>
          <w:lang w:val="mn-MN"/>
        </w:rPr>
        <w:t xml:space="preserve">1.Төрөөс хүний эрх, эрх </w:t>
      </w:r>
      <w:r w:rsidRPr="00E02892">
        <w:rPr>
          <w:rFonts w:ascii="Arial" w:hAnsi="Arial" w:cs="Arial"/>
          <w:lang w:val="mn-MN"/>
        </w:rPr>
        <w:lastRenderedPageBreak/>
        <w:t>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w:t>
      </w:r>
      <w:r>
        <w:rPr>
          <w:rFonts w:ascii="Arial" w:hAnsi="Arial" w:cs="Arial"/>
          <w:lang w:val="mn-MN"/>
        </w:rPr>
        <w:t xml:space="preserve">. </w:t>
      </w:r>
      <w:r w:rsidR="00B41ABC" w:rsidRPr="00750C2A">
        <w:rPr>
          <w:rFonts w:ascii="Arial" w:eastAsia="Times New Roman" w:hAnsi="Arial" w:cs="Arial"/>
          <w:lang w:val="mn-MN"/>
        </w:rPr>
        <w:t>гэж тус тус заасан нь төр иргэд</w:t>
      </w:r>
      <w:r>
        <w:rPr>
          <w:rFonts w:ascii="Arial" w:eastAsia="Times New Roman" w:hAnsi="Arial" w:cs="Arial"/>
          <w:lang w:val="mn-MN"/>
        </w:rPr>
        <w:t>ийнхээ өмнө</w:t>
      </w:r>
      <w:r w:rsidR="00B41ABC" w:rsidRPr="00750C2A">
        <w:rPr>
          <w:rFonts w:ascii="Arial" w:eastAsia="Times New Roman" w:hAnsi="Arial" w:cs="Arial"/>
          <w:lang w:val="mn-MN"/>
        </w:rPr>
        <w:t xml:space="preserve"> </w:t>
      </w:r>
      <w:r w:rsidRPr="00E02892">
        <w:rPr>
          <w:rFonts w:ascii="Arial" w:hAnsi="Arial" w:cs="Arial"/>
          <w:lang w:val="mn-MN"/>
        </w:rPr>
        <w:t>эрүүл, аюулгүй орчинд амьдр</w:t>
      </w:r>
      <w:r>
        <w:rPr>
          <w:rFonts w:ascii="Arial" w:hAnsi="Arial" w:cs="Arial"/>
          <w:lang w:val="mn-MN"/>
        </w:rPr>
        <w:t>уула</w:t>
      </w:r>
      <w:r w:rsidRPr="00E02892">
        <w:rPr>
          <w:rFonts w:ascii="Arial" w:hAnsi="Arial" w:cs="Arial"/>
          <w:lang w:val="mn-MN"/>
        </w:rPr>
        <w:t>х, орчны бохирдол, байгалийн тэнцэл алдагдахаас</w:t>
      </w:r>
      <w:r>
        <w:rPr>
          <w:rFonts w:ascii="Arial" w:hAnsi="Arial" w:cs="Arial"/>
          <w:lang w:val="mn-MN"/>
        </w:rPr>
        <w:t xml:space="preserve"> урьдчилан сэргийлэх, эрх нь аливаа хэлбэрээр зөрчигдөхөөс урьдчилан сэргийлэх, тэмцэх, зөрчигдсөн эрхийг сэргээн эдлүүлэх үүргийг хуульчилсан.</w:t>
      </w:r>
    </w:p>
    <w:p w14:paraId="287F5515" w14:textId="77777777" w:rsidR="006F78B0" w:rsidRDefault="006F78B0" w:rsidP="00B41ABC">
      <w:pPr>
        <w:ind w:firstLine="567"/>
        <w:jc w:val="both"/>
        <w:rPr>
          <w:rFonts w:ascii="Arial" w:eastAsia="Times New Roman" w:hAnsi="Arial" w:cs="Arial"/>
          <w:lang w:val="mn-MN"/>
        </w:rPr>
      </w:pPr>
    </w:p>
    <w:p w14:paraId="2C81379A" w14:textId="37EFE21E" w:rsidR="009E4A75" w:rsidRDefault="00474006" w:rsidP="009E4A75">
      <w:pPr>
        <w:ind w:firstLine="720"/>
        <w:jc w:val="both"/>
        <w:rPr>
          <w:rFonts w:ascii="Arial" w:hAnsi="Arial" w:cs="Arial"/>
          <w:lang w:val="mn-MN"/>
        </w:rPr>
      </w:pPr>
      <w:r>
        <w:rPr>
          <w:rFonts w:ascii="Arial" w:hAnsi="Arial" w:cs="Arial"/>
          <w:lang w:val="mn-MN"/>
        </w:rPr>
        <w:t xml:space="preserve">Автомашины </w:t>
      </w:r>
      <w:r w:rsidRPr="00772C2F">
        <w:rPr>
          <w:rFonts w:ascii="Arial" w:hAnsi="Arial" w:cs="Arial"/>
          <w:lang w:val="mn-MN"/>
        </w:rPr>
        <w:t>хөдөлгүүрээс ялгарах бохирдуулагч бодисууд нь хүний эрүүл мэндэд хор хөнөөл учруулж, уур амьсгалын өөрчлөлтийг үүсгэдэг хүлэмжийн хийг нэмэгдүүлдэг.</w:t>
      </w:r>
      <w:r>
        <w:rPr>
          <w:rFonts w:ascii="Arial" w:hAnsi="Arial" w:cs="Arial"/>
          <w:lang w:val="mn-MN"/>
        </w:rPr>
        <w:t xml:space="preserve"> Олон улсын зах зээлд цагаан алт, родий, палладий зэрэг үнэт металлуудын эрэлт ихсэж, үнэ нэмэгдэж байгаатай холбоотойгоор автомашины нүүрсэн янданг дахин боловсруулж үнэт метал гарган авч худалдаалах хандлага ихээхэн гарч байна. </w:t>
      </w:r>
      <w:r w:rsidR="009E4A75">
        <w:rPr>
          <w:rFonts w:ascii="Arial" w:hAnsi="Arial" w:cs="Arial"/>
          <w:lang w:val="mn-MN"/>
        </w:rPr>
        <w:t xml:space="preserve">Монгол Улсад </w:t>
      </w:r>
      <w:r w:rsidRPr="007A6F9E">
        <w:rPr>
          <w:rFonts w:ascii="Arial" w:hAnsi="Arial" w:cs="Arial"/>
          <w:lang w:val="mn-MN"/>
        </w:rPr>
        <w:t xml:space="preserve">автомашинуудын нүүрсэн яндангийн эд ангийг хулгайлах гэмт хэргийн гаралт нэмэгдсэн бөгөөд </w:t>
      </w:r>
      <w:r>
        <w:rPr>
          <w:rFonts w:ascii="Arial" w:hAnsi="Arial" w:cs="Arial"/>
          <w:lang w:val="mn-MN"/>
        </w:rPr>
        <w:t xml:space="preserve">иргэд сайн дураараа өөрийн болон бусдын автомашины нүүрсэн янданг худалдан борлуулах, үнэ нэмж дамлан зарах үйлдэл эрх ихэссэн. </w:t>
      </w:r>
      <w:r w:rsidR="009E4A75">
        <w:rPr>
          <w:rFonts w:ascii="Arial" w:hAnsi="Arial" w:cs="Arial"/>
          <w:lang w:val="mn-MN"/>
        </w:rPr>
        <w:t xml:space="preserve"> </w:t>
      </w:r>
    </w:p>
    <w:p w14:paraId="08C26A6D" w14:textId="77777777" w:rsidR="006F78B0" w:rsidRDefault="006F78B0" w:rsidP="009E4A75">
      <w:pPr>
        <w:ind w:firstLine="720"/>
        <w:jc w:val="both"/>
        <w:rPr>
          <w:rFonts w:ascii="Arial" w:hAnsi="Arial" w:cs="Arial"/>
          <w:lang w:val="mn-MN"/>
        </w:rPr>
      </w:pPr>
    </w:p>
    <w:p w14:paraId="1A480FDE" w14:textId="7DD21BD5" w:rsidR="00474006" w:rsidRPr="007A6F9E" w:rsidRDefault="009E4A75" w:rsidP="009E4A75">
      <w:pPr>
        <w:jc w:val="both"/>
        <w:rPr>
          <w:rFonts w:ascii="Arial" w:hAnsi="Arial" w:cs="Arial"/>
          <w:lang w:val="mn-MN"/>
        </w:rPr>
      </w:pPr>
      <w:r>
        <w:rPr>
          <w:rFonts w:ascii="Arial" w:hAnsi="Arial" w:cs="Arial"/>
          <w:lang w:val="mn-MN"/>
        </w:rPr>
        <w:t xml:space="preserve">           </w:t>
      </w:r>
      <w:r w:rsidR="00474006" w:rsidRPr="007A6F9E">
        <w:rPr>
          <w:rFonts w:ascii="Arial" w:hAnsi="Arial" w:cs="Arial"/>
          <w:lang w:val="mn-MN"/>
        </w:rPr>
        <w:t xml:space="preserve">Цагдаагийн байгууллагаас ирүүлсэн мэдээллээс үзэхэд 2022 оны 03 дугаар сарын 25-ны өдрийн байдлаар улсын хэмжээнд 1.259.868 автомашин хөдөлгөөнд оролцож байгаагаас нийслэлд 676.974, орон нутагт 582.894 автомашин хөдөлгөөнд оролцож байна. Нийслэл хотын хэмжээнд тоёота приус маркийн 133.235 автомашин хөдөлгөөнд оролцож байна. </w:t>
      </w:r>
      <w:r w:rsidR="00847012">
        <w:rPr>
          <w:rFonts w:ascii="Arial" w:hAnsi="Arial" w:cs="Arial"/>
          <w:lang w:val="mn-MN"/>
        </w:rPr>
        <w:t>Улсын хэмжээнд, ялангуяа Улаанбаатар хотын хэмжээнд нүүрсэн яндангүй автомашин замын хөдөлгөөнд оролцс</w:t>
      </w:r>
      <w:r w:rsidR="006A0526">
        <w:rPr>
          <w:rFonts w:ascii="Arial" w:hAnsi="Arial" w:cs="Arial"/>
          <w:lang w:val="mn-MN"/>
        </w:rPr>
        <w:t>о</w:t>
      </w:r>
      <w:r w:rsidR="00847012">
        <w:rPr>
          <w:rFonts w:ascii="Arial" w:hAnsi="Arial" w:cs="Arial"/>
          <w:lang w:val="mn-MN"/>
        </w:rPr>
        <w:t>ноор</w:t>
      </w:r>
      <w:r w:rsidR="006A0526">
        <w:rPr>
          <w:rFonts w:ascii="Arial" w:hAnsi="Arial" w:cs="Arial"/>
          <w:lang w:val="mn-MN"/>
        </w:rPr>
        <w:t xml:space="preserve"> агаарыг ихээр бохирдуулж,</w:t>
      </w:r>
      <w:r w:rsidR="00847012">
        <w:rPr>
          <w:rFonts w:ascii="Arial" w:hAnsi="Arial" w:cs="Arial"/>
          <w:lang w:val="mn-MN"/>
        </w:rPr>
        <w:t xml:space="preserve"> </w:t>
      </w:r>
      <w:r w:rsidR="006A0526">
        <w:rPr>
          <w:rFonts w:ascii="Arial" w:hAnsi="Arial" w:cs="Arial"/>
          <w:lang w:val="mn-MN"/>
        </w:rPr>
        <w:t xml:space="preserve">агаарын чанарыг маш сөргөөр нөлөөлж байгаа нь судалгааны байгууллагын дүгнэлтээр гарч байна. </w:t>
      </w:r>
      <w:r w:rsidR="006A0526" w:rsidRPr="007A6F9E">
        <w:rPr>
          <w:rFonts w:ascii="Arial" w:hAnsi="Arial" w:cs="Arial"/>
          <w:lang w:val="mn-MN"/>
        </w:rPr>
        <w:t xml:space="preserve">Цагдаагийн байгууллагад сүүлийн </w:t>
      </w:r>
      <w:r w:rsidR="006A0526">
        <w:rPr>
          <w:rFonts w:ascii="Arial" w:hAnsi="Arial" w:cs="Arial"/>
          <w:lang w:val="mn-MN"/>
        </w:rPr>
        <w:t>жилүүдэд автомашины нүүрсэн яндан хулгайлах гэмт хэрэг болон сайн дураараа, үнэ дамлан худалдан борлуулах үйлдэл нэмэгдэж байгаа бөгөөд Улсын хилээр гаргаж зардаг бүлэглэл байгаа нь иргэдийн өмч хөрөнгөд халдах, иргэдийн эрүүл, аюулгүй орчинд амьдрах эрхэд халдаж байгаа үйлдэл юм.</w:t>
      </w:r>
    </w:p>
    <w:p w14:paraId="71989AB0" w14:textId="77777777" w:rsidR="00B41ABC" w:rsidRPr="00750C2A" w:rsidRDefault="00B41ABC" w:rsidP="00B41ABC">
      <w:pPr>
        <w:jc w:val="center"/>
        <w:rPr>
          <w:rFonts w:ascii="Arial" w:hAnsi="Arial" w:cs="Arial"/>
          <w:lang w:val="mn-MN"/>
        </w:rPr>
      </w:pPr>
    </w:p>
    <w:p w14:paraId="06733479" w14:textId="77777777" w:rsidR="00B41ABC" w:rsidRPr="00750C2A" w:rsidRDefault="00B41ABC" w:rsidP="00B41ABC">
      <w:pPr>
        <w:jc w:val="center"/>
        <w:rPr>
          <w:rFonts w:ascii="Arial" w:hAnsi="Arial" w:cs="Arial"/>
          <w:b/>
        </w:rPr>
      </w:pPr>
      <w:r w:rsidRPr="00750C2A">
        <w:rPr>
          <w:rFonts w:ascii="Arial" w:hAnsi="Arial" w:cs="Arial"/>
          <w:b/>
        </w:rPr>
        <w:t>ГУРАВ. АСУУДЛЫГ ШИЙДВЭРЛЭХ ЗОРИЛГЫГ</w:t>
      </w:r>
    </w:p>
    <w:p w14:paraId="0CB0B40B" w14:textId="77777777" w:rsidR="00B41ABC" w:rsidRPr="00750C2A" w:rsidRDefault="00B41ABC" w:rsidP="00B41ABC">
      <w:pPr>
        <w:jc w:val="center"/>
        <w:rPr>
          <w:rFonts w:ascii="Arial" w:hAnsi="Arial" w:cs="Arial"/>
          <w:b/>
        </w:rPr>
      </w:pPr>
      <w:r w:rsidRPr="00750C2A">
        <w:rPr>
          <w:rFonts w:ascii="Arial" w:hAnsi="Arial" w:cs="Arial"/>
          <w:b/>
        </w:rPr>
        <w:t>ТОДОРХОЙЛСОН БАЙДАЛ</w:t>
      </w:r>
    </w:p>
    <w:p w14:paraId="71F7B24E" w14:textId="77777777" w:rsidR="00B41ABC" w:rsidRPr="00750C2A" w:rsidRDefault="00B41ABC" w:rsidP="00B41ABC">
      <w:pPr>
        <w:ind w:right="450"/>
        <w:jc w:val="both"/>
        <w:rPr>
          <w:rFonts w:ascii="Arial" w:hAnsi="Arial" w:cs="Arial"/>
          <w:lang w:val="mn-MN"/>
        </w:rPr>
      </w:pPr>
    </w:p>
    <w:p w14:paraId="54888D12" w14:textId="77777777" w:rsidR="00AD4301" w:rsidRDefault="00AD4301" w:rsidP="00AD4301">
      <w:pPr>
        <w:ind w:firstLine="720"/>
        <w:jc w:val="both"/>
        <w:rPr>
          <w:rFonts w:ascii="Arial" w:hAnsi="Arial" w:cs="Arial"/>
          <w:lang w:val="mn-MN"/>
        </w:rPr>
      </w:pPr>
      <w:r>
        <w:rPr>
          <w:rFonts w:ascii="Arial" w:hAnsi="Arial" w:cs="Arial"/>
          <w:lang w:val="mn-MN"/>
        </w:rPr>
        <w:t>Монгол Улсад автомашины нүүрсэн янданг авдаг сүлжээ үүссэн бөгөөд Бүгд Найрамдах Хятад Ард Улсруу хил нэвтрүүлэн худалдан борлуулдаг. Гаалийн Ерөнхий Газраас ирүүлсэн мэдээллээс үзэхэд 2020-2021 оны хооронд Улсын хилээр катализаторын хаягдал нэрээр 27 тонн 585 кг автомашины нүүрсэн янданг хилээр гаргасан байна. Улсын хилээр нэвтрүүлэхийг хориглосон барааны жагсаалтад багтдаггүй тул хулгайн замаар болон бусад байдлаар цугларсан нүүрсэн янданг энгийн горимоор гаалийн бүрдүүлэлт хийж улсын хилээр нэвтрүүлдэг байна.</w:t>
      </w:r>
    </w:p>
    <w:p w14:paraId="53E333A1" w14:textId="77777777" w:rsidR="006F78B0" w:rsidRDefault="00AD4301" w:rsidP="00AD4301">
      <w:pPr>
        <w:tabs>
          <w:tab w:val="left" w:pos="720"/>
        </w:tabs>
        <w:jc w:val="both"/>
        <w:rPr>
          <w:rFonts w:ascii="Arial" w:hAnsi="Arial" w:cs="Arial"/>
          <w:lang w:val="mn-MN"/>
        </w:rPr>
      </w:pPr>
      <w:r>
        <w:rPr>
          <w:rFonts w:ascii="Arial" w:hAnsi="Arial" w:cs="Arial"/>
          <w:lang w:val="mn-MN"/>
        </w:rPr>
        <w:t xml:space="preserve">            </w:t>
      </w:r>
    </w:p>
    <w:p w14:paraId="4E99BF39" w14:textId="77777777" w:rsidR="00757D22" w:rsidRDefault="006F78B0" w:rsidP="00757D22">
      <w:pPr>
        <w:tabs>
          <w:tab w:val="left" w:pos="720"/>
        </w:tabs>
        <w:jc w:val="both"/>
        <w:rPr>
          <w:rFonts w:ascii="Arial" w:hAnsi="Arial" w:cs="Arial"/>
          <w:lang w:val="mn-MN"/>
        </w:rPr>
      </w:pPr>
      <w:r>
        <w:rPr>
          <w:rFonts w:ascii="Arial" w:hAnsi="Arial" w:cs="Arial"/>
          <w:lang w:val="mn-MN"/>
        </w:rPr>
        <w:t xml:space="preserve">           </w:t>
      </w:r>
      <w:r w:rsidR="00AD4301">
        <w:rPr>
          <w:rFonts w:ascii="Arial" w:hAnsi="Arial" w:cs="Arial"/>
          <w:lang w:val="mn-MN"/>
        </w:rPr>
        <w:t xml:space="preserve">Автомашины нүүрсэн яндан болон нүүрсэн яндангийн хаягдлыг Улсын хилээр нэвтрүүлэхийг хориглосноор худалдааны эргэлт нь зогсох бөгөөд үүнийг дагаад гэмт хэргийн гаралт буурна, мөн сайн дураараа худалдан борлуулдаг, үнэ дамлан зардаг үйлдэл зогсох боломжийг бүрдүүлэх юм. Ингэснээр автомашинаас ялгарч буй хорт утааны хэмжээ багасах, ялангуяа Улаанбаатар хотын тулгамдсан асуудал болсон </w:t>
      </w:r>
      <w:r w:rsidR="00AD4301">
        <w:rPr>
          <w:rFonts w:ascii="Arial" w:hAnsi="Arial" w:cs="Arial"/>
          <w:lang w:val="mn-MN"/>
        </w:rPr>
        <w:lastRenderedPageBreak/>
        <w:t xml:space="preserve">агаар орчны бохирдол буурах бодит нөхцөл бүрдэнэ. </w:t>
      </w:r>
      <w:r w:rsidR="00AD4301" w:rsidRPr="00750C2A">
        <w:rPr>
          <w:rFonts w:ascii="Arial" w:hAnsi="Arial" w:cs="Arial"/>
          <w:lang w:val="mn-MN"/>
        </w:rPr>
        <w:t xml:space="preserve">Иймд энэхүү </w:t>
      </w:r>
      <w:r w:rsidR="00AD4301">
        <w:rPr>
          <w:rFonts w:ascii="Arial" w:hAnsi="Arial" w:cs="Arial"/>
          <w:lang w:val="mn-MN"/>
        </w:rPr>
        <w:t xml:space="preserve">тогтоол </w:t>
      </w:r>
      <w:r w:rsidR="00AD4301" w:rsidRPr="00750C2A">
        <w:rPr>
          <w:rFonts w:ascii="Arial" w:hAnsi="Arial" w:cs="Arial"/>
          <w:lang w:val="mn-MN"/>
        </w:rPr>
        <w:t xml:space="preserve">нь цаг үеэ олсон маш чухал шаардлагатай </w:t>
      </w:r>
      <w:r w:rsidR="00AD4301">
        <w:rPr>
          <w:rFonts w:ascii="Arial" w:hAnsi="Arial" w:cs="Arial"/>
          <w:lang w:val="mn-MN"/>
        </w:rPr>
        <w:t>тогтоолын</w:t>
      </w:r>
      <w:r w:rsidR="00AD4301" w:rsidRPr="00750C2A">
        <w:rPr>
          <w:rFonts w:ascii="Arial" w:hAnsi="Arial" w:cs="Arial"/>
          <w:lang w:val="mn-MN"/>
        </w:rPr>
        <w:t xml:space="preserve"> төсөл болсон байна.</w:t>
      </w:r>
    </w:p>
    <w:p w14:paraId="58BE146D" w14:textId="77777777" w:rsidR="00757D22" w:rsidRDefault="00757D22" w:rsidP="00757D22">
      <w:pPr>
        <w:tabs>
          <w:tab w:val="left" w:pos="720"/>
        </w:tabs>
        <w:jc w:val="both"/>
        <w:rPr>
          <w:rFonts w:ascii="Arial" w:hAnsi="Arial" w:cs="Arial"/>
          <w:lang w:val="mn-MN"/>
        </w:rPr>
      </w:pPr>
    </w:p>
    <w:p w14:paraId="6497CA18" w14:textId="72F8AF9C" w:rsidR="00757D22" w:rsidRPr="007A6F9E" w:rsidRDefault="00757D22" w:rsidP="00757D22">
      <w:pPr>
        <w:tabs>
          <w:tab w:val="left" w:pos="720"/>
        </w:tabs>
        <w:jc w:val="both"/>
        <w:rPr>
          <w:rFonts w:ascii="Arial" w:hAnsi="Arial" w:cs="Arial"/>
          <w:lang w:val="mn-MN"/>
        </w:rPr>
      </w:pPr>
      <w:r>
        <w:rPr>
          <w:rFonts w:ascii="Arial" w:hAnsi="Arial" w:cs="Arial"/>
        </w:rPr>
        <w:t xml:space="preserve">           </w:t>
      </w:r>
      <w:r w:rsidR="007D7EF3" w:rsidRPr="007A6F9E">
        <w:rPr>
          <w:rFonts w:ascii="Arial" w:hAnsi="Arial" w:cs="Arial"/>
          <w:lang w:val="mn-MN"/>
        </w:rPr>
        <w:t>Монгол Улсын Их Хурлын 1998 оны 01 дүгээр сарын 08-ны өдрийн “Улсын хилээр нэвтрүүлэхийг хориглох, тарифын бус бусад хязгаарлалт тогтоох бүлэг барааны жагсаалтыг батлах тухай” 05 дугаар тогтоолын хавсралтад нэмэлт оруулж, автомашины нүүрсэн яндан</w:t>
      </w:r>
      <w:r w:rsidR="006D2464">
        <w:rPr>
          <w:rFonts w:ascii="Arial" w:hAnsi="Arial" w:cs="Arial"/>
          <w:lang w:val="mn-MN"/>
        </w:rPr>
        <w:t>, нүүрсэн яндангийн хаягдал нэрээр</w:t>
      </w:r>
      <w:r w:rsidR="007D7EF3" w:rsidRPr="007A6F9E">
        <w:rPr>
          <w:rFonts w:ascii="Arial" w:hAnsi="Arial" w:cs="Arial"/>
          <w:lang w:val="mn-MN"/>
        </w:rPr>
        <w:t xml:space="preserve"> улсын хилээр гаргах</w:t>
      </w:r>
      <w:r w:rsidR="007D7EF3">
        <w:rPr>
          <w:rFonts w:ascii="Arial" w:hAnsi="Arial" w:cs="Arial"/>
          <w:lang w:val="mn-MN"/>
        </w:rPr>
        <w:t>ыг хориглох</w:t>
      </w:r>
      <w:r w:rsidR="007D7EF3" w:rsidRPr="007A6F9E">
        <w:rPr>
          <w:rFonts w:ascii="Arial" w:hAnsi="Arial" w:cs="Arial"/>
          <w:lang w:val="mn-MN"/>
        </w:rPr>
        <w:t xml:space="preserve"> барааны жагсаалтад оруул</w:t>
      </w:r>
      <w:r w:rsidR="00661231">
        <w:rPr>
          <w:rFonts w:ascii="Arial" w:hAnsi="Arial" w:cs="Arial"/>
          <w:lang w:val="mn-MN"/>
        </w:rPr>
        <w:t xml:space="preserve">снаар </w:t>
      </w:r>
      <w:r w:rsidRPr="007A6F9E">
        <w:rPr>
          <w:rFonts w:ascii="Arial" w:hAnsi="Arial" w:cs="Arial"/>
          <w:lang w:val="mn-MN"/>
        </w:rPr>
        <w:t xml:space="preserve">автомашины нүүрсэн янданг хулгайлах гэмт хэрэг </w:t>
      </w:r>
      <w:r>
        <w:rPr>
          <w:rFonts w:ascii="Arial" w:hAnsi="Arial" w:cs="Arial"/>
          <w:lang w:val="mn-MN"/>
        </w:rPr>
        <w:t xml:space="preserve">болон сайн дураар худалдан борлуулах, дамлан зарах, улсын хилээр нэвтрүүлэх үйлдэл </w:t>
      </w:r>
      <w:r w:rsidRPr="007A6F9E">
        <w:rPr>
          <w:rFonts w:ascii="Arial" w:hAnsi="Arial" w:cs="Arial"/>
          <w:lang w:val="mn-MN"/>
        </w:rPr>
        <w:t>таслан зогсоогдох бөгөөд агаар орчны бохирдол, ялангуяа Улаанбаатар хотын хэмжээнд нүүрсэн яндангүй автомашинаас ялгарч буй утаа багасах, агаарын бохирдлыг бууруулахад нөлөөлнө. Түүнчлэн автомашины нүүрсэн янданг хууль бусаар улсын хил нэвтрүүлэгч иргэн, хуулийн этгээдэд Эрүүгийн хуулийн 18.5 дугаар зүйлд зааснаар Эрүүгийн хариуцлага хүлээлгэх боломжтой болно.</w:t>
      </w:r>
    </w:p>
    <w:p w14:paraId="72E619E7" w14:textId="77777777" w:rsidR="007D7EF3" w:rsidRPr="00750C2A" w:rsidRDefault="007D7EF3" w:rsidP="00AD4301">
      <w:pPr>
        <w:tabs>
          <w:tab w:val="left" w:pos="720"/>
        </w:tabs>
        <w:jc w:val="both"/>
        <w:rPr>
          <w:rFonts w:ascii="Arial" w:hAnsi="Arial" w:cs="Arial"/>
          <w:lang w:val="mn-MN"/>
        </w:rPr>
      </w:pPr>
    </w:p>
    <w:p w14:paraId="2F1ABD65" w14:textId="77777777" w:rsidR="00B41ABC" w:rsidRPr="00750C2A" w:rsidRDefault="00B41ABC" w:rsidP="00B41ABC">
      <w:pPr>
        <w:jc w:val="center"/>
        <w:rPr>
          <w:rFonts w:ascii="Arial" w:hAnsi="Arial" w:cs="Arial"/>
          <w:b/>
        </w:rPr>
      </w:pPr>
    </w:p>
    <w:p w14:paraId="2FE0992B" w14:textId="77777777" w:rsidR="00B41ABC" w:rsidRPr="00750C2A" w:rsidRDefault="00B41ABC" w:rsidP="00B41ABC">
      <w:pPr>
        <w:jc w:val="center"/>
        <w:rPr>
          <w:rFonts w:ascii="Arial" w:hAnsi="Arial" w:cs="Arial"/>
          <w:b/>
        </w:rPr>
      </w:pPr>
      <w:r w:rsidRPr="00750C2A">
        <w:rPr>
          <w:rFonts w:ascii="Arial" w:hAnsi="Arial" w:cs="Arial"/>
          <w:b/>
        </w:rPr>
        <w:t>ДӨРӨВ. АСУУДЛЫГ ЗОХИЦУУЛАХ ХУВИЛБАРУУД, ТЭДГЭЭРИЙН</w:t>
      </w:r>
    </w:p>
    <w:p w14:paraId="5660D96A" w14:textId="77777777" w:rsidR="00B41ABC" w:rsidRPr="00750C2A" w:rsidRDefault="00B41ABC" w:rsidP="00B41ABC">
      <w:pPr>
        <w:ind w:left="720" w:firstLine="720"/>
        <w:jc w:val="center"/>
        <w:rPr>
          <w:rFonts w:ascii="Arial" w:hAnsi="Arial" w:cs="Arial"/>
          <w:b/>
        </w:rPr>
      </w:pPr>
      <w:r w:rsidRPr="00750C2A">
        <w:rPr>
          <w:rFonts w:ascii="Arial" w:hAnsi="Arial" w:cs="Arial"/>
          <w:b/>
        </w:rPr>
        <w:t>ЭЕРЭГ, СӨРӨГ ТАЛЫГ ХАРЬЦУУЛСАН БАЙДАЛ</w:t>
      </w:r>
    </w:p>
    <w:p w14:paraId="5C81ACB2" w14:textId="77777777" w:rsidR="00B41ABC" w:rsidRPr="00750C2A" w:rsidRDefault="00B41ABC" w:rsidP="00B41ABC">
      <w:pPr>
        <w:spacing w:before="240"/>
        <w:ind w:firstLine="720"/>
        <w:jc w:val="both"/>
        <w:rPr>
          <w:rFonts w:ascii="Arial" w:hAnsi="Arial" w:cs="Arial"/>
        </w:rPr>
      </w:pPr>
      <w:r w:rsidRPr="00750C2A">
        <w:rPr>
          <w:rFonts w:ascii="Arial" w:hAnsi="Arial" w:cs="Arial"/>
        </w:rPr>
        <w:t>Засгийн газрын 2016 оны 59 дүгээр тогтоолоор батлагдсан “Хууль тогтоомжийн хэрэгцээ, шаардлагыг урьдчилан тандан судлах аргачлал”-ын 5.1-т заасан зохицуулалтын хувилбарын дагуу асуудлыг зохицуулах хувилбарыг тогтоож, эерэг болон сөрөг талыг нь харьцуулан судалж дараах дүгнэлтийг гаргалаа:</w:t>
      </w:r>
    </w:p>
    <w:p w14:paraId="75CB05CC" w14:textId="77777777" w:rsidR="00B41ABC" w:rsidRPr="00750C2A" w:rsidRDefault="00B41ABC" w:rsidP="00B41ABC">
      <w:pPr>
        <w:spacing w:before="240"/>
        <w:ind w:firstLine="720"/>
        <w:jc w:val="both"/>
        <w:rPr>
          <w:rFonts w:ascii="Arial" w:hAnsi="Arial" w:cs="Arial"/>
        </w:rPr>
      </w:pPr>
    </w:p>
    <w:tbl>
      <w:tblPr>
        <w:tblW w:w="9886"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2575"/>
        <w:gridCol w:w="2821"/>
        <w:gridCol w:w="4140"/>
      </w:tblGrid>
      <w:tr w:rsidR="00B41ABC" w:rsidRPr="00750C2A" w14:paraId="21E51909" w14:textId="77777777" w:rsidTr="00CA046F">
        <w:tc>
          <w:tcPr>
            <w:tcW w:w="2925" w:type="dxa"/>
            <w:gridSpan w:val="2"/>
            <w:shd w:val="clear" w:color="auto" w:fill="E7E6E6"/>
          </w:tcPr>
          <w:p w14:paraId="08AA5AD9" w14:textId="77777777" w:rsidR="00B41ABC" w:rsidRPr="00750C2A" w:rsidRDefault="00B41ABC" w:rsidP="00D473B2">
            <w:pPr>
              <w:jc w:val="center"/>
              <w:rPr>
                <w:rFonts w:ascii="Arial" w:hAnsi="Arial" w:cs="Arial"/>
                <w:b/>
              </w:rPr>
            </w:pPr>
            <w:r w:rsidRPr="00750C2A">
              <w:rPr>
                <w:rFonts w:ascii="Arial" w:hAnsi="Arial" w:cs="Arial"/>
                <w:b/>
              </w:rPr>
              <w:t>Хувилбар</w:t>
            </w:r>
          </w:p>
        </w:tc>
        <w:tc>
          <w:tcPr>
            <w:tcW w:w="2821" w:type="dxa"/>
            <w:shd w:val="clear" w:color="auto" w:fill="E7E6E6"/>
          </w:tcPr>
          <w:p w14:paraId="0A6BF480" w14:textId="77777777" w:rsidR="00B41ABC" w:rsidRPr="00750C2A" w:rsidRDefault="00B41ABC" w:rsidP="00D473B2">
            <w:pPr>
              <w:jc w:val="center"/>
              <w:rPr>
                <w:rFonts w:ascii="Arial" w:hAnsi="Arial" w:cs="Arial"/>
                <w:b/>
              </w:rPr>
            </w:pPr>
            <w:r w:rsidRPr="00750C2A">
              <w:rPr>
                <w:rFonts w:ascii="Arial" w:hAnsi="Arial" w:cs="Arial"/>
                <w:b/>
              </w:rPr>
              <w:t>Зорилгод хүрэх байдал</w:t>
            </w:r>
          </w:p>
        </w:tc>
        <w:tc>
          <w:tcPr>
            <w:tcW w:w="4140" w:type="dxa"/>
            <w:shd w:val="clear" w:color="auto" w:fill="E7E6E6"/>
          </w:tcPr>
          <w:p w14:paraId="6A8F98C8" w14:textId="77777777" w:rsidR="00B41ABC" w:rsidRPr="00750C2A" w:rsidRDefault="00B41ABC" w:rsidP="00D473B2">
            <w:pPr>
              <w:jc w:val="center"/>
              <w:rPr>
                <w:rFonts w:ascii="Arial" w:hAnsi="Arial" w:cs="Arial"/>
                <w:b/>
              </w:rPr>
            </w:pPr>
            <w:r w:rsidRPr="00750C2A">
              <w:rPr>
                <w:rFonts w:ascii="Arial" w:hAnsi="Arial" w:cs="Arial"/>
                <w:b/>
              </w:rPr>
              <w:t>Зардал, үр өгөөжийн харьцаа</w:t>
            </w:r>
          </w:p>
        </w:tc>
      </w:tr>
      <w:tr w:rsidR="00B41ABC" w:rsidRPr="00750C2A" w14:paraId="1F35EE31" w14:textId="77777777" w:rsidTr="00CA046F">
        <w:tc>
          <w:tcPr>
            <w:tcW w:w="350" w:type="dxa"/>
            <w:shd w:val="clear" w:color="auto" w:fill="D9D9D9"/>
          </w:tcPr>
          <w:p w14:paraId="6CFE22B8" w14:textId="77777777" w:rsidR="00B41ABC" w:rsidRPr="00750C2A" w:rsidRDefault="00B41ABC" w:rsidP="00D473B2">
            <w:pPr>
              <w:rPr>
                <w:rFonts w:ascii="Arial" w:hAnsi="Arial" w:cs="Arial"/>
              </w:rPr>
            </w:pPr>
            <w:r w:rsidRPr="00750C2A">
              <w:rPr>
                <w:rFonts w:ascii="Arial" w:hAnsi="Arial" w:cs="Arial"/>
              </w:rPr>
              <w:t>1</w:t>
            </w:r>
          </w:p>
        </w:tc>
        <w:tc>
          <w:tcPr>
            <w:tcW w:w="2575" w:type="dxa"/>
          </w:tcPr>
          <w:p w14:paraId="6C86CC60" w14:textId="354AC76B" w:rsidR="00B41ABC" w:rsidRPr="00750C2A" w:rsidRDefault="00CA046F" w:rsidP="00D473B2">
            <w:pPr>
              <w:jc w:val="both"/>
              <w:rPr>
                <w:rFonts w:ascii="Arial" w:hAnsi="Arial" w:cs="Arial"/>
              </w:rPr>
            </w:pPr>
            <w:r>
              <w:rPr>
                <w:rFonts w:ascii="Arial" w:hAnsi="Arial" w:cs="Arial"/>
                <w:lang w:val="mn-MN"/>
              </w:rPr>
              <w:t>Автомашин бүрийн нүүрсэн янданг шалган бүртгэх, кодлох</w:t>
            </w:r>
            <w:r w:rsidR="00743C03">
              <w:rPr>
                <w:rFonts w:ascii="Arial" w:hAnsi="Arial" w:cs="Arial"/>
                <w:lang w:val="mn-MN"/>
              </w:rPr>
              <w:t>. Зөрчил гаргагчид хариуцлага тооцох</w:t>
            </w:r>
          </w:p>
        </w:tc>
        <w:tc>
          <w:tcPr>
            <w:tcW w:w="2821" w:type="dxa"/>
          </w:tcPr>
          <w:p w14:paraId="0A5B6F7F" w14:textId="0480BB62" w:rsidR="00B41ABC" w:rsidRPr="00743C03" w:rsidRDefault="00743C03" w:rsidP="00092F21">
            <w:pPr>
              <w:tabs>
                <w:tab w:val="left" w:pos="567"/>
              </w:tabs>
              <w:jc w:val="both"/>
              <w:rPr>
                <w:rFonts w:ascii="Arial" w:hAnsi="Arial" w:cs="Arial"/>
                <w:lang w:val="mn-MN"/>
              </w:rPr>
            </w:pPr>
            <w:r>
              <w:rPr>
                <w:rFonts w:ascii="Arial" w:hAnsi="Arial" w:cs="Arial"/>
                <w:lang w:val="mn-MN"/>
              </w:rPr>
              <w:t>Автомашин бүрийн нүүрсэн янданг бүртгэх, кодлох, зөрчил гаргагчид хариуцлага тооцох</w:t>
            </w:r>
          </w:p>
        </w:tc>
        <w:tc>
          <w:tcPr>
            <w:tcW w:w="4140" w:type="dxa"/>
          </w:tcPr>
          <w:p w14:paraId="70D10EE9" w14:textId="74A7F78A" w:rsidR="00B41ABC" w:rsidRPr="00743C03" w:rsidRDefault="00CA046F" w:rsidP="00D473B2">
            <w:pPr>
              <w:jc w:val="both"/>
              <w:rPr>
                <w:rFonts w:ascii="Arial" w:hAnsi="Arial" w:cs="Arial"/>
                <w:b/>
                <w:lang w:val="mn-MN"/>
              </w:rPr>
            </w:pPr>
            <w:r>
              <w:rPr>
                <w:rFonts w:ascii="Arial" w:hAnsi="Arial" w:cs="Arial"/>
                <w:lang w:val="mn-MN"/>
              </w:rPr>
              <w:t>Зардалыг хэн хариуцахаас шалтгаалж иргэд эсвэл Улсын төсвөөс их хэмжээний зардал гарна. Эрэлтийг зогсоогоогүй тохиолдолд</w:t>
            </w:r>
            <w:r w:rsidR="00B41ABC" w:rsidRPr="00750C2A">
              <w:rPr>
                <w:rFonts w:ascii="Arial" w:hAnsi="Arial" w:cs="Arial"/>
              </w:rPr>
              <w:t xml:space="preserve"> </w:t>
            </w:r>
            <w:r w:rsidR="00743C03">
              <w:rPr>
                <w:rFonts w:ascii="Arial" w:hAnsi="Arial" w:cs="Arial"/>
                <w:lang w:val="mn-MN"/>
              </w:rPr>
              <w:t xml:space="preserve">энэ төрлийн гэмт хэрэг гарсаар байх бөгөөд цаашид нууц байдлаар үргэлжилсээр байх эрсдэлтэй. </w:t>
            </w:r>
          </w:p>
        </w:tc>
      </w:tr>
      <w:tr w:rsidR="00B41ABC" w:rsidRPr="00750C2A" w14:paraId="55BCAD32" w14:textId="77777777" w:rsidTr="00CA046F">
        <w:tc>
          <w:tcPr>
            <w:tcW w:w="350" w:type="dxa"/>
            <w:shd w:val="clear" w:color="auto" w:fill="D9D9D9"/>
          </w:tcPr>
          <w:p w14:paraId="72FF96DA" w14:textId="77777777" w:rsidR="00B41ABC" w:rsidRPr="00750C2A" w:rsidRDefault="00B41ABC" w:rsidP="00D473B2">
            <w:pPr>
              <w:rPr>
                <w:rFonts w:ascii="Arial" w:hAnsi="Arial" w:cs="Arial"/>
              </w:rPr>
            </w:pPr>
            <w:r w:rsidRPr="00750C2A">
              <w:rPr>
                <w:rFonts w:ascii="Arial" w:hAnsi="Arial" w:cs="Arial"/>
              </w:rPr>
              <w:t>2</w:t>
            </w:r>
          </w:p>
        </w:tc>
        <w:tc>
          <w:tcPr>
            <w:tcW w:w="2575" w:type="dxa"/>
          </w:tcPr>
          <w:p w14:paraId="524B2D38" w14:textId="77777777" w:rsidR="00B41ABC" w:rsidRPr="00750C2A" w:rsidRDefault="00B41ABC" w:rsidP="00D473B2">
            <w:pPr>
              <w:jc w:val="both"/>
              <w:rPr>
                <w:rFonts w:ascii="Arial" w:hAnsi="Arial" w:cs="Arial"/>
              </w:rPr>
            </w:pPr>
            <w:r w:rsidRPr="00750C2A">
              <w:rPr>
                <w:rFonts w:ascii="Arial" w:hAnsi="Arial" w:cs="Arial"/>
              </w:rPr>
              <w:t xml:space="preserve">Хууль тогтоомжийн төсөл боловсруулах </w:t>
            </w:r>
          </w:p>
        </w:tc>
        <w:tc>
          <w:tcPr>
            <w:tcW w:w="2821" w:type="dxa"/>
          </w:tcPr>
          <w:p w14:paraId="498F3420" w14:textId="74B85FB7" w:rsidR="00B41ABC" w:rsidRPr="00750C2A" w:rsidRDefault="00120B43" w:rsidP="00D473B2">
            <w:pPr>
              <w:jc w:val="both"/>
              <w:rPr>
                <w:rFonts w:ascii="Arial" w:hAnsi="Arial" w:cs="Arial"/>
              </w:rPr>
            </w:pPr>
            <w:r>
              <w:rPr>
                <w:rFonts w:ascii="Arial" w:hAnsi="Arial" w:cs="Arial"/>
                <w:lang w:val="mn-MN"/>
              </w:rPr>
              <w:t xml:space="preserve">Монгол </w:t>
            </w:r>
            <w:r w:rsidR="00BB3585" w:rsidRPr="007A6F9E">
              <w:rPr>
                <w:rFonts w:ascii="Arial" w:hAnsi="Arial" w:cs="Arial"/>
                <w:lang w:val="mn-MN"/>
              </w:rPr>
              <w:t>Улсын хилээр нэвтрүүлэхийг хориглох бүлэг барааны жагсаалт</w:t>
            </w:r>
            <w:r>
              <w:rPr>
                <w:rFonts w:ascii="Arial" w:hAnsi="Arial" w:cs="Arial"/>
                <w:lang w:val="mn-MN"/>
              </w:rPr>
              <w:t>ад нэмэх</w:t>
            </w:r>
            <w:r w:rsidR="00BB3585" w:rsidRPr="00750C2A">
              <w:rPr>
                <w:rFonts w:ascii="Arial" w:hAnsi="Arial" w:cs="Arial"/>
              </w:rPr>
              <w:t xml:space="preserve"> </w:t>
            </w:r>
          </w:p>
        </w:tc>
        <w:tc>
          <w:tcPr>
            <w:tcW w:w="4140" w:type="dxa"/>
          </w:tcPr>
          <w:p w14:paraId="15CF88B8" w14:textId="05C0859E" w:rsidR="00B41ABC" w:rsidRPr="00750C2A" w:rsidRDefault="00120B43" w:rsidP="00D473B2">
            <w:pPr>
              <w:jc w:val="both"/>
              <w:rPr>
                <w:rFonts w:ascii="Arial" w:hAnsi="Arial" w:cs="Arial"/>
                <w:b/>
                <w:lang w:val="mn-MN"/>
              </w:rPr>
            </w:pPr>
            <w:r>
              <w:rPr>
                <w:rFonts w:ascii="Arial" w:hAnsi="Arial" w:cs="Arial"/>
                <w:lang w:val="mn-MN"/>
              </w:rPr>
              <w:t>Нэмэлт зардал гарахгүй.</w:t>
            </w:r>
            <w:r w:rsidR="00092F21" w:rsidRPr="00750C2A">
              <w:rPr>
                <w:rFonts w:ascii="Arial" w:hAnsi="Arial" w:cs="Arial"/>
              </w:rPr>
              <w:t xml:space="preserve"> </w:t>
            </w:r>
            <w:r>
              <w:rPr>
                <w:rFonts w:ascii="Arial" w:hAnsi="Arial" w:cs="Arial"/>
                <w:lang w:val="mn-MN"/>
              </w:rPr>
              <w:t xml:space="preserve">бүтээгдэхүүний эрэлтийг зогсоосноор энэ төрлийн гэмт хэрэг, зөрчил зогсоно. Иргэд сайн дураар худалдан борлуулах үйлдэл зогсоно. Агаарын бохирдолд үзүүлж буй нөлөөлөл буурна. </w:t>
            </w:r>
          </w:p>
        </w:tc>
      </w:tr>
    </w:tbl>
    <w:p w14:paraId="424D3367" w14:textId="77777777" w:rsidR="00B41ABC" w:rsidRPr="00750C2A" w:rsidRDefault="00B41ABC" w:rsidP="00B41ABC">
      <w:pPr>
        <w:ind w:left="502"/>
        <w:jc w:val="center"/>
        <w:rPr>
          <w:rFonts w:ascii="Arial" w:hAnsi="Arial" w:cs="Arial"/>
          <w:b/>
        </w:rPr>
      </w:pPr>
    </w:p>
    <w:p w14:paraId="26B9C0E6" w14:textId="77777777" w:rsidR="001D7263" w:rsidRDefault="001D7263" w:rsidP="00B41ABC">
      <w:pPr>
        <w:ind w:left="502"/>
        <w:jc w:val="center"/>
        <w:rPr>
          <w:rFonts w:ascii="Arial" w:hAnsi="Arial" w:cs="Arial"/>
          <w:b/>
        </w:rPr>
      </w:pPr>
    </w:p>
    <w:p w14:paraId="3F2A0029" w14:textId="77777777" w:rsidR="00A607BF" w:rsidRDefault="00A607BF" w:rsidP="00B41ABC">
      <w:pPr>
        <w:ind w:left="502"/>
        <w:jc w:val="center"/>
        <w:rPr>
          <w:rFonts w:ascii="Arial" w:hAnsi="Arial" w:cs="Arial"/>
          <w:b/>
        </w:rPr>
      </w:pPr>
    </w:p>
    <w:p w14:paraId="4954FF1C" w14:textId="77777777" w:rsidR="00A607BF" w:rsidRPr="00750C2A" w:rsidRDefault="00A607BF" w:rsidP="00B41ABC">
      <w:pPr>
        <w:ind w:left="502"/>
        <w:jc w:val="center"/>
        <w:rPr>
          <w:rFonts w:ascii="Arial" w:hAnsi="Arial" w:cs="Arial"/>
          <w:b/>
        </w:rPr>
      </w:pPr>
    </w:p>
    <w:p w14:paraId="5CCBA352" w14:textId="77777777" w:rsidR="00B41ABC" w:rsidRPr="00750C2A" w:rsidRDefault="00B41ABC" w:rsidP="00B41ABC">
      <w:pPr>
        <w:ind w:left="502"/>
        <w:jc w:val="center"/>
        <w:rPr>
          <w:rFonts w:ascii="Arial" w:hAnsi="Arial" w:cs="Arial"/>
          <w:b/>
        </w:rPr>
      </w:pPr>
      <w:r w:rsidRPr="00750C2A">
        <w:rPr>
          <w:rFonts w:ascii="Arial" w:hAnsi="Arial" w:cs="Arial"/>
          <w:b/>
        </w:rPr>
        <w:lastRenderedPageBreak/>
        <w:t xml:space="preserve">ТАВ. ЗОХИЦУУЛАЛТЫН ХУВИЛБАРЫН ҮР НӨЛӨӨГ ТАНДАН СУДАЛСАН </w:t>
      </w:r>
      <w:r w:rsidRPr="00750C2A">
        <w:rPr>
          <w:rFonts w:ascii="Arial" w:hAnsi="Arial" w:cs="Arial"/>
          <w:b/>
        </w:rPr>
        <w:tab/>
      </w:r>
      <w:r w:rsidRPr="00750C2A">
        <w:rPr>
          <w:rFonts w:ascii="Arial" w:hAnsi="Arial" w:cs="Arial"/>
          <w:b/>
        </w:rPr>
        <w:tab/>
      </w:r>
      <w:r w:rsidRPr="00750C2A">
        <w:rPr>
          <w:rFonts w:ascii="Arial" w:hAnsi="Arial" w:cs="Arial"/>
          <w:b/>
        </w:rPr>
        <w:tab/>
        <w:t>БАЙДАЛ</w:t>
      </w:r>
    </w:p>
    <w:p w14:paraId="0B456BF1" w14:textId="77777777" w:rsidR="00B41ABC" w:rsidRPr="008044D3" w:rsidRDefault="00B41ABC" w:rsidP="00B41ABC">
      <w:pPr>
        <w:ind w:firstLine="502"/>
        <w:jc w:val="both"/>
        <w:rPr>
          <w:rFonts w:ascii="Arial" w:hAnsi="Arial" w:cs="Arial"/>
          <w:bCs/>
          <w:lang w:val="mn-MN"/>
        </w:rPr>
      </w:pPr>
    </w:p>
    <w:p w14:paraId="014AA64A" w14:textId="77777777" w:rsidR="00B41ABC" w:rsidRPr="00750C2A" w:rsidRDefault="00B41ABC" w:rsidP="00B41ABC">
      <w:pPr>
        <w:ind w:firstLine="502"/>
        <w:jc w:val="both"/>
        <w:rPr>
          <w:rFonts w:ascii="Arial" w:hAnsi="Arial" w:cs="Arial"/>
          <w:bCs/>
        </w:rPr>
      </w:pPr>
      <w:r w:rsidRPr="00750C2A">
        <w:rPr>
          <w:rFonts w:ascii="Arial" w:hAnsi="Arial" w:cs="Arial"/>
          <w:bCs/>
        </w:rPr>
        <w:t>Аргачлалын 6-д заасны дагуу сонгосон хувилбарын үр нөлөөг ерөнхий асуултуудад хариулах замаар дүгнэлтийг нэгтгэн гаргалаа.</w:t>
      </w:r>
    </w:p>
    <w:p w14:paraId="27DA1F07" w14:textId="77777777" w:rsidR="00B41ABC" w:rsidRPr="00750C2A" w:rsidRDefault="00B41ABC" w:rsidP="00B41ABC">
      <w:pPr>
        <w:spacing w:before="240"/>
        <w:ind w:firstLine="720"/>
        <w:jc w:val="both"/>
        <w:rPr>
          <w:rFonts w:ascii="Arial" w:hAnsi="Arial" w:cs="Arial"/>
          <w:bCs/>
          <w:i/>
        </w:rPr>
      </w:pPr>
      <w:r w:rsidRPr="00750C2A">
        <w:rPr>
          <w:rFonts w:ascii="Arial" w:hAnsi="Arial" w:cs="Arial"/>
          <w:bCs/>
          <w:i/>
        </w:rPr>
        <w:t xml:space="preserve">Жич: Хүний эрх, эдийн засаг, нийгэм, байгаль орчинд үзүүлэх үр нөлөөг шалгуур асуултын дагуу тандсан байдлыг хүснэгт 1, 2, 3, 4-өөс үзнэ үү. </w:t>
      </w:r>
    </w:p>
    <w:p w14:paraId="75E52795" w14:textId="77777777" w:rsidR="00B41ABC" w:rsidRPr="00750C2A" w:rsidRDefault="00B41ABC" w:rsidP="00B41ABC">
      <w:pPr>
        <w:ind w:firstLine="502"/>
        <w:jc w:val="both"/>
        <w:rPr>
          <w:rFonts w:ascii="Arial" w:hAnsi="Arial" w:cs="Arial"/>
          <w:b/>
        </w:rPr>
      </w:pPr>
    </w:p>
    <w:p w14:paraId="732C74E0" w14:textId="77777777" w:rsidR="00B41ABC" w:rsidRPr="00750C2A" w:rsidRDefault="00B41ABC" w:rsidP="00B41ABC">
      <w:pPr>
        <w:spacing w:before="240"/>
        <w:ind w:firstLine="720"/>
        <w:rPr>
          <w:rFonts w:ascii="Arial" w:hAnsi="Arial" w:cs="Arial"/>
          <w:b/>
        </w:rPr>
      </w:pPr>
      <w:r w:rsidRPr="00750C2A">
        <w:rPr>
          <w:rFonts w:ascii="Arial" w:hAnsi="Arial" w:cs="Arial"/>
          <w:b/>
        </w:rPr>
        <w:t>ХҮНИЙ ЭРХЭД ҮЗҮҮЛЭХ ҮР НӨЛӨӨ</w:t>
      </w:r>
    </w:p>
    <w:p w14:paraId="0B8CB3A2" w14:textId="77777777" w:rsidR="00B41ABC" w:rsidRPr="00750C2A" w:rsidRDefault="00B41ABC" w:rsidP="00B41ABC">
      <w:pPr>
        <w:ind w:left="710" w:hanging="710"/>
        <w:jc w:val="center"/>
        <w:rPr>
          <w:rFonts w:ascii="Arial" w:hAnsi="Arial" w:cs="Arial"/>
          <w:b/>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828"/>
        <w:gridCol w:w="127"/>
        <w:gridCol w:w="14"/>
        <w:gridCol w:w="851"/>
        <w:gridCol w:w="850"/>
        <w:gridCol w:w="2410"/>
      </w:tblGrid>
      <w:tr w:rsidR="00B41ABC" w:rsidRPr="00750C2A" w14:paraId="0ED1AAB2" w14:textId="77777777" w:rsidTr="00D473B2">
        <w:tc>
          <w:tcPr>
            <w:tcW w:w="2127" w:type="dxa"/>
            <w:vAlign w:val="center"/>
          </w:tcPr>
          <w:p w14:paraId="2FD403E0" w14:textId="77777777" w:rsidR="00B41ABC" w:rsidRPr="00750C2A" w:rsidRDefault="00B41ABC" w:rsidP="00D473B2">
            <w:pPr>
              <w:jc w:val="center"/>
              <w:rPr>
                <w:rFonts w:ascii="Arial" w:hAnsi="Arial" w:cs="Arial"/>
                <w:b/>
              </w:rPr>
            </w:pPr>
            <w:r w:rsidRPr="00750C2A">
              <w:rPr>
                <w:rFonts w:ascii="Arial" w:hAnsi="Arial" w:cs="Arial"/>
                <w:b/>
                <w:bCs/>
              </w:rPr>
              <w:t>Үзүүлэх үр нөлөө:</w:t>
            </w:r>
          </w:p>
        </w:tc>
        <w:tc>
          <w:tcPr>
            <w:tcW w:w="3828" w:type="dxa"/>
            <w:vAlign w:val="center"/>
          </w:tcPr>
          <w:p w14:paraId="73A580CA" w14:textId="77777777" w:rsidR="00B41ABC" w:rsidRPr="00750C2A" w:rsidRDefault="00B41ABC" w:rsidP="00D473B2">
            <w:pPr>
              <w:jc w:val="center"/>
              <w:rPr>
                <w:rFonts w:ascii="Arial" w:hAnsi="Arial" w:cs="Arial"/>
                <w:b/>
              </w:rPr>
            </w:pPr>
            <w:r w:rsidRPr="00750C2A">
              <w:rPr>
                <w:rFonts w:ascii="Arial" w:hAnsi="Arial" w:cs="Arial"/>
                <w:b/>
              </w:rPr>
              <w:t xml:space="preserve">Холбогдох асуултууд </w:t>
            </w:r>
          </w:p>
        </w:tc>
        <w:tc>
          <w:tcPr>
            <w:tcW w:w="1842" w:type="dxa"/>
            <w:gridSpan w:val="4"/>
            <w:vAlign w:val="center"/>
          </w:tcPr>
          <w:p w14:paraId="2F4AAC1C" w14:textId="77777777" w:rsidR="00B41ABC" w:rsidRPr="00750C2A" w:rsidRDefault="00B41ABC" w:rsidP="00D473B2">
            <w:pPr>
              <w:rPr>
                <w:rFonts w:ascii="Arial" w:hAnsi="Arial" w:cs="Arial"/>
                <w:b/>
              </w:rPr>
            </w:pPr>
            <w:r w:rsidRPr="00750C2A">
              <w:rPr>
                <w:rFonts w:ascii="Arial" w:hAnsi="Arial" w:cs="Arial"/>
                <w:b/>
              </w:rPr>
              <w:t xml:space="preserve">   Хариулт </w:t>
            </w:r>
          </w:p>
        </w:tc>
        <w:tc>
          <w:tcPr>
            <w:tcW w:w="2410" w:type="dxa"/>
          </w:tcPr>
          <w:p w14:paraId="5EB98935" w14:textId="77777777" w:rsidR="00B41ABC" w:rsidRPr="00750C2A" w:rsidRDefault="00B41ABC" w:rsidP="00D473B2">
            <w:pPr>
              <w:rPr>
                <w:rFonts w:ascii="Arial" w:hAnsi="Arial" w:cs="Arial"/>
                <w:b/>
              </w:rPr>
            </w:pPr>
            <w:r w:rsidRPr="00750C2A">
              <w:rPr>
                <w:rFonts w:ascii="Arial" w:hAnsi="Arial" w:cs="Arial"/>
                <w:b/>
              </w:rPr>
              <w:t xml:space="preserve">       Тайлбар</w:t>
            </w:r>
          </w:p>
        </w:tc>
      </w:tr>
      <w:tr w:rsidR="00B41ABC" w:rsidRPr="00750C2A" w14:paraId="0A6F424A" w14:textId="77777777" w:rsidTr="00D473B2">
        <w:tc>
          <w:tcPr>
            <w:tcW w:w="2127" w:type="dxa"/>
            <w:vMerge w:val="restart"/>
          </w:tcPr>
          <w:p w14:paraId="1C8E2C7B" w14:textId="77777777" w:rsidR="00B41ABC" w:rsidRPr="00750C2A" w:rsidRDefault="00B41ABC" w:rsidP="00D473B2">
            <w:pPr>
              <w:numPr>
                <w:ilvl w:val="0"/>
                <w:numId w:val="5"/>
              </w:numPr>
              <w:contextualSpacing/>
              <w:rPr>
                <w:rFonts w:ascii="Arial" w:hAnsi="Arial" w:cs="Arial"/>
                <w:b/>
              </w:rPr>
            </w:pPr>
            <w:r w:rsidRPr="00750C2A">
              <w:rPr>
                <w:rFonts w:ascii="Arial" w:hAnsi="Arial" w:cs="Arial"/>
                <w:b/>
              </w:rPr>
              <w:t>Хүний эрхийн суурь зарчмуудад нийцэж буй эсэх</w:t>
            </w:r>
          </w:p>
          <w:p w14:paraId="154D3EE8" w14:textId="77777777" w:rsidR="00B41ABC" w:rsidRPr="00750C2A" w:rsidRDefault="00B41ABC" w:rsidP="00D473B2">
            <w:pPr>
              <w:jc w:val="center"/>
              <w:rPr>
                <w:rFonts w:ascii="Arial" w:hAnsi="Arial" w:cs="Arial"/>
                <w:b/>
              </w:rPr>
            </w:pPr>
          </w:p>
        </w:tc>
        <w:tc>
          <w:tcPr>
            <w:tcW w:w="8080" w:type="dxa"/>
            <w:gridSpan w:val="6"/>
            <w:shd w:val="clear" w:color="auto" w:fill="E7E6E6"/>
          </w:tcPr>
          <w:p w14:paraId="4F73040D" w14:textId="77777777" w:rsidR="00B41ABC" w:rsidRPr="00750C2A" w:rsidRDefault="00B41ABC" w:rsidP="00D473B2">
            <w:pPr>
              <w:rPr>
                <w:rFonts w:ascii="Arial" w:hAnsi="Arial" w:cs="Arial"/>
                <w:b/>
              </w:rPr>
            </w:pPr>
            <w:r w:rsidRPr="00750C2A">
              <w:rPr>
                <w:rFonts w:ascii="Arial" w:hAnsi="Arial" w:cs="Arial"/>
                <w:b/>
              </w:rPr>
              <w:t xml:space="preserve">1.1. Ялгаварлан гадуурхахгүй ба тэгш байх </w:t>
            </w:r>
          </w:p>
        </w:tc>
      </w:tr>
      <w:tr w:rsidR="00B41ABC" w:rsidRPr="00750C2A" w14:paraId="6ED299DC" w14:textId="77777777" w:rsidTr="00D473B2">
        <w:tc>
          <w:tcPr>
            <w:tcW w:w="2127" w:type="dxa"/>
            <w:vMerge/>
          </w:tcPr>
          <w:p w14:paraId="694EC302" w14:textId="77777777" w:rsidR="00B41ABC" w:rsidRPr="00750C2A" w:rsidRDefault="00B41ABC" w:rsidP="00D473B2">
            <w:pPr>
              <w:jc w:val="center"/>
              <w:rPr>
                <w:rFonts w:ascii="Arial" w:hAnsi="Arial" w:cs="Arial"/>
                <w:b/>
              </w:rPr>
            </w:pPr>
          </w:p>
        </w:tc>
        <w:tc>
          <w:tcPr>
            <w:tcW w:w="3828" w:type="dxa"/>
          </w:tcPr>
          <w:p w14:paraId="0D9C116D" w14:textId="77777777" w:rsidR="00B41ABC" w:rsidRPr="00750C2A" w:rsidRDefault="00B41ABC" w:rsidP="00D473B2">
            <w:pPr>
              <w:ind w:firstLine="33"/>
              <w:rPr>
                <w:rFonts w:ascii="Arial" w:hAnsi="Arial" w:cs="Arial"/>
              </w:rPr>
            </w:pPr>
            <w:r w:rsidRPr="00750C2A">
              <w:rPr>
                <w:rFonts w:ascii="Arial" w:hAnsi="Arial" w:cs="Arial"/>
              </w:rPr>
              <w:t>1.1.1.Ялгаварлан гадуурхахыг хориглох эсэх</w:t>
            </w:r>
          </w:p>
        </w:tc>
        <w:tc>
          <w:tcPr>
            <w:tcW w:w="992" w:type="dxa"/>
            <w:gridSpan w:val="3"/>
          </w:tcPr>
          <w:p w14:paraId="37553314" w14:textId="77777777" w:rsidR="00B41ABC" w:rsidRPr="00750C2A" w:rsidRDefault="00B41ABC" w:rsidP="00D473B2">
            <w:pPr>
              <w:rPr>
                <w:rFonts w:ascii="Arial" w:hAnsi="Arial" w:cs="Arial"/>
                <w:b/>
              </w:rPr>
            </w:pPr>
            <w:r w:rsidRPr="00750C2A">
              <w:rPr>
                <w:rFonts w:ascii="Arial" w:hAnsi="Arial" w:cs="Arial"/>
                <w:b/>
              </w:rPr>
              <w:t>Тийм</w:t>
            </w:r>
          </w:p>
        </w:tc>
        <w:tc>
          <w:tcPr>
            <w:tcW w:w="850" w:type="dxa"/>
          </w:tcPr>
          <w:p w14:paraId="5A954DBF" w14:textId="77777777" w:rsidR="00B41ABC" w:rsidRPr="00750C2A" w:rsidRDefault="00B41ABC" w:rsidP="00D473B2">
            <w:pPr>
              <w:rPr>
                <w:rFonts w:ascii="Arial" w:hAnsi="Arial" w:cs="Arial"/>
              </w:rPr>
            </w:pPr>
          </w:p>
        </w:tc>
        <w:tc>
          <w:tcPr>
            <w:tcW w:w="2410" w:type="dxa"/>
          </w:tcPr>
          <w:p w14:paraId="2CD47D2B" w14:textId="77777777" w:rsidR="00B41ABC" w:rsidRPr="00750C2A" w:rsidRDefault="00B41ABC" w:rsidP="00D473B2">
            <w:pPr>
              <w:jc w:val="both"/>
              <w:rPr>
                <w:rFonts w:ascii="Arial" w:hAnsi="Arial" w:cs="Arial"/>
                <w:noProof/>
              </w:rPr>
            </w:pPr>
            <w:r w:rsidRPr="00750C2A">
              <w:rPr>
                <w:rFonts w:ascii="Arial" w:hAnsi="Arial" w:cs="Arial"/>
                <w:noProof/>
              </w:rPr>
              <w:t>Ямар нэгэн сөрөг нөлөө байхгүй.</w:t>
            </w:r>
          </w:p>
        </w:tc>
      </w:tr>
      <w:tr w:rsidR="00B41ABC" w:rsidRPr="00750C2A" w14:paraId="2FBBBC3D" w14:textId="77777777" w:rsidTr="00D473B2">
        <w:tc>
          <w:tcPr>
            <w:tcW w:w="2127" w:type="dxa"/>
            <w:vMerge/>
          </w:tcPr>
          <w:p w14:paraId="20657274" w14:textId="77777777" w:rsidR="00B41ABC" w:rsidRPr="00750C2A" w:rsidRDefault="00B41ABC" w:rsidP="00D473B2">
            <w:pPr>
              <w:rPr>
                <w:rFonts w:ascii="Arial" w:hAnsi="Arial" w:cs="Arial"/>
                <w:b/>
              </w:rPr>
            </w:pPr>
          </w:p>
        </w:tc>
        <w:tc>
          <w:tcPr>
            <w:tcW w:w="3828" w:type="dxa"/>
          </w:tcPr>
          <w:p w14:paraId="6EE48469" w14:textId="77777777" w:rsidR="00B41ABC" w:rsidRPr="00750C2A" w:rsidRDefault="00B41ABC" w:rsidP="00D473B2">
            <w:pPr>
              <w:ind w:left="-18" w:firstLine="33"/>
              <w:rPr>
                <w:rFonts w:ascii="Arial" w:hAnsi="Arial" w:cs="Arial"/>
              </w:rPr>
            </w:pPr>
            <w:r w:rsidRPr="00750C2A">
              <w:rPr>
                <w:rFonts w:ascii="Arial" w:hAnsi="Arial" w:cs="Arial"/>
              </w:rPr>
              <w:t>1.1.2.Ялгаварлан гадуурхсан буюу аль нэг бүлэгт давуу байдал үүсгэх эсэх</w:t>
            </w:r>
          </w:p>
        </w:tc>
        <w:tc>
          <w:tcPr>
            <w:tcW w:w="992" w:type="dxa"/>
            <w:gridSpan w:val="3"/>
          </w:tcPr>
          <w:p w14:paraId="4FB899CB" w14:textId="77777777" w:rsidR="00B41ABC" w:rsidRPr="00750C2A" w:rsidRDefault="00B41ABC" w:rsidP="00D473B2">
            <w:pPr>
              <w:rPr>
                <w:rFonts w:ascii="Arial" w:hAnsi="Arial" w:cs="Arial"/>
              </w:rPr>
            </w:pPr>
          </w:p>
        </w:tc>
        <w:tc>
          <w:tcPr>
            <w:tcW w:w="850" w:type="dxa"/>
          </w:tcPr>
          <w:p w14:paraId="77F0DF14" w14:textId="77777777" w:rsidR="00B41ABC" w:rsidRPr="00750C2A" w:rsidRDefault="00B41ABC" w:rsidP="00D473B2">
            <w:pPr>
              <w:rPr>
                <w:rFonts w:ascii="Arial" w:hAnsi="Arial" w:cs="Arial"/>
                <w:b/>
                <w:bCs/>
              </w:rPr>
            </w:pPr>
            <w:r w:rsidRPr="00750C2A">
              <w:rPr>
                <w:rFonts w:ascii="Arial" w:hAnsi="Arial" w:cs="Arial"/>
                <w:b/>
              </w:rPr>
              <w:t>Үгүй</w:t>
            </w:r>
          </w:p>
        </w:tc>
        <w:tc>
          <w:tcPr>
            <w:tcW w:w="2410" w:type="dxa"/>
          </w:tcPr>
          <w:p w14:paraId="6EAAF667" w14:textId="77777777" w:rsidR="00B41ABC" w:rsidRPr="00750C2A" w:rsidRDefault="00B41ABC" w:rsidP="00D473B2">
            <w:pPr>
              <w:jc w:val="both"/>
              <w:rPr>
                <w:rFonts w:ascii="Arial" w:hAnsi="Arial" w:cs="Arial"/>
                <w:noProof/>
              </w:rPr>
            </w:pPr>
            <w:r w:rsidRPr="00750C2A">
              <w:rPr>
                <w:rFonts w:ascii="Arial" w:hAnsi="Arial" w:cs="Arial"/>
                <w:noProof/>
              </w:rPr>
              <w:t>Ямар нэгэн сөрөг нөлөө байхгүй.</w:t>
            </w:r>
          </w:p>
        </w:tc>
      </w:tr>
      <w:tr w:rsidR="00B41ABC" w:rsidRPr="00750C2A" w14:paraId="742C2671" w14:textId="77777777" w:rsidTr="00D473B2">
        <w:trPr>
          <w:trHeight w:val="440"/>
        </w:trPr>
        <w:tc>
          <w:tcPr>
            <w:tcW w:w="2127" w:type="dxa"/>
            <w:vMerge/>
          </w:tcPr>
          <w:p w14:paraId="50313C83" w14:textId="77777777" w:rsidR="00B41ABC" w:rsidRPr="00750C2A" w:rsidRDefault="00B41ABC" w:rsidP="00D473B2">
            <w:pPr>
              <w:rPr>
                <w:rFonts w:ascii="Arial" w:hAnsi="Arial" w:cs="Arial"/>
                <w:b/>
              </w:rPr>
            </w:pPr>
          </w:p>
        </w:tc>
        <w:tc>
          <w:tcPr>
            <w:tcW w:w="3828" w:type="dxa"/>
          </w:tcPr>
          <w:p w14:paraId="0BEB4AF4" w14:textId="77777777" w:rsidR="00B41ABC" w:rsidRPr="00750C2A" w:rsidRDefault="00B41ABC" w:rsidP="00D473B2">
            <w:pPr>
              <w:ind w:left="-108" w:firstLine="33"/>
              <w:jc w:val="both"/>
              <w:rPr>
                <w:rFonts w:ascii="Arial" w:hAnsi="Arial" w:cs="Arial"/>
              </w:rPr>
            </w:pPr>
            <w:r w:rsidRPr="00750C2A">
              <w:rPr>
                <w:rFonts w:ascii="Arial" w:hAnsi="Arial" w:cs="Arial"/>
              </w:rPr>
              <w:t>1.1.3.Энэ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p w14:paraId="5CA7328E" w14:textId="77777777" w:rsidR="00B41ABC" w:rsidRPr="00750C2A" w:rsidRDefault="00B41ABC" w:rsidP="00D473B2">
            <w:pPr>
              <w:ind w:left="-108" w:firstLine="33"/>
              <w:jc w:val="both"/>
              <w:rPr>
                <w:rFonts w:ascii="Arial" w:hAnsi="Arial" w:cs="Arial"/>
              </w:rPr>
            </w:pPr>
          </w:p>
        </w:tc>
        <w:tc>
          <w:tcPr>
            <w:tcW w:w="992" w:type="dxa"/>
            <w:gridSpan w:val="3"/>
          </w:tcPr>
          <w:p w14:paraId="154B491B" w14:textId="77777777" w:rsidR="00B41ABC" w:rsidRPr="000D4F3E" w:rsidRDefault="00B41ABC" w:rsidP="00D473B2">
            <w:pPr>
              <w:rPr>
                <w:rFonts w:ascii="Arial" w:hAnsi="Arial" w:cs="Arial"/>
                <w:b/>
                <w:bCs/>
              </w:rPr>
            </w:pPr>
            <w:r w:rsidRPr="000D4F3E">
              <w:rPr>
                <w:rFonts w:ascii="Arial" w:hAnsi="Arial" w:cs="Arial"/>
                <w:b/>
                <w:bCs/>
              </w:rPr>
              <w:t>Тийм</w:t>
            </w:r>
          </w:p>
        </w:tc>
        <w:tc>
          <w:tcPr>
            <w:tcW w:w="850" w:type="dxa"/>
          </w:tcPr>
          <w:p w14:paraId="04404A48" w14:textId="77777777" w:rsidR="00B41ABC" w:rsidRPr="00750C2A" w:rsidRDefault="00B41ABC" w:rsidP="00D473B2">
            <w:pPr>
              <w:rPr>
                <w:rFonts w:ascii="Arial" w:hAnsi="Arial" w:cs="Arial"/>
                <w:b/>
              </w:rPr>
            </w:pPr>
          </w:p>
        </w:tc>
        <w:tc>
          <w:tcPr>
            <w:tcW w:w="2410" w:type="dxa"/>
          </w:tcPr>
          <w:p w14:paraId="316E6BD9" w14:textId="77777777" w:rsidR="00B41ABC" w:rsidRPr="00750C2A" w:rsidRDefault="00B41ABC" w:rsidP="00D473B2">
            <w:pPr>
              <w:jc w:val="both"/>
              <w:rPr>
                <w:rFonts w:ascii="Arial" w:hAnsi="Arial" w:cs="Arial"/>
                <w:noProof/>
              </w:rPr>
            </w:pPr>
            <w:r w:rsidRPr="00750C2A">
              <w:rPr>
                <w:rFonts w:ascii="Arial" w:hAnsi="Arial" w:cs="Arial"/>
                <w:noProof/>
              </w:rPr>
              <w:t>Ямар нэгэн сөрөг нөлөө байхгүй.</w:t>
            </w:r>
          </w:p>
        </w:tc>
      </w:tr>
      <w:tr w:rsidR="00B41ABC" w:rsidRPr="00750C2A" w14:paraId="1193B11B" w14:textId="77777777" w:rsidTr="00D473B2">
        <w:tc>
          <w:tcPr>
            <w:tcW w:w="2127" w:type="dxa"/>
            <w:vMerge/>
          </w:tcPr>
          <w:p w14:paraId="5CCBA93F" w14:textId="77777777" w:rsidR="00B41ABC" w:rsidRPr="00750C2A" w:rsidRDefault="00B41ABC" w:rsidP="00D473B2">
            <w:pPr>
              <w:rPr>
                <w:rFonts w:ascii="Arial" w:hAnsi="Arial" w:cs="Arial"/>
                <w:b/>
              </w:rPr>
            </w:pPr>
          </w:p>
        </w:tc>
        <w:tc>
          <w:tcPr>
            <w:tcW w:w="8080" w:type="dxa"/>
            <w:gridSpan w:val="6"/>
            <w:shd w:val="clear" w:color="auto" w:fill="E7E6E6"/>
          </w:tcPr>
          <w:p w14:paraId="0C28BAD2" w14:textId="77777777" w:rsidR="00B41ABC" w:rsidRPr="00750C2A" w:rsidRDefault="00B41ABC" w:rsidP="00D473B2">
            <w:pPr>
              <w:ind w:firstLine="33"/>
              <w:contextualSpacing/>
              <w:rPr>
                <w:rFonts w:ascii="Arial" w:hAnsi="Arial" w:cs="Arial"/>
                <w:b/>
              </w:rPr>
            </w:pPr>
            <w:r w:rsidRPr="00750C2A">
              <w:rPr>
                <w:rFonts w:ascii="Arial" w:hAnsi="Arial" w:cs="Arial"/>
                <w:b/>
              </w:rPr>
              <w:t>1.2. Оролцоог хангах</w:t>
            </w:r>
          </w:p>
        </w:tc>
      </w:tr>
      <w:tr w:rsidR="00B41ABC" w:rsidRPr="00750C2A" w14:paraId="7390F648" w14:textId="77777777" w:rsidTr="00D473B2">
        <w:tc>
          <w:tcPr>
            <w:tcW w:w="2127" w:type="dxa"/>
            <w:vMerge/>
          </w:tcPr>
          <w:p w14:paraId="69FE0FBB" w14:textId="77777777" w:rsidR="00B41ABC" w:rsidRPr="00750C2A" w:rsidRDefault="00B41ABC" w:rsidP="00D473B2">
            <w:pPr>
              <w:jc w:val="center"/>
              <w:rPr>
                <w:rFonts w:ascii="Arial" w:hAnsi="Arial" w:cs="Arial"/>
                <w:b/>
              </w:rPr>
            </w:pPr>
          </w:p>
        </w:tc>
        <w:tc>
          <w:tcPr>
            <w:tcW w:w="3969" w:type="dxa"/>
            <w:gridSpan w:val="3"/>
          </w:tcPr>
          <w:p w14:paraId="52AE583E" w14:textId="77777777" w:rsidR="00B41ABC" w:rsidRPr="00750C2A" w:rsidRDefault="00B41ABC" w:rsidP="00D473B2">
            <w:pPr>
              <w:ind w:left="-18" w:firstLine="33"/>
              <w:jc w:val="both"/>
              <w:rPr>
                <w:rFonts w:ascii="Arial" w:hAnsi="Arial" w:cs="Arial"/>
              </w:rPr>
            </w:pPr>
            <w:r w:rsidRPr="00750C2A">
              <w:rPr>
                <w:rFonts w:ascii="Arial" w:hAnsi="Arial" w:cs="Arial"/>
              </w:rPr>
              <w:t>1.2.1.Зохицуулалтын хувилбарыг сонгохдоо оролцоог хангасан эсэх, ялангуяа эмзэг бүлэг, цөөнхийн оролцох боломжийг бүрдүүлсэн эсэх</w:t>
            </w:r>
          </w:p>
        </w:tc>
        <w:tc>
          <w:tcPr>
            <w:tcW w:w="851" w:type="dxa"/>
          </w:tcPr>
          <w:p w14:paraId="057C1E2A" w14:textId="77777777" w:rsidR="00B41ABC" w:rsidRPr="00750C2A" w:rsidRDefault="00B41ABC" w:rsidP="00D473B2">
            <w:pPr>
              <w:rPr>
                <w:rFonts w:ascii="Arial" w:hAnsi="Arial" w:cs="Arial"/>
                <w:b/>
              </w:rPr>
            </w:pPr>
            <w:r w:rsidRPr="00750C2A">
              <w:rPr>
                <w:rFonts w:ascii="Arial" w:hAnsi="Arial" w:cs="Arial"/>
                <w:b/>
              </w:rPr>
              <w:t>Тийм</w:t>
            </w:r>
          </w:p>
        </w:tc>
        <w:tc>
          <w:tcPr>
            <w:tcW w:w="850" w:type="dxa"/>
          </w:tcPr>
          <w:p w14:paraId="059DEA5B" w14:textId="77777777" w:rsidR="00B41ABC" w:rsidRPr="00750C2A" w:rsidRDefault="00B41ABC" w:rsidP="00D473B2">
            <w:pPr>
              <w:rPr>
                <w:rFonts w:ascii="Arial" w:hAnsi="Arial" w:cs="Arial"/>
              </w:rPr>
            </w:pPr>
          </w:p>
        </w:tc>
        <w:tc>
          <w:tcPr>
            <w:tcW w:w="2410" w:type="dxa"/>
          </w:tcPr>
          <w:p w14:paraId="16346846" w14:textId="77777777" w:rsidR="00B41ABC" w:rsidRPr="00750C2A" w:rsidRDefault="00B41ABC" w:rsidP="00D473B2">
            <w:pPr>
              <w:jc w:val="both"/>
              <w:rPr>
                <w:rFonts w:ascii="Arial" w:hAnsi="Arial" w:cs="Arial"/>
                <w:noProof/>
              </w:rPr>
            </w:pPr>
            <w:r w:rsidRPr="00750C2A">
              <w:rPr>
                <w:rFonts w:ascii="Arial" w:hAnsi="Arial" w:cs="Arial"/>
                <w:noProof/>
              </w:rPr>
              <w:t xml:space="preserve"> Шударга ёсны зарчимд нийцсэн</w:t>
            </w:r>
          </w:p>
        </w:tc>
      </w:tr>
      <w:tr w:rsidR="00B41ABC" w:rsidRPr="00750C2A" w14:paraId="228D48BD" w14:textId="77777777" w:rsidTr="00D473B2">
        <w:trPr>
          <w:trHeight w:val="525"/>
        </w:trPr>
        <w:tc>
          <w:tcPr>
            <w:tcW w:w="2127" w:type="dxa"/>
            <w:vMerge/>
          </w:tcPr>
          <w:p w14:paraId="1B45127B" w14:textId="77777777" w:rsidR="00B41ABC" w:rsidRPr="00750C2A" w:rsidRDefault="00B41ABC" w:rsidP="00D473B2">
            <w:pPr>
              <w:jc w:val="center"/>
              <w:rPr>
                <w:rFonts w:ascii="Arial" w:hAnsi="Arial" w:cs="Arial"/>
                <w:b/>
              </w:rPr>
            </w:pPr>
          </w:p>
        </w:tc>
        <w:tc>
          <w:tcPr>
            <w:tcW w:w="3969" w:type="dxa"/>
            <w:gridSpan w:val="3"/>
          </w:tcPr>
          <w:p w14:paraId="43E2C8EF" w14:textId="77777777" w:rsidR="00B41ABC" w:rsidRPr="00750C2A" w:rsidRDefault="00B41ABC" w:rsidP="00D473B2">
            <w:pPr>
              <w:ind w:firstLine="33"/>
              <w:jc w:val="both"/>
              <w:rPr>
                <w:rFonts w:ascii="Arial" w:hAnsi="Arial" w:cs="Arial"/>
              </w:rPr>
            </w:pPr>
            <w:r w:rsidRPr="00750C2A">
              <w:rPr>
                <w:rFonts w:ascii="Arial" w:hAnsi="Arial" w:cs="Arial"/>
              </w:rPr>
              <w:t xml:space="preserve"> 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851" w:type="dxa"/>
          </w:tcPr>
          <w:p w14:paraId="6E4340E7" w14:textId="77777777" w:rsidR="00B41ABC" w:rsidRPr="00750C2A" w:rsidRDefault="00B41ABC" w:rsidP="00D473B2">
            <w:pPr>
              <w:rPr>
                <w:rFonts w:ascii="Arial" w:hAnsi="Arial" w:cs="Arial"/>
                <w:b/>
              </w:rPr>
            </w:pPr>
            <w:r w:rsidRPr="00750C2A">
              <w:rPr>
                <w:rFonts w:ascii="Arial" w:hAnsi="Arial" w:cs="Arial"/>
                <w:b/>
              </w:rPr>
              <w:t>Тийм</w:t>
            </w:r>
          </w:p>
        </w:tc>
        <w:tc>
          <w:tcPr>
            <w:tcW w:w="850" w:type="dxa"/>
          </w:tcPr>
          <w:p w14:paraId="251DD415" w14:textId="77777777" w:rsidR="00B41ABC" w:rsidRPr="00750C2A" w:rsidRDefault="00B41ABC" w:rsidP="00D473B2">
            <w:pPr>
              <w:rPr>
                <w:rFonts w:ascii="Arial" w:hAnsi="Arial" w:cs="Arial"/>
              </w:rPr>
            </w:pPr>
          </w:p>
        </w:tc>
        <w:tc>
          <w:tcPr>
            <w:tcW w:w="2410" w:type="dxa"/>
          </w:tcPr>
          <w:p w14:paraId="045DEE58" w14:textId="77777777" w:rsidR="00B41ABC" w:rsidRPr="00750C2A" w:rsidRDefault="00B41ABC" w:rsidP="00D473B2">
            <w:pPr>
              <w:jc w:val="both"/>
              <w:rPr>
                <w:rFonts w:ascii="Arial" w:hAnsi="Arial" w:cs="Arial"/>
                <w:noProof/>
              </w:rPr>
            </w:pPr>
            <w:r w:rsidRPr="00750C2A">
              <w:rPr>
                <w:rFonts w:ascii="Arial" w:hAnsi="Arial" w:cs="Arial"/>
                <w:noProof/>
              </w:rPr>
              <w:t xml:space="preserve">Шударга ёсны зарчимд нийцнэ </w:t>
            </w:r>
          </w:p>
        </w:tc>
      </w:tr>
      <w:tr w:rsidR="00B41ABC" w:rsidRPr="00750C2A" w14:paraId="224D2D9D" w14:textId="77777777" w:rsidTr="00D473B2">
        <w:tc>
          <w:tcPr>
            <w:tcW w:w="2127" w:type="dxa"/>
            <w:vMerge/>
          </w:tcPr>
          <w:p w14:paraId="212C38EE" w14:textId="77777777" w:rsidR="00B41ABC" w:rsidRPr="00750C2A" w:rsidRDefault="00B41ABC" w:rsidP="00D473B2">
            <w:pPr>
              <w:jc w:val="center"/>
              <w:rPr>
                <w:rFonts w:ascii="Arial" w:hAnsi="Arial" w:cs="Arial"/>
                <w:b/>
              </w:rPr>
            </w:pPr>
          </w:p>
        </w:tc>
        <w:tc>
          <w:tcPr>
            <w:tcW w:w="8080" w:type="dxa"/>
            <w:gridSpan w:val="6"/>
            <w:shd w:val="clear" w:color="auto" w:fill="E7E6E6"/>
          </w:tcPr>
          <w:p w14:paraId="3890B3C4" w14:textId="77777777" w:rsidR="00B41ABC" w:rsidRPr="00750C2A" w:rsidRDefault="00B41ABC" w:rsidP="00D473B2">
            <w:pPr>
              <w:ind w:left="-18" w:firstLine="33"/>
              <w:contextualSpacing/>
              <w:rPr>
                <w:rFonts w:ascii="Arial" w:hAnsi="Arial" w:cs="Arial"/>
                <w:b/>
              </w:rPr>
            </w:pPr>
            <w:r w:rsidRPr="00750C2A">
              <w:rPr>
                <w:rFonts w:ascii="Arial" w:hAnsi="Arial" w:cs="Arial"/>
                <w:b/>
              </w:rPr>
              <w:t>1.3. Хууль дээдлэх зарчим ба сайн засаглал хариуцлага</w:t>
            </w:r>
          </w:p>
        </w:tc>
      </w:tr>
      <w:tr w:rsidR="00B41ABC" w:rsidRPr="00750C2A" w14:paraId="0D307333" w14:textId="77777777" w:rsidTr="00D473B2">
        <w:tc>
          <w:tcPr>
            <w:tcW w:w="2127" w:type="dxa"/>
            <w:vMerge/>
          </w:tcPr>
          <w:p w14:paraId="05DB977C" w14:textId="77777777" w:rsidR="00B41ABC" w:rsidRPr="00750C2A" w:rsidRDefault="00B41ABC" w:rsidP="00D473B2">
            <w:pPr>
              <w:ind w:left="360"/>
              <w:contextualSpacing/>
              <w:rPr>
                <w:rFonts w:ascii="Arial" w:hAnsi="Arial" w:cs="Arial"/>
                <w:b/>
              </w:rPr>
            </w:pPr>
          </w:p>
        </w:tc>
        <w:tc>
          <w:tcPr>
            <w:tcW w:w="3955" w:type="dxa"/>
            <w:gridSpan w:val="2"/>
          </w:tcPr>
          <w:p w14:paraId="544F3368" w14:textId="77777777" w:rsidR="00B41ABC" w:rsidRPr="00750C2A" w:rsidRDefault="00B41ABC" w:rsidP="00D473B2">
            <w:pPr>
              <w:ind w:left="-18" w:firstLine="33"/>
              <w:jc w:val="both"/>
              <w:rPr>
                <w:rFonts w:ascii="Arial" w:hAnsi="Arial" w:cs="Arial"/>
              </w:rPr>
            </w:pPr>
            <w:r w:rsidRPr="00750C2A">
              <w:rPr>
                <w:rFonts w:ascii="Arial" w:hAnsi="Arial" w:cs="Arial"/>
              </w:rPr>
              <w:t>1.3.1.Зохицуулалтыг бий болгосноор хүний эрхийг хөхиүлэн дэмжих, хангах, хамгаалах явцад ахиц дэвшил гарах эсэх</w:t>
            </w:r>
          </w:p>
        </w:tc>
        <w:tc>
          <w:tcPr>
            <w:tcW w:w="865" w:type="dxa"/>
            <w:gridSpan w:val="2"/>
          </w:tcPr>
          <w:p w14:paraId="7D7401EE" w14:textId="77777777" w:rsidR="00B41ABC" w:rsidRPr="00750C2A" w:rsidRDefault="00B41ABC" w:rsidP="00D473B2">
            <w:pPr>
              <w:rPr>
                <w:rFonts w:ascii="Arial" w:hAnsi="Arial" w:cs="Arial"/>
                <w:b/>
              </w:rPr>
            </w:pPr>
            <w:r w:rsidRPr="00750C2A">
              <w:rPr>
                <w:rFonts w:ascii="Arial" w:hAnsi="Arial" w:cs="Arial"/>
                <w:b/>
              </w:rPr>
              <w:t>Тийм</w:t>
            </w:r>
          </w:p>
        </w:tc>
        <w:tc>
          <w:tcPr>
            <w:tcW w:w="850" w:type="dxa"/>
          </w:tcPr>
          <w:p w14:paraId="667B0FE7" w14:textId="77777777" w:rsidR="00B41ABC" w:rsidRPr="00750C2A" w:rsidRDefault="00B41ABC" w:rsidP="00D473B2">
            <w:pPr>
              <w:rPr>
                <w:rFonts w:ascii="Arial" w:hAnsi="Arial" w:cs="Arial"/>
              </w:rPr>
            </w:pPr>
          </w:p>
        </w:tc>
        <w:tc>
          <w:tcPr>
            <w:tcW w:w="2410" w:type="dxa"/>
          </w:tcPr>
          <w:p w14:paraId="1A1E0848" w14:textId="77777777" w:rsidR="00B41ABC" w:rsidRPr="00750C2A" w:rsidRDefault="00B41ABC" w:rsidP="00D473B2">
            <w:pPr>
              <w:jc w:val="both"/>
              <w:rPr>
                <w:rFonts w:ascii="Arial" w:hAnsi="Arial" w:cs="Arial"/>
                <w:noProof/>
              </w:rPr>
            </w:pPr>
            <w:r w:rsidRPr="00750C2A">
              <w:rPr>
                <w:rFonts w:ascii="Arial" w:hAnsi="Arial" w:cs="Arial"/>
                <w:noProof/>
              </w:rPr>
              <w:t>Шударга, тэгш, эерэг үр дүнтэй  байх нөхцөл, боломжийг бүрдүүлэхэд чиглүүлсэн</w:t>
            </w:r>
          </w:p>
        </w:tc>
      </w:tr>
      <w:tr w:rsidR="00B41ABC" w:rsidRPr="00750C2A" w14:paraId="32F67106" w14:textId="77777777" w:rsidTr="00D473B2">
        <w:tc>
          <w:tcPr>
            <w:tcW w:w="2127" w:type="dxa"/>
            <w:vMerge/>
          </w:tcPr>
          <w:p w14:paraId="16C0121E" w14:textId="77777777" w:rsidR="00B41ABC" w:rsidRPr="00750C2A" w:rsidRDefault="00B41ABC" w:rsidP="00D473B2">
            <w:pPr>
              <w:ind w:left="360"/>
              <w:contextualSpacing/>
              <w:rPr>
                <w:rFonts w:ascii="Arial" w:hAnsi="Arial" w:cs="Arial"/>
                <w:b/>
              </w:rPr>
            </w:pPr>
          </w:p>
        </w:tc>
        <w:tc>
          <w:tcPr>
            <w:tcW w:w="3955" w:type="dxa"/>
            <w:gridSpan w:val="2"/>
          </w:tcPr>
          <w:p w14:paraId="6183D147" w14:textId="77777777" w:rsidR="00B41ABC" w:rsidRPr="00750C2A" w:rsidRDefault="00B41ABC" w:rsidP="00D473B2">
            <w:pPr>
              <w:ind w:left="-18" w:firstLine="33"/>
              <w:jc w:val="both"/>
              <w:rPr>
                <w:rFonts w:ascii="Arial" w:hAnsi="Arial" w:cs="Arial"/>
              </w:rPr>
            </w:pPr>
            <w:r w:rsidRPr="00750C2A">
              <w:rPr>
                <w:rFonts w:ascii="Arial" w:hAnsi="Arial" w:cs="Arial"/>
              </w:rPr>
              <w:t xml:space="preserve">1.3.2.Зохицуулалтын хувилбар нь хүний эрхийн Монгол Улсын </w:t>
            </w:r>
            <w:r w:rsidRPr="00750C2A">
              <w:rPr>
                <w:rFonts w:ascii="Arial" w:hAnsi="Arial" w:cs="Arial"/>
              </w:rPr>
              <w:lastRenderedPageBreak/>
              <w:t>олон улсын гэрээ, НҮБ-ын хүний эрхийн механизмаас тухайн асуудлаар өгсөн зөвлөмжид нийцэж байгаа эсэх</w:t>
            </w:r>
          </w:p>
        </w:tc>
        <w:tc>
          <w:tcPr>
            <w:tcW w:w="865" w:type="dxa"/>
            <w:gridSpan w:val="2"/>
          </w:tcPr>
          <w:p w14:paraId="19007C78" w14:textId="77777777" w:rsidR="00B41ABC" w:rsidRPr="00750C2A" w:rsidRDefault="00B41ABC" w:rsidP="00D473B2">
            <w:pPr>
              <w:rPr>
                <w:rFonts w:ascii="Arial" w:hAnsi="Arial" w:cs="Arial"/>
                <w:b/>
              </w:rPr>
            </w:pPr>
            <w:r w:rsidRPr="00750C2A">
              <w:rPr>
                <w:rFonts w:ascii="Arial" w:hAnsi="Arial" w:cs="Arial"/>
                <w:b/>
              </w:rPr>
              <w:lastRenderedPageBreak/>
              <w:t>Тийм</w:t>
            </w:r>
          </w:p>
        </w:tc>
        <w:tc>
          <w:tcPr>
            <w:tcW w:w="850" w:type="dxa"/>
          </w:tcPr>
          <w:p w14:paraId="42B3BBBE" w14:textId="77777777" w:rsidR="00B41ABC" w:rsidRPr="00750C2A" w:rsidRDefault="00B41ABC" w:rsidP="00D473B2">
            <w:pPr>
              <w:rPr>
                <w:rFonts w:ascii="Arial" w:hAnsi="Arial" w:cs="Arial"/>
              </w:rPr>
            </w:pPr>
          </w:p>
        </w:tc>
        <w:tc>
          <w:tcPr>
            <w:tcW w:w="2410" w:type="dxa"/>
          </w:tcPr>
          <w:p w14:paraId="0436520D" w14:textId="77777777" w:rsidR="00B41ABC" w:rsidRPr="00750C2A" w:rsidRDefault="00B41ABC" w:rsidP="00D473B2">
            <w:pPr>
              <w:jc w:val="both"/>
              <w:rPr>
                <w:rFonts w:ascii="Arial" w:hAnsi="Arial" w:cs="Arial"/>
                <w:noProof/>
              </w:rPr>
            </w:pPr>
            <w:r w:rsidRPr="00750C2A">
              <w:rPr>
                <w:rFonts w:ascii="Arial" w:hAnsi="Arial" w:cs="Arial"/>
                <w:noProof/>
              </w:rPr>
              <w:t xml:space="preserve">Шударга, тэгш, эерэг үр дүнтэй  </w:t>
            </w:r>
            <w:r w:rsidRPr="00750C2A">
              <w:rPr>
                <w:rFonts w:ascii="Arial" w:hAnsi="Arial" w:cs="Arial"/>
                <w:noProof/>
              </w:rPr>
              <w:lastRenderedPageBreak/>
              <w:t>байх нөхцөл, боломжийг бүрдүүлэхэд чиглүүлсэн.</w:t>
            </w:r>
          </w:p>
        </w:tc>
      </w:tr>
      <w:tr w:rsidR="00B41ABC" w:rsidRPr="00750C2A" w14:paraId="1970AEEE" w14:textId="77777777" w:rsidTr="00D473B2">
        <w:tc>
          <w:tcPr>
            <w:tcW w:w="2127" w:type="dxa"/>
            <w:vMerge/>
          </w:tcPr>
          <w:p w14:paraId="335AC4C7" w14:textId="77777777" w:rsidR="00B41ABC" w:rsidRPr="00750C2A" w:rsidRDefault="00B41ABC" w:rsidP="00D473B2">
            <w:pPr>
              <w:ind w:left="360"/>
              <w:contextualSpacing/>
              <w:rPr>
                <w:rFonts w:ascii="Arial" w:hAnsi="Arial" w:cs="Arial"/>
                <w:b/>
              </w:rPr>
            </w:pPr>
          </w:p>
        </w:tc>
        <w:tc>
          <w:tcPr>
            <w:tcW w:w="3955" w:type="dxa"/>
            <w:gridSpan w:val="2"/>
          </w:tcPr>
          <w:p w14:paraId="3C3BD8B7" w14:textId="77777777" w:rsidR="00B41ABC" w:rsidRPr="00750C2A" w:rsidRDefault="00B41ABC" w:rsidP="00D473B2">
            <w:pPr>
              <w:ind w:left="-18" w:firstLine="33"/>
              <w:jc w:val="both"/>
              <w:rPr>
                <w:rFonts w:ascii="Arial" w:hAnsi="Arial" w:cs="Arial"/>
              </w:rPr>
            </w:pPr>
            <w:r w:rsidRPr="00750C2A">
              <w:rPr>
                <w:rFonts w:ascii="Arial" w:hAnsi="Arial" w:cs="Arial"/>
              </w:rPr>
              <w:t>1.3.3.Хүний эрхийг зөрчигчдөд хүлээлгэх хариуцлагыг тусгах эсэх</w:t>
            </w:r>
          </w:p>
        </w:tc>
        <w:tc>
          <w:tcPr>
            <w:tcW w:w="865" w:type="dxa"/>
            <w:gridSpan w:val="2"/>
          </w:tcPr>
          <w:p w14:paraId="5EF5B6D3" w14:textId="77777777" w:rsidR="00B41ABC" w:rsidRPr="00750C2A" w:rsidRDefault="00B41ABC" w:rsidP="00D473B2">
            <w:pPr>
              <w:rPr>
                <w:rFonts w:ascii="Arial" w:hAnsi="Arial" w:cs="Arial"/>
              </w:rPr>
            </w:pPr>
          </w:p>
        </w:tc>
        <w:tc>
          <w:tcPr>
            <w:tcW w:w="850" w:type="dxa"/>
          </w:tcPr>
          <w:p w14:paraId="1373AE66" w14:textId="77777777" w:rsidR="00B41ABC" w:rsidRPr="00750C2A" w:rsidRDefault="00B41ABC" w:rsidP="00D473B2">
            <w:pPr>
              <w:rPr>
                <w:rFonts w:ascii="Arial" w:hAnsi="Arial" w:cs="Arial"/>
                <w:b/>
              </w:rPr>
            </w:pPr>
            <w:r w:rsidRPr="00750C2A">
              <w:rPr>
                <w:rFonts w:ascii="Arial" w:hAnsi="Arial" w:cs="Arial"/>
                <w:b/>
              </w:rPr>
              <w:t>Үгүй</w:t>
            </w:r>
          </w:p>
        </w:tc>
        <w:tc>
          <w:tcPr>
            <w:tcW w:w="2410" w:type="dxa"/>
          </w:tcPr>
          <w:p w14:paraId="57F62830" w14:textId="77777777" w:rsidR="00B41ABC" w:rsidRPr="00750C2A" w:rsidRDefault="00B41ABC" w:rsidP="00D473B2">
            <w:pPr>
              <w:jc w:val="both"/>
              <w:rPr>
                <w:rFonts w:ascii="Arial" w:hAnsi="Arial" w:cs="Arial"/>
                <w:noProof/>
              </w:rPr>
            </w:pPr>
            <w:r w:rsidRPr="00750C2A">
              <w:rPr>
                <w:rFonts w:ascii="Arial" w:hAnsi="Arial" w:cs="Arial"/>
                <w:noProof/>
              </w:rPr>
              <w:t>энэ асуудалтай холбогдолгүй</w:t>
            </w:r>
          </w:p>
        </w:tc>
      </w:tr>
      <w:tr w:rsidR="00B41ABC" w:rsidRPr="00750C2A" w14:paraId="61BA4BB9" w14:textId="77777777" w:rsidTr="00D473B2">
        <w:trPr>
          <w:trHeight w:val="381"/>
        </w:trPr>
        <w:tc>
          <w:tcPr>
            <w:tcW w:w="2127" w:type="dxa"/>
            <w:vMerge w:val="restart"/>
          </w:tcPr>
          <w:p w14:paraId="12F38CBF" w14:textId="77777777" w:rsidR="00B41ABC" w:rsidRPr="00750C2A" w:rsidRDefault="00B41ABC" w:rsidP="00D473B2">
            <w:pPr>
              <w:numPr>
                <w:ilvl w:val="0"/>
                <w:numId w:val="6"/>
              </w:numPr>
              <w:ind w:left="34" w:hanging="34"/>
              <w:contextualSpacing/>
              <w:rPr>
                <w:rFonts w:ascii="Arial" w:hAnsi="Arial" w:cs="Arial"/>
                <w:b/>
              </w:rPr>
            </w:pPr>
            <w:r w:rsidRPr="00750C2A">
              <w:rPr>
                <w:rFonts w:ascii="Arial" w:hAnsi="Arial" w:cs="Arial"/>
                <w:b/>
              </w:rPr>
              <w:t xml:space="preserve">Хүний эрхийг </w:t>
            </w:r>
          </w:p>
          <w:p w14:paraId="246B3C47" w14:textId="77777777" w:rsidR="00B41ABC" w:rsidRPr="00750C2A" w:rsidRDefault="00B41ABC" w:rsidP="00D473B2">
            <w:pPr>
              <w:ind w:left="34" w:hanging="34"/>
              <w:contextualSpacing/>
              <w:rPr>
                <w:rFonts w:ascii="Arial" w:hAnsi="Arial" w:cs="Arial"/>
                <w:b/>
              </w:rPr>
            </w:pPr>
            <w:r w:rsidRPr="00750C2A">
              <w:rPr>
                <w:rFonts w:ascii="Arial" w:hAnsi="Arial" w:cs="Arial"/>
                <w:b/>
              </w:rPr>
              <w:t>хязгаарласан зохицуулалт агуулсан эсэх</w:t>
            </w:r>
          </w:p>
        </w:tc>
        <w:tc>
          <w:tcPr>
            <w:tcW w:w="3955" w:type="dxa"/>
            <w:gridSpan w:val="2"/>
          </w:tcPr>
          <w:p w14:paraId="40F42ECF" w14:textId="77777777" w:rsidR="00B41ABC" w:rsidRPr="00750C2A" w:rsidRDefault="00B41ABC" w:rsidP="00D473B2">
            <w:pPr>
              <w:contextualSpacing/>
              <w:jc w:val="both"/>
              <w:rPr>
                <w:rFonts w:ascii="Arial" w:hAnsi="Arial" w:cs="Arial"/>
              </w:rPr>
            </w:pPr>
            <w:r w:rsidRPr="00750C2A">
              <w:rPr>
                <w:rFonts w:ascii="Arial" w:hAnsi="Arial" w:cs="Arial"/>
              </w:rPr>
              <w:t xml:space="preserve">2.1. Зохицуулалт нь хүний эрхийг хязгаарлах бол энэ нь хууль ёсны зорилгод нийцсэн эсэх </w:t>
            </w:r>
          </w:p>
        </w:tc>
        <w:tc>
          <w:tcPr>
            <w:tcW w:w="865" w:type="dxa"/>
            <w:gridSpan w:val="2"/>
          </w:tcPr>
          <w:p w14:paraId="72B48BD2" w14:textId="77777777" w:rsidR="00B41ABC" w:rsidRPr="00750C2A" w:rsidRDefault="00B41ABC" w:rsidP="00D473B2">
            <w:pPr>
              <w:rPr>
                <w:rFonts w:ascii="Arial" w:hAnsi="Arial" w:cs="Arial"/>
              </w:rPr>
            </w:pPr>
          </w:p>
        </w:tc>
        <w:tc>
          <w:tcPr>
            <w:tcW w:w="850" w:type="dxa"/>
          </w:tcPr>
          <w:p w14:paraId="1364E237" w14:textId="77777777" w:rsidR="00B41ABC" w:rsidRPr="00750C2A" w:rsidRDefault="00B41ABC" w:rsidP="00D473B2">
            <w:pPr>
              <w:rPr>
                <w:rFonts w:ascii="Arial" w:hAnsi="Arial" w:cs="Arial"/>
                <w:b/>
              </w:rPr>
            </w:pPr>
            <w:r w:rsidRPr="00750C2A">
              <w:rPr>
                <w:rFonts w:ascii="Arial" w:hAnsi="Arial" w:cs="Arial"/>
                <w:b/>
              </w:rPr>
              <w:t>Үгүй</w:t>
            </w:r>
          </w:p>
        </w:tc>
        <w:tc>
          <w:tcPr>
            <w:tcW w:w="2410" w:type="dxa"/>
          </w:tcPr>
          <w:p w14:paraId="20471340" w14:textId="77777777" w:rsidR="00B41ABC" w:rsidRPr="00750C2A" w:rsidRDefault="00B41ABC" w:rsidP="00D473B2">
            <w:pPr>
              <w:jc w:val="both"/>
              <w:rPr>
                <w:rFonts w:ascii="Arial" w:hAnsi="Arial" w:cs="Arial"/>
                <w:noProof/>
              </w:rPr>
            </w:pPr>
            <w:r w:rsidRPr="00750C2A">
              <w:rPr>
                <w:rFonts w:ascii="Arial" w:hAnsi="Arial" w:cs="Arial"/>
                <w:noProof/>
              </w:rPr>
              <w:t xml:space="preserve">Хуулийн зорилго, шударга ёсонд нийцсэн </w:t>
            </w:r>
          </w:p>
        </w:tc>
      </w:tr>
      <w:tr w:rsidR="00B41ABC" w:rsidRPr="00750C2A" w14:paraId="622B7901" w14:textId="77777777" w:rsidTr="00D473B2">
        <w:trPr>
          <w:trHeight w:val="244"/>
        </w:trPr>
        <w:tc>
          <w:tcPr>
            <w:tcW w:w="2127" w:type="dxa"/>
            <w:vMerge/>
          </w:tcPr>
          <w:p w14:paraId="42F7F15E" w14:textId="77777777" w:rsidR="00B41ABC" w:rsidRPr="00750C2A" w:rsidRDefault="00B41ABC" w:rsidP="00D473B2">
            <w:pPr>
              <w:jc w:val="center"/>
              <w:rPr>
                <w:rFonts w:ascii="Arial" w:hAnsi="Arial" w:cs="Arial"/>
                <w:b/>
              </w:rPr>
            </w:pPr>
          </w:p>
        </w:tc>
        <w:tc>
          <w:tcPr>
            <w:tcW w:w="3955" w:type="dxa"/>
            <w:gridSpan w:val="2"/>
          </w:tcPr>
          <w:p w14:paraId="3CF371F9" w14:textId="77777777" w:rsidR="00B41ABC" w:rsidRPr="00750C2A" w:rsidRDefault="00B41ABC" w:rsidP="00D473B2">
            <w:pPr>
              <w:contextualSpacing/>
              <w:rPr>
                <w:rFonts w:ascii="Arial" w:hAnsi="Arial" w:cs="Arial"/>
              </w:rPr>
            </w:pPr>
            <w:r w:rsidRPr="00750C2A">
              <w:rPr>
                <w:rFonts w:ascii="Arial" w:hAnsi="Arial" w:cs="Arial"/>
              </w:rPr>
              <w:t xml:space="preserve">2.2. Хязгаарлалт тогтоох нь зайлшгүй эсэх </w:t>
            </w:r>
          </w:p>
        </w:tc>
        <w:tc>
          <w:tcPr>
            <w:tcW w:w="865" w:type="dxa"/>
            <w:gridSpan w:val="2"/>
          </w:tcPr>
          <w:p w14:paraId="62683A97" w14:textId="77777777" w:rsidR="00B41ABC" w:rsidRPr="00750C2A" w:rsidRDefault="00B41ABC" w:rsidP="00D473B2">
            <w:pPr>
              <w:rPr>
                <w:rFonts w:ascii="Arial" w:hAnsi="Arial" w:cs="Arial"/>
              </w:rPr>
            </w:pPr>
          </w:p>
        </w:tc>
        <w:tc>
          <w:tcPr>
            <w:tcW w:w="850" w:type="dxa"/>
          </w:tcPr>
          <w:p w14:paraId="539CAA97" w14:textId="77777777" w:rsidR="00B41ABC" w:rsidRPr="00750C2A" w:rsidRDefault="00B41ABC" w:rsidP="00D473B2">
            <w:pPr>
              <w:rPr>
                <w:rFonts w:ascii="Arial" w:hAnsi="Arial" w:cs="Arial"/>
                <w:b/>
              </w:rPr>
            </w:pPr>
            <w:r w:rsidRPr="00750C2A">
              <w:rPr>
                <w:rFonts w:ascii="Arial" w:hAnsi="Arial" w:cs="Arial"/>
                <w:b/>
              </w:rPr>
              <w:t>Үгүй</w:t>
            </w:r>
          </w:p>
        </w:tc>
        <w:tc>
          <w:tcPr>
            <w:tcW w:w="2410" w:type="dxa"/>
          </w:tcPr>
          <w:p w14:paraId="3C4946BC" w14:textId="77777777" w:rsidR="00B41ABC" w:rsidRPr="00750C2A" w:rsidRDefault="00B41ABC" w:rsidP="00D473B2">
            <w:pPr>
              <w:jc w:val="both"/>
              <w:rPr>
                <w:rFonts w:ascii="Arial" w:hAnsi="Arial" w:cs="Arial"/>
                <w:noProof/>
              </w:rPr>
            </w:pPr>
            <w:r w:rsidRPr="00750C2A">
              <w:rPr>
                <w:rFonts w:ascii="Arial" w:hAnsi="Arial" w:cs="Arial"/>
                <w:noProof/>
              </w:rPr>
              <w:t>Шаардлагагүй</w:t>
            </w:r>
          </w:p>
        </w:tc>
      </w:tr>
      <w:tr w:rsidR="00B41ABC" w:rsidRPr="00750C2A" w14:paraId="0BD26948" w14:textId="77777777" w:rsidTr="00D473B2">
        <w:trPr>
          <w:trHeight w:val="363"/>
        </w:trPr>
        <w:tc>
          <w:tcPr>
            <w:tcW w:w="2127" w:type="dxa"/>
            <w:vMerge w:val="restart"/>
          </w:tcPr>
          <w:p w14:paraId="38CE0BFB" w14:textId="77777777" w:rsidR="00B41ABC" w:rsidRPr="00750C2A" w:rsidRDefault="00B41ABC" w:rsidP="00D473B2">
            <w:pPr>
              <w:numPr>
                <w:ilvl w:val="0"/>
                <w:numId w:val="6"/>
              </w:numPr>
              <w:contextualSpacing/>
              <w:rPr>
                <w:rFonts w:ascii="Arial" w:hAnsi="Arial" w:cs="Arial"/>
                <w:b/>
              </w:rPr>
            </w:pPr>
            <w:r w:rsidRPr="00750C2A">
              <w:rPr>
                <w:rFonts w:ascii="Arial" w:hAnsi="Arial" w:cs="Arial"/>
                <w:b/>
              </w:rPr>
              <w:t xml:space="preserve">Жендэрийн </w:t>
            </w:r>
          </w:p>
          <w:p w14:paraId="53AE763F" w14:textId="77777777" w:rsidR="00B41ABC" w:rsidRPr="00750C2A" w:rsidRDefault="00B41ABC" w:rsidP="00D473B2">
            <w:pPr>
              <w:contextualSpacing/>
              <w:rPr>
                <w:rFonts w:ascii="Arial" w:hAnsi="Arial" w:cs="Arial"/>
                <w:b/>
              </w:rPr>
            </w:pPr>
            <w:r w:rsidRPr="00750C2A">
              <w:rPr>
                <w:rFonts w:ascii="Arial" w:hAnsi="Arial" w:cs="Arial"/>
                <w:b/>
              </w:rPr>
              <w:t xml:space="preserve">эрх тэгш байдлыг хангах тухай хуульд нийцүүлсэн эсэх </w:t>
            </w:r>
          </w:p>
        </w:tc>
        <w:tc>
          <w:tcPr>
            <w:tcW w:w="3955" w:type="dxa"/>
            <w:gridSpan w:val="2"/>
            <w:vAlign w:val="center"/>
          </w:tcPr>
          <w:p w14:paraId="66FB3576" w14:textId="77777777" w:rsidR="00B41ABC" w:rsidRPr="00750C2A" w:rsidRDefault="00B41ABC" w:rsidP="00D473B2">
            <w:pPr>
              <w:jc w:val="both"/>
              <w:rPr>
                <w:rFonts w:ascii="Arial" w:hAnsi="Arial" w:cs="Arial"/>
              </w:rPr>
            </w:pPr>
            <w:r w:rsidRPr="00750C2A">
              <w:rPr>
                <w:rFonts w:ascii="Arial" w:hAnsi="Arial" w:cs="Arial"/>
              </w:rPr>
              <w:t>5.1. Жендэрийн үзэл баримтлалыг тусгасан эсэх</w:t>
            </w:r>
          </w:p>
        </w:tc>
        <w:tc>
          <w:tcPr>
            <w:tcW w:w="865" w:type="dxa"/>
            <w:gridSpan w:val="2"/>
          </w:tcPr>
          <w:p w14:paraId="4E3EE342" w14:textId="77777777" w:rsidR="00B41ABC" w:rsidRPr="00750C2A" w:rsidRDefault="00B41ABC" w:rsidP="00D473B2">
            <w:pPr>
              <w:rPr>
                <w:rFonts w:ascii="Arial" w:hAnsi="Arial" w:cs="Arial"/>
                <w:b/>
              </w:rPr>
            </w:pPr>
            <w:r w:rsidRPr="00750C2A">
              <w:rPr>
                <w:rFonts w:ascii="Arial" w:hAnsi="Arial" w:cs="Arial"/>
                <w:b/>
              </w:rPr>
              <w:t>Тийм</w:t>
            </w:r>
          </w:p>
        </w:tc>
        <w:tc>
          <w:tcPr>
            <w:tcW w:w="850" w:type="dxa"/>
          </w:tcPr>
          <w:p w14:paraId="5DA12A53" w14:textId="77777777" w:rsidR="00B41ABC" w:rsidRPr="00750C2A" w:rsidRDefault="00B41ABC" w:rsidP="00D473B2">
            <w:pPr>
              <w:rPr>
                <w:rFonts w:ascii="Arial" w:hAnsi="Arial" w:cs="Arial"/>
              </w:rPr>
            </w:pPr>
          </w:p>
        </w:tc>
        <w:tc>
          <w:tcPr>
            <w:tcW w:w="2410" w:type="dxa"/>
          </w:tcPr>
          <w:p w14:paraId="0AE199B5" w14:textId="77777777" w:rsidR="00B41ABC" w:rsidRPr="00750C2A" w:rsidRDefault="00B41ABC" w:rsidP="00D473B2">
            <w:pPr>
              <w:jc w:val="both"/>
              <w:rPr>
                <w:rFonts w:ascii="Arial" w:hAnsi="Arial" w:cs="Arial"/>
                <w:noProof/>
              </w:rPr>
            </w:pPr>
            <w:r w:rsidRPr="00750C2A">
              <w:rPr>
                <w:rFonts w:ascii="Arial" w:hAnsi="Arial" w:cs="Arial"/>
                <w:noProof/>
              </w:rPr>
              <w:t>Ямар нэгэн сөрөг нөлөө байхгүй.</w:t>
            </w:r>
          </w:p>
        </w:tc>
      </w:tr>
      <w:tr w:rsidR="00B41ABC" w:rsidRPr="00750C2A" w14:paraId="2DD8A82C" w14:textId="77777777" w:rsidTr="00D473B2">
        <w:trPr>
          <w:trHeight w:val="1007"/>
        </w:trPr>
        <w:tc>
          <w:tcPr>
            <w:tcW w:w="2127" w:type="dxa"/>
            <w:vMerge/>
          </w:tcPr>
          <w:p w14:paraId="221DAF4C" w14:textId="77777777" w:rsidR="00B41ABC" w:rsidRPr="00750C2A" w:rsidRDefault="00B41ABC" w:rsidP="00D473B2">
            <w:pPr>
              <w:numPr>
                <w:ilvl w:val="0"/>
                <w:numId w:val="6"/>
              </w:numPr>
              <w:contextualSpacing/>
              <w:rPr>
                <w:rFonts w:ascii="Arial" w:hAnsi="Arial" w:cs="Arial"/>
                <w:b/>
              </w:rPr>
            </w:pPr>
          </w:p>
        </w:tc>
        <w:tc>
          <w:tcPr>
            <w:tcW w:w="3955" w:type="dxa"/>
            <w:gridSpan w:val="2"/>
            <w:vAlign w:val="center"/>
          </w:tcPr>
          <w:p w14:paraId="67DABCAA" w14:textId="77777777" w:rsidR="00B41ABC" w:rsidRPr="00750C2A" w:rsidRDefault="00B41ABC" w:rsidP="00D473B2">
            <w:pPr>
              <w:jc w:val="both"/>
              <w:rPr>
                <w:rFonts w:ascii="Arial" w:hAnsi="Arial" w:cs="Arial"/>
              </w:rPr>
            </w:pPr>
            <w:r w:rsidRPr="00750C2A">
              <w:rPr>
                <w:rFonts w:ascii="Arial" w:hAnsi="Arial" w:cs="Arial"/>
              </w:rPr>
              <w:t>5.2.Эрэгтэй, эмэгтэй хүний тэгш эрх, тэгш боломж, тэгш хандлагын баталгааг бүрдүүлэх эсэх</w:t>
            </w:r>
          </w:p>
        </w:tc>
        <w:tc>
          <w:tcPr>
            <w:tcW w:w="865" w:type="dxa"/>
            <w:gridSpan w:val="2"/>
          </w:tcPr>
          <w:p w14:paraId="4D84BF97" w14:textId="77777777" w:rsidR="00B41ABC" w:rsidRPr="00750C2A" w:rsidRDefault="00B41ABC" w:rsidP="00D473B2">
            <w:pPr>
              <w:rPr>
                <w:rFonts w:ascii="Arial" w:hAnsi="Arial" w:cs="Arial"/>
                <w:b/>
              </w:rPr>
            </w:pPr>
            <w:r w:rsidRPr="00750C2A">
              <w:rPr>
                <w:rFonts w:ascii="Arial" w:hAnsi="Arial" w:cs="Arial"/>
                <w:b/>
              </w:rPr>
              <w:t>Тийм</w:t>
            </w:r>
          </w:p>
        </w:tc>
        <w:tc>
          <w:tcPr>
            <w:tcW w:w="850" w:type="dxa"/>
          </w:tcPr>
          <w:p w14:paraId="78B6EB07" w14:textId="77777777" w:rsidR="00B41ABC" w:rsidRPr="00750C2A" w:rsidRDefault="00B41ABC" w:rsidP="00D473B2">
            <w:pPr>
              <w:rPr>
                <w:rFonts w:ascii="Arial" w:hAnsi="Arial" w:cs="Arial"/>
              </w:rPr>
            </w:pPr>
          </w:p>
        </w:tc>
        <w:tc>
          <w:tcPr>
            <w:tcW w:w="2410" w:type="dxa"/>
          </w:tcPr>
          <w:p w14:paraId="1C637052" w14:textId="77777777" w:rsidR="00B41ABC" w:rsidRPr="00750C2A" w:rsidRDefault="00B41ABC" w:rsidP="00D473B2">
            <w:pPr>
              <w:jc w:val="both"/>
              <w:rPr>
                <w:rFonts w:ascii="Arial" w:hAnsi="Arial" w:cs="Arial"/>
                <w:noProof/>
              </w:rPr>
            </w:pPr>
            <w:r w:rsidRPr="00750C2A">
              <w:rPr>
                <w:rFonts w:ascii="Arial" w:hAnsi="Arial" w:cs="Arial"/>
                <w:noProof/>
              </w:rPr>
              <w:t>Ямар нэгэн сөрөг нөлөө байхгүй.</w:t>
            </w:r>
          </w:p>
        </w:tc>
      </w:tr>
    </w:tbl>
    <w:p w14:paraId="6BB8642B" w14:textId="77777777" w:rsidR="00B41ABC" w:rsidRPr="00750C2A" w:rsidRDefault="00B41ABC" w:rsidP="00B41ABC">
      <w:pPr>
        <w:rPr>
          <w:rFonts w:ascii="Arial" w:hAnsi="Arial" w:cs="Arial"/>
          <w:b/>
        </w:rPr>
      </w:pPr>
    </w:p>
    <w:p w14:paraId="1BE7AAB4" w14:textId="77777777" w:rsidR="00B41ABC" w:rsidRPr="00750C2A" w:rsidRDefault="00B41ABC" w:rsidP="00B41ABC">
      <w:pPr>
        <w:jc w:val="center"/>
        <w:rPr>
          <w:rFonts w:ascii="Arial" w:hAnsi="Arial" w:cs="Arial"/>
          <w:b/>
        </w:rPr>
      </w:pPr>
    </w:p>
    <w:p w14:paraId="218C7038" w14:textId="77777777" w:rsidR="00B41ABC" w:rsidRDefault="00B41ABC" w:rsidP="00B41ABC">
      <w:pPr>
        <w:jc w:val="center"/>
        <w:rPr>
          <w:rFonts w:ascii="Arial" w:hAnsi="Arial" w:cs="Arial"/>
          <w:b/>
        </w:rPr>
      </w:pPr>
      <w:r w:rsidRPr="00750C2A">
        <w:rPr>
          <w:rFonts w:ascii="Arial" w:hAnsi="Arial" w:cs="Arial"/>
          <w:b/>
        </w:rPr>
        <w:t>ЭДИЙН ЗАСАГТ ҮЗҮҮЛЭХ ҮР НӨЛӨӨ</w:t>
      </w:r>
    </w:p>
    <w:p w14:paraId="23B9C9FF" w14:textId="77777777" w:rsidR="00A607BF" w:rsidRPr="00750C2A" w:rsidRDefault="00A607BF" w:rsidP="00B41ABC">
      <w:pPr>
        <w:jc w:val="center"/>
        <w:rPr>
          <w:rFonts w:ascii="Arial" w:hAnsi="Arial" w:cs="Arial"/>
          <w:b/>
        </w:rPr>
      </w:pP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969"/>
        <w:gridCol w:w="851"/>
        <w:gridCol w:w="850"/>
        <w:gridCol w:w="2554"/>
      </w:tblGrid>
      <w:tr w:rsidR="00B41ABC" w:rsidRPr="00750C2A" w14:paraId="3569BEB5" w14:textId="77777777" w:rsidTr="00D473B2">
        <w:tc>
          <w:tcPr>
            <w:tcW w:w="1985" w:type="dxa"/>
            <w:shd w:val="clear" w:color="auto" w:fill="E7E6E6"/>
            <w:vAlign w:val="center"/>
          </w:tcPr>
          <w:p w14:paraId="2986F136" w14:textId="77777777" w:rsidR="00B41ABC" w:rsidRPr="00750C2A" w:rsidRDefault="00B41ABC" w:rsidP="00D473B2">
            <w:pPr>
              <w:jc w:val="center"/>
              <w:rPr>
                <w:rFonts w:ascii="Arial" w:hAnsi="Arial" w:cs="Arial"/>
                <w:b/>
              </w:rPr>
            </w:pPr>
            <w:r w:rsidRPr="00750C2A">
              <w:rPr>
                <w:rFonts w:ascii="Arial" w:hAnsi="Arial" w:cs="Arial"/>
                <w:b/>
                <w:bCs/>
              </w:rPr>
              <w:t>Үзүүлэх үр нөлөө:</w:t>
            </w:r>
          </w:p>
        </w:tc>
        <w:tc>
          <w:tcPr>
            <w:tcW w:w="3969" w:type="dxa"/>
            <w:shd w:val="clear" w:color="auto" w:fill="E7E6E6"/>
            <w:vAlign w:val="center"/>
          </w:tcPr>
          <w:p w14:paraId="38E07996" w14:textId="77777777" w:rsidR="00B41ABC" w:rsidRPr="00750C2A" w:rsidRDefault="00B41ABC" w:rsidP="00D473B2">
            <w:pPr>
              <w:jc w:val="center"/>
              <w:rPr>
                <w:rFonts w:ascii="Arial" w:hAnsi="Arial" w:cs="Arial"/>
                <w:b/>
              </w:rPr>
            </w:pPr>
            <w:r w:rsidRPr="00750C2A">
              <w:rPr>
                <w:rFonts w:ascii="Arial" w:hAnsi="Arial" w:cs="Arial"/>
                <w:b/>
              </w:rPr>
              <w:t xml:space="preserve">Холбогдох асуултууд </w:t>
            </w:r>
          </w:p>
        </w:tc>
        <w:tc>
          <w:tcPr>
            <w:tcW w:w="1701" w:type="dxa"/>
            <w:gridSpan w:val="2"/>
            <w:shd w:val="clear" w:color="auto" w:fill="E7E6E6"/>
            <w:vAlign w:val="center"/>
          </w:tcPr>
          <w:p w14:paraId="16A54896" w14:textId="77777777" w:rsidR="00B41ABC" w:rsidRPr="00750C2A" w:rsidRDefault="00B41ABC" w:rsidP="00D473B2">
            <w:pPr>
              <w:rPr>
                <w:rFonts w:ascii="Arial" w:hAnsi="Arial" w:cs="Arial"/>
                <w:b/>
              </w:rPr>
            </w:pPr>
            <w:r w:rsidRPr="00750C2A">
              <w:rPr>
                <w:rFonts w:ascii="Arial" w:hAnsi="Arial" w:cs="Arial"/>
                <w:b/>
              </w:rPr>
              <w:t xml:space="preserve">   Хариулт </w:t>
            </w:r>
          </w:p>
        </w:tc>
        <w:tc>
          <w:tcPr>
            <w:tcW w:w="2554" w:type="dxa"/>
            <w:shd w:val="clear" w:color="auto" w:fill="E7E6E6"/>
          </w:tcPr>
          <w:p w14:paraId="5DDE54D8" w14:textId="77777777" w:rsidR="00B41ABC" w:rsidRPr="00750C2A" w:rsidRDefault="00B41ABC" w:rsidP="00D473B2">
            <w:pPr>
              <w:rPr>
                <w:rFonts w:ascii="Arial" w:hAnsi="Arial" w:cs="Arial"/>
                <w:b/>
              </w:rPr>
            </w:pPr>
            <w:r w:rsidRPr="00750C2A">
              <w:rPr>
                <w:rFonts w:ascii="Arial" w:hAnsi="Arial" w:cs="Arial"/>
                <w:b/>
              </w:rPr>
              <w:t xml:space="preserve">       Тайлбар</w:t>
            </w:r>
          </w:p>
        </w:tc>
      </w:tr>
      <w:tr w:rsidR="00B41ABC" w:rsidRPr="00750C2A" w14:paraId="78F4B1D3" w14:textId="77777777" w:rsidTr="00D473B2">
        <w:tc>
          <w:tcPr>
            <w:tcW w:w="1985" w:type="dxa"/>
            <w:vMerge w:val="restart"/>
          </w:tcPr>
          <w:p w14:paraId="34C5F03C" w14:textId="77777777" w:rsidR="00B41ABC" w:rsidRPr="00750C2A" w:rsidRDefault="00B41ABC" w:rsidP="00D473B2">
            <w:pPr>
              <w:ind w:right="410"/>
              <w:rPr>
                <w:rFonts w:ascii="Arial" w:hAnsi="Arial" w:cs="Arial"/>
              </w:rPr>
            </w:pPr>
            <w:r w:rsidRPr="00750C2A">
              <w:rPr>
                <w:rFonts w:ascii="Arial" w:hAnsi="Arial" w:cs="Arial"/>
              </w:rPr>
              <w:t>1.Дэлхийн зах зээл дээр өрсөлдөх чадвар</w:t>
            </w:r>
          </w:p>
          <w:p w14:paraId="289DF667" w14:textId="77777777" w:rsidR="00B41ABC" w:rsidRPr="00750C2A" w:rsidRDefault="00B41ABC" w:rsidP="00D473B2">
            <w:pPr>
              <w:ind w:right="410"/>
              <w:rPr>
                <w:rFonts w:ascii="Arial" w:hAnsi="Arial" w:cs="Arial"/>
              </w:rPr>
            </w:pPr>
            <w:r w:rsidRPr="00750C2A">
              <w:rPr>
                <w:rFonts w:ascii="Arial" w:hAnsi="Arial" w:cs="Arial"/>
              </w:rPr>
              <w:t> </w:t>
            </w:r>
          </w:p>
          <w:p w14:paraId="4F02A7A2" w14:textId="77777777" w:rsidR="00B41ABC" w:rsidRPr="00750C2A" w:rsidRDefault="00B41ABC" w:rsidP="00D473B2">
            <w:pPr>
              <w:jc w:val="center"/>
              <w:rPr>
                <w:rFonts w:ascii="Arial" w:hAnsi="Arial" w:cs="Arial"/>
                <w:b/>
              </w:rPr>
            </w:pPr>
          </w:p>
        </w:tc>
        <w:tc>
          <w:tcPr>
            <w:tcW w:w="3969" w:type="dxa"/>
            <w:vAlign w:val="center"/>
          </w:tcPr>
          <w:p w14:paraId="33E5C001" w14:textId="77777777" w:rsidR="00B41ABC" w:rsidRPr="00750C2A" w:rsidRDefault="00B41ABC" w:rsidP="00D473B2">
            <w:pPr>
              <w:jc w:val="both"/>
              <w:rPr>
                <w:rFonts w:ascii="Arial" w:hAnsi="Arial" w:cs="Arial"/>
              </w:rPr>
            </w:pPr>
            <w:r w:rsidRPr="00750C2A">
              <w:rPr>
                <w:rFonts w:ascii="Arial" w:hAnsi="Arial" w:cs="Arial"/>
              </w:rPr>
              <w:t>1.1.Дотоодын аж ахуйн нэгж болон гадаадын хөрөнгө оруулалттай аж ахуйн нэгж хоорондын өрсөлдөөнд нөлөө үзүүлэх эсэх</w:t>
            </w:r>
          </w:p>
        </w:tc>
        <w:tc>
          <w:tcPr>
            <w:tcW w:w="851" w:type="dxa"/>
            <w:vAlign w:val="center"/>
          </w:tcPr>
          <w:p w14:paraId="1003AB27"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1A868880" wp14:editId="362F590A">
                      <wp:extent cx="241300" cy="120650"/>
                      <wp:effectExtent l="0" t="0" r="0" b="0"/>
                      <wp:docPr id="252" name="Rectangle 25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09813004" id="Rectangle 2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Ml//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GSYYC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DVjJ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p w14:paraId="77C9A0E6" w14:textId="77777777" w:rsidR="00B41ABC" w:rsidRPr="00750C2A" w:rsidRDefault="00B41ABC" w:rsidP="00D473B2">
            <w:pPr>
              <w:jc w:val="center"/>
              <w:rPr>
                <w:rFonts w:ascii="Arial" w:hAnsi="Arial" w:cs="Arial"/>
              </w:rPr>
            </w:pPr>
          </w:p>
        </w:tc>
        <w:tc>
          <w:tcPr>
            <w:tcW w:w="850" w:type="dxa"/>
            <w:vAlign w:val="center"/>
          </w:tcPr>
          <w:p w14:paraId="0D2E9E6E" w14:textId="77777777" w:rsidR="00B41ABC" w:rsidRPr="00750C2A" w:rsidRDefault="00B41ABC" w:rsidP="00D473B2">
            <w:pPr>
              <w:jc w:val="center"/>
              <w:rPr>
                <w:rFonts w:ascii="Arial" w:hAnsi="Arial" w:cs="Arial"/>
              </w:rPr>
            </w:pPr>
          </w:p>
          <w:p w14:paraId="508093A3" w14:textId="77777777" w:rsidR="00B41ABC" w:rsidRPr="00750C2A" w:rsidRDefault="00B41ABC" w:rsidP="00D473B2">
            <w:pPr>
              <w:jc w:val="center"/>
              <w:rPr>
                <w:rFonts w:ascii="Arial" w:hAnsi="Arial" w:cs="Arial"/>
                <w:b/>
              </w:rPr>
            </w:pPr>
            <w:r w:rsidRPr="00750C2A">
              <w:rPr>
                <w:rFonts w:ascii="Arial" w:hAnsi="Arial" w:cs="Arial"/>
                <w:b/>
              </w:rPr>
              <w:t>Үгүй</w:t>
            </w:r>
          </w:p>
          <w:p w14:paraId="6FACBE76"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5177937F" wp14:editId="7362582F">
                      <wp:extent cx="241300" cy="120650"/>
                      <wp:effectExtent l="0" t="0" r="0" b="0"/>
                      <wp:docPr id="251" name="Rectangle 25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4E051E4E" id="Rectangle 25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YkN/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GQYYy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7tWJD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2554" w:type="dxa"/>
            <w:vAlign w:val="center"/>
          </w:tcPr>
          <w:p w14:paraId="5113A46F" w14:textId="77777777" w:rsidR="00B41ABC" w:rsidRPr="00750C2A" w:rsidRDefault="00B41ABC" w:rsidP="00D473B2">
            <w:pPr>
              <w:jc w:val="both"/>
              <w:rPr>
                <w:rFonts w:ascii="Arial" w:hAnsi="Arial" w:cs="Arial"/>
              </w:rPr>
            </w:pPr>
            <w:r w:rsidRPr="00750C2A">
              <w:rPr>
                <w:rFonts w:ascii="Arial" w:hAnsi="Arial" w:cs="Arial"/>
              </w:rPr>
              <w:t>Ямар нэгэн сөрөг нөлөө байхгүй.</w:t>
            </w:r>
          </w:p>
          <w:p w14:paraId="799821FE" w14:textId="77777777" w:rsidR="00B41ABC" w:rsidRPr="00750C2A" w:rsidRDefault="00B41ABC" w:rsidP="00D473B2">
            <w:pPr>
              <w:jc w:val="both"/>
              <w:rPr>
                <w:rFonts w:ascii="Arial" w:hAnsi="Arial" w:cs="Arial"/>
              </w:rPr>
            </w:pPr>
          </w:p>
          <w:p w14:paraId="5C5D0E26" w14:textId="77777777" w:rsidR="00B41ABC" w:rsidRPr="00750C2A" w:rsidRDefault="00B41ABC" w:rsidP="00D473B2">
            <w:pPr>
              <w:jc w:val="both"/>
              <w:rPr>
                <w:rFonts w:ascii="Arial" w:hAnsi="Arial" w:cs="Arial"/>
              </w:rPr>
            </w:pPr>
          </w:p>
        </w:tc>
      </w:tr>
      <w:tr w:rsidR="00B41ABC" w:rsidRPr="00750C2A" w14:paraId="1A3009D6" w14:textId="77777777" w:rsidTr="00D473B2">
        <w:tc>
          <w:tcPr>
            <w:tcW w:w="1985" w:type="dxa"/>
            <w:vMerge/>
          </w:tcPr>
          <w:p w14:paraId="5E56ECAD" w14:textId="77777777" w:rsidR="00B41ABC" w:rsidRPr="00750C2A" w:rsidRDefault="00B41ABC" w:rsidP="00D473B2">
            <w:pPr>
              <w:rPr>
                <w:rFonts w:ascii="Arial" w:hAnsi="Arial" w:cs="Arial"/>
                <w:b/>
              </w:rPr>
            </w:pPr>
          </w:p>
        </w:tc>
        <w:tc>
          <w:tcPr>
            <w:tcW w:w="3969" w:type="dxa"/>
            <w:vAlign w:val="center"/>
          </w:tcPr>
          <w:p w14:paraId="47C2A0F5" w14:textId="77777777" w:rsidR="00B41ABC" w:rsidRPr="00750C2A" w:rsidRDefault="00B41ABC" w:rsidP="00D473B2">
            <w:pPr>
              <w:jc w:val="both"/>
              <w:rPr>
                <w:rFonts w:ascii="Arial" w:hAnsi="Arial" w:cs="Arial"/>
              </w:rPr>
            </w:pPr>
            <w:r w:rsidRPr="00750C2A">
              <w:rPr>
                <w:rFonts w:ascii="Arial" w:hAnsi="Arial" w:cs="Arial"/>
              </w:rPr>
              <w:t>1.2.Хил дамнасан хөрөнгө оруулалтын шилжилт хөдөлгөөнд нөлөө үзүүлэх эсэх (эдийн засгийн байршил өөрчлөгдөхийг оролцуулан)</w:t>
            </w:r>
          </w:p>
        </w:tc>
        <w:tc>
          <w:tcPr>
            <w:tcW w:w="851" w:type="dxa"/>
            <w:vAlign w:val="center"/>
          </w:tcPr>
          <w:p w14:paraId="10A5B75D"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1EDDF63E" wp14:editId="443C630B">
                      <wp:extent cx="241300" cy="120650"/>
                      <wp:effectExtent l="0" t="0" r="0" b="0"/>
                      <wp:docPr id="250" name="Rectangle 25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0E669C17" id="Rectangle 2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" filled="f" stroked="f">
                      <o:lock v:ext="edit" aspectratio="t"/>
                      <w10:anchorlock/>
                    </v:rect>
                  </w:pict>
                </mc:Fallback>
              </mc:AlternateContent>
            </w:r>
          </w:p>
          <w:p w14:paraId="407834E4" w14:textId="77777777" w:rsidR="00B41ABC" w:rsidRPr="00750C2A" w:rsidRDefault="00B41ABC" w:rsidP="00D473B2">
            <w:pPr>
              <w:jc w:val="center"/>
              <w:rPr>
                <w:rFonts w:ascii="Arial" w:hAnsi="Arial" w:cs="Arial"/>
              </w:rPr>
            </w:pPr>
          </w:p>
          <w:p w14:paraId="5E91DAF4" w14:textId="77777777" w:rsidR="00B41ABC" w:rsidRPr="00750C2A" w:rsidRDefault="00B41ABC" w:rsidP="00D473B2">
            <w:pPr>
              <w:jc w:val="center"/>
              <w:rPr>
                <w:rFonts w:ascii="Arial" w:hAnsi="Arial" w:cs="Arial"/>
              </w:rPr>
            </w:pPr>
          </w:p>
        </w:tc>
        <w:tc>
          <w:tcPr>
            <w:tcW w:w="850" w:type="dxa"/>
            <w:vAlign w:val="center"/>
          </w:tcPr>
          <w:p w14:paraId="1C89B176" w14:textId="77777777" w:rsidR="00B41ABC" w:rsidRPr="00750C2A" w:rsidRDefault="00B41ABC" w:rsidP="00D473B2">
            <w:pPr>
              <w:jc w:val="center"/>
              <w:rPr>
                <w:rFonts w:ascii="Arial" w:hAnsi="Arial" w:cs="Arial"/>
                <w:b/>
              </w:rPr>
            </w:pPr>
            <w:r w:rsidRPr="00750C2A">
              <w:rPr>
                <w:rFonts w:ascii="Arial" w:hAnsi="Arial" w:cs="Arial"/>
                <w:b/>
              </w:rPr>
              <w:t>Үгүй</w:t>
            </w:r>
          </w:p>
        </w:tc>
        <w:tc>
          <w:tcPr>
            <w:tcW w:w="2554" w:type="dxa"/>
            <w:vAlign w:val="center"/>
          </w:tcPr>
          <w:p w14:paraId="6969C824" w14:textId="77777777" w:rsidR="00B41ABC" w:rsidRPr="00750C2A" w:rsidRDefault="00B41ABC" w:rsidP="00D473B2">
            <w:pPr>
              <w:jc w:val="both"/>
              <w:rPr>
                <w:rFonts w:ascii="Arial" w:hAnsi="Arial" w:cs="Arial"/>
              </w:rPr>
            </w:pPr>
            <w:r w:rsidRPr="00750C2A">
              <w:rPr>
                <w:rFonts w:ascii="Arial" w:hAnsi="Arial" w:cs="Arial"/>
              </w:rPr>
              <w:t> Ямар нэгэн сөрөг нөлөө байхгүй</w:t>
            </w:r>
          </w:p>
        </w:tc>
      </w:tr>
      <w:tr w:rsidR="00B41ABC" w:rsidRPr="00750C2A" w14:paraId="6DFC4D2B" w14:textId="77777777" w:rsidTr="00D473B2">
        <w:trPr>
          <w:trHeight w:val="440"/>
        </w:trPr>
        <w:tc>
          <w:tcPr>
            <w:tcW w:w="1985" w:type="dxa"/>
            <w:vMerge/>
          </w:tcPr>
          <w:p w14:paraId="3FF61AC7" w14:textId="77777777" w:rsidR="00B41ABC" w:rsidRPr="00750C2A" w:rsidRDefault="00B41ABC" w:rsidP="00D473B2">
            <w:pPr>
              <w:rPr>
                <w:rFonts w:ascii="Arial" w:hAnsi="Arial" w:cs="Arial"/>
                <w:b/>
              </w:rPr>
            </w:pPr>
          </w:p>
        </w:tc>
        <w:tc>
          <w:tcPr>
            <w:tcW w:w="3969" w:type="dxa"/>
            <w:vAlign w:val="center"/>
          </w:tcPr>
          <w:p w14:paraId="5F6E1B6F" w14:textId="77777777" w:rsidR="00B41ABC" w:rsidRPr="00750C2A" w:rsidRDefault="00B41ABC" w:rsidP="00D473B2">
            <w:pPr>
              <w:jc w:val="both"/>
              <w:rPr>
                <w:rFonts w:ascii="Arial" w:hAnsi="Arial" w:cs="Arial"/>
              </w:rPr>
            </w:pPr>
            <w:r w:rsidRPr="00750C2A">
              <w:rPr>
                <w:rFonts w:ascii="Arial" w:hAnsi="Arial" w:cs="Arial"/>
              </w:rPr>
              <w:t>1.3.Дэлхийн зах зээл дээрх таагүй нөлөөллийг монголын зах зээлд орж ирэхээс хамгаалахад нөлөөлж чадах эсэх</w:t>
            </w:r>
          </w:p>
        </w:tc>
        <w:tc>
          <w:tcPr>
            <w:tcW w:w="851" w:type="dxa"/>
            <w:vAlign w:val="center"/>
          </w:tcPr>
          <w:p w14:paraId="1E1F54AE" w14:textId="77777777" w:rsidR="00B41ABC" w:rsidRPr="00750C2A" w:rsidRDefault="00B41ABC" w:rsidP="00D473B2">
            <w:pPr>
              <w:jc w:val="center"/>
              <w:rPr>
                <w:rFonts w:ascii="Arial" w:hAnsi="Arial" w:cs="Arial"/>
                <w:b/>
              </w:rPr>
            </w:pPr>
            <w:r w:rsidRPr="00750C2A">
              <w:rPr>
                <w:rFonts w:ascii="Arial" w:hAnsi="Arial" w:cs="Arial"/>
                <w:noProof/>
              </w:rPr>
              <mc:AlternateContent>
                <mc:Choice Requires="wps">
                  <w:drawing>
                    <wp:inline distT="0" distB="0" distL="0" distR="0" wp14:anchorId="5BB07184" wp14:editId="1AFFAA99">
                      <wp:extent cx="241300" cy="120650"/>
                      <wp:effectExtent l="0" t="0" r="0" b="0"/>
                      <wp:docPr id="249" name="Rectangle 24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466E19CD" id="Rectangle 24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vsG/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TNMB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XVr7B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33006B82"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5D407AA9" wp14:editId="0DAE7F63">
                      <wp:extent cx="241300" cy="120650"/>
                      <wp:effectExtent l="0" t="0" r="0" b="0"/>
                      <wp:docPr id="248" name="Rectangle 24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5BC80269" id="Rectangle 2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sQo/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N7EKP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2554" w:type="dxa"/>
            <w:vAlign w:val="center"/>
          </w:tcPr>
          <w:p w14:paraId="32291AF7" w14:textId="77777777" w:rsidR="00B41ABC" w:rsidRPr="00750C2A" w:rsidRDefault="00B41ABC" w:rsidP="00D473B2">
            <w:pPr>
              <w:jc w:val="both"/>
              <w:rPr>
                <w:rFonts w:ascii="Arial" w:hAnsi="Arial" w:cs="Arial"/>
              </w:rPr>
            </w:pPr>
            <w:r w:rsidRPr="00750C2A">
              <w:rPr>
                <w:rFonts w:ascii="Arial" w:hAnsi="Arial" w:cs="Arial"/>
              </w:rPr>
              <w:t>Ямар нэгэн сөрөг нөлөө байхгүй</w:t>
            </w:r>
          </w:p>
        </w:tc>
      </w:tr>
      <w:tr w:rsidR="00B41ABC" w:rsidRPr="00750C2A" w14:paraId="0A8BD8E9" w14:textId="77777777" w:rsidTr="00D473B2">
        <w:trPr>
          <w:trHeight w:val="525"/>
        </w:trPr>
        <w:tc>
          <w:tcPr>
            <w:tcW w:w="1985" w:type="dxa"/>
            <w:vMerge w:val="restart"/>
          </w:tcPr>
          <w:p w14:paraId="032969DA" w14:textId="77777777" w:rsidR="00B41ABC" w:rsidRPr="00750C2A" w:rsidRDefault="00B41ABC" w:rsidP="00D473B2">
            <w:pPr>
              <w:ind w:right="410"/>
              <w:jc w:val="both"/>
              <w:rPr>
                <w:rFonts w:ascii="Arial" w:hAnsi="Arial" w:cs="Arial"/>
              </w:rPr>
            </w:pPr>
            <w:r w:rsidRPr="00750C2A">
              <w:rPr>
                <w:rFonts w:ascii="Arial" w:hAnsi="Arial" w:cs="Arial"/>
              </w:rPr>
              <w:t>2.Дотоодын зах зээлийн өрсөлдөх чадвар болон тогтвортой байдал</w:t>
            </w:r>
          </w:p>
          <w:p w14:paraId="66CE9427" w14:textId="77777777" w:rsidR="00B41ABC" w:rsidRPr="00750C2A" w:rsidRDefault="00B41ABC" w:rsidP="00D473B2">
            <w:pPr>
              <w:jc w:val="center"/>
              <w:rPr>
                <w:rFonts w:ascii="Arial" w:hAnsi="Arial" w:cs="Arial"/>
                <w:b/>
              </w:rPr>
            </w:pPr>
          </w:p>
        </w:tc>
        <w:tc>
          <w:tcPr>
            <w:tcW w:w="3969" w:type="dxa"/>
            <w:vAlign w:val="center"/>
          </w:tcPr>
          <w:p w14:paraId="1E1692B6" w14:textId="77777777" w:rsidR="00B41ABC" w:rsidRPr="00750C2A" w:rsidRDefault="00B41ABC" w:rsidP="00D473B2">
            <w:pPr>
              <w:jc w:val="both"/>
              <w:rPr>
                <w:rFonts w:ascii="Arial" w:hAnsi="Arial" w:cs="Arial"/>
              </w:rPr>
            </w:pPr>
            <w:r w:rsidRPr="00750C2A">
              <w:rPr>
                <w:rFonts w:ascii="Arial" w:hAnsi="Arial" w:cs="Arial"/>
              </w:rPr>
              <w:t>2.1.Хэрэглэгчдийн шийдвэр гаргах боломжийг бууруулах эсэх</w:t>
            </w:r>
          </w:p>
        </w:tc>
        <w:tc>
          <w:tcPr>
            <w:tcW w:w="851" w:type="dxa"/>
            <w:vAlign w:val="center"/>
          </w:tcPr>
          <w:p w14:paraId="630701DE"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7A59B235" wp14:editId="5E1692C3">
                      <wp:extent cx="241300" cy="120650"/>
                      <wp:effectExtent l="0" t="0" r="0" b="0"/>
                      <wp:docPr id="247" name="Rectangle 24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55FD4362" id="Rectangle 24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vdI/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dYy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0mL3S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1EDF92DE" w14:textId="77777777" w:rsidR="00B41ABC" w:rsidRPr="00750C2A" w:rsidRDefault="00B41ABC" w:rsidP="00D473B2">
            <w:pPr>
              <w:jc w:val="center"/>
              <w:rPr>
                <w:rFonts w:ascii="Arial" w:hAnsi="Arial" w:cs="Arial"/>
                <w:b/>
              </w:rPr>
            </w:pPr>
            <w:r w:rsidRPr="00750C2A">
              <w:rPr>
                <w:rFonts w:ascii="Arial" w:hAnsi="Arial" w:cs="Arial"/>
                <w:noProof/>
              </w:rPr>
              <mc:AlternateContent>
                <mc:Choice Requires="wps">
                  <w:drawing>
                    <wp:inline distT="0" distB="0" distL="0" distR="0" wp14:anchorId="23093841" wp14:editId="33BFE14B">
                      <wp:extent cx="241300" cy="120650"/>
                      <wp:effectExtent l="0" t="0" r="0" b="0"/>
                      <wp:docPr id="246" name="Rectangle 24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3510859F" id="Rectangle 2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shm/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dYS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c+bIZv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2554" w:type="dxa"/>
            <w:vAlign w:val="center"/>
          </w:tcPr>
          <w:p w14:paraId="021213BD" w14:textId="77777777" w:rsidR="00B41ABC" w:rsidRPr="00750C2A" w:rsidRDefault="00B41ABC" w:rsidP="00D473B2">
            <w:pPr>
              <w:jc w:val="both"/>
              <w:rPr>
                <w:rFonts w:ascii="Arial" w:hAnsi="Arial" w:cs="Arial"/>
              </w:rPr>
            </w:pPr>
            <w:r w:rsidRPr="00750C2A">
              <w:rPr>
                <w:rFonts w:ascii="Arial" w:hAnsi="Arial" w:cs="Arial"/>
              </w:rPr>
              <w:t> Ямар нэгэн сөрөг нөлөө байхгүй</w:t>
            </w:r>
          </w:p>
        </w:tc>
      </w:tr>
      <w:tr w:rsidR="00B41ABC" w:rsidRPr="00750C2A" w14:paraId="56D03724" w14:textId="77777777" w:rsidTr="00D473B2">
        <w:trPr>
          <w:trHeight w:val="525"/>
        </w:trPr>
        <w:tc>
          <w:tcPr>
            <w:tcW w:w="1985" w:type="dxa"/>
            <w:vMerge/>
          </w:tcPr>
          <w:p w14:paraId="320D0C4F" w14:textId="77777777" w:rsidR="00B41ABC" w:rsidRPr="00750C2A" w:rsidRDefault="00B41ABC" w:rsidP="00D473B2">
            <w:pPr>
              <w:jc w:val="center"/>
              <w:rPr>
                <w:rFonts w:ascii="Arial" w:hAnsi="Arial" w:cs="Arial"/>
                <w:b/>
              </w:rPr>
            </w:pPr>
          </w:p>
        </w:tc>
        <w:tc>
          <w:tcPr>
            <w:tcW w:w="3969" w:type="dxa"/>
            <w:vAlign w:val="center"/>
          </w:tcPr>
          <w:p w14:paraId="399DFCDF" w14:textId="77777777" w:rsidR="00B41ABC" w:rsidRPr="00750C2A" w:rsidRDefault="00B41ABC" w:rsidP="00D473B2">
            <w:pPr>
              <w:jc w:val="both"/>
              <w:rPr>
                <w:rFonts w:ascii="Arial" w:hAnsi="Arial" w:cs="Arial"/>
              </w:rPr>
            </w:pPr>
            <w:r w:rsidRPr="00750C2A">
              <w:rPr>
                <w:rFonts w:ascii="Arial" w:hAnsi="Arial" w:cs="Arial"/>
              </w:rPr>
              <w:t>2.2.Хязгаарлагдмал өрсөлдөөний улмаас үнийн хөөрөгдлийг бий болгох эсэх</w:t>
            </w:r>
          </w:p>
        </w:tc>
        <w:tc>
          <w:tcPr>
            <w:tcW w:w="851" w:type="dxa"/>
            <w:vAlign w:val="center"/>
          </w:tcPr>
          <w:p w14:paraId="7CFABADB"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6332BF41" wp14:editId="2CE0059E">
                      <wp:extent cx="241300" cy="120650"/>
                      <wp:effectExtent l="0" t="0" r="0" b="0"/>
                      <wp:docPr id="245" name="Rectangle 24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505F885A" id="Rectangle 24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4gU/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dYi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kGuIF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39DF62CA" w14:textId="77777777" w:rsidR="00B41ABC" w:rsidRPr="00750C2A" w:rsidRDefault="00B41ABC" w:rsidP="00D473B2">
            <w:pPr>
              <w:jc w:val="center"/>
              <w:rPr>
                <w:rFonts w:ascii="Arial" w:hAnsi="Arial" w:cs="Arial"/>
                <w:b/>
              </w:rPr>
            </w:pPr>
            <w:r w:rsidRPr="00750C2A">
              <w:rPr>
                <w:rFonts w:ascii="Arial" w:hAnsi="Arial" w:cs="Arial"/>
                <w:noProof/>
              </w:rPr>
              <mc:AlternateContent>
                <mc:Choice Requires="wps">
                  <w:drawing>
                    <wp:inline distT="0" distB="0" distL="0" distR="0" wp14:anchorId="2944528B" wp14:editId="3D1F77A9">
                      <wp:extent cx="241300" cy="120650"/>
                      <wp:effectExtent l="0" t="0" r="0" b="0"/>
                      <wp:docPr id="244" name="Rectangle 24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06B62EA8" id="Rectangle 2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Me+3Ov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2554" w:type="dxa"/>
            <w:vAlign w:val="center"/>
          </w:tcPr>
          <w:p w14:paraId="49DDA358" w14:textId="77777777" w:rsidR="00B41ABC" w:rsidRPr="00750C2A" w:rsidRDefault="00B41ABC" w:rsidP="00D473B2">
            <w:pPr>
              <w:jc w:val="both"/>
              <w:rPr>
                <w:rFonts w:ascii="Arial" w:hAnsi="Arial" w:cs="Arial"/>
              </w:rPr>
            </w:pPr>
            <w:r w:rsidRPr="00750C2A">
              <w:rPr>
                <w:rFonts w:ascii="Arial" w:hAnsi="Arial" w:cs="Arial"/>
              </w:rPr>
              <w:t> Ямар нэгэн сөрөг нөлөө байхгүй</w:t>
            </w:r>
          </w:p>
        </w:tc>
      </w:tr>
      <w:tr w:rsidR="00B41ABC" w:rsidRPr="00750C2A" w14:paraId="74E7B888" w14:textId="77777777" w:rsidTr="00D473B2">
        <w:trPr>
          <w:trHeight w:val="525"/>
        </w:trPr>
        <w:tc>
          <w:tcPr>
            <w:tcW w:w="1985" w:type="dxa"/>
            <w:vMerge/>
          </w:tcPr>
          <w:p w14:paraId="0CE0478F" w14:textId="77777777" w:rsidR="00B41ABC" w:rsidRPr="00750C2A" w:rsidRDefault="00B41ABC" w:rsidP="00D473B2">
            <w:pPr>
              <w:jc w:val="center"/>
              <w:rPr>
                <w:rFonts w:ascii="Arial" w:hAnsi="Arial" w:cs="Arial"/>
                <w:b/>
              </w:rPr>
            </w:pPr>
          </w:p>
        </w:tc>
        <w:tc>
          <w:tcPr>
            <w:tcW w:w="3969" w:type="dxa"/>
            <w:vAlign w:val="center"/>
          </w:tcPr>
          <w:p w14:paraId="1325E682" w14:textId="77777777" w:rsidR="00B41ABC" w:rsidRPr="00750C2A" w:rsidRDefault="00B41ABC" w:rsidP="00D473B2">
            <w:pPr>
              <w:jc w:val="both"/>
              <w:rPr>
                <w:rFonts w:ascii="Arial" w:hAnsi="Arial" w:cs="Arial"/>
              </w:rPr>
            </w:pPr>
            <w:r w:rsidRPr="00750C2A">
              <w:rPr>
                <w:rFonts w:ascii="Arial" w:hAnsi="Arial" w:cs="Arial"/>
              </w:rPr>
              <w:t>2.3.Зах зээлд шинээр орж ирж байгаа аж ахуйн нэгжид бэрхшээл, хүндрэл бий болгох эсэх</w:t>
            </w:r>
          </w:p>
        </w:tc>
        <w:tc>
          <w:tcPr>
            <w:tcW w:w="851" w:type="dxa"/>
            <w:vAlign w:val="center"/>
          </w:tcPr>
          <w:p w14:paraId="3008CD7D"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7B3E6E13" wp14:editId="2511CD62">
                      <wp:extent cx="241300" cy="120650"/>
                      <wp:effectExtent l="0" t="0" r="0" b="0"/>
                      <wp:docPr id="243" name="Rectangle 24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0517D1D1" id="Rectangle 24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Anw/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VnAJ8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5CBFFA18"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3700F375" wp14:editId="3A889497">
                      <wp:extent cx="241300" cy="120650"/>
                      <wp:effectExtent l="0" t="0" r="0" b="0"/>
                      <wp:docPr id="242" name="Rectangle 24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1C1A5A40" id="Rectangle 2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Dbe/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RNMB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9/Q23v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2554" w:type="dxa"/>
            <w:vAlign w:val="center"/>
          </w:tcPr>
          <w:p w14:paraId="4BEA41B6" w14:textId="77777777" w:rsidR="00B41ABC" w:rsidRPr="00750C2A" w:rsidRDefault="00B41ABC" w:rsidP="00D473B2">
            <w:pPr>
              <w:jc w:val="both"/>
              <w:rPr>
                <w:rFonts w:ascii="Arial" w:hAnsi="Arial" w:cs="Arial"/>
              </w:rPr>
            </w:pPr>
            <w:r w:rsidRPr="00750C2A">
              <w:rPr>
                <w:rFonts w:ascii="Arial" w:hAnsi="Arial" w:cs="Arial"/>
              </w:rPr>
              <w:t> Ямар нэгэн сөрөг нөлөө байхгүй</w:t>
            </w:r>
          </w:p>
        </w:tc>
      </w:tr>
      <w:tr w:rsidR="00B41ABC" w:rsidRPr="00750C2A" w14:paraId="73696AA1" w14:textId="77777777" w:rsidTr="00D473B2">
        <w:trPr>
          <w:trHeight w:val="525"/>
        </w:trPr>
        <w:tc>
          <w:tcPr>
            <w:tcW w:w="1985" w:type="dxa"/>
            <w:vMerge/>
          </w:tcPr>
          <w:p w14:paraId="789F3C4E" w14:textId="77777777" w:rsidR="00B41ABC" w:rsidRPr="00750C2A" w:rsidRDefault="00B41ABC" w:rsidP="00D473B2">
            <w:pPr>
              <w:jc w:val="center"/>
              <w:rPr>
                <w:rFonts w:ascii="Arial" w:hAnsi="Arial" w:cs="Arial"/>
                <w:b/>
              </w:rPr>
            </w:pPr>
          </w:p>
        </w:tc>
        <w:tc>
          <w:tcPr>
            <w:tcW w:w="3969" w:type="dxa"/>
            <w:vAlign w:val="center"/>
          </w:tcPr>
          <w:p w14:paraId="0FD962C4" w14:textId="77777777" w:rsidR="00B41ABC" w:rsidRPr="00750C2A" w:rsidRDefault="00B41ABC" w:rsidP="00D473B2">
            <w:pPr>
              <w:jc w:val="both"/>
              <w:rPr>
                <w:rFonts w:ascii="Arial" w:hAnsi="Arial" w:cs="Arial"/>
              </w:rPr>
            </w:pPr>
            <w:r w:rsidRPr="00750C2A">
              <w:rPr>
                <w:rFonts w:ascii="Arial" w:hAnsi="Arial" w:cs="Arial"/>
              </w:rPr>
              <w:t>2.4.Зах зээлд шинээр монополийг бий болгох эсэх</w:t>
            </w:r>
          </w:p>
        </w:tc>
        <w:tc>
          <w:tcPr>
            <w:tcW w:w="851" w:type="dxa"/>
            <w:vAlign w:val="center"/>
          </w:tcPr>
          <w:p w14:paraId="21AEB85F"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24B92A77" wp14:editId="6E9EE740">
                      <wp:extent cx="241300" cy="120650"/>
                      <wp:effectExtent l="0" t="0" r="0" b="0"/>
                      <wp:docPr id="241" name="Rectangle 24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004C3A8C" id="Rectangle 24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FHl2r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46E3CCB5"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611A8227" wp14:editId="50FFEE67">
                      <wp:extent cx="241300" cy="120650"/>
                      <wp:effectExtent l="0" t="0" r="0" b="0"/>
                      <wp:docPr id="240" name="Rectangle 24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658E3877" id="Rectangle 24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C1/UmC/gIAACQGAAAOAAAAAAAAAAAAAAAAAC4CAABkcnMvZTJvRG9jLnhtbFBLAQItABQABgAI&#10;AAAAIQCSFcs22gAAAAMBAAAPAAAAAAAAAAAAAAAAAFgFAABkcnMvZG93bnJldi54bWxQSwUGAAAA&#10;AAQABADzAAAAXwYAAAAA&#10;" filled="f" stroked="f">
                      <o:lock v:ext="edit" aspectratio="t"/>
                      <w10:anchorlock/>
                    </v:rect>
                  </w:pict>
                </mc:Fallback>
              </mc:AlternateContent>
            </w:r>
            <w:r w:rsidRPr="00750C2A">
              <w:rPr>
                <w:rFonts w:ascii="Arial" w:hAnsi="Arial" w:cs="Arial"/>
                <w:b/>
              </w:rPr>
              <w:t>Үгүй</w:t>
            </w:r>
          </w:p>
        </w:tc>
        <w:tc>
          <w:tcPr>
            <w:tcW w:w="2554" w:type="dxa"/>
            <w:vAlign w:val="center"/>
          </w:tcPr>
          <w:p w14:paraId="2C311E70" w14:textId="77777777" w:rsidR="00B41ABC" w:rsidRPr="00750C2A" w:rsidRDefault="00B41ABC" w:rsidP="00D473B2">
            <w:pPr>
              <w:jc w:val="both"/>
              <w:rPr>
                <w:rFonts w:ascii="Arial" w:hAnsi="Arial" w:cs="Arial"/>
              </w:rPr>
            </w:pPr>
            <w:r w:rsidRPr="00750C2A">
              <w:rPr>
                <w:rFonts w:ascii="Arial" w:hAnsi="Arial" w:cs="Arial"/>
              </w:rPr>
              <w:t> Ямар нэгэн сөрөг нөлөө байхгүй</w:t>
            </w:r>
          </w:p>
        </w:tc>
      </w:tr>
      <w:tr w:rsidR="00B41ABC" w:rsidRPr="00750C2A" w14:paraId="40083AF4" w14:textId="77777777" w:rsidTr="00D473B2">
        <w:trPr>
          <w:trHeight w:val="525"/>
        </w:trPr>
        <w:tc>
          <w:tcPr>
            <w:tcW w:w="1985" w:type="dxa"/>
            <w:vMerge w:val="restart"/>
          </w:tcPr>
          <w:p w14:paraId="2E2C8851" w14:textId="77777777" w:rsidR="00B41ABC" w:rsidRPr="00750C2A" w:rsidRDefault="00B41ABC" w:rsidP="00D473B2">
            <w:pPr>
              <w:rPr>
                <w:rFonts w:ascii="Arial" w:hAnsi="Arial" w:cs="Arial"/>
                <w:b/>
              </w:rPr>
            </w:pPr>
            <w:r w:rsidRPr="00750C2A">
              <w:rPr>
                <w:rFonts w:ascii="Arial" w:hAnsi="Arial" w:cs="Arial"/>
              </w:rPr>
              <w:t>3.Аж ахуйн нэгжийн үйлдвэрлэлийн болон захиргааны зардал</w:t>
            </w:r>
          </w:p>
        </w:tc>
        <w:tc>
          <w:tcPr>
            <w:tcW w:w="3969" w:type="dxa"/>
            <w:vAlign w:val="center"/>
          </w:tcPr>
          <w:p w14:paraId="7D765F91" w14:textId="77777777" w:rsidR="00B41ABC" w:rsidRPr="00750C2A" w:rsidRDefault="00B41ABC" w:rsidP="00D473B2">
            <w:pPr>
              <w:jc w:val="both"/>
              <w:rPr>
                <w:rFonts w:ascii="Arial" w:hAnsi="Arial" w:cs="Arial"/>
              </w:rPr>
            </w:pPr>
            <w:r w:rsidRPr="00750C2A">
              <w:rPr>
                <w:rFonts w:ascii="Arial" w:hAnsi="Arial" w:cs="Arial"/>
              </w:rPr>
              <w:t>3.1.Зохицуулалтын хувилбарыг хэрэгжүүлснээр аж ахуйн нэгжид шинээр зардал үүсэх эсэх</w:t>
            </w:r>
          </w:p>
        </w:tc>
        <w:tc>
          <w:tcPr>
            <w:tcW w:w="851" w:type="dxa"/>
            <w:vAlign w:val="center"/>
          </w:tcPr>
          <w:p w14:paraId="413D3D34"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0569D644" wp14:editId="484D90F2">
                      <wp:extent cx="241300" cy="120650"/>
                      <wp:effectExtent l="0" t="0" r="0" b="0"/>
                      <wp:docPr id="239" name="Rectangle 23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4802AFBC" id="Rectangle 23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OfV/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ORDn1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6561D3B9"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62BE6E20" wp14:editId="3E93B624">
                      <wp:extent cx="241300" cy="120650"/>
                      <wp:effectExtent l="0" t="0" r="0" b="0"/>
                      <wp:docPr id="238" name="Rectangle 2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4DB04DC1" id="Rectangle 2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Nj7/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mJTY+/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2554" w:type="dxa"/>
            <w:vAlign w:val="center"/>
          </w:tcPr>
          <w:p w14:paraId="75044642" w14:textId="77777777" w:rsidR="00B41ABC" w:rsidRPr="00750C2A" w:rsidRDefault="00B41ABC" w:rsidP="00D473B2">
            <w:pPr>
              <w:jc w:val="both"/>
              <w:rPr>
                <w:rFonts w:ascii="Arial" w:hAnsi="Arial" w:cs="Arial"/>
              </w:rPr>
            </w:pPr>
            <w:r w:rsidRPr="00750C2A">
              <w:rPr>
                <w:rFonts w:ascii="Arial" w:hAnsi="Arial" w:cs="Arial"/>
              </w:rPr>
              <w:t> Ямар нэгэн сөрөг нөлөө байхгүй</w:t>
            </w:r>
          </w:p>
        </w:tc>
      </w:tr>
      <w:tr w:rsidR="00B41ABC" w:rsidRPr="00750C2A" w14:paraId="34DA6BA7" w14:textId="77777777" w:rsidTr="00D473B2">
        <w:trPr>
          <w:trHeight w:val="525"/>
        </w:trPr>
        <w:tc>
          <w:tcPr>
            <w:tcW w:w="1985" w:type="dxa"/>
            <w:vMerge/>
          </w:tcPr>
          <w:p w14:paraId="16CA688D" w14:textId="77777777" w:rsidR="00B41ABC" w:rsidRPr="00750C2A" w:rsidRDefault="00B41ABC" w:rsidP="00D473B2">
            <w:pPr>
              <w:jc w:val="center"/>
              <w:rPr>
                <w:rFonts w:ascii="Arial" w:hAnsi="Arial" w:cs="Arial"/>
                <w:b/>
              </w:rPr>
            </w:pPr>
          </w:p>
        </w:tc>
        <w:tc>
          <w:tcPr>
            <w:tcW w:w="3969" w:type="dxa"/>
            <w:vAlign w:val="center"/>
          </w:tcPr>
          <w:p w14:paraId="6E19AEC1" w14:textId="77777777" w:rsidR="00B41ABC" w:rsidRPr="00750C2A" w:rsidRDefault="00B41ABC" w:rsidP="00D473B2">
            <w:pPr>
              <w:jc w:val="both"/>
              <w:rPr>
                <w:rFonts w:ascii="Arial" w:hAnsi="Arial" w:cs="Arial"/>
              </w:rPr>
            </w:pPr>
            <w:r w:rsidRPr="00750C2A">
              <w:rPr>
                <w:rFonts w:ascii="Arial" w:hAnsi="Arial" w:cs="Arial"/>
              </w:rPr>
              <w:t>3.2.Санхүүжилтийн эх үүсвэр олж авахад нөлөө үзүүлэх эсэх</w:t>
            </w:r>
          </w:p>
        </w:tc>
        <w:tc>
          <w:tcPr>
            <w:tcW w:w="851" w:type="dxa"/>
            <w:vAlign w:val="center"/>
          </w:tcPr>
          <w:p w14:paraId="6A521188"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43BF47DD" wp14:editId="1C34B963">
                      <wp:extent cx="241300" cy="120650"/>
                      <wp:effectExtent l="0" t="0" r="0" b="0"/>
                      <wp:docPr id="237" name="Rectangle 2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44487746" id="Rectangle 2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tijrm/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69776C24"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2DB8C51C" wp14:editId="246E9B37">
                      <wp:extent cx="241300" cy="120650"/>
                      <wp:effectExtent l="0" t="0" r="0" b="0"/>
                      <wp:docPr id="236" name="Rectangle 2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6B961931" id="Rectangle 2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NS1AAM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Bes1LUAAwAAJAYAAA4AAAAAAAAAAAAAAAAALgIAAGRycy9lMm9Eb2MueG1sUEsBAi0AFAAG&#10;AAgAAAAhAJIVyzbaAAAAAwEAAA8AAAAAAAAAAAAAAAAAWgUAAGRycy9kb3ducmV2LnhtbFBLBQYA&#10;AAAABAAEAPMAAABhBgAAAAA=&#10;" filled="f" stroked="f">
                      <o:lock v:ext="edit" aspectratio="t"/>
                      <w10:anchorlock/>
                    </v:rect>
                  </w:pict>
                </mc:Fallback>
              </mc:AlternateContent>
            </w:r>
            <w:r w:rsidRPr="00750C2A">
              <w:rPr>
                <w:rFonts w:ascii="Arial" w:hAnsi="Arial" w:cs="Arial"/>
                <w:b/>
              </w:rPr>
              <w:t>Үгүй</w:t>
            </w:r>
          </w:p>
        </w:tc>
        <w:tc>
          <w:tcPr>
            <w:tcW w:w="2554" w:type="dxa"/>
            <w:vAlign w:val="center"/>
          </w:tcPr>
          <w:p w14:paraId="257C83D6" w14:textId="77777777" w:rsidR="00B41ABC" w:rsidRPr="00750C2A" w:rsidRDefault="00B41ABC" w:rsidP="00D473B2">
            <w:pPr>
              <w:jc w:val="both"/>
              <w:rPr>
                <w:rFonts w:ascii="Arial" w:hAnsi="Arial" w:cs="Arial"/>
              </w:rPr>
            </w:pPr>
            <w:r w:rsidRPr="00750C2A">
              <w:rPr>
                <w:rFonts w:ascii="Arial" w:hAnsi="Arial" w:cs="Arial"/>
              </w:rPr>
              <w:t> Ямар нэгэн сөрөг нөлөө байхгүй</w:t>
            </w:r>
          </w:p>
        </w:tc>
      </w:tr>
      <w:tr w:rsidR="00B41ABC" w:rsidRPr="00750C2A" w14:paraId="53DE2988" w14:textId="77777777" w:rsidTr="00D473B2">
        <w:trPr>
          <w:trHeight w:val="525"/>
        </w:trPr>
        <w:tc>
          <w:tcPr>
            <w:tcW w:w="1985" w:type="dxa"/>
            <w:vMerge/>
          </w:tcPr>
          <w:p w14:paraId="3A60C760" w14:textId="77777777" w:rsidR="00B41ABC" w:rsidRPr="00750C2A" w:rsidRDefault="00B41ABC" w:rsidP="00D473B2">
            <w:pPr>
              <w:jc w:val="center"/>
              <w:rPr>
                <w:rFonts w:ascii="Arial" w:hAnsi="Arial" w:cs="Arial"/>
                <w:b/>
              </w:rPr>
            </w:pPr>
          </w:p>
        </w:tc>
        <w:tc>
          <w:tcPr>
            <w:tcW w:w="3969" w:type="dxa"/>
            <w:vAlign w:val="center"/>
          </w:tcPr>
          <w:p w14:paraId="2DCD8252" w14:textId="77777777" w:rsidR="00B41ABC" w:rsidRPr="00750C2A" w:rsidRDefault="00B41ABC" w:rsidP="00D473B2">
            <w:pPr>
              <w:jc w:val="both"/>
              <w:rPr>
                <w:rFonts w:ascii="Arial" w:hAnsi="Arial" w:cs="Arial"/>
              </w:rPr>
            </w:pPr>
            <w:r w:rsidRPr="00750C2A">
              <w:rPr>
                <w:rFonts w:ascii="Arial" w:hAnsi="Arial" w:cs="Arial"/>
              </w:rPr>
              <w:t>3.3.Зах зээлээс тодорхой бараа бүтээгдэхүүнийг худалдан авахад хүргэх эсэх</w:t>
            </w:r>
          </w:p>
        </w:tc>
        <w:tc>
          <w:tcPr>
            <w:tcW w:w="851" w:type="dxa"/>
            <w:vAlign w:val="center"/>
          </w:tcPr>
          <w:p w14:paraId="400D5277"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424550DE" wp14:editId="783C1DDA">
                      <wp:extent cx="241300" cy="120650"/>
                      <wp:effectExtent l="0" t="0" r="0" b="0"/>
                      <wp:docPr id="235" name="Rectangle 2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65D178FE" id="Rectangle 2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ZTHAAM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PQhlMcAAwAAJAYAAA4AAAAAAAAAAAAAAAAALgIAAGRycy9lMm9Eb2MueG1sUEsBAi0AFAAG&#10;AAgAAAAhAJIVyzbaAAAAAwEAAA8AAAAAAAAAAAAAAAAAWgUAAGRycy9kb3ducmV2LnhtbFBLBQYA&#10;AAAABAAEAPMAAABhBgAAAAA=&#10;" filled="f" stroked="f">
                      <o:lock v:ext="edit" aspectratio="t"/>
                      <w10:anchorlock/>
                    </v:rect>
                  </w:pict>
                </mc:Fallback>
              </mc:AlternateContent>
            </w:r>
          </w:p>
        </w:tc>
        <w:tc>
          <w:tcPr>
            <w:tcW w:w="850" w:type="dxa"/>
            <w:vAlign w:val="center"/>
          </w:tcPr>
          <w:p w14:paraId="5A216E6E"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35521FCB" wp14:editId="2A9A824B">
                      <wp:extent cx="241300" cy="120650"/>
                      <wp:effectExtent l="0" t="0" r="0" b="0"/>
                      <wp:docPr id="234" name="Rectangle 2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2F0E0879" id="Rectangle 2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avp/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VaWr6f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2554" w:type="dxa"/>
            <w:vAlign w:val="center"/>
          </w:tcPr>
          <w:p w14:paraId="4F964B93" w14:textId="77777777" w:rsidR="00B41ABC" w:rsidRPr="00750C2A" w:rsidRDefault="00B41ABC" w:rsidP="00D473B2">
            <w:pPr>
              <w:jc w:val="both"/>
              <w:rPr>
                <w:rFonts w:ascii="Arial" w:hAnsi="Arial" w:cs="Arial"/>
              </w:rPr>
            </w:pPr>
            <w:r w:rsidRPr="00750C2A">
              <w:rPr>
                <w:rFonts w:ascii="Arial" w:hAnsi="Arial" w:cs="Arial"/>
              </w:rPr>
              <w:t> Ямар нэгэн сөрөг нөлөө байхгүй</w:t>
            </w:r>
          </w:p>
        </w:tc>
      </w:tr>
      <w:tr w:rsidR="00B41ABC" w:rsidRPr="00750C2A" w14:paraId="1CF9A175" w14:textId="77777777" w:rsidTr="00D473B2">
        <w:trPr>
          <w:trHeight w:val="525"/>
        </w:trPr>
        <w:tc>
          <w:tcPr>
            <w:tcW w:w="1985" w:type="dxa"/>
            <w:vMerge/>
          </w:tcPr>
          <w:p w14:paraId="0CEC2C2A" w14:textId="77777777" w:rsidR="00B41ABC" w:rsidRPr="00750C2A" w:rsidRDefault="00B41ABC" w:rsidP="00D473B2">
            <w:pPr>
              <w:jc w:val="center"/>
              <w:rPr>
                <w:rFonts w:ascii="Arial" w:hAnsi="Arial" w:cs="Arial"/>
                <w:b/>
              </w:rPr>
            </w:pPr>
          </w:p>
        </w:tc>
        <w:tc>
          <w:tcPr>
            <w:tcW w:w="3969" w:type="dxa"/>
            <w:vAlign w:val="center"/>
          </w:tcPr>
          <w:p w14:paraId="5B66EDFF" w14:textId="77777777" w:rsidR="00B41ABC" w:rsidRPr="00750C2A" w:rsidRDefault="00B41ABC" w:rsidP="00D473B2">
            <w:pPr>
              <w:jc w:val="both"/>
              <w:rPr>
                <w:rFonts w:ascii="Arial" w:hAnsi="Arial" w:cs="Arial"/>
              </w:rPr>
            </w:pPr>
            <w:r w:rsidRPr="00750C2A">
              <w:rPr>
                <w:rFonts w:ascii="Arial" w:hAnsi="Arial" w:cs="Arial"/>
              </w:rPr>
              <w:t>3.4.Бараа бүтээгдэхүүний борлуулалтад ямар нэг хязгаарлалт, эсхүл хориг тавих эсэх</w:t>
            </w:r>
          </w:p>
        </w:tc>
        <w:tc>
          <w:tcPr>
            <w:tcW w:w="851" w:type="dxa"/>
            <w:vAlign w:val="center"/>
          </w:tcPr>
          <w:p w14:paraId="16C525F5" w14:textId="2C14DCF8" w:rsidR="00B41ABC" w:rsidRPr="00C21E01" w:rsidRDefault="000D4F3E" w:rsidP="00D473B2">
            <w:pPr>
              <w:jc w:val="center"/>
              <w:rPr>
                <w:rFonts w:ascii="Arial" w:hAnsi="Arial" w:cs="Arial"/>
                <w:b/>
                <w:bCs/>
                <w:lang w:val="mn-MN"/>
              </w:rPr>
            </w:pPr>
            <w:r w:rsidRPr="00C21E01">
              <w:rPr>
                <w:rFonts w:ascii="Arial" w:hAnsi="Arial" w:cs="Arial"/>
                <w:b/>
                <w:bCs/>
                <w:lang w:val="mn-MN"/>
              </w:rPr>
              <w:t>Тийм</w:t>
            </w:r>
          </w:p>
        </w:tc>
        <w:tc>
          <w:tcPr>
            <w:tcW w:w="850" w:type="dxa"/>
            <w:vAlign w:val="center"/>
          </w:tcPr>
          <w:p w14:paraId="244DE513" w14:textId="376DE2E5"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6C7EC57F" wp14:editId="566B8029">
                      <wp:extent cx="241300" cy="120650"/>
                      <wp:effectExtent l="0" t="0" r="0" b="0"/>
                      <wp:docPr id="232" name="Rectangle 2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147BB155" id="Rectangle 2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ioN/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k74qD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2554" w:type="dxa"/>
            <w:vAlign w:val="center"/>
          </w:tcPr>
          <w:p w14:paraId="5B59BECD" w14:textId="5B5EB810" w:rsidR="00B41ABC" w:rsidRPr="000D4F3E" w:rsidRDefault="00B41ABC" w:rsidP="00D473B2">
            <w:pPr>
              <w:jc w:val="both"/>
              <w:rPr>
                <w:rFonts w:ascii="Arial" w:hAnsi="Arial" w:cs="Arial"/>
                <w:lang w:val="mn-MN"/>
              </w:rPr>
            </w:pPr>
            <w:r w:rsidRPr="00750C2A">
              <w:rPr>
                <w:rFonts w:ascii="Arial" w:hAnsi="Arial" w:cs="Arial"/>
              </w:rPr>
              <w:t> </w:t>
            </w:r>
            <w:r w:rsidR="000D4F3E">
              <w:rPr>
                <w:rFonts w:ascii="Arial" w:hAnsi="Arial" w:cs="Arial"/>
                <w:lang w:val="mn-MN"/>
              </w:rPr>
              <w:t>Автомашины нүүрсэн янданг улсын хилээр гаргаж худалдан борлуулахыг хориглоно.</w:t>
            </w:r>
          </w:p>
        </w:tc>
      </w:tr>
      <w:tr w:rsidR="00B41ABC" w:rsidRPr="00750C2A" w14:paraId="55677AE7" w14:textId="77777777" w:rsidTr="00D473B2">
        <w:trPr>
          <w:trHeight w:val="525"/>
        </w:trPr>
        <w:tc>
          <w:tcPr>
            <w:tcW w:w="1985" w:type="dxa"/>
            <w:vMerge/>
          </w:tcPr>
          <w:p w14:paraId="2FB3B6F5" w14:textId="77777777" w:rsidR="00B41ABC" w:rsidRPr="00750C2A" w:rsidRDefault="00B41ABC" w:rsidP="00D473B2">
            <w:pPr>
              <w:jc w:val="center"/>
              <w:rPr>
                <w:rFonts w:ascii="Arial" w:hAnsi="Arial" w:cs="Arial"/>
                <w:b/>
              </w:rPr>
            </w:pPr>
          </w:p>
        </w:tc>
        <w:tc>
          <w:tcPr>
            <w:tcW w:w="3969" w:type="dxa"/>
            <w:vAlign w:val="center"/>
          </w:tcPr>
          <w:p w14:paraId="1C7EAA5A" w14:textId="77777777" w:rsidR="00B41ABC" w:rsidRPr="00750C2A" w:rsidRDefault="00B41ABC" w:rsidP="00D473B2">
            <w:pPr>
              <w:jc w:val="both"/>
              <w:rPr>
                <w:rFonts w:ascii="Arial" w:hAnsi="Arial" w:cs="Arial"/>
              </w:rPr>
            </w:pPr>
            <w:r w:rsidRPr="00750C2A">
              <w:rPr>
                <w:rFonts w:ascii="Arial" w:hAnsi="Arial" w:cs="Arial"/>
              </w:rPr>
              <w:t>3.5.Аж ахуйн нэгжийг үйл ажиллагаагаа зогсооход хүргэх эсэх</w:t>
            </w:r>
          </w:p>
        </w:tc>
        <w:tc>
          <w:tcPr>
            <w:tcW w:w="851" w:type="dxa"/>
            <w:vAlign w:val="center"/>
          </w:tcPr>
          <w:p w14:paraId="4259EDE6" w14:textId="3710F6AA" w:rsidR="00B41ABC" w:rsidRPr="00750C2A" w:rsidRDefault="000D4F3E" w:rsidP="00D473B2">
            <w:pPr>
              <w:jc w:val="center"/>
              <w:rPr>
                <w:rFonts w:ascii="Arial" w:hAnsi="Arial" w:cs="Arial"/>
              </w:rPr>
            </w:pPr>
            <w:r w:rsidRPr="00C21E01">
              <w:rPr>
                <w:rFonts w:ascii="Arial" w:hAnsi="Arial" w:cs="Arial"/>
                <w:b/>
                <w:bCs/>
                <w:lang w:val="mn-MN"/>
              </w:rPr>
              <w:t>Тийм</w:t>
            </w:r>
            <w:r w:rsidR="00B41ABC" w:rsidRPr="00750C2A">
              <w:rPr>
                <w:rFonts w:ascii="Arial" w:hAnsi="Arial" w:cs="Arial"/>
                <w:noProof/>
              </w:rPr>
              <mc:AlternateContent>
                <mc:Choice Requires="wps">
                  <w:drawing>
                    <wp:inline distT="0" distB="0" distL="0" distR="0" wp14:anchorId="75209BCE" wp14:editId="7F0611C9">
                      <wp:extent cx="241300" cy="120650"/>
                      <wp:effectExtent l="0" t="0" r="0" b="0"/>
                      <wp:docPr id="231" name="Rectangle 2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05A94113" id="Rectangle 2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2p//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cDNq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0F087B08" w14:textId="20D3ACA8"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26E55836" wp14:editId="4775E3C3">
                      <wp:extent cx="241300" cy="120650"/>
                      <wp:effectExtent l="0" t="0" r="0" b="0"/>
                      <wp:docPr id="230" name="Rectangle 2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2022CFC9" id="Rectangle 2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1VR/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0bdVU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2554" w:type="dxa"/>
            <w:vAlign w:val="center"/>
          </w:tcPr>
          <w:p w14:paraId="536499A7" w14:textId="30F84943" w:rsidR="00B41ABC" w:rsidRPr="00750C2A" w:rsidRDefault="00B41ABC" w:rsidP="00D473B2">
            <w:pPr>
              <w:jc w:val="both"/>
              <w:rPr>
                <w:rFonts w:ascii="Arial" w:hAnsi="Arial" w:cs="Arial"/>
              </w:rPr>
            </w:pPr>
            <w:r w:rsidRPr="00750C2A">
              <w:rPr>
                <w:rFonts w:ascii="Arial" w:hAnsi="Arial" w:cs="Arial"/>
              </w:rPr>
              <w:t> </w:t>
            </w:r>
            <w:r w:rsidR="000D4F3E">
              <w:rPr>
                <w:rFonts w:ascii="Arial" w:hAnsi="Arial" w:cs="Arial"/>
                <w:lang w:val="mn-MN"/>
              </w:rPr>
              <w:t>Автомашины нүүрсэн янданг улсын хилээр гаргаж худалдан борлуулдаг аж ахуйн нэгж</w:t>
            </w:r>
            <w:r w:rsidR="00C21E01">
              <w:rPr>
                <w:rFonts w:ascii="Arial" w:hAnsi="Arial" w:cs="Arial"/>
                <w:lang w:val="mn-MN"/>
              </w:rPr>
              <w:t xml:space="preserve"> үйл ажиллагаагаа зогсооно.</w:t>
            </w:r>
          </w:p>
        </w:tc>
      </w:tr>
      <w:tr w:rsidR="00B41ABC" w:rsidRPr="00750C2A" w14:paraId="309B16E7" w14:textId="77777777" w:rsidTr="00D473B2">
        <w:trPr>
          <w:trHeight w:val="525"/>
        </w:trPr>
        <w:tc>
          <w:tcPr>
            <w:tcW w:w="1985" w:type="dxa"/>
            <w:vAlign w:val="center"/>
          </w:tcPr>
          <w:p w14:paraId="7DE2C495" w14:textId="77777777" w:rsidR="00B41ABC" w:rsidRPr="00750C2A" w:rsidRDefault="00B41ABC" w:rsidP="00D473B2">
            <w:pPr>
              <w:ind w:right="410"/>
              <w:jc w:val="both"/>
              <w:rPr>
                <w:rFonts w:ascii="Arial" w:hAnsi="Arial" w:cs="Arial"/>
              </w:rPr>
            </w:pPr>
            <w:r w:rsidRPr="00750C2A">
              <w:rPr>
                <w:rFonts w:ascii="Arial" w:hAnsi="Arial" w:cs="Arial"/>
              </w:rPr>
              <w:t>4.Мэдээлэх үүргийн улмаас үүсч байгаа захиргааны зардлын ачаалал</w:t>
            </w:r>
          </w:p>
          <w:p w14:paraId="7F9C9211" w14:textId="77777777" w:rsidR="00B41ABC" w:rsidRPr="00750C2A" w:rsidRDefault="00B41ABC" w:rsidP="00D473B2">
            <w:pPr>
              <w:ind w:right="410"/>
              <w:jc w:val="both"/>
              <w:rPr>
                <w:rFonts w:ascii="Arial" w:hAnsi="Arial" w:cs="Arial"/>
              </w:rPr>
            </w:pPr>
          </w:p>
        </w:tc>
        <w:tc>
          <w:tcPr>
            <w:tcW w:w="3969" w:type="dxa"/>
            <w:vAlign w:val="center"/>
          </w:tcPr>
          <w:p w14:paraId="349CA5D0" w14:textId="77777777" w:rsidR="00B41ABC" w:rsidRPr="00750C2A" w:rsidRDefault="00B41ABC" w:rsidP="00D473B2">
            <w:pPr>
              <w:jc w:val="both"/>
              <w:rPr>
                <w:rFonts w:ascii="Arial" w:hAnsi="Arial" w:cs="Arial"/>
              </w:rPr>
            </w:pPr>
            <w:r w:rsidRPr="00750C2A">
              <w:rPr>
                <w:rFonts w:ascii="Arial" w:hAnsi="Arial" w:cs="Arial"/>
              </w:rPr>
              <w:t>4.1.Хуулийн этгээдэд захиргааны шинж чанартай нэмэлт зардал (Тухайлбал, мэдээлэх, тайлан гаргах г.м) бий болгох эсэх</w:t>
            </w:r>
          </w:p>
          <w:p w14:paraId="7891FE57" w14:textId="77777777" w:rsidR="00B41ABC" w:rsidRPr="00750C2A" w:rsidRDefault="00B41ABC" w:rsidP="00D473B2">
            <w:pPr>
              <w:jc w:val="both"/>
              <w:rPr>
                <w:rFonts w:ascii="Arial" w:hAnsi="Arial" w:cs="Arial"/>
              </w:rPr>
            </w:pPr>
          </w:p>
        </w:tc>
        <w:tc>
          <w:tcPr>
            <w:tcW w:w="851" w:type="dxa"/>
            <w:vAlign w:val="center"/>
          </w:tcPr>
          <w:p w14:paraId="13D75162"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10AF8902" wp14:editId="3927CB0C">
                      <wp:extent cx="241300" cy="120650"/>
                      <wp:effectExtent l="0" t="0" r="0" b="0"/>
                      <wp:docPr id="229" name="Rectangle 2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6985168C" id="Rectangle 2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Bh0/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TJMB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w7wYd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4659E728"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46A5637A" wp14:editId="51E60A2C">
                      <wp:extent cx="241300" cy="120650"/>
                      <wp:effectExtent l="0" t="0" r="0" b="0"/>
                      <wp:docPr id="228" name="Rectangle 2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76063C29" id="Rectangle 2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da/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YjgnWv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2554" w:type="dxa"/>
            <w:vAlign w:val="center"/>
          </w:tcPr>
          <w:p w14:paraId="0205B91C" w14:textId="77777777" w:rsidR="00B41ABC" w:rsidRPr="00750C2A" w:rsidRDefault="00B41ABC" w:rsidP="00D473B2">
            <w:pPr>
              <w:jc w:val="both"/>
              <w:rPr>
                <w:rFonts w:ascii="Arial" w:hAnsi="Arial" w:cs="Arial"/>
              </w:rPr>
            </w:pPr>
            <w:r w:rsidRPr="00750C2A">
              <w:rPr>
                <w:rFonts w:ascii="Arial" w:hAnsi="Arial" w:cs="Arial"/>
                <w:noProof/>
              </w:rPr>
              <w:t>Ямар нэгэн сөрөг нөлөө байхгүй.</w:t>
            </w:r>
          </w:p>
        </w:tc>
      </w:tr>
      <w:tr w:rsidR="00B41ABC" w:rsidRPr="00750C2A" w14:paraId="79B24103" w14:textId="77777777" w:rsidTr="00D473B2">
        <w:trPr>
          <w:trHeight w:val="525"/>
        </w:trPr>
        <w:tc>
          <w:tcPr>
            <w:tcW w:w="1985" w:type="dxa"/>
            <w:vMerge w:val="restart"/>
          </w:tcPr>
          <w:p w14:paraId="48CA6A72" w14:textId="77777777" w:rsidR="00B41ABC" w:rsidRPr="00750C2A" w:rsidRDefault="00B41ABC" w:rsidP="00D473B2">
            <w:pPr>
              <w:ind w:right="410"/>
              <w:rPr>
                <w:rFonts w:ascii="Arial" w:hAnsi="Arial" w:cs="Arial"/>
              </w:rPr>
            </w:pPr>
            <w:r w:rsidRPr="00750C2A">
              <w:rPr>
                <w:rFonts w:ascii="Arial" w:hAnsi="Arial" w:cs="Arial"/>
              </w:rPr>
              <w:t>5.Өмчлөх эрх</w:t>
            </w:r>
          </w:p>
        </w:tc>
        <w:tc>
          <w:tcPr>
            <w:tcW w:w="3969" w:type="dxa"/>
            <w:vAlign w:val="center"/>
          </w:tcPr>
          <w:p w14:paraId="18626FAF" w14:textId="77777777" w:rsidR="00B41ABC" w:rsidRPr="00750C2A" w:rsidRDefault="00B41ABC" w:rsidP="00D473B2">
            <w:pPr>
              <w:jc w:val="both"/>
              <w:rPr>
                <w:rFonts w:ascii="Arial" w:hAnsi="Arial" w:cs="Arial"/>
              </w:rPr>
            </w:pPr>
            <w:r w:rsidRPr="00750C2A">
              <w:rPr>
                <w:rFonts w:ascii="Arial" w:hAnsi="Arial" w:cs="Arial"/>
              </w:rPr>
              <w:t>5.1.Өмчлөх эрхийг (үл хөдлөх, хөдлөх эд хөрөнгө, эдийн бус баялаг зэргийг) хөндсөн зохицуулалт бий болох эсэх</w:t>
            </w:r>
          </w:p>
        </w:tc>
        <w:tc>
          <w:tcPr>
            <w:tcW w:w="851" w:type="dxa"/>
            <w:vAlign w:val="center"/>
          </w:tcPr>
          <w:p w14:paraId="13633F01"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01212570" wp14:editId="6FA5D8EE">
                      <wp:extent cx="241300" cy="120650"/>
                      <wp:effectExtent l="0" t="0" r="0" b="0"/>
                      <wp:docPr id="227" name="Rectangle 2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41D4B4C7" id="Rectangle 2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BQ6/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ZYy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TIQUO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6174C634" w14:textId="77777777" w:rsidR="00B41ABC" w:rsidRPr="00750C2A" w:rsidRDefault="00B41ABC" w:rsidP="00D473B2">
            <w:pPr>
              <w:jc w:val="center"/>
              <w:rPr>
                <w:rFonts w:ascii="Arial" w:hAnsi="Arial" w:cs="Arial"/>
                <w:b/>
              </w:rPr>
            </w:pPr>
            <w:r w:rsidRPr="00750C2A">
              <w:rPr>
                <w:rFonts w:ascii="Arial" w:hAnsi="Arial" w:cs="Arial"/>
                <w:noProof/>
              </w:rPr>
              <mc:AlternateContent>
                <mc:Choice Requires="wps">
                  <w:drawing>
                    <wp:inline distT="0" distB="0" distL="0" distR="0" wp14:anchorId="488018D9" wp14:editId="754621E8">
                      <wp:extent cx="241300" cy="120650"/>
                      <wp:effectExtent l="0" t="0" r="0" b="0"/>
                      <wp:docPr id="226" name="Rectangle 2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5C57E493" id="Rectangle 2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CsU/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ZYS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7QArFP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2554" w:type="dxa"/>
            <w:vAlign w:val="center"/>
          </w:tcPr>
          <w:p w14:paraId="57E4A59C" w14:textId="77777777" w:rsidR="00B41ABC" w:rsidRPr="00750C2A" w:rsidRDefault="00B41ABC" w:rsidP="00D473B2">
            <w:pPr>
              <w:jc w:val="both"/>
              <w:rPr>
                <w:rFonts w:ascii="Arial" w:hAnsi="Arial" w:cs="Arial"/>
              </w:rPr>
            </w:pPr>
            <w:r w:rsidRPr="00750C2A">
              <w:rPr>
                <w:rFonts w:ascii="Arial" w:hAnsi="Arial" w:cs="Arial"/>
              </w:rPr>
              <w:t> Ямар нэгэн сөрөг нөлөө байхгүй</w:t>
            </w:r>
          </w:p>
        </w:tc>
      </w:tr>
      <w:tr w:rsidR="00B41ABC" w:rsidRPr="00750C2A" w14:paraId="5386FBBD" w14:textId="77777777" w:rsidTr="00D473B2">
        <w:trPr>
          <w:trHeight w:val="525"/>
        </w:trPr>
        <w:tc>
          <w:tcPr>
            <w:tcW w:w="1985" w:type="dxa"/>
            <w:vMerge/>
          </w:tcPr>
          <w:p w14:paraId="46750D25" w14:textId="77777777" w:rsidR="00B41ABC" w:rsidRPr="00750C2A" w:rsidRDefault="00B41ABC" w:rsidP="00D473B2">
            <w:pPr>
              <w:ind w:right="410"/>
              <w:rPr>
                <w:rFonts w:ascii="Arial" w:hAnsi="Arial" w:cs="Arial"/>
              </w:rPr>
            </w:pPr>
          </w:p>
        </w:tc>
        <w:tc>
          <w:tcPr>
            <w:tcW w:w="3969" w:type="dxa"/>
            <w:vAlign w:val="center"/>
          </w:tcPr>
          <w:p w14:paraId="1386246D" w14:textId="77777777" w:rsidR="00B41ABC" w:rsidRPr="00750C2A" w:rsidRDefault="00B41ABC" w:rsidP="00D473B2">
            <w:pPr>
              <w:jc w:val="both"/>
              <w:rPr>
                <w:rFonts w:ascii="Arial" w:hAnsi="Arial" w:cs="Arial"/>
              </w:rPr>
            </w:pPr>
            <w:r w:rsidRPr="00750C2A">
              <w:rPr>
                <w:rFonts w:ascii="Arial" w:hAnsi="Arial" w:cs="Arial"/>
              </w:rPr>
              <w:t>5.2.Өмчлөх эрх олж авах, шилжүүлэх болон хэрэгжүүлэхэд хязгаарлалт бий болгох эсэх</w:t>
            </w:r>
          </w:p>
        </w:tc>
        <w:tc>
          <w:tcPr>
            <w:tcW w:w="851" w:type="dxa"/>
            <w:vAlign w:val="center"/>
          </w:tcPr>
          <w:p w14:paraId="1C30373A"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1E8FC2C2" wp14:editId="0C2F6186">
                      <wp:extent cx="241300" cy="120650"/>
                      <wp:effectExtent l="0" t="0" r="0" b="0"/>
                      <wp:docPr id="225" name="Rectangle 2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3B1E5E62" id="Rectangle 2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Do1rZ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00C36672"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10BD0B61" wp14:editId="3F6A3678">
                      <wp:extent cx="241300" cy="120650"/>
                      <wp:effectExtent l="0" t="0" r="0" b="0"/>
                      <wp:docPr id="224" name="Rectangle 2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3BA4A6C7" id="Rectangle 2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VRI/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RJMR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rwlUSP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2554" w:type="dxa"/>
            <w:vAlign w:val="center"/>
          </w:tcPr>
          <w:p w14:paraId="633DC3A2" w14:textId="77777777" w:rsidR="00B41ABC" w:rsidRPr="00750C2A" w:rsidRDefault="00B41ABC" w:rsidP="00D473B2">
            <w:pPr>
              <w:jc w:val="both"/>
              <w:rPr>
                <w:rFonts w:ascii="Arial" w:hAnsi="Arial" w:cs="Arial"/>
              </w:rPr>
            </w:pPr>
            <w:r w:rsidRPr="00750C2A">
              <w:rPr>
                <w:rFonts w:ascii="Arial" w:hAnsi="Arial" w:cs="Arial"/>
              </w:rPr>
              <w:t> Ямар нэгэн сөрөг нөлөө байхгүй</w:t>
            </w:r>
          </w:p>
        </w:tc>
      </w:tr>
      <w:tr w:rsidR="00B41ABC" w:rsidRPr="00750C2A" w14:paraId="73BA4D4C" w14:textId="77777777" w:rsidTr="00D473B2">
        <w:trPr>
          <w:trHeight w:val="525"/>
        </w:trPr>
        <w:tc>
          <w:tcPr>
            <w:tcW w:w="1985" w:type="dxa"/>
            <w:vMerge/>
          </w:tcPr>
          <w:p w14:paraId="7C745773" w14:textId="77777777" w:rsidR="00B41ABC" w:rsidRPr="00750C2A" w:rsidRDefault="00B41ABC" w:rsidP="00D473B2">
            <w:pPr>
              <w:ind w:right="410"/>
              <w:rPr>
                <w:rFonts w:ascii="Arial" w:hAnsi="Arial" w:cs="Arial"/>
              </w:rPr>
            </w:pPr>
          </w:p>
        </w:tc>
        <w:tc>
          <w:tcPr>
            <w:tcW w:w="3969" w:type="dxa"/>
            <w:vAlign w:val="center"/>
          </w:tcPr>
          <w:p w14:paraId="164BD629" w14:textId="77777777" w:rsidR="00B41ABC" w:rsidRPr="00750C2A" w:rsidRDefault="00B41ABC" w:rsidP="00D473B2">
            <w:pPr>
              <w:jc w:val="both"/>
              <w:rPr>
                <w:rFonts w:ascii="Arial" w:hAnsi="Arial" w:cs="Arial"/>
              </w:rPr>
            </w:pPr>
            <w:r w:rsidRPr="00750C2A">
              <w:rPr>
                <w:rFonts w:ascii="Arial" w:hAnsi="Arial" w:cs="Arial"/>
              </w:rPr>
              <w:t>5.3.Оюуны өмчийн (патент, барааны тэмдэг, зохиогчийн эрх зэрэг) эрхийг хөндсөн зохицуулалт бий болгох эсэх</w:t>
            </w:r>
          </w:p>
        </w:tc>
        <w:tc>
          <w:tcPr>
            <w:tcW w:w="851" w:type="dxa"/>
            <w:vAlign w:val="center"/>
          </w:tcPr>
          <w:p w14:paraId="76638E46"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68B87634" wp14:editId="079B9637">
                      <wp:extent cx="241300" cy="120650"/>
                      <wp:effectExtent l="0" t="0" r="0" b="0"/>
                      <wp:docPr id="223" name="Rectangle 2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0ED87CCC" id="Rectangle 2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uqC/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yJbqg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64561A26" w14:textId="77777777" w:rsidR="00B41ABC" w:rsidRPr="00750C2A" w:rsidRDefault="00B41ABC" w:rsidP="00D473B2">
            <w:pPr>
              <w:jc w:val="center"/>
              <w:rPr>
                <w:rFonts w:ascii="Arial" w:hAnsi="Arial" w:cs="Arial"/>
                <w:b/>
              </w:rPr>
            </w:pPr>
            <w:r w:rsidRPr="00750C2A">
              <w:rPr>
                <w:rFonts w:ascii="Arial" w:hAnsi="Arial" w:cs="Arial"/>
                <w:noProof/>
              </w:rPr>
              <mc:AlternateContent>
                <mc:Choice Requires="wps">
                  <w:drawing>
                    <wp:inline distT="0" distB="0" distL="0" distR="0" wp14:anchorId="76DE6FFA" wp14:editId="4E7ACC45">
                      <wp:extent cx="241300" cy="120650"/>
                      <wp:effectExtent l="0" t="0" r="0" b="0"/>
                      <wp:docPr id="222" name="Rectangle 2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4255CBD7" id="Rectangle 2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tWs/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RJMB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aRLVrP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2554" w:type="dxa"/>
            <w:vAlign w:val="center"/>
          </w:tcPr>
          <w:p w14:paraId="5636146C" w14:textId="77777777" w:rsidR="00B41ABC" w:rsidRPr="00750C2A" w:rsidRDefault="00B41ABC" w:rsidP="00D473B2">
            <w:pPr>
              <w:jc w:val="both"/>
              <w:rPr>
                <w:rFonts w:ascii="Arial" w:hAnsi="Arial" w:cs="Arial"/>
              </w:rPr>
            </w:pPr>
            <w:r w:rsidRPr="00750C2A">
              <w:rPr>
                <w:rFonts w:ascii="Arial" w:hAnsi="Arial" w:cs="Arial"/>
              </w:rPr>
              <w:t> Ямар нэгэн сөрөг нөлөө байхгүй</w:t>
            </w:r>
          </w:p>
        </w:tc>
      </w:tr>
      <w:tr w:rsidR="00B41ABC" w:rsidRPr="00750C2A" w14:paraId="7E6216EE" w14:textId="77777777" w:rsidTr="00D473B2">
        <w:trPr>
          <w:trHeight w:val="525"/>
        </w:trPr>
        <w:tc>
          <w:tcPr>
            <w:tcW w:w="1985" w:type="dxa"/>
            <w:vMerge w:val="restart"/>
          </w:tcPr>
          <w:p w14:paraId="4D344330" w14:textId="77777777" w:rsidR="00B41ABC" w:rsidRPr="00750C2A" w:rsidRDefault="00B41ABC" w:rsidP="00D473B2">
            <w:pPr>
              <w:ind w:right="410"/>
              <w:rPr>
                <w:rFonts w:ascii="Arial" w:hAnsi="Arial" w:cs="Arial"/>
              </w:rPr>
            </w:pPr>
            <w:r w:rsidRPr="00750C2A">
              <w:rPr>
                <w:rFonts w:ascii="Arial" w:hAnsi="Arial" w:cs="Arial"/>
              </w:rPr>
              <w:t>6.Инноваци болон судалгаа шинжилгээ</w:t>
            </w:r>
          </w:p>
        </w:tc>
        <w:tc>
          <w:tcPr>
            <w:tcW w:w="3969" w:type="dxa"/>
            <w:vAlign w:val="center"/>
          </w:tcPr>
          <w:p w14:paraId="69025589" w14:textId="77777777" w:rsidR="00B41ABC" w:rsidRPr="00750C2A" w:rsidRDefault="00B41ABC" w:rsidP="00D473B2">
            <w:pPr>
              <w:jc w:val="both"/>
              <w:rPr>
                <w:rFonts w:ascii="Arial" w:hAnsi="Arial" w:cs="Arial"/>
              </w:rPr>
            </w:pPr>
            <w:r w:rsidRPr="00750C2A">
              <w:rPr>
                <w:rFonts w:ascii="Arial" w:hAnsi="Arial" w:cs="Arial"/>
              </w:rPr>
              <w:t>6.1.Судалгаа шинжилгээ, нээлт хийх, шинэ бүтээл гаргах асуудлыг дэмжих эсэх</w:t>
            </w:r>
          </w:p>
        </w:tc>
        <w:tc>
          <w:tcPr>
            <w:tcW w:w="851" w:type="dxa"/>
            <w:vAlign w:val="center"/>
          </w:tcPr>
          <w:p w14:paraId="19986574"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57FB560C" wp14:editId="6020E22C">
                      <wp:extent cx="241300" cy="120650"/>
                      <wp:effectExtent l="0" t="0" r="0" b="0"/>
                      <wp:docPr id="221" name="Rectangle 2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2EF3D0E2" id="Rectangle 2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Xe/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SJMR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ip+V3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0678D036"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6891ADB0" wp14:editId="37C134DF">
                      <wp:extent cx="241300" cy="120650"/>
                      <wp:effectExtent l="0" t="0" r="0" b="0"/>
                      <wp:docPr id="220" name="Rectangle 2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52BD9DF4" id="Rectangle 2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Kxuq8P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2554" w:type="dxa"/>
            <w:vAlign w:val="center"/>
          </w:tcPr>
          <w:p w14:paraId="63D85C84" w14:textId="77777777" w:rsidR="00B41ABC" w:rsidRPr="00750C2A" w:rsidRDefault="00B41ABC" w:rsidP="00D473B2">
            <w:pPr>
              <w:jc w:val="both"/>
              <w:rPr>
                <w:rFonts w:ascii="Arial" w:hAnsi="Arial" w:cs="Arial"/>
              </w:rPr>
            </w:pPr>
            <w:r w:rsidRPr="00750C2A">
              <w:rPr>
                <w:rFonts w:ascii="Arial" w:hAnsi="Arial" w:cs="Arial"/>
              </w:rPr>
              <w:t>Ямар нэгэн сөрөг нөлөө байхгүй</w:t>
            </w:r>
          </w:p>
        </w:tc>
      </w:tr>
      <w:tr w:rsidR="00B41ABC" w:rsidRPr="00750C2A" w14:paraId="44F5E3EA" w14:textId="77777777" w:rsidTr="00D473B2">
        <w:trPr>
          <w:trHeight w:val="525"/>
        </w:trPr>
        <w:tc>
          <w:tcPr>
            <w:tcW w:w="1985" w:type="dxa"/>
            <w:vMerge/>
          </w:tcPr>
          <w:p w14:paraId="1416A6A5" w14:textId="77777777" w:rsidR="00B41ABC" w:rsidRPr="00750C2A" w:rsidRDefault="00B41ABC" w:rsidP="00D473B2">
            <w:pPr>
              <w:ind w:right="410"/>
              <w:rPr>
                <w:rFonts w:ascii="Arial" w:hAnsi="Arial" w:cs="Arial"/>
              </w:rPr>
            </w:pPr>
          </w:p>
        </w:tc>
        <w:tc>
          <w:tcPr>
            <w:tcW w:w="3969" w:type="dxa"/>
            <w:vAlign w:val="center"/>
          </w:tcPr>
          <w:p w14:paraId="4403B6EC" w14:textId="77777777" w:rsidR="00B41ABC" w:rsidRPr="00750C2A" w:rsidRDefault="00B41ABC" w:rsidP="00D473B2">
            <w:pPr>
              <w:jc w:val="both"/>
              <w:rPr>
                <w:rFonts w:ascii="Arial" w:hAnsi="Arial" w:cs="Arial"/>
              </w:rPr>
            </w:pPr>
            <w:r w:rsidRPr="00750C2A">
              <w:rPr>
                <w:rFonts w:ascii="Arial" w:hAnsi="Arial" w:cs="Arial"/>
              </w:rPr>
              <w:t>6.2.Үйлдвэрлэлийн шинэ технологи болон шинэ бүтээгдэхүүн нэвтрүүлэх, дэлгэрүүлэхийг илүү хялбар болгох эсэх</w:t>
            </w:r>
          </w:p>
        </w:tc>
        <w:tc>
          <w:tcPr>
            <w:tcW w:w="851" w:type="dxa"/>
            <w:vAlign w:val="center"/>
          </w:tcPr>
          <w:p w14:paraId="5D8D514D"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0A161320" wp14:editId="0BE86A60">
                      <wp:extent cx="241300" cy="120650"/>
                      <wp:effectExtent l="0" t="0" r="0" b="0"/>
                      <wp:docPr id="219" name="Rectangle 2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419C65E2" id="Rectangle 2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2lN/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TOMB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jE9pT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1174E173"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6E459DBE" wp14:editId="7FC17D0D">
                      <wp:extent cx="241300" cy="120650"/>
                      <wp:effectExtent l="0" t="0" r="0" b="0"/>
                      <wp:docPr id="218" name="Rectangle 2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449847D7" id="Rectangle 2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1Zj/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LctWY/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2554" w:type="dxa"/>
            <w:vAlign w:val="center"/>
          </w:tcPr>
          <w:p w14:paraId="4BF9B086" w14:textId="77777777" w:rsidR="00B41ABC" w:rsidRPr="00750C2A" w:rsidRDefault="00B41ABC" w:rsidP="00D473B2">
            <w:pPr>
              <w:jc w:val="both"/>
              <w:rPr>
                <w:rFonts w:ascii="Arial" w:hAnsi="Arial" w:cs="Arial"/>
              </w:rPr>
            </w:pPr>
            <w:r w:rsidRPr="00750C2A">
              <w:rPr>
                <w:rFonts w:ascii="Arial" w:hAnsi="Arial" w:cs="Arial"/>
              </w:rPr>
              <w:t> Ямар нэгэн сөрөг нөлөө байхгүй</w:t>
            </w:r>
          </w:p>
        </w:tc>
      </w:tr>
      <w:tr w:rsidR="00B41ABC" w:rsidRPr="00750C2A" w14:paraId="6190DE5A" w14:textId="77777777" w:rsidTr="00D473B2">
        <w:trPr>
          <w:trHeight w:val="525"/>
        </w:trPr>
        <w:tc>
          <w:tcPr>
            <w:tcW w:w="1985" w:type="dxa"/>
            <w:vMerge w:val="restart"/>
          </w:tcPr>
          <w:p w14:paraId="28355CAE" w14:textId="77777777" w:rsidR="00B41ABC" w:rsidRPr="00750C2A" w:rsidRDefault="00B41ABC" w:rsidP="00D473B2">
            <w:pPr>
              <w:ind w:right="410"/>
              <w:rPr>
                <w:rFonts w:ascii="Arial" w:hAnsi="Arial" w:cs="Arial"/>
              </w:rPr>
            </w:pPr>
            <w:r w:rsidRPr="00750C2A">
              <w:rPr>
                <w:rFonts w:ascii="Arial" w:hAnsi="Arial" w:cs="Arial"/>
              </w:rPr>
              <w:t>7.Хэрэглэгч болон гэр бүлийн төсөв</w:t>
            </w:r>
          </w:p>
        </w:tc>
        <w:tc>
          <w:tcPr>
            <w:tcW w:w="3969" w:type="dxa"/>
            <w:vAlign w:val="center"/>
          </w:tcPr>
          <w:p w14:paraId="22313C6E" w14:textId="77777777" w:rsidR="00B41ABC" w:rsidRPr="00750C2A" w:rsidRDefault="00B41ABC" w:rsidP="00D473B2">
            <w:pPr>
              <w:jc w:val="both"/>
              <w:rPr>
                <w:rFonts w:ascii="Arial" w:hAnsi="Arial" w:cs="Arial"/>
              </w:rPr>
            </w:pPr>
            <w:r w:rsidRPr="00750C2A">
              <w:rPr>
                <w:rFonts w:ascii="Arial" w:hAnsi="Arial" w:cs="Arial"/>
              </w:rPr>
              <w:t>7.1.Хэрэглээний үнийн түвшинд нөлөө үзүүлэх эсэх</w:t>
            </w:r>
          </w:p>
        </w:tc>
        <w:tc>
          <w:tcPr>
            <w:tcW w:w="851" w:type="dxa"/>
            <w:vAlign w:val="center"/>
          </w:tcPr>
          <w:p w14:paraId="55E80ACC"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3CE765D1" wp14:editId="1439D3C7">
                      <wp:extent cx="241300" cy="120650"/>
                      <wp:effectExtent l="0" t="0" r="0" b="0"/>
                      <wp:docPr id="217" name="Rectangle 2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4EC3FD59" id="Rectangle 2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2UD/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eYy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A3dlA/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41F30ED9" w14:textId="77777777" w:rsidR="00B41ABC" w:rsidRPr="00750C2A" w:rsidRDefault="00B41ABC" w:rsidP="00D473B2">
            <w:pPr>
              <w:jc w:val="center"/>
              <w:rPr>
                <w:rFonts w:ascii="Arial" w:hAnsi="Arial" w:cs="Arial"/>
                <w:b/>
              </w:rPr>
            </w:pPr>
            <w:r w:rsidRPr="00750C2A">
              <w:rPr>
                <w:rFonts w:ascii="Arial" w:hAnsi="Arial" w:cs="Arial"/>
                <w:b/>
                <w:noProof/>
              </w:rPr>
              <mc:AlternateContent>
                <mc:Choice Requires="wps">
                  <w:drawing>
                    <wp:inline distT="0" distB="0" distL="0" distR="0" wp14:anchorId="097E2C66" wp14:editId="4879F3E2">
                      <wp:extent cx="241300" cy="120650"/>
                      <wp:effectExtent l="0" t="0" r="0" b="0"/>
                      <wp:docPr id="216" name="Rectangle 2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02EEB7F0" id="Rectangle 2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1ot/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eYS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ovNaLf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2554" w:type="dxa"/>
            <w:vAlign w:val="center"/>
          </w:tcPr>
          <w:p w14:paraId="248D7366" w14:textId="77777777" w:rsidR="00B41ABC" w:rsidRPr="00750C2A" w:rsidRDefault="00B41ABC" w:rsidP="00D473B2">
            <w:pPr>
              <w:jc w:val="both"/>
              <w:rPr>
                <w:rFonts w:ascii="Arial" w:hAnsi="Arial" w:cs="Arial"/>
              </w:rPr>
            </w:pPr>
            <w:r w:rsidRPr="00750C2A">
              <w:rPr>
                <w:rFonts w:ascii="Arial" w:hAnsi="Arial" w:cs="Arial"/>
              </w:rPr>
              <w:t> Ямар нэгэн сөрөг нөлөө байхгүй</w:t>
            </w:r>
          </w:p>
        </w:tc>
      </w:tr>
      <w:tr w:rsidR="00B41ABC" w:rsidRPr="00750C2A" w14:paraId="668437B1" w14:textId="77777777" w:rsidTr="00D473B2">
        <w:trPr>
          <w:trHeight w:val="525"/>
        </w:trPr>
        <w:tc>
          <w:tcPr>
            <w:tcW w:w="1985" w:type="dxa"/>
            <w:vMerge/>
          </w:tcPr>
          <w:p w14:paraId="0DAF1BC8" w14:textId="77777777" w:rsidR="00B41ABC" w:rsidRPr="00750C2A" w:rsidRDefault="00B41ABC" w:rsidP="00D473B2">
            <w:pPr>
              <w:ind w:right="410"/>
              <w:rPr>
                <w:rFonts w:ascii="Arial" w:hAnsi="Arial" w:cs="Arial"/>
              </w:rPr>
            </w:pPr>
          </w:p>
        </w:tc>
        <w:tc>
          <w:tcPr>
            <w:tcW w:w="3969" w:type="dxa"/>
            <w:vAlign w:val="center"/>
          </w:tcPr>
          <w:p w14:paraId="11C98F84" w14:textId="77777777" w:rsidR="00B41ABC" w:rsidRPr="00750C2A" w:rsidRDefault="00B41ABC" w:rsidP="00D473B2">
            <w:pPr>
              <w:jc w:val="both"/>
              <w:rPr>
                <w:rFonts w:ascii="Arial" w:hAnsi="Arial" w:cs="Arial"/>
              </w:rPr>
            </w:pPr>
            <w:r w:rsidRPr="00750C2A">
              <w:rPr>
                <w:rFonts w:ascii="Arial" w:hAnsi="Arial" w:cs="Arial"/>
              </w:rPr>
              <w:t>7.2.Хэрэглэгчдийн хувьд дотоодын зах зээлийг ашиглах боломж олгох эсэх</w:t>
            </w:r>
          </w:p>
        </w:tc>
        <w:tc>
          <w:tcPr>
            <w:tcW w:w="851" w:type="dxa"/>
            <w:vAlign w:val="center"/>
          </w:tcPr>
          <w:p w14:paraId="7C9375D8"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098E131A" wp14:editId="2A7F7270">
                      <wp:extent cx="241300" cy="120650"/>
                      <wp:effectExtent l="0" t="0" r="0" b="0"/>
                      <wp:docPr id="215" name="Rectangle 2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1366B586" id="Rectangle 2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hpf/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eYi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QX4aX/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401CD6D4" w14:textId="77777777" w:rsidR="00B41ABC" w:rsidRPr="00750C2A" w:rsidRDefault="00B41ABC" w:rsidP="00D473B2">
            <w:pPr>
              <w:jc w:val="center"/>
              <w:rPr>
                <w:rFonts w:ascii="Arial" w:hAnsi="Arial" w:cs="Arial"/>
                <w:b/>
              </w:rPr>
            </w:pPr>
            <w:r w:rsidRPr="00750C2A">
              <w:rPr>
                <w:rFonts w:ascii="Arial" w:hAnsi="Arial" w:cs="Arial"/>
                <w:b/>
                <w:noProof/>
              </w:rPr>
              <mc:AlternateContent>
                <mc:Choice Requires="wps">
                  <w:drawing>
                    <wp:inline distT="0" distB="0" distL="0" distR="0" wp14:anchorId="7655E9AF" wp14:editId="58F2C4DA">
                      <wp:extent cx="241300" cy="120650"/>
                      <wp:effectExtent l="0" t="0" r="0" b="0"/>
                      <wp:docPr id="214" name="Rectangle 2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2CD1F0E3" id="Rectangle 2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Vx/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ROMR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4Polcf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2554" w:type="dxa"/>
            <w:vAlign w:val="center"/>
          </w:tcPr>
          <w:p w14:paraId="2D6A6A7E" w14:textId="77777777" w:rsidR="00B41ABC" w:rsidRPr="00750C2A" w:rsidRDefault="00B41ABC" w:rsidP="00D473B2">
            <w:pPr>
              <w:jc w:val="both"/>
              <w:rPr>
                <w:rFonts w:ascii="Arial" w:hAnsi="Arial" w:cs="Arial"/>
              </w:rPr>
            </w:pPr>
            <w:r w:rsidRPr="00750C2A">
              <w:rPr>
                <w:rFonts w:ascii="Arial" w:hAnsi="Arial" w:cs="Arial"/>
              </w:rPr>
              <w:t> Ямар нэгэн сөрөг нөлөө байхгүй</w:t>
            </w:r>
          </w:p>
        </w:tc>
      </w:tr>
      <w:tr w:rsidR="00B41ABC" w:rsidRPr="00750C2A" w14:paraId="38D55AAC" w14:textId="77777777" w:rsidTr="00D473B2">
        <w:trPr>
          <w:trHeight w:val="525"/>
        </w:trPr>
        <w:tc>
          <w:tcPr>
            <w:tcW w:w="1985" w:type="dxa"/>
            <w:vMerge/>
          </w:tcPr>
          <w:p w14:paraId="79596BEC" w14:textId="77777777" w:rsidR="00B41ABC" w:rsidRPr="00750C2A" w:rsidRDefault="00B41ABC" w:rsidP="00D473B2">
            <w:pPr>
              <w:ind w:right="410"/>
              <w:rPr>
                <w:rFonts w:ascii="Arial" w:hAnsi="Arial" w:cs="Arial"/>
              </w:rPr>
            </w:pPr>
          </w:p>
        </w:tc>
        <w:tc>
          <w:tcPr>
            <w:tcW w:w="3969" w:type="dxa"/>
            <w:vAlign w:val="center"/>
          </w:tcPr>
          <w:p w14:paraId="768E28C7" w14:textId="77777777" w:rsidR="00B41ABC" w:rsidRPr="00750C2A" w:rsidRDefault="00B41ABC" w:rsidP="00D473B2">
            <w:pPr>
              <w:jc w:val="both"/>
              <w:rPr>
                <w:rFonts w:ascii="Arial" w:hAnsi="Arial" w:cs="Arial"/>
              </w:rPr>
            </w:pPr>
            <w:r w:rsidRPr="00750C2A">
              <w:rPr>
                <w:rFonts w:ascii="Arial" w:hAnsi="Arial" w:cs="Arial"/>
              </w:rPr>
              <w:t>7.3.Хэрэглэгчдийн эрх ашигт нөлөөлөх эсэх</w:t>
            </w:r>
          </w:p>
        </w:tc>
        <w:tc>
          <w:tcPr>
            <w:tcW w:w="851" w:type="dxa"/>
            <w:vAlign w:val="center"/>
          </w:tcPr>
          <w:p w14:paraId="46BF57CC"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7476B6C9" wp14:editId="094F23D3">
                      <wp:extent cx="241300" cy="120650"/>
                      <wp:effectExtent l="0" t="0" r="0" b="0"/>
                      <wp:docPr id="213" name="Rectangle 2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77D16F7B" id="Rectangle 2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u7/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h2Wbu/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3598108A" w14:textId="77777777" w:rsidR="00B41ABC" w:rsidRPr="00750C2A" w:rsidRDefault="00B41ABC" w:rsidP="00D473B2">
            <w:pPr>
              <w:jc w:val="center"/>
              <w:rPr>
                <w:rFonts w:ascii="Arial" w:hAnsi="Arial" w:cs="Arial"/>
                <w:b/>
              </w:rPr>
            </w:pPr>
            <w:r w:rsidRPr="00750C2A">
              <w:rPr>
                <w:rFonts w:ascii="Arial" w:hAnsi="Arial" w:cs="Arial"/>
                <w:b/>
                <w:noProof/>
              </w:rPr>
              <mc:AlternateContent>
                <mc:Choice Requires="wps">
                  <w:drawing>
                    <wp:inline distT="0" distB="0" distL="0" distR="0" wp14:anchorId="3C1E1139" wp14:editId="68877AB1">
                      <wp:extent cx="241300" cy="120650"/>
                      <wp:effectExtent l="0" t="0" r="0" b="0"/>
                      <wp:docPr id="212" name="Rectangle 2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335848A6" id="Rectangle 2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aSV/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ROMB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JuGklf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2554" w:type="dxa"/>
            <w:vAlign w:val="center"/>
          </w:tcPr>
          <w:p w14:paraId="25BF5966" w14:textId="77777777" w:rsidR="00B41ABC" w:rsidRPr="00750C2A" w:rsidRDefault="00B41ABC" w:rsidP="00D473B2">
            <w:pPr>
              <w:jc w:val="both"/>
              <w:rPr>
                <w:rFonts w:ascii="Arial" w:hAnsi="Arial" w:cs="Arial"/>
              </w:rPr>
            </w:pPr>
            <w:r w:rsidRPr="00750C2A">
              <w:rPr>
                <w:rFonts w:ascii="Arial" w:hAnsi="Arial" w:cs="Arial"/>
              </w:rPr>
              <w:t> Ямар нэгэн сөрөг нөлөө байхгүй</w:t>
            </w:r>
          </w:p>
        </w:tc>
      </w:tr>
      <w:tr w:rsidR="00B41ABC" w:rsidRPr="00750C2A" w14:paraId="6004CB76" w14:textId="77777777" w:rsidTr="00D473B2">
        <w:trPr>
          <w:trHeight w:val="525"/>
        </w:trPr>
        <w:tc>
          <w:tcPr>
            <w:tcW w:w="1985" w:type="dxa"/>
            <w:vMerge/>
          </w:tcPr>
          <w:p w14:paraId="6C04504C" w14:textId="77777777" w:rsidR="00B41ABC" w:rsidRPr="00750C2A" w:rsidRDefault="00B41ABC" w:rsidP="00D473B2">
            <w:pPr>
              <w:ind w:right="410"/>
              <w:rPr>
                <w:rFonts w:ascii="Arial" w:hAnsi="Arial" w:cs="Arial"/>
              </w:rPr>
            </w:pPr>
          </w:p>
        </w:tc>
        <w:tc>
          <w:tcPr>
            <w:tcW w:w="3969" w:type="dxa"/>
            <w:vAlign w:val="center"/>
          </w:tcPr>
          <w:p w14:paraId="7C896F50" w14:textId="77777777" w:rsidR="00B41ABC" w:rsidRPr="00750C2A" w:rsidRDefault="00B41ABC" w:rsidP="00D473B2">
            <w:pPr>
              <w:jc w:val="both"/>
              <w:rPr>
                <w:rFonts w:ascii="Arial" w:hAnsi="Arial" w:cs="Arial"/>
              </w:rPr>
            </w:pPr>
            <w:r w:rsidRPr="00750C2A">
              <w:rPr>
                <w:rFonts w:ascii="Arial" w:hAnsi="Arial" w:cs="Arial"/>
              </w:rPr>
              <w:t>7.4.Хувь хүний/гэр бүлийн санхүүгийн байдалд (шууд буюу урт хугацааны туршид) нөлөө үзүүлэх эсэх</w:t>
            </w:r>
          </w:p>
        </w:tc>
        <w:tc>
          <w:tcPr>
            <w:tcW w:w="851" w:type="dxa"/>
            <w:vAlign w:val="center"/>
          </w:tcPr>
          <w:p w14:paraId="3F804C12"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307AC0FA" wp14:editId="704A0724">
                      <wp:extent cx="241300" cy="120650"/>
                      <wp:effectExtent l="0" t="0" r="0" b="0"/>
                      <wp:docPr id="211" name="Rectangle 2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46F9872B" id="Rectangle 2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OTn/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SOMR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xWzk5/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37F319B1" w14:textId="77777777" w:rsidR="00B41ABC" w:rsidRPr="00750C2A" w:rsidRDefault="00B41ABC" w:rsidP="00D473B2">
            <w:pPr>
              <w:jc w:val="center"/>
              <w:rPr>
                <w:rFonts w:ascii="Arial" w:hAnsi="Arial" w:cs="Arial"/>
                <w:b/>
              </w:rPr>
            </w:pPr>
            <w:r w:rsidRPr="00750C2A">
              <w:rPr>
                <w:rFonts w:ascii="Arial" w:hAnsi="Arial" w:cs="Arial"/>
                <w:b/>
                <w:noProof/>
              </w:rPr>
              <mc:AlternateContent>
                <mc:Choice Requires="wps">
                  <w:drawing>
                    <wp:inline distT="0" distB="0" distL="0" distR="0" wp14:anchorId="6300E57D" wp14:editId="3470DE87">
                      <wp:extent cx="241300" cy="120650"/>
                      <wp:effectExtent l="0" t="0" r="0" b="0"/>
                      <wp:docPr id="210" name="Rectangle 2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5C40FEA8" id="Rectangle 2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NvJ/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ZOjbyf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2554" w:type="dxa"/>
            <w:vAlign w:val="center"/>
          </w:tcPr>
          <w:p w14:paraId="042D7C43" w14:textId="77777777" w:rsidR="00B41ABC" w:rsidRPr="00750C2A" w:rsidRDefault="00B41ABC" w:rsidP="00D473B2">
            <w:pPr>
              <w:jc w:val="both"/>
              <w:rPr>
                <w:rFonts w:ascii="Arial" w:hAnsi="Arial" w:cs="Arial"/>
              </w:rPr>
            </w:pPr>
            <w:r w:rsidRPr="00750C2A">
              <w:rPr>
                <w:rFonts w:ascii="Arial" w:hAnsi="Arial" w:cs="Arial"/>
                <w:noProof/>
              </w:rPr>
              <w:t>Ямар нэгэн сөрөг нөлөө байхгүй.</w:t>
            </w:r>
          </w:p>
        </w:tc>
      </w:tr>
      <w:tr w:rsidR="00B41ABC" w:rsidRPr="00750C2A" w14:paraId="69A2110D" w14:textId="77777777" w:rsidTr="00D473B2">
        <w:trPr>
          <w:trHeight w:val="525"/>
        </w:trPr>
        <w:tc>
          <w:tcPr>
            <w:tcW w:w="1985" w:type="dxa"/>
            <w:vMerge w:val="restart"/>
          </w:tcPr>
          <w:p w14:paraId="32FE65C1" w14:textId="77777777" w:rsidR="00B41ABC" w:rsidRPr="00750C2A" w:rsidRDefault="00B41ABC" w:rsidP="00D473B2">
            <w:pPr>
              <w:ind w:right="410"/>
              <w:rPr>
                <w:rFonts w:ascii="Arial" w:hAnsi="Arial" w:cs="Arial"/>
              </w:rPr>
            </w:pPr>
            <w:r w:rsidRPr="00750C2A">
              <w:rPr>
                <w:rFonts w:ascii="Arial" w:hAnsi="Arial" w:cs="Arial"/>
              </w:rPr>
              <w:t>8.Тодорхой бүс нутаг, салбарууд</w:t>
            </w:r>
          </w:p>
        </w:tc>
        <w:tc>
          <w:tcPr>
            <w:tcW w:w="3969" w:type="dxa"/>
            <w:vAlign w:val="center"/>
          </w:tcPr>
          <w:p w14:paraId="64926890" w14:textId="77777777" w:rsidR="00B41ABC" w:rsidRPr="00750C2A" w:rsidRDefault="00B41ABC" w:rsidP="00D473B2">
            <w:pPr>
              <w:jc w:val="both"/>
              <w:rPr>
                <w:rFonts w:ascii="Arial" w:hAnsi="Arial" w:cs="Arial"/>
              </w:rPr>
            </w:pPr>
            <w:r w:rsidRPr="00750C2A">
              <w:rPr>
                <w:rFonts w:ascii="Arial" w:hAnsi="Arial" w:cs="Arial"/>
              </w:rPr>
              <w:t>8.1.Тодорхой бүс нутагт буюу тодорхой нэг чиглэлд ажлын байрыг шинээр бий болгох эсэх</w:t>
            </w:r>
          </w:p>
        </w:tc>
        <w:tc>
          <w:tcPr>
            <w:tcW w:w="851" w:type="dxa"/>
            <w:vAlign w:val="center"/>
          </w:tcPr>
          <w:p w14:paraId="5FC25924" w14:textId="77777777" w:rsidR="00B41ABC" w:rsidRPr="00750C2A" w:rsidRDefault="00B41ABC" w:rsidP="00D473B2">
            <w:pPr>
              <w:jc w:val="center"/>
              <w:rPr>
                <w:rFonts w:ascii="Arial" w:hAnsi="Arial" w:cs="Arial"/>
                <w:b/>
              </w:rPr>
            </w:pPr>
            <w:r w:rsidRPr="00750C2A">
              <w:rPr>
                <w:rFonts w:ascii="Arial" w:hAnsi="Arial" w:cs="Arial"/>
                <w:noProof/>
              </w:rPr>
              <mc:AlternateContent>
                <mc:Choice Requires="wps">
                  <w:drawing>
                    <wp:inline distT="0" distB="0" distL="0" distR="0" wp14:anchorId="6915AD05" wp14:editId="7F9B79B2">
                      <wp:extent cx="241300" cy="120650"/>
                      <wp:effectExtent l="0" t="0" r="0" b="0"/>
                      <wp:docPr id="209" name="Rectangle 20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23762E48" id="Rectangle 20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duOW7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3DE2AB72" w14:textId="77777777" w:rsidR="00B41ABC" w:rsidRPr="00750C2A" w:rsidRDefault="00B41ABC" w:rsidP="00D473B2">
            <w:pPr>
              <w:jc w:val="center"/>
              <w:rPr>
                <w:rFonts w:ascii="Arial" w:hAnsi="Arial" w:cs="Arial"/>
                <w:b/>
              </w:rPr>
            </w:pPr>
            <w:r w:rsidRPr="00750C2A">
              <w:rPr>
                <w:rFonts w:ascii="Arial" w:hAnsi="Arial" w:cs="Arial"/>
                <w:b/>
                <w:noProof/>
              </w:rPr>
              <mc:AlternateContent>
                <mc:Choice Requires="wps">
                  <w:drawing>
                    <wp:inline distT="0" distB="0" distL="0" distR="0" wp14:anchorId="0A989C8D" wp14:editId="1BBA7C81">
                      <wp:extent cx="241300" cy="120650"/>
                      <wp:effectExtent l="0" t="0" r="0" b="0"/>
                      <wp:docPr id="208" name="Rectangle 20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2ED36DF4" id="Rectangle 20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12epwv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2554" w:type="dxa"/>
            <w:vAlign w:val="center"/>
          </w:tcPr>
          <w:p w14:paraId="3BD8076F" w14:textId="77777777" w:rsidR="00B41ABC" w:rsidRPr="00750C2A" w:rsidRDefault="00B41ABC" w:rsidP="00D473B2">
            <w:pPr>
              <w:jc w:val="both"/>
              <w:rPr>
                <w:rFonts w:ascii="Arial" w:hAnsi="Arial" w:cs="Arial"/>
              </w:rPr>
            </w:pPr>
            <w:r w:rsidRPr="00750C2A">
              <w:rPr>
                <w:rFonts w:ascii="Arial" w:hAnsi="Arial" w:cs="Arial"/>
              </w:rPr>
              <w:t>Ямар нэгэн сөрөг нөлөө байхгүй</w:t>
            </w:r>
          </w:p>
        </w:tc>
      </w:tr>
      <w:tr w:rsidR="00B41ABC" w:rsidRPr="00750C2A" w14:paraId="49FCEFBC" w14:textId="77777777" w:rsidTr="00D473B2">
        <w:trPr>
          <w:trHeight w:val="525"/>
        </w:trPr>
        <w:tc>
          <w:tcPr>
            <w:tcW w:w="1985" w:type="dxa"/>
            <w:vMerge/>
          </w:tcPr>
          <w:p w14:paraId="097516DD" w14:textId="77777777" w:rsidR="00B41ABC" w:rsidRPr="00750C2A" w:rsidRDefault="00B41ABC" w:rsidP="00D473B2">
            <w:pPr>
              <w:ind w:right="410"/>
              <w:rPr>
                <w:rFonts w:ascii="Arial" w:hAnsi="Arial" w:cs="Arial"/>
              </w:rPr>
            </w:pPr>
          </w:p>
        </w:tc>
        <w:tc>
          <w:tcPr>
            <w:tcW w:w="3969" w:type="dxa"/>
            <w:vAlign w:val="center"/>
          </w:tcPr>
          <w:p w14:paraId="6BFAC86A" w14:textId="77777777" w:rsidR="00B41ABC" w:rsidRPr="00750C2A" w:rsidRDefault="00B41ABC" w:rsidP="00D473B2">
            <w:pPr>
              <w:jc w:val="both"/>
              <w:rPr>
                <w:rFonts w:ascii="Arial" w:hAnsi="Arial" w:cs="Arial"/>
              </w:rPr>
            </w:pPr>
            <w:r w:rsidRPr="00750C2A">
              <w:rPr>
                <w:rFonts w:ascii="Arial" w:hAnsi="Arial" w:cs="Arial"/>
              </w:rPr>
              <w:t>8.2.Тодорхой бүс нутагт буюу тодорхой нэг чиглэлд ажлын байр багасгах чиглэлээр нөлөө үзүүлэх эсэх</w:t>
            </w:r>
          </w:p>
        </w:tc>
        <w:tc>
          <w:tcPr>
            <w:tcW w:w="851" w:type="dxa"/>
            <w:vAlign w:val="center"/>
          </w:tcPr>
          <w:p w14:paraId="0EE78A30"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5C472BF1" wp14:editId="316D968A">
                      <wp:extent cx="241300" cy="120650"/>
                      <wp:effectExtent l="0" t="0" r="0" b="0"/>
                      <wp:docPr id="207" name="Rectangle 20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0786EF5B" id="Rectangle 20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duao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63AD1AB1"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54350BBE" wp14:editId="1210492D">
                      <wp:extent cx="241300" cy="120650"/>
                      <wp:effectExtent l="0" t="0" r="0" b="0"/>
                      <wp:docPr id="206" name="Rectangle 20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2C1345B2" id="Rectangle 20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6WM/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aYSRIC036AmUjYsMp8pcVNSWUrGacQmvCeX40nN8a6DnsF7eXn95/PBovYxBmSrnE4XQuS8Jh&#10;v6Gtgq01srEtLzlTzi5yixO+spZsaBQdD5TYuF50yuQA6VpdaVdNo8DRN4OEnDcAiM6MAmjAM0C6&#10;vdJadg0lFRQldi7CAx9OMOANrbsLWUFu5M5K36mHWrcuBvQAPXhCPO4IQR8sKuEySePjCGhTgiqG&#10;Wgw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WF+ljP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2554" w:type="dxa"/>
            <w:vAlign w:val="center"/>
          </w:tcPr>
          <w:p w14:paraId="02E5EE8B" w14:textId="77777777" w:rsidR="00B41ABC" w:rsidRPr="00750C2A" w:rsidRDefault="00B41ABC" w:rsidP="00D473B2">
            <w:pPr>
              <w:jc w:val="both"/>
              <w:rPr>
                <w:rFonts w:ascii="Arial" w:hAnsi="Arial" w:cs="Arial"/>
              </w:rPr>
            </w:pPr>
            <w:r w:rsidRPr="00750C2A">
              <w:rPr>
                <w:rFonts w:ascii="Arial" w:hAnsi="Arial" w:cs="Arial"/>
              </w:rPr>
              <w:t> Ямар нэгэн сөрөг нөлөө байхгүй</w:t>
            </w:r>
          </w:p>
        </w:tc>
      </w:tr>
      <w:tr w:rsidR="00B41ABC" w:rsidRPr="00750C2A" w14:paraId="6BBACE7F" w14:textId="77777777" w:rsidTr="00D473B2">
        <w:trPr>
          <w:trHeight w:val="525"/>
        </w:trPr>
        <w:tc>
          <w:tcPr>
            <w:tcW w:w="1985" w:type="dxa"/>
            <w:vMerge/>
          </w:tcPr>
          <w:p w14:paraId="0785E3B5" w14:textId="77777777" w:rsidR="00B41ABC" w:rsidRPr="00750C2A" w:rsidRDefault="00B41ABC" w:rsidP="00D473B2">
            <w:pPr>
              <w:ind w:right="410"/>
              <w:rPr>
                <w:rFonts w:ascii="Arial" w:hAnsi="Arial" w:cs="Arial"/>
              </w:rPr>
            </w:pPr>
          </w:p>
        </w:tc>
        <w:tc>
          <w:tcPr>
            <w:tcW w:w="3969" w:type="dxa"/>
            <w:vAlign w:val="center"/>
          </w:tcPr>
          <w:p w14:paraId="367D4A28" w14:textId="77777777" w:rsidR="00B41ABC" w:rsidRPr="00750C2A" w:rsidRDefault="00B41ABC" w:rsidP="00D473B2">
            <w:pPr>
              <w:jc w:val="both"/>
              <w:rPr>
                <w:rFonts w:ascii="Arial" w:hAnsi="Arial" w:cs="Arial"/>
              </w:rPr>
            </w:pPr>
            <w:r w:rsidRPr="00750C2A">
              <w:rPr>
                <w:rFonts w:ascii="Arial" w:hAnsi="Arial" w:cs="Arial"/>
              </w:rPr>
              <w:t>8.3.Жижиг, дунд үйлдвэр, эсхүл аль нэг салбарт нөлөө үзүүлэх эсэх</w:t>
            </w:r>
          </w:p>
        </w:tc>
        <w:tc>
          <w:tcPr>
            <w:tcW w:w="851" w:type="dxa"/>
            <w:vAlign w:val="center"/>
          </w:tcPr>
          <w:p w14:paraId="7F92AB3B"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15D3EBF6" wp14:editId="7E100113">
                      <wp:extent cx="241300" cy="120650"/>
                      <wp:effectExtent l="0" t="0" r="0" b="0"/>
                      <wp:docPr id="205" name="Rectangle 20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1E93E1F3" id="Rectangle 20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u9Ll/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38BFFA4F"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47062565" wp14:editId="51D57852">
                      <wp:extent cx="241300" cy="120650"/>
                      <wp:effectExtent l="0" t="0" r="0" b="0"/>
                      <wp:docPr id="204" name="Rectangle 20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39317E31" id="Rectangle 20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Glba0P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DF189A">
              <w:rPr>
                <w:rFonts w:ascii="Arial" w:hAnsi="Arial" w:cs="Arial"/>
                <w:b/>
                <w:bCs/>
              </w:rPr>
              <w:t>Үгүй</w:t>
            </w:r>
          </w:p>
        </w:tc>
        <w:tc>
          <w:tcPr>
            <w:tcW w:w="2554" w:type="dxa"/>
            <w:vAlign w:val="center"/>
          </w:tcPr>
          <w:p w14:paraId="37F2768D" w14:textId="77777777" w:rsidR="00B41ABC" w:rsidRPr="00750C2A" w:rsidRDefault="00B41ABC" w:rsidP="00D473B2">
            <w:pPr>
              <w:jc w:val="both"/>
              <w:rPr>
                <w:rFonts w:ascii="Arial" w:hAnsi="Arial" w:cs="Arial"/>
              </w:rPr>
            </w:pPr>
            <w:r w:rsidRPr="00750C2A">
              <w:rPr>
                <w:rFonts w:ascii="Arial" w:hAnsi="Arial" w:cs="Arial"/>
              </w:rPr>
              <w:t> Ямар нэгэн сөрөг нөлөө байхгүй</w:t>
            </w:r>
          </w:p>
        </w:tc>
      </w:tr>
      <w:tr w:rsidR="00B41ABC" w:rsidRPr="00750C2A" w14:paraId="463E8C9A" w14:textId="77777777" w:rsidTr="00D473B2">
        <w:trPr>
          <w:trHeight w:val="525"/>
        </w:trPr>
        <w:tc>
          <w:tcPr>
            <w:tcW w:w="1985" w:type="dxa"/>
            <w:vMerge w:val="restart"/>
          </w:tcPr>
          <w:p w14:paraId="7890BEB7" w14:textId="77777777" w:rsidR="00B41ABC" w:rsidRPr="00750C2A" w:rsidRDefault="00B41ABC" w:rsidP="00D473B2">
            <w:pPr>
              <w:ind w:right="410"/>
              <w:rPr>
                <w:rFonts w:ascii="Arial" w:hAnsi="Arial" w:cs="Arial"/>
              </w:rPr>
            </w:pPr>
            <w:r w:rsidRPr="00750C2A">
              <w:rPr>
                <w:rFonts w:ascii="Arial" w:hAnsi="Arial" w:cs="Arial"/>
              </w:rPr>
              <w:t>9.Төрийн захиргааны байгууллага</w:t>
            </w:r>
          </w:p>
        </w:tc>
        <w:tc>
          <w:tcPr>
            <w:tcW w:w="3969" w:type="dxa"/>
            <w:vAlign w:val="center"/>
          </w:tcPr>
          <w:p w14:paraId="63F177ED" w14:textId="77777777" w:rsidR="00B41ABC" w:rsidRPr="00750C2A" w:rsidRDefault="00B41ABC" w:rsidP="00D473B2">
            <w:pPr>
              <w:jc w:val="both"/>
              <w:rPr>
                <w:rFonts w:ascii="Arial" w:hAnsi="Arial" w:cs="Arial"/>
              </w:rPr>
            </w:pPr>
            <w:r w:rsidRPr="00750C2A">
              <w:rPr>
                <w:rFonts w:ascii="Arial" w:hAnsi="Arial" w:cs="Arial"/>
              </w:rPr>
              <w:t>9.1.Улсын төсөвт нөлөө үзүүлэх эсэх</w:t>
            </w:r>
          </w:p>
        </w:tc>
        <w:tc>
          <w:tcPr>
            <w:tcW w:w="851" w:type="dxa"/>
            <w:vAlign w:val="center"/>
          </w:tcPr>
          <w:p w14:paraId="4192AC45" w14:textId="77777777" w:rsidR="00B41ABC" w:rsidRPr="00DF189A" w:rsidRDefault="00B41ABC" w:rsidP="00D473B2">
            <w:pPr>
              <w:jc w:val="center"/>
              <w:rPr>
                <w:rFonts w:ascii="Arial" w:hAnsi="Arial" w:cs="Arial"/>
                <w:b/>
                <w:bCs/>
              </w:rPr>
            </w:pPr>
            <w:r w:rsidRPr="00DF189A">
              <w:rPr>
                <w:rFonts w:ascii="Arial" w:hAnsi="Arial" w:cs="Arial"/>
                <w:b/>
                <w:bCs/>
              </w:rPr>
              <w:t>Тийм</w:t>
            </w:r>
          </w:p>
        </w:tc>
        <w:tc>
          <w:tcPr>
            <w:tcW w:w="850" w:type="dxa"/>
            <w:vAlign w:val="center"/>
          </w:tcPr>
          <w:p w14:paraId="32E79F7F"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0575B976" wp14:editId="105884EA">
                      <wp:extent cx="241300" cy="120650"/>
                      <wp:effectExtent l="0" t="0" r="0" b="0"/>
                      <wp:docPr id="203" name="Rectangle 20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102BFE9F" id="Rectangle 20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fclkG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2554" w:type="dxa"/>
            <w:vAlign w:val="center"/>
          </w:tcPr>
          <w:p w14:paraId="7ADE8919" w14:textId="77777777" w:rsidR="00B41ABC" w:rsidRPr="00750C2A" w:rsidRDefault="00B41ABC" w:rsidP="00D473B2">
            <w:pPr>
              <w:jc w:val="both"/>
              <w:rPr>
                <w:rFonts w:ascii="Arial" w:hAnsi="Arial" w:cs="Arial"/>
              </w:rPr>
            </w:pPr>
            <w:r w:rsidRPr="00750C2A">
              <w:rPr>
                <w:rFonts w:ascii="Arial" w:hAnsi="Arial" w:cs="Arial"/>
              </w:rPr>
              <w:t> Зардал гарахгүй</w:t>
            </w:r>
          </w:p>
        </w:tc>
      </w:tr>
      <w:tr w:rsidR="00B41ABC" w:rsidRPr="00750C2A" w14:paraId="28221A55" w14:textId="77777777" w:rsidTr="00D473B2">
        <w:trPr>
          <w:trHeight w:val="525"/>
        </w:trPr>
        <w:tc>
          <w:tcPr>
            <w:tcW w:w="1985" w:type="dxa"/>
            <w:vMerge/>
          </w:tcPr>
          <w:p w14:paraId="68A4C7FC" w14:textId="77777777" w:rsidR="00B41ABC" w:rsidRPr="00750C2A" w:rsidRDefault="00B41ABC" w:rsidP="00D473B2">
            <w:pPr>
              <w:ind w:right="410"/>
              <w:rPr>
                <w:rFonts w:ascii="Arial" w:hAnsi="Arial" w:cs="Arial"/>
              </w:rPr>
            </w:pPr>
          </w:p>
        </w:tc>
        <w:tc>
          <w:tcPr>
            <w:tcW w:w="3969" w:type="dxa"/>
            <w:vAlign w:val="center"/>
          </w:tcPr>
          <w:p w14:paraId="1498F8CC" w14:textId="77777777" w:rsidR="00B41ABC" w:rsidRPr="00750C2A" w:rsidRDefault="00B41ABC" w:rsidP="00D473B2">
            <w:pPr>
              <w:jc w:val="both"/>
              <w:rPr>
                <w:rFonts w:ascii="Arial" w:hAnsi="Arial" w:cs="Arial"/>
              </w:rPr>
            </w:pPr>
            <w:r w:rsidRPr="00750C2A">
              <w:rPr>
                <w:rFonts w:ascii="Arial" w:hAnsi="Arial" w:cs="Arial"/>
              </w:rPr>
              <w:t>9.2.Шинээр төрийн байгууллага байгуулах, эсхүл төрийн байгууллагад бүтцийн өөрчлөлт хийх шаардлага тавигдах эсэх</w:t>
            </w:r>
          </w:p>
        </w:tc>
        <w:tc>
          <w:tcPr>
            <w:tcW w:w="851" w:type="dxa"/>
            <w:vAlign w:val="center"/>
          </w:tcPr>
          <w:p w14:paraId="4B8D7350"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2EEFBC75" wp14:editId="3E1D97DD">
                      <wp:extent cx="241300" cy="120650"/>
                      <wp:effectExtent l="0" t="0" r="0" b="0"/>
                      <wp:docPr id="202" name="Rectangle 20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767D1DC9" id="Rectangle 20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3E1bN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0C8DAFAA" w14:textId="77777777" w:rsidR="00B41ABC" w:rsidRPr="00750C2A" w:rsidRDefault="00B41ABC" w:rsidP="00D473B2">
            <w:pPr>
              <w:jc w:val="center"/>
              <w:rPr>
                <w:rFonts w:ascii="Arial" w:hAnsi="Arial" w:cs="Arial"/>
                <w:b/>
              </w:rPr>
            </w:pPr>
            <w:r w:rsidRPr="00750C2A">
              <w:rPr>
                <w:rFonts w:ascii="Arial" w:hAnsi="Arial" w:cs="Arial"/>
                <w:noProof/>
              </w:rPr>
              <mc:AlternateContent>
                <mc:Choice Requires="wps">
                  <w:drawing>
                    <wp:inline distT="0" distB="0" distL="0" distR="0" wp14:anchorId="1057DE71" wp14:editId="15FD50C6">
                      <wp:extent cx="241300" cy="120650"/>
                      <wp:effectExtent l="0" t="0" r="0" b="0"/>
                      <wp:docPr id="201" name="Rectangle 20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6DF9B9AA" id="Rectangle 20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tG/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P8AbRv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2554" w:type="dxa"/>
            <w:vAlign w:val="center"/>
          </w:tcPr>
          <w:p w14:paraId="3298B9F1" w14:textId="77777777" w:rsidR="00B41ABC" w:rsidRPr="00750C2A" w:rsidRDefault="00B41ABC" w:rsidP="00D473B2">
            <w:pPr>
              <w:jc w:val="both"/>
              <w:rPr>
                <w:rFonts w:ascii="Arial" w:hAnsi="Arial" w:cs="Arial"/>
              </w:rPr>
            </w:pPr>
            <w:r w:rsidRPr="00750C2A">
              <w:rPr>
                <w:rFonts w:ascii="Arial" w:hAnsi="Arial" w:cs="Arial"/>
              </w:rPr>
              <w:t> Ямар нэгэн өөрчлөлт гарахгүй</w:t>
            </w:r>
          </w:p>
        </w:tc>
      </w:tr>
      <w:tr w:rsidR="00B41ABC" w:rsidRPr="00750C2A" w14:paraId="3CAB7887" w14:textId="77777777" w:rsidTr="00D473B2">
        <w:trPr>
          <w:trHeight w:val="525"/>
        </w:trPr>
        <w:tc>
          <w:tcPr>
            <w:tcW w:w="1985" w:type="dxa"/>
            <w:vMerge/>
          </w:tcPr>
          <w:p w14:paraId="3F59092B" w14:textId="77777777" w:rsidR="00B41ABC" w:rsidRPr="00750C2A" w:rsidRDefault="00B41ABC" w:rsidP="00D473B2">
            <w:pPr>
              <w:ind w:right="410"/>
              <w:rPr>
                <w:rFonts w:ascii="Arial" w:hAnsi="Arial" w:cs="Arial"/>
              </w:rPr>
            </w:pPr>
          </w:p>
        </w:tc>
        <w:tc>
          <w:tcPr>
            <w:tcW w:w="3969" w:type="dxa"/>
            <w:vAlign w:val="center"/>
          </w:tcPr>
          <w:p w14:paraId="55C18BBD" w14:textId="77777777" w:rsidR="00B41ABC" w:rsidRPr="00750C2A" w:rsidRDefault="00B41ABC" w:rsidP="00D473B2">
            <w:pPr>
              <w:jc w:val="both"/>
              <w:rPr>
                <w:rFonts w:ascii="Arial" w:hAnsi="Arial" w:cs="Arial"/>
              </w:rPr>
            </w:pPr>
            <w:r w:rsidRPr="00750C2A">
              <w:rPr>
                <w:rFonts w:ascii="Arial" w:hAnsi="Arial" w:cs="Arial"/>
              </w:rPr>
              <w:t>9.3.Төрийн байгууллагад захиргааны шинэ чиг үүрэг бий болгох эсэх</w:t>
            </w:r>
          </w:p>
        </w:tc>
        <w:tc>
          <w:tcPr>
            <w:tcW w:w="851" w:type="dxa"/>
            <w:vAlign w:val="center"/>
          </w:tcPr>
          <w:p w14:paraId="7D1AB8AF" w14:textId="77777777" w:rsidR="00B41ABC" w:rsidRPr="00750C2A" w:rsidRDefault="00B41ABC" w:rsidP="00D473B2">
            <w:pPr>
              <w:jc w:val="center"/>
              <w:rPr>
                <w:rFonts w:ascii="Arial" w:hAnsi="Arial" w:cs="Arial"/>
                <w:b/>
              </w:rPr>
            </w:pPr>
            <w:r w:rsidRPr="00750C2A">
              <w:rPr>
                <w:rFonts w:ascii="Arial" w:hAnsi="Arial" w:cs="Arial"/>
                <w:noProof/>
              </w:rPr>
              <mc:AlternateContent>
                <mc:Choice Requires="wps">
                  <w:drawing>
                    <wp:inline distT="0" distB="0" distL="0" distR="0" wp14:anchorId="3210667D" wp14:editId="3A38A9D8">
                      <wp:extent cx="241300" cy="120650"/>
                      <wp:effectExtent l="0" t="0" r="0" b="0"/>
                      <wp:docPr id="200" name="Rectangle 20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2605F25D" id="Rectangle 20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CeRCRo/gIAACQ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052C086A"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2AD8948B" wp14:editId="51C76080">
                      <wp:extent cx="241300" cy="120650"/>
                      <wp:effectExtent l="0" t="0" r="0" b="0"/>
                      <wp:docPr id="199" name="Rectangle 19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5ACA8CB2" id="Rectangle 19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pmk/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aRaZpP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2554" w:type="dxa"/>
            <w:vAlign w:val="center"/>
          </w:tcPr>
          <w:p w14:paraId="054B8149" w14:textId="77777777" w:rsidR="00B41ABC" w:rsidRPr="00750C2A" w:rsidRDefault="00B41ABC" w:rsidP="00D473B2">
            <w:pPr>
              <w:jc w:val="both"/>
              <w:rPr>
                <w:rFonts w:ascii="Arial" w:hAnsi="Arial" w:cs="Arial"/>
              </w:rPr>
            </w:pPr>
            <w:r w:rsidRPr="00750C2A">
              <w:rPr>
                <w:rFonts w:ascii="Arial" w:hAnsi="Arial" w:cs="Arial"/>
              </w:rPr>
              <w:t>Ямар нэгэн шинэ чиг үүрэг үүсгэхгүй</w:t>
            </w:r>
          </w:p>
        </w:tc>
      </w:tr>
      <w:tr w:rsidR="00B41ABC" w:rsidRPr="00750C2A" w14:paraId="55B3FFB1" w14:textId="77777777" w:rsidTr="00D473B2">
        <w:trPr>
          <w:trHeight w:val="525"/>
        </w:trPr>
        <w:tc>
          <w:tcPr>
            <w:tcW w:w="1985" w:type="dxa"/>
            <w:vMerge w:val="restart"/>
          </w:tcPr>
          <w:p w14:paraId="193BB6ED" w14:textId="77777777" w:rsidR="00B41ABC" w:rsidRPr="00750C2A" w:rsidRDefault="00B41ABC" w:rsidP="00D473B2">
            <w:pPr>
              <w:ind w:right="410"/>
              <w:rPr>
                <w:rFonts w:ascii="Arial" w:hAnsi="Arial" w:cs="Arial"/>
              </w:rPr>
            </w:pPr>
            <w:r w:rsidRPr="00750C2A">
              <w:rPr>
                <w:rFonts w:ascii="Arial" w:hAnsi="Arial" w:cs="Arial"/>
              </w:rPr>
              <w:t>10.Макро эдийн засгийн хүрээнд</w:t>
            </w:r>
          </w:p>
        </w:tc>
        <w:tc>
          <w:tcPr>
            <w:tcW w:w="3969" w:type="dxa"/>
            <w:vAlign w:val="center"/>
          </w:tcPr>
          <w:p w14:paraId="22E55A72" w14:textId="77777777" w:rsidR="00B41ABC" w:rsidRPr="00750C2A" w:rsidRDefault="00B41ABC" w:rsidP="00D473B2">
            <w:pPr>
              <w:jc w:val="both"/>
              <w:rPr>
                <w:rFonts w:ascii="Arial" w:hAnsi="Arial" w:cs="Arial"/>
              </w:rPr>
            </w:pPr>
            <w:r w:rsidRPr="00750C2A">
              <w:rPr>
                <w:rFonts w:ascii="Arial" w:hAnsi="Arial" w:cs="Arial"/>
              </w:rPr>
              <w:t>10.1.Эдийн засгийн өсөлт болон ажил эрхлэлтийн байдалд нөлөө үзүүлэх эсэх</w:t>
            </w:r>
          </w:p>
        </w:tc>
        <w:tc>
          <w:tcPr>
            <w:tcW w:w="851" w:type="dxa"/>
            <w:vAlign w:val="center"/>
          </w:tcPr>
          <w:p w14:paraId="53CB91AB"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68CDFDB1" wp14:editId="418A5E6B">
                      <wp:extent cx="241300" cy="120650"/>
                      <wp:effectExtent l="0" t="0" r="0" b="0"/>
                      <wp:docPr id="198" name="Rectangle 19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754D9E43" id="Rectangle 19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qaK/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yJKmi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43A0272F"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74551705" wp14:editId="7F610716">
                      <wp:extent cx="241300" cy="120650"/>
                      <wp:effectExtent l="0" t="0" r="0" b="0"/>
                      <wp:docPr id="197" name="Rectangle 19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6722EE92" id="Rectangle 19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pXq/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vG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5i6V6v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rPr>
              <w:t>Үгүй</w:t>
            </w:r>
          </w:p>
        </w:tc>
        <w:tc>
          <w:tcPr>
            <w:tcW w:w="2554" w:type="dxa"/>
            <w:vAlign w:val="center"/>
          </w:tcPr>
          <w:p w14:paraId="720C1CA6" w14:textId="77777777" w:rsidR="00B41ABC" w:rsidRPr="00750C2A" w:rsidRDefault="00B41ABC" w:rsidP="00D473B2">
            <w:pPr>
              <w:jc w:val="both"/>
              <w:rPr>
                <w:rFonts w:ascii="Arial" w:hAnsi="Arial" w:cs="Arial"/>
              </w:rPr>
            </w:pPr>
            <w:r w:rsidRPr="00750C2A">
              <w:rPr>
                <w:rFonts w:ascii="Arial" w:hAnsi="Arial" w:cs="Arial"/>
              </w:rPr>
              <w:t> Ямар нэгэн өөрчлөлт гарахгүй.</w:t>
            </w:r>
          </w:p>
        </w:tc>
      </w:tr>
      <w:tr w:rsidR="00B41ABC" w:rsidRPr="00750C2A" w14:paraId="3BD826EF" w14:textId="77777777" w:rsidTr="00D473B2">
        <w:trPr>
          <w:trHeight w:val="525"/>
        </w:trPr>
        <w:tc>
          <w:tcPr>
            <w:tcW w:w="1985" w:type="dxa"/>
            <w:vMerge/>
            <w:vAlign w:val="center"/>
          </w:tcPr>
          <w:p w14:paraId="75651F03" w14:textId="77777777" w:rsidR="00B41ABC" w:rsidRPr="00750C2A" w:rsidRDefault="00B41ABC" w:rsidP="00D473B2">
            <w:pPr>
              <w:ind w:right="410"/>
              <w:rPr>
                <w:rFonts w:ascii="Arial" w:hAnsi="Arial" w:cs="Arial"/>
              </w:rPr>
            </w:pPr>
          </w:p>
        </w:tc>
        <w:tc>
          <w:tcPr>
            <w:tcW w:w="3969" w:type="dxa"/>
            <w:vAlign w:val="center"/>
          </w:tcPr>
          <w:p w14:paraId="43639DA4" w14:textId="77777777" w:rsidR="00B41ABC" w:rsidRPr="00750C2A" w:rsidRDefault="00B41ABC" w:rsidP="00D473B2">
            <w:pPr>
              <w:jc w:val="both"/>
              <w:rPr>
                <w:rFonts w:ascii="Arial" w:hAnsi="Arial" w:cs="Arial"/>
              </w:rPr>
            </w:pPr>
            <w:r w:rsidRPr="00750C2A">
              <w:rPr>
                <w:rFonts w:ascii="Arial" w:hAnsi="Arial" w:cs="Arial"/>
              </w:rPr>
              <w:t>10.2.Хөрөнгө оруулалтын нөхцөлийг сайжруулах, зах зээлийн тогтвортой хөгжлийг дэмжих эсэх</w:t>
            </w:r>
          </w:p>
        </w:tc>
        <w:tc>
          <w:tcPr>
            <w:tcW w:w="851" w:type="dxa"/>
            <w:vAlign w:val="center"/>
          </w:tcPr>
          <w:p w14:paraId="5FA3779D"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4859C2F7" wp14:editId="36994DD4">
                      <wp:extent cx="241300" cy="120650"/>
                      <wp:effectExtent l="0" t="0" r="0" b="0"/>
                      <wp:docPr id="196" name="Rectangle 19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7A0276EF" id="Rectangle 19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rE/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tG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R6qqx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1D30B67A"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324B9E86" wp14:editId="1A0D52B9">
                      <wp:extent cx="241300" cy="120650"/>
                      <wp:effectExtent l="0" t="0" r="0" b="0"/>
                      <wp:docPr id="195" name="Rectangle 19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39BE5A30" id="Rectangle 19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q2/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uG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pCfqtv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rPr>
              <w:t>Үгүй</w:t>
            </w:r>
          </w:p>
        </w:tc>
        <w:tc>
          <w:tcPr>
            <w:tcW w:w="2554" w:type="dxa"/>
            <w:vAlign w:val="center"/>
          </w:tcPr>
          <w:p w14:paraId="70D52422" w14:textId="77777777" w:rsidR="00B41ABC" w:rsidRPr="00750C2A" w:rsidRDefault="00B41ABC" w:rsidP="00D473B2">
            <w:pPr>
              <w:jc w:val="both"/>
              <w:rPr>
                <w:rFonts w:ascii="Arial" w:hAnsi="Arial" w:cs="Arial"/>
              </w:rPr>
            </w:pPr>
            <w:r w:rsidRPr="00750C2A">
              <w:rPr>
                <w:rFonts w:ascii="Arial" w:hAnsi="Arial" w:cs="Arial"/>
              </w:rPr>
              <w:t> Ямар нэгэн өөрчлөлт гарахгүй</w:t>
            </w:r>
          </w:p>
        </w:tc>
      </w:tr>
      <w:tr w:rsidR="00B41ABC" w:rsidRPr="00750C2A" w14:paraId="6D6D16EE" w14:textId="77777777" w:rsidTr="00D473B2">
        <w:trPr>
          <w:trHeight w:val="525"/>
        </w:trPr>
        <w:tc>
          <w:tcPr>
            <w:tcW w:w="1985" w:type="dxa"/>
            <w:vMerge/>
            <w:vAlign w:val="center"/>
          </w:tcPr>
          <w:p w14:paraId="6E5A7EF4" w14:textId="77777777" w:rsidR="00B41ABC" w:rsidRPr="00750C2A" w:rsidRDefault="00B41ABC" w:rsidP="00D473B2">
            <w:pPr>
              <w:ind w:right="410"/>
              <w:rPr>
                <w:rFonts w:ascii="Arial" w:hAnsi="Arial" w:cs="Arial"/>
              </w:rPr>
            </w:pPr>
          </w:p>
        </w:tc>
        <w:tc>
          <w:tcPr>
            <w:tcW w:w="3969" w:type="dxa"/>
            <w:vAlign w:val="center"/>
          </w:tcPr>
          <w:p w14:paraId="20C55892" w14:textId="77777777" w:rsidR="00B41ABC" w:rsidRPr="00750C2A" w:rsidRDefault="00B41ABC" w:rsidP="00D473B2">
            <w:pPr>
              <w:jc w:val="both"/>
              <w:rPr>
                <w:rFonts w:ascii="Arial" w:hAnsi="Arial" w:cs="Arial"/>
              </w:rPr>
            </w:pPr>
            <w:r w:rsidRPr="00750C2A">
              <w:rPr>
                <w:rFonts w:ascii="Arial" w:hAnsi="Arial" w:cs="Arial"/>
              </w:rPr>
              <w:t>10.3.Инфляци нэмэгдэх эсэх</w:t>
            </w:r>
          </w:p>
        </w:tc>
        <w:tc>
          <w:tcPr>
            <w:tcW w:w="851" w:type="dxa"/>
            <w:vAlign w:val="center"/>
          </w:tcPr>
          <w:p w14:paraId="4DE38B51"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0C2B4718" wp14:editId="73532CEC">
                      <wp:extent cx="241300" cy="120650"/>
                      <wp:effectExtent l="0" t="0" r="0" b="0"/>
                      <wp:docPr id="194" name="Rectangle 19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0DDD37F2" id="Rectangle 19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9WY/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BaPVm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2D6477B2"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58EF4555" wp14:editId="6E43A16C">
                      <wp:extent cx="241300" cy="120650"/>
                      <wp:effectExtent l="0" t="0" r="0" b="0"/>
                      <wp:docPr id="193" name="Rectangle 19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17F789E8" id="Rectangle 19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GtS/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YjxrUv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2554" w:type="dxa"/>
            <w:vAlign w:val="center"/>
          </w:tcPr>
          <w:p w14:paraId="0250B645" w14:textId="77777777" w:rsidR="00B41ABC" w:rsidRPr="00750C2A" w:rsidRDefault="00B41ABC" w:rsidP="00D473B2">
            <w:pPr>
              <w:jc w:val="both"/>
              <w:rPr>
                <w:rFonts w:ascii="Arial" w:hAnsi="Arial" w:cs="Arial"/>
              </w:rPr>
            </w:pPr>
            <w:r w:rsidRPr="00750C2A">
              <w:rPr>
                <w:rFonts w:ascii="Arial" w:hAnsi="Arial" w:cs="Arial"/>
              </w:rPr>
              <w:t> Ямар нэгэн сөрөг нөлөө байхгүй</w:t>
            </w:r>
          </w:p>
        </w:tc>
      </w:tr>
      <w:tr w:rsidR="00B41ABC" w:rsidRPr="00750C2A" w14:paraId="5779CFCE" w14:textId="77777777" w:rsidTr="00D473B2">
        <w:trPr>
          <w:trHeight w:val="525"/>
        </w:trPr>
        <w:tc>
          <w:tcPr>
            <w:tcW w:w="1985" w:type="dxa"/>
            <w:vAlign w:val="center"/>
          </w:tcPr>
          <w:p w14:paraId="0D15AC91" w14:textId="77777777" w:rsidR="00B41ABC" w:rsidRPr="00750C2A" w:rsidRDefault="00B41ABC" w:rsidP="00D473B2">
            <w:pPr>
              <w:ind w:right="410"/>
              <w:jc w:val="both"/>
              <w:rPr>
                <w:rFonts w:ascii="Arial" w:hAnsi="Arial" w:cs="Arial"/>
              </w:rPr>
            </w:pPr>
            <w:r w:rsidRPr="00750C2A">
              <w:rPr>
                <w:rFonts w:ascii="Arial" w:hAnsi="Arial" w:cs="Arial"/>
              </w:rPr>
              <w:t>11.Олон улсын харилцаа</w:t>
            </w:r>
          </w:p>
        </w:tc>
        <w:tc>
          <w:tcPr>
            <w:tcW w:w="3969" w:type="dxa"/>
            <w:vAlign w:val="center"/>
          </w:tcPr>
          <w:p w14:paraId="1389E3B6" w14:textId="77777777" w:rsidR="00B41ABC" w:rsidRPr="00750C2A" w:rsidRDefault="00B41ABC" w:rsidP="00D473B2">
            <w:pPr>
              <w:jc w:val="both"/>
              <w:rPr>
                <w:rFonts w:ascii="Arial" w:hAnsi="Arial" w:cs="Arial"/>
              </w:rPr>
            </w:pPr>
            <w:r w:rsidRPr="00750C2A">
              <w:rPr>
                <w:rFonts w:ascii="Arial" w:hAnsi="Arial" w:cs="Arial"/>
              </w:rPr>
              <w:t>11.1.Монгол Улсын олон улсын гэрээтэй нийцэж байгаа эсэх</w:t>
            </w:r>
          </w:p>
        </w:tc>
        <w:tc>
          <w:tcPr>
            <w:tcW w:w="851" w:type="dxa"/>
            <w:vAlign w:val="center"/>
          </w:tcPr>
          <w:p w14:paraId="2BF176F7"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33949A61" wp14:editId="66F355AD">
                      <wp:extent cx="241300" cy="120650"/>
                      <wp:effectExtent l="0" t="0" r="0" b="0"/>
                      <wp:docPr id="192" name="Rectangle 19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0FD4D179" id="Rectangle 19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FR8/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w7hUfP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Тийм</w:t>
            </w:r>
          </w:p>
        </w:tc>
        <w:tc>
          <w:tcPr>
            <w:tcW w:w="850" w:type="dxa"/>
            <w:vAlign w:val="center"/>
          </w:tcPr>
          <w:p w14:paraId="696D9DE5"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202AB0E8" wp14:editId="20D16CB4">
                      <wp:extent cx="241300" cy="120650"/>
                      <wp:effectExtent l="0" t="0" r="0" b="0"/>
                      <wp:docPr id="191" name="Rectangle 19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6445C4FC" id="Rectangle 19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QO/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IDUUD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2554" w:type="dxa"/>
            <w:vAlign w:val="center"/>
          </w:tcPr>
          <w:p w14:paraId="2D4F54ED" w14:textId="77777777" w:rsidR="00B41ABC" w:rsidRPr="00750C2A" w:rsidRDefault="00B41ABC" w:rsidP="00D473B2">
            <w:pPr>
              <w:jc w:val="both"/>
              <w:rPr>
                <w:rFonts w:ascii="Arial" w:hAnsi="Arial" w:cs="Arial"/>
              </w:rPr>
            </w:pPr>
            <w:r w:rsidRPr="00750C2A">
              <w:rPr>
                <w:rFonts w:ascii="Arial" w:hAnsi="Arial" w:cs="Arial"/>
              </w:rPr>
              <w:t> Ямар нэгэн байдлаар зөрчилдөхгүй. Олон улсын гэрээ, хэлэлцээртэй нийцнэ.</w:t>
            </w:r>
          </w:p>
        </w:tc>
      </w:tr>
    </w:tbl>
    <w:p w14:paraId="06B49C36" w14:textId="77777777" w:rsidR="00F7641B" w:rsidRPr="00750C2A" w:rsidRDefault="00F7641B" w:rsidP="00DF189A">
      <w:pPr>
        <w:rPr>
          <w:rFonts w:ascii="Arial" w:hAnsi="Arial" w:cs="Arial"/>
          <w:b/>
        </w:rPr>
      </w:pPr>
    </w:p>
    <w:p w14:paraId="59D98AB9" w14:textId="77777777" w:rsidR="00B41ABC" w:rsidRDefault="00B41ABC" w:rsidP="00B41ABC">
      <w:pPr>
        <w:jc w:val="center"/>
        <w:rPr>
          <w:rFonts w:ascii="Arial" w:hAnsi="Arial" w:cs="Arial"/>
          <w:b/>
        </w:rPr>
      </w:pPr>
      <w:r w:rsidRPr="00750C2A">
        <w:rPr>
          <w:rFonts w:ascii="Arial" w:hAnsi="Arial" w:cs="Arial"/>
          <w:b/>
        </w:rPr>
        <w:t>НИЙГЭМД ҮЗҮҮЛЭХ ҮР НӨЛӨӨ</w:t>
      </w:r>
    </w:p>
    <w:p w14:paraId="09ABC383" w14:textId="77777777" w:rsidR="00A607BF" w:rsidRPr="00750C2A" w:rsidRDefault="00A607BF" w:rsidP="00B41ABC">
      <w:pPr>
        <w:jc w:val="center"/>
        <w:rPr>
          <w:rFonts w:ascii="Arial" w:hAnsi="Arial" w:cs="Arial"/>
          <w:b/>
        </w:rPr>
      </w:pP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3893"/>
        <w:gridCol w:w="851"/>
        <w:gridCol w:w="850"/>
        <w:gridCol w:w="2554"/>
      </w:tblGrid>
      <w:tr w:rsidR="00B41ABC" w:rsidRPr="00750C2A" w14:paraId="1987D20F" w14:textId="77777777" w:rsidTr="00D473B2">
        <w:tc>
          <w:tcPr>
            <w:tcW w:w="2061" w:type="dxa"/>
            <w:shd w:val="clear" w:color="auto" w:fill="E7E6E6"/>
            <w:vAlign w:val="center"/>
          </w:tcPr>
          <w:p w14:paraId="1D782613" w14:textId="77777777" w:rsidR="00B41ABC" w:rsidRPr="00750C2A" w:rsidRDefault="00B41ABC" w:rsidP="00D473B2">
            <w:pPr>
              <w:jc w:val="center"/>
              <w:rPr>
                <w:rFonts w:ascii="Arial" w:hAnsi="Arial" w:cs="Arial"/>
                <w:b/>
              </w:rPr>
            </w:pPr>
            <w:r w:rsidRPr="00750C2A">
              <w:rPr>
                <w:rFonts w:ascii="Arial" w:hAnsi="Arial" w:cs="Arial"/>
                <w:b/>
                <w:bCs/>
              </w:rPr>
              <w:t>Үзүүлэх үр нөлөө:</w:t>
            </w:r>
          </w:p>
        </w:tc>
        <w:tc>
          <w:tcPr>
            <w:tcW w:w="3893" w:type="dxa"/>
            <w:shd w:val="clear" w:color="auto" w:fill="E7E6E6"/>
            <w:vAlign w:val="center"/>
          </w:tcPr>
          <w:p w14:paraId="25596432" w14:textId="77777777" w:rsidR="00B41ABC" w:rsidRPr="00750C2A" w:rsidRDefault="00B41ABC" w:rsidP="00D473B2">
            <w:pPr>
              <w:jc w:val="center"/>
              <w:rPr>
                <w:rFonts w:ascii="Arial" w:hAnsi="Arial" w:cs="Arial"/>
                <w:b/>
              </w:rPr>
            </w:pPr>
            <w:r w:rsidRPr="00750C2A">
              <w:rPr>
                <w:rFonts w:ascii="Arial" w:hAnsi="Arial" w:cs="Arial"/>
                <w:b/>
              </w:rPr>
              <w:t xml:space="preserve">Холбогдох асуултууд </w:t>
            </w:r>
          </w:p>
        </w:tc>
        <w:tc>
          <w:tcPr>
            <w:tcW w:w="1701" w:type="dxa"/>
            <w:gridSpan w:val="2"/>
            <w:shd w:val="clear" w:color="auto" w:fill="E7E6E6"/>
            <w:vAlign w:val="center"/>
          </w:tcPr>
          <w:p w14:paraId="71659BF7" w14:textId="77777777" w:rsidR="00B41ABC" w:rsidRPr="00750C2A" w:rsidRDefault="00B41ABC" w:rsidP="00D473B2">
            <w:pPr>
              <w:rPr>
                <w:rFonts w:ascii="Arial" w:hAnsi="Arial" w:cs="Arial"/>
                <w:b/>
              </w:rPr>
            </w:pPr>
            <w:r w:rsidRPr="00750C2A">
              <w:rPr>
                <w:rFonts w:ascii="Arial" w:hAnsi="Arial" w:cs="Arial"/>
                <w:b/>
              </w:rPr>
              <w:t xml:space="preserve">   Хариулт </w:t>
            </w:r>
          </w:p>
        </w:tc>
        <w:tc>
          <w:tcPr>
            <w:tcW w:w="2554" w:type="dxa"/>
            <w:shd w:val="clear" w:color="auto" w:fill="E7E6E6"/>
          </w:tcPr>
          <w:p w14:paraId="621D4FB6" w14:textId="77777777" w:rsidR="00B41ABC" w:rsidRPr="00750C2A" w:rsidRDefault="00B41ABC" w:rsidP="00D473B2">
            <w:pPr>
              <w:rPr>
                <w:rFonts w:ascii="Arial" w:hAnsi="Arial" w:cs="Arial"/>
                <w:b/>
              </w:rPr>
            </w:pPr>
            <w:r w:rsidRPr="00750C2A">
              <w:rPr>
                <w:rFonts w:ascii="Arial" w:hAnsi="Arial" w:cs="Arial"/>
                <w:b/>
              </w:rPr>
              <w:t xml:space="preserve">       Тайлбар</w:t>
            </w:r>
          </w:p>
        </w:tc>
      </w:tr>
      <w:tr w:rsidR="00B41ABC" w:rsidRPr="00750C2A" w14:paraId="15CDB052" w14:textId="77777777" w:rsidTr="00D473B2">
        <w:trPr>
          <w:trHeight w:val="440"/>
        </w:trPr>
        <w:tc>
          <w:tcPr>
            <w:tcW w:w="2061" w:type="dxa"/>
            <w:vMerge w:val="restart"/>
          </w:tcPr>
          <w:p w14:paraId="0A92543B" w14:textId="77777777" w:rsidR="00B41ABC" w:rsidRPr="00750C2A" w:rsidRDefault="00B41ABC" w:rsidP="00D473B2">
            <w:pPr>
              <w:rPr>
                <w:rFonts w:ascii="Arial" w:hAnsi="Arial" w:cs="Arial"/>
              </w:rPr>
            </w:pPr>
            <w:r w:rsidRPr="00750C2A">
              <w:rPr>
                <w:rFonts w:ascii="Arial" w:hAnsi="Arial" w:cs="Arial"/>
              </w:rPr>
              <w:t>1.Ажил эрхлэлтийн байдал, хөдөлмөрийн зах зээл</w:t>
            </w:r>
          </w:p>
        </w:tc>
        <w:tc>
          <w:tcPr>
            <w:tcW w:w="3893" w:type="dxa"/>
            <w:vAlign w:val="center"/>
          </w:tcPr>
          <w:p w14:paraId="2AB6198D" w14:textId="77777777" w:rsidR="00B41ABC" w:rsidRPr="00750C2A" w:rsidRDefault="00B41ABC" w:rsidP="00D473B2">
            <w:pPr>
              <w:jc w:val="both"/>
              <w:rPr>
                <w:rFonts w:ascii="Arial" w:hAnsi="Arial" w:cs="Arial"/>
              </w:rPr>
            </w:pPr>
            <w:r w:rsidRPr="00750C2A">
              <w:rPr>
                <w:rFonts w:ascii="Arial" w:hAnsi="Arial" w:cs="Arial"/>
              </w:rPr>
              <w:t>1.1.Шинээр ажлын байр бий болох эсэх</w:t>
            </w:r>
          </w:p>
        </w:tc>
        <w:tc>
          <w:tcPr>
            <w:tcW w:w="851" w:type="dxa"/>
            <w:vAlign w:val="center"/>
          </w:tcPr>
          <w:p w14:paraId="26FEFFF4"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1D44069E" wp14:editId="55BE8AFA">
                      <wp:extent cx="241300" cy="120650"/>
                      <wp:effectExtent l="0" t="0" r="0" b="0"/>
                      <wp:docPr id="190" name="Rectangle 19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60ECAF9F" id="Rectangle 19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Ssg/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gbErI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1FAE034B"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09E67FC7" wp14:editId="6AC0986F">
                      <wp:extent cx="241300" cy="120650"/>
                      <wp:effectExtent l="0" t="0" r="0" b="0"/>
                      <wp:docPr id="189" name="Rectangle 18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483F44B4" id="Rectangle 18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mYF/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tk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k7pmBf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rPr>
              <w:t>Үгүй</w:t>
            </w:r>
          </w:p>
        </w:tc>
        <w:tc>
          <w:tcPr>
            <w:tcW w:w="2554" w:type="dxa"/>
            <w:vAlign w:val="center"/>
          </w:tcPr>
          <w:p w14:paraId="71C10AF1" w14:textId="77777777" w:rsidR="00B41ABC" w:rsidRPr="00750C2A" w:rsidRDefault="00B41ABC" w:rsidP="00D473B2">
            <w:pPr>
              <w:pStyle w:val="Style1"/>
              <w:spacing w:line="240" w:lineRule="auto"/>
              <w:ind w:firstLine="0"/>
              <w:rPr>
                <w:noProof/>
                <w:color w:val="000000"/>
                <w:lang w:val="mn-MN"/>
              </w:rPr>
            </w:pPr>
            <w:r w:rsidRPr="00750C2A">
              <w:rPr>
                <w:color w:val="000000"/>
              </w:rPr>
              <w:t>Ямар нэгэн өөрчлөлт гарахгүй</w:t>
            </w:r>
          </w:p>
        </w:tc>
      </w:tr>
      <w:tr w:rsidR="00B41ABC" w:rsidRPr="00750C2A" w14:paraId="0FF69F13" w14:textId="77777777" w:rsidTr="00D473B2">
        <w:trPr>
          <w:trHeight w:val="440"/>
        </w:trPr>
        <w:tc>
          <w:tcPr>
            <w:tcW w:w="2061" w:type="dxa"/>
            <w:vMerge/>
          </w:tcPr>
          <w:p w14:paraId="0EF1FB81" w14:textId="77777777" w:rsidR="00B41ABC" w:rsidRPr="00750C2A" w:rsidRDefault="00B41ABC" w:rsidP="00D473B2">
            <w:pPr>
              <w:rPr>
                <w:rFonts w:ascii="Arial" w:hAnsi="Arial" w:cs="Arial"/>
              </w:rPr>
            </w:pPr>
          </w:p>
        </w:tc>
        <w:tc>
          <w:tcPr>
            <w:tcW w:w="3893" w:type="dxa"/>
            <w:vAlign w:val="center"/>
          </w:tcPr>
          <w:p w14:paraId="744A42CD" w14:textId="77777777" w:rsidR="00B41ABC" w:rsidRPr="00750C2A" w:rsidRDefault="00B41ABC" w:rsidP="00D473B2">
            <w:pPr>
              <w:jc w:val="both"/>
              <w:rPr>
                <w:rFonts w:ascii="Arial" w:hAnsi="Arial" w:cs="Arial"/>
              </w:rPr>
            </w:pPr>
            <w:r w:rsidRPr="00750C2A">
              <w:rPr>
                <w:rFonts w:ascii="Arial" w:hAnsi="Arial" w:cs="Arial"/>
              </w:rPr>
              <w:t>1.2.Шууд болон шууд бусаар ажлын байрны цомхотгол бий болгох эсэх</w:t>
            </w:r>
          </w:p>
        </w:tc>
        <w:tc>
          <w:tcPr>
            <w:tcW w:w="851" w:type="dxa"/>
            <w:vAlign w:val="center"/>
          </w:tcPr>
          <w:p w14:paraId="5FF1A27D"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79A4BB6E" wp14:editId="3FB75463">
                      <wp:extent cx="241300" cy="120650"/>
                      <wp:effectExtent l="0" t="0" r="0" b="0"/>
                      <wp:docPr id="188" name="Rectangle 18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445BC2F7" id="Rectangle 18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lkr/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Mj5ZK/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53F38487"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772D2351" wp14:editId="19B0D3F6">
                      <wp:extent cx="241300" cy="120650"/>
                      <wp:effectExtent l="0" t="0" r="0" b="0"/>
                      <wp:docPr id="187" name="Rectangle 18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76BBA819" id="Rectangle 18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mpL/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HIJqS/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2554" w:type="dxa"/>
            <w:vAlign w:val="center"/>
          </w:tcPr>
          <w:p w14:paraId="40301732" w14:textId="77777777" w:rsidR="00B41ABC" w:rsidRPr="00750C2A" w:rsidRDefault="00B41ABC" w:rsidP="00D473B2">
            <w:pPr>
              <w:jc w:val="both"/>
              <w:rPr>
                <w:rFonts w:ascii="Arial" w:hAnsi="Arial" w:cs="Arial"/>
              </w:rPr>
            </w:pPr>
            <w:r w:rsidRPr="00750C2A">
              <w:rPr>
                <w:rFonts w:ascii="Arial" w:hAnsi="Arial" w:cs="Arial"/>
              </w:rPr>
              <w:t>Ямар нэгэн сөрөг нөлөө байхгүй</w:t>
            </w:r>
          </w:p>
        </w:tc>
      </w:tr>
      <w:tr w:rsidR="00B41ABC" w:rsidRPr="00750C2A" w14:paraId="41081095" w14:textId="77777777" w:rsidTr="00D473B2">
        <w:trPr>
          <w:trHeight w:val="440"/>
        </w:trPr>
        <w:tc>
          <w:tcPr>
            <w:tcW w:w="2061" w:type="dxa"/>
            <w:vMerge/>
          </w:tcPr>
          <w:p w14:paraId="03416171" w14:textId="77777777" w:rsidR="00B41ABC" w:rsidRPr="00750C2A" w:rsidRDefault="00B41ABC" w:rsidP="00D473B2">
            <w:pPr>
              <w:rPr>
                <w:rFonts w:ascii="Arial" w:hAnsi="Arial" w:cs="Arial"/>
              </w:rPr>
            </w:pPr>
          </w:p>
        </w:tc>
        <w:tc>
          <w:tcPr>
            <w:tcW w:w="3893" w:type="dxa"/>
            <w:vAlign w:val="center"/>
          </w:tcPr>
          <w:p w14:paraId="7E43CEBD" w14:textId="77777777" w:rsidR="00B41ABC" w:rsidRPr="00750C2A" w:rsidRDefault="00B41ABC" w:rsidP="00D473B2">
            <w:pPr>
              <w:jc w:val="both"/>
              <w:rPr>
                <w:rFonts w:ascii="Arial" w:hAnsi="Arial" w:cs="Arial"/>
              </w:rPr>
            </w:pPr>
            <w:r w:rsidRPr="00750C2A">
              <w:rPr>
                <w:rFonts w:ascii="Arial" w:hAnsi="Arial" w:cs="Arial"/>
              </w:rPr>
              <w:t>1.3.Тодорхой ажил мэргэжлийн хүмүүс болон хувиараа хөдөлмөр эрхлэгчдэд нөлөө үзүүлэх эсэх</w:t>
            </w:r>
          </w:p>
        </w:tc>
        <w:tc>
          <w:tcPr>
            <w:tcW w:w="851" w:type="dxa"/>
            <w:vAlign w:val="center"/>
          </w:tcPr>
          <w:p w14:paraId="0A5F2CB1" w14:textId="7A1956F1" w:rsidR="00B41ABC" w:rsidRPr="00DF189A" w:rsidRDefault="00B41ABC" w:rsidP="00D473B2">
            <w:pPr>
              <w:jc w:val="both"/>
              <w:rPr>
                <w:rFonts w:ascii="Arial" w:hAnsi="Arial" w:cs="Arial"/>
                <w:lang w:val="mn-MN"/>
              </w:rPr>
            </w:pPr>
            <w:r w:rsidRPr="00750C2A">
              <w:rPr>
                <w:rFonts w:ascii="Arial" w:hAnsi="Arial" w:cs="Arial"/>
                <w:noProof/>
              </w:rPr>
              <mc:AlternateContent>
                <mc:Choice Requires="wps">
                  <w:drawing>
                    <wp:inline distT="0" distB="0" distL="0" distR="0" wp14:anchorId="2FC04FD2" wp14:editId="7FC301C1">
                      <wp:extent cx="241300" cy="120650"/>
                      <wp:effectExtent l="0" t="0" r="0" b="0"/>
                      <wp:docPr id="186" name="Rectangle 18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6C6293BC" id="Rectangle 18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lVl/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vQZVZf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00DF189A" w:rsidRPr="00DF189A">
              <w:rPr>
                <w:rFonts w:ascii="Arial" w:hAnsi="Arial" w:cs="Arial"/>
                <w:b/>
                <w:bCs/>
                <w:lang w:val="mn-MN"/>
              </w:rPr>
              <w:t>Тийм</w:t>
            </w:r>
          </w:p>
        </w:tc>
        <w:tc>
          <w:tcPr>
            <w:tcW w:w="850" w:type="dxa"/>
            <w:vAlign w:val="center"/>
          </w:tcPr>
          <w:p w14:paraId="00422872" w14:textId="0352C59F"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77273A7A" wp14:editId="36FB53C8">
                      <wp:extent cx="241300" cy="120650"/>
                      <wp:effectExtent l="0" t="0" r="0" b="0"/>
                      <wp:docPr id="185" name="Rectangle 18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260C0C2A" id="Rectangle 18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xUX/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XosV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2554" w:type="dxa"/>
            <w:vAlign w:val="center"/>
          </w:tcPr>
          <w:p w14:paraId="05163BFD" w14:textId="2C0650B6" w:rsidR="00B41ABC" w:rsidRPr="00DF189A" w:rsidRDefault="00DF189A" w:rsidP="00D473B2">
            <w:pPr>
              <w:jc w:val="both"/>
              <w:rPr>
                <w:rFonts w:ascii="Arial" w:hAnsi="Arial" w:cs="Arial"/>
                <w:lang w:val="mn-MN"/>
              </w:rPr>
            </w:pPr>
            <w:r>
              <w:rPr>
                <w:rFonts w:ascii="Arial" w:hAnsi="Arial" w:cs="Arial"/>
                <w:lang w:val="mn-MN"/>
              </w:rPr>
              <w:t xml:space="preserve">Автомашины нүүрсэн янданг  худалдан борлуулдаг, хилээр гаргаж зардаг иргэдийн бүтээгдэхүүний эрэлтийг зогсооно. </w:t>
            </w:r>
          </w:p>
        </w:tc>
      </w:tr>
      <w:tr w:rsidR="00B41ABC" w:rsidRPr="00750C2A" w14:paraId="71AB1647" w14:textId="77777777" w:rsidTr="00D473B2">
        <w:trPr>
          <w:trHeight w:val="440"/>
        </w:trPr>
        <w:tc>
          <w:tcPr>
            <w:tcW w:w="2061" w:type="dxa"/>
            <w:vMerge/>
          </w:tcPr>
          <w:p w14:paraId="6D710AC4" w14:textId="77777777" w:rsidR="00B41ABC" w:rsidRPr="00750C2A" w:rsidRDefault="00B41ABC" w:rsidP="00D473B2">
            <w:pPr>
              <w:rPr>
                <w:rFonts w:ascii="Arial" w:hAnsi="Arial" w:cs="Arial"/>
              </w:rPr>
            </w:pPr>
          </w:p>
        </w:tc>
        <w:tc>
          <w:tcPr>
            <w:tcW w:w="3893" w:type="dxa"/>
            <w:vAlign w:val="center"/>
          </w:tcPr>
          <w:p w14:paraId="24B6E4B6" w14:textId="77777777" w:rsidR="00B41ABC" w:rsidRPr="00750C2A" w:rsidRDefault="00B41ABC" w:rsidP="00D473B2">
            <w:pPr>
              <w:jc w:val="both"/>
              <w:rPr>
                <w:rFonts w:ascii="Arial" w:hAnsi="Arial" w:cs="Arial"/>
              </w:rPr>
            </w:pPr>
            <w:r w:rsidRPr="00750C2A">
              <w:rPr>
                <w:rFonts w:ascii="Arial" w:hAnsi="Arial" w:cs="Arial"/>
              </w:rPr>
              <w:t>1.4.Тодорхой насны хүмүүсийн ажил эрхлэлтийн байдалд нөлөөлөх эсэх</w:t>
            </w:r>
          </w:p>
        </w:tc>
        <w:tc>
          <w:tcPr>
            <w:tcW w:w="851" w:type="dxa"/>
            <w:vAlign w:val="center"/>
          </w:tcPr>
          <w:p w14:paraId="1770D5FD"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62C9E410" wp14:editId="763F33CB">
                      <wp:extent cx="241300" cy="120650"/>
                      <wp:effectExtent l="0" t="0" r="0" b="0"/>
                      <wp:docPr id="184" name="Rectangle 18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6BBF54E2" id="Rectangle 18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o5/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uk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w8qO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5ECE0368"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71B2E7DB" wp14:editId="7775B929">
                      <wp:extent cx="241300" cy="120650"/>
                      <wp:effectExtent l="0" t="0" r="0" b="0"/>
                      <wp:docPr id="183" name="Rectangle 18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7FB82538" id="Rectangle 18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JTz/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mJCU8/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2554" w:type="dxa"/>
            <w:vAlign w:val="center"/>
          </w:tcPr>
          <w:p w14:paraId="206584F9" w14:textId="77777777" w:rsidR="00B41ABC" w:rsidRPr="00750C2A" w:rsidRDefault="00B41ABC" w:rsidP="00D473B2">
            <w:pPr>
              <w:jc w:val="both"/>
              <w:rPr>
                <w:rFonts w:ascii="Arial" w:hAnsi="Arial" w:cs="Arial"/>
              </w:rPr>
            </w:pPr>
            <w:r w:rsidRPr="00750C2A">
              <w:rPr>
                <w:rFonts w:ascii="Arial" w:hAnsi="Arial" w:cs="Arial"/>
              </w:rPr>
              <w:t>Ямар нэгэн сөрөг нөлөө байхгүй</w:t>
            </w:r>
          </w:p>
        </w:tc>
      </w:tr>
      <w:tr w:rsidR="00B41ABC" w:rsidRPr="00750C2A" w14:paraId="30974483" w14:textId="77777777" w:rsidTr="00D473B2">
        <w:trPr>
          <w:trHeight w:val="440"/>
        </w:trPr>
        <w:tc>
          <w:tcPr>
            <w:tcW w:w="2061" w:type="dxa"/>
            <w:vMerge w:val="restart"/>
          </w:tcPr>
          <w:p w14:paraId="4B82891E" w14:textId="77777777" w:rsidR="00B41ABC" w:rsidRPr="00750C2A" w:rsidRDefault="00B41ABC" w:rsidP="00D473B2">
            <w:pPr>
              <w:rPr>
                <w:rFonts w:ascii="Arial" w:hAnsi="Arial" w:cs="Arial"/>
              </w:rPr>
            </w:pPr>
            <w:r w:rsidRPr="00750C2A">
              <w:rPr>
                <w:rFonts w:ascii="Arial" w:hAnsi="Arial" w:cs="Arial"/>
              </w:rPr>
              <w:t>2.Ажлын стандарт, хөдөлмөрлөх эрх</w:t>
            </w:r>
          </w:p>
        </w:tc>
        <w:tc>
          <w:tcPr>
            <w:tcW w:w="3893" w:type="dxa"/>
            <w:vAlign w:val="center"/>
          </w:tcPr>
          <w:p w14:paraId="69D33051" w14:textId="77777777" w:rsidR="00B41ABC" w:rsidRPr="00750C2A" w:rsidRDefault="00B41ABC" w:rsidP="00D473B2">
            <w:pPr>
              <w:jc w:val="both"/>
              <w:rPr>
                <w:rFonts w:ascii="Arial" w:hAnsi="Arial" w:cs="Arial"/>
              </w:rPr>
            </w:pPr>
            <w:r w:rsidRPr="00750C2A">
              <w:rPr>
                <w:rFonts w:ascii="Arial" w:hAnsi="Arial" w:cs="Arial"/>
              </w:rPr>
              <w:t>2.1.Ажлын чанар, стандартад нөлөөлөх эсэх</w:t>
            </w:r>
          </w:p>
        </w:tc>
        <w:tc>
          <w:tcPr>
            <w:tcW w:w="851" w:type="dxa"/>
            <w:vAlign w:val="center"/>
          </w:tcPr>
          <w:p w14:paraId="65F18D42"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7A4D5CCB" wp14:editId="04EDBE2D">
                      <wp:extent cx="241300" cy="120650"/>
                      <wp:effectExtent l="0" t="0" r="0" b="0"/>
                      <wp:docPr id="182" name="Rectangle 18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0D45CB95" id="Rectangle 18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Kvd/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sk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ORSr3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7EC50426"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2FA58383" wp14:editId="7BB31725">
                      <wp:extent cx="241300" cy="120650"/>
                      <wp:effectExtent l="0" t="0" r="0" b="0"/>
                      <wp:docPr id="181" name="Rectangle 18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5638953A" id="Rectangle 18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euv/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vE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2pnrr/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2554" w:type="dxa"/>
          </w:tcPr>
          <w:p w14:paraId="673D2A93" w14:textId="77777777" w:rsidR="00B41ABC" w:rsidRPr="00750C2A" w:rsidRDefault="00B41ABC" w:rsidP="00D473B2">
            <w:pPr>
              <w:rPr>
                <w:rFonts w:ascii="Arial" w:hAnsi="Arial" w:cs="Arial"/>
              </w:rPr>
            </w:pPr>
            <w:r w:rsidRPr="00750C2A">
              <w:rPr>
                <w:rFonts w:ascii="Arial" w:hAnsi="Arial" w:cs="Arial"/>
              </w:rPr>
              <w:t>Ямар нэгэн сөрөг нөлөө байхгүй</w:t>
            </w:r>
          </w:p>
        </w:tc>
      </w:tr>
      <w:tr w:rsidR="00B41ABC" w:rsidRPr="00750C2A" w14:paraId="666B1E07" w14:textId="77777777" w:rsidTr="00D473B2">
        <w:trPr>
          <w:trHeight w:val="440"/>
        </w:trPr>
        <w:tc>
          <w:tcPr>
            <w:tcW w:w="2061" w:type="dxa"/>
            <w:vMerge/>
          </w:tcPr>
          <w:p w14:paraId="362C19C7" w14:textId="77777777" w:rsidR="00B41ABC" w:rsidRPr="00750C2A" w:rsidRDefault="00B41ABC" w:rsidP="00D473B2">
            <w:pPr>
              <w:rPr>
                <w:rFonts w:ascii="Arial" w:hAnsi="Arial" w:cs="Arial"/>
              </w:rPr>
            </w:pPr>
          </w:p>
        </w:tc>
        <w:tc>
          <w:tcPr>
            <w:tcW w:w="3893" w:type="dxa"/>
            <w:vAlign w:val="center"/>
          </w:tcPr>
          <w:p w14:paraId="54E5A602" w14:textId="77777777" w:rsidR="00B41ABC" w:rsidRPr="00750C2A" w:rsidRDefault="00B41ABC" w:rsidP="00D473B2">
            <w:pPr>
              <w:jc w:val="both"/>
              <w:rPr>
                <w:rFonts w:ascii="Arial" w:hAnsi="Arial" w:cs="Arial"/>
              </w:rPr>
            </w:pPr>
            <w:r w:rsidRPr="00750C2A">
              <w:rPr>
                <w:rFonts w:ascii="Arial" w:hAnsi="Arial" w:cs="Arial"/>
              </w:rPr>
              <w:t>2.2.Ажилчдын эрүүл мэнд, хөдөлмөрийн аюулгүй байдалд нөлөөлөх эсэх</w:t>
            </w:r>
          </w:p>
        </w:tc>
        <w:tc>
          <w:tcPr>
            <w:tcW w:w="851" w:type="dxa"/>
            <w:vAlign w:val="center"/>
          </w:tcPr>
          <w:p w14:paraId="091E75D8"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208BEF7D" wp14:editId="336F4A6E">
                      <wp:extent cx="241300" cy="120650"/>
                      <wp:effectExtent l="0" t="0" r="0" b="0"/>
                      <wp:docPr id="180" name="Rectangle 18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64E9DB74" id="Rectangle 18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dSB/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ex3Ug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709B8E25"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4F872465" wp14:editId="0E8C06A5">
                      <wp:extent cx="241300" cy="120650"/>
                      <wp:effectExtent l="0" t="0" r="0" b="0"/>
                      <wp:docPr id="179" name="Rectangle 17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0C1BC9A9" id="Rectangle 17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NDZ/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tn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4ITQ2f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2554" w:type="dxa"/>
          </w:tcPr>
          <w:p w14:paraId="1AA927DE" w14:textId="77777777" w:rsidR="00B41ABC" w:rsidRPr="00750C2A" w:rsidRDefault="00B41ABC" w:rsidP="00D473B2">
            <w:pPr>
              <w:rPr>
                <w:rFonts w:ascii="Arial" w:hAnsi="Arial" w:cs="Arial"/>
              </w:rPr>
            </w:pPr>
            <w:r w:rsidRPr="00750C2A">
              <w:rPr>
                <w:rFonts w:ascii="Arial" w:hAnsi="Arial" w:cs="Arial"/>
              </w:rPr>
              <w:t>Ямар нэгэн сөрөг нөлөө байхгүй</w:t>
            </w:r>
          </w:p>
        </w:tc>
      </w:tr>
      <w:tr w:rsidR="00B41ABC" w:rsidRPr="00750C2A" w14:paraId="46F06BDE" w14:textId="77777777" w:rsidTr="00D473B2">
        <w:trPr>
          <w:trHeight w:val="440"/>
        </w:trPr>
        <w:tc>
          <w:tcPr>
            <w:tcW w:w="2061" w:type="dxa"/>
            <w:vMerge/>
          </w:tcPr>
          <w:p w14:paraId="366BDD18" w14:textId="77777777" w:rsidR="00B41ABC" w:rsidRPr="00750C2A" w:rsidRDefault="00B41ABC" w:rsidP="00D473B2">
            <w:pPr>
              <w:rPr>
                <w:rFonts w:ascii="Arial" w:hAnsi="Arial" w:cs="Arial"/>
              </w:rPr>
            </w:pPr>
          </w:p>
        </w:tc>
        <w:tc>
          <w:tcPr>
            <w:tcW w:w="3893" w:type="dxa"/>
            <w:vAlign w:val="center"/>
          </w:tcPr>
          <w:p w14:paraId="630DA06F" w14:textId="77777777" w:rsidR="00B41ABC" w:rsidRPr="00750C2A" w:rsidRDefault="00B41ABC" w:rsidP="00D473B2">
            <w:pPr>
              <w:jc w:val="both"/>
              <w:rPr>
                <w:rFonts w:ascii="Arial" w:hAnsi="Arial" w:cs="Arial"/>
              </w:rPr>
            </w:pPr>
            <w:r w:rsidRPr="00750C2A">
              <w:rPr>
                <w:rFonts w:ascii="Arial" w:hAnsi="Arial" w:cs="Arial"/>
              </w:rPr>
              <w:t>2.3.Ажилчдын эрх, үүрэгт шууд болон шууд бусаар нөлөөлөх эсэх</w:t>
            </w:r>
          </w:p>
        </w:tc>
        <w:tc>
          <w:tcPr>
            <w:tcW w:w="851" w:type="dxa"/>
            <w:vAlign w:val="center"/>
          </w:tcPr>
          <w:p w14:paraId="1CD09D71"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2CE79427" wp14:editId="4B2B5616">
                      <wp:extent cx="241300" cy="120650"/>
                      <wp:effectExtent l="0" t="0" r="0" b="0"/>
                      <wp:docPr id="178" name="Rectangle 17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0BB44BD5" id="Rectangle 17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O/3/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QQDv9/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0A34A6BC"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5892737D" wp14:editId="05657907">
                      <wp:extent cx="241300" cy="120650"/>
                      <wp:effectExtent l="0" t="0" r="0" b="0"/>
                      <wp:docPr id="177" name="Rectangle 17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58DF1A93" id="Rectangle 17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b7zcl/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2554" w:type="dxa"/>
          </w:tcPr>
          <w:p w14:paraId="20ED33FE" w14:textId="77777777" w:rsidR="00B41ABC" w:rsidRPr="00750C2A" w:rsidRDefault="00B41ABC" w:rsidP="00D473B2">
            <w:pPr>
              <w:rPr>
                <w:rFonts w:ascii="Arial" w:hAnsi="Arial" w:cs="Arial"/>
              </w:rPr>
            </w:pPr>
            <w:r w:rsidRPr="00750C2A">
              <w:rPr>
                <w:rFonts w:ascii="Arial" w:hAnsi="Arial" w:cs="Arial"/>
              </w:rPr>
              <w:t>Ямар нэгэн сөрөг нөлөө байхгүй</w:t>
            </w:r>
          </w:p>
        </w:tc>
      </w:tr>
      <w:tr w:rsidR="00B41ABC" w:rsidRPr="00750C2A" w14:paraId="2D9A1944" w14:textId="77777777" w:rsidTr="00D473B2">
        <w:trPr>
          <w:trHeight w:val="440"/>
        </w:trPr>
        <w:tc>
          <w:tcPr>
            <w:tcW w:w="2061" w:type="dxa"/>
            <w:vMerge/>
          </w:tcPr>
          <w:p w14:paraId="10670043" w14:textId="77777777" w:rsidR="00B41ABC" w:rsidRPr="00750C2A" w:rsidRDefault="00B41ABC" w:rsidP="00D473B2">
            <w:pPr>
              <w:rPr>
                <w:rFonts w:ascii="Arial" w:hAnsi="Arial" w:cs="Arial"/>
              </w:rPr>
            </w:pPr>
          </w:p>
        </w:tc>
        <w:tc>
          <w:tcPr>
            <w:tcW w:w="3893" w:type="dxa"/>
            <w:vAlign w:val="center"/>
          </w:tcPr>
          <w:p w14:paraId="5A81D14C" w14:textId="77777777" w:rsidR="00B41ABC" w:rsidRPr="00750C2A" w:rsidRDefault="00B41ABC" w:rsidP="00D473B2">
            <w:pPr>
              <w:jc w:val="both"/>
              <w:rPr>
                <w:rFonts w:ascii="Arial" w:hAnsi="Arial" w:cs="Arial"/>
              </w:rPr>
            </w:pPr>
            <w:r w:rsidRPr="00750C2A">
              <w:rPr>
                <w:rFonts w:ascii="Arial" w:hAnsi="Arial" w:cs="Arial"/>
              </w:rPr>
              <w:t>2.4.Шинээр ажлын стандарт гаргах эсэх</w:t>
            </w:r>
          </w:p>
        </w:tc>
        <w:tc>
          <w:tcPr>
            <w:tcW w:w="851" w:type="dxa"/>
            <w:vAlign w:val="center"/>
          </w:tcPr>
          <w:p w14:paraId="41472AF9"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20E0A343" wp14:editId="64E41123">
                      <wp:extent cx="241300" cy="120650"/>
                      <wp:effectExtent l="0" t="0" r="0" b="0"/>
                      <wp:docPr id="176" name="Rectangle 17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327711CB" id="Rectangle 17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OO5/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zjjju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62486E8B"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1C7256B7" wp14:editId="69756CA4">
                      <wp:extent cx="241300" cy="120650"/>
                      <wp:effectExtent l="0" t="0" r="0" b="0"/>
                      <wp:docPr id="175" name="Rectangle 17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6F41104E" id="Rectangle 17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aPL/g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AttaPL/gIAACQGAAAOAAAAAAAAAAAAAAAAAC4CAABkcnMvZTJvRG9jLnhtbFBLAQItABQABgAI&#10;AAAAIQCSFcs22gAAAAMBAAAPAAAAAAAAAAAAAAAAAFgFAABkcnMvZG93bnJldi54bWxQSwUGAAAA&#10;AAQABADzAAAAXwYAAAAA&#10;" filled="f" stroked="f">
                      <o:lock v:ext="edit" aspectratio="t"/>
                      <w10:anchorlock/>
                    </v:rect>
                  </w:pict>
                </mc:Fallback>
              </mc:AlternateContent>
            </w:r>
            <w:r w:rsidRPr="00750C2A">
              <w:rPr>
                <w:rFonts w:ascii="Arial" w:hAnsi="Arial" w:cs="Arial"/>
                <w:b/>
              </w:rPr>
              <w:t>Үгүй</w:t>
            </w:r>
          </w:p>
        </w:tc>
        <w:tc>
          <w:tcPr>
            <w:tcW w:w="2554" w:type="dxa"/>
          </w:tcPr>
          <w:p w14:paraId="0FC5AD68" w14:textId="77777777" w:rsidR="00B41ABC" w:rsidRPr="00750C2A" w:rsidRDefault="00B41ABC" w:rsidP="00D473B2">
            <w:pPr>
              <w:rPr>
                <w:rFonts w:ascii="Arial" w:hAnsi="Arial" w:cs="Arial"/>
              </w:rPr>
            </w:pPr>
            <w:r w:rsidRPr="00750C2A">
              <w:rPr>
                <w:rFonts w:ascii="Arial" w:hAnsi="Arial" w:cs="Arial"/>
              </w:rPr>
              <w:t>Ямар нэгэн сөрөг нөлөө байхгүй</w:t>
            </w:r>
          </w:p>
        </w:tc>
      </w:tr>
      <w:tr w:rsidR="00B41ABC" w:rsidRPr="00750C2A" w14:paraId="0E48CE08" w14:textId="77777777" w:rsidTr="00D473B2">
        <w:trPr>
          <w:trHeight w:val="440"/>
        </w:trPr>
        <w:tc>
          <w:tcPr>
            <w:tcW w:w="2061" w:type="dxa"/>
            <w:vMerge/>
          </w:tcPr>
          <w:p w14:paraId="0BC81F2C" w14:textId="77777777" w:rsidR="00B41ABC" w:rsidRPr="00750C2A" w:rsidRDefault="00B41ABC" w:rsidP="00D473B2">
            <w:pPr>
              <w:rPr>
                <w:rFonts w:ascii="Arial" w:hAnsi="Arial" w:cs="Arial"/>
              </w:rPr>
            </w:pPr>
          </w:p>
        </w:tc>
        <w:tc>
          <w:tcPr>
            <w:tcW w:w="3893" w:type="dxa"/>
            <w:vAlign w:val="center"/>
          </w:tcPr>
          <w:p w14:paraId="176089D1" w14:textId="77777777" w:rsidR="00B41ABC" w:rsidRPr="00750C2A" w:rsidRDefault="00B41ABC" w:rsidP="00D473B2">
            <w:pPr>
              <w:jc w:val="both"/>
              <w:rPr>
                <w:rFonts w:ascii="Arial" w:hAnsi="Arial" w:cs="Arial"/>
              </w:rPr>
            </w:pPr>
            <w:r w:rsidRPr="00750C2A">
              <w:rPr>
                <w:rFonts w:ascii="Arial" w:hAnsi="Arial" w:cs="Arial"/>
              </w:rPr>
              <w:t>2.5.Ажлын байранд технологийн шинэчлэлийг хэрэгжүүлэхтэй холбогдсон өөрчлөлт бий болгох эсэх</w:t>
            </w:r>
          </w:p>
        </w:tc>
        <w:tc>
          <w:tcPr>
            <w:tcW w:w="851" w:type="dxa"/>
            <w:vAlign w:val="center"/>
          </w:tcPr>
          <w:p w14:paraId="6D93DE8E"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58D5B854" wp14:editId="1A0D45CF">
                      <wp:extent cx="241300" cy="120650"/>
                      <wp:effectExtent l="0" t="0" r="0" b="0"/>
                      <wp:docPr id="174" name="Rectangle 17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0258C54A" id="Rectangle 17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Zzl/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un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jDGc5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5CCDE04D"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0A3BE122" wp14:editId="36387B0B">
                      <wp:extent cx="241300" cy="120650"/>
                      <wp:effectExtent l="0" t="0" r="0" b="0"/>
                      <wp:docPr id="173" name="Rectangle 17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53263199" id="Rectangle 17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664iL/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2554" w:type="dxa"/>
          </w:tcPr>
          <w:p w14:paraId="6122C768" w14:textId="77777777" w:rsidR="00B41ABC" w:rsidRPr="00750C2A" w:rsidRDefault="00B41ABC" w:rsidP="00D473B2">
            <w:pPr>
              <w:rPr>
                <w:rFonts w:ascii="Arial" w:hAnsi="Arial" w:cs="Arial"/>
              </w:rPr>
            </w:pPr>
            <w:r w:rsidRPr="00750C2A">
              <w:rPr>
                <w:rFonts w:ascii="Arial" w:hAnsi="Arial" w:cs="Arial"/>
              </w:rPr>
              <w:t>Ямар нэгэн сөрөг нөлөө байхгүй</w:t>
            </w:r>
          </w:p>
        </w:tc>
      </w:tr>
      <w:tr w:rsidR="00B41ABC" w:rsidRPr="00750C2A" w14:paraId="5727D9C7" w14:textId="77777777" w:rsidTr="00D473B2">
        <w:trPr>
          <w:trHeight w:val="440"/>
        </w:trPr>
        <w:tc>
          <w:tcPr>
            <w:tcW w:w="2061" w:type="dxa"/>
            <w:vMerge w:val="restart"/>
          </w:tcPr>
          <w:p w14:paraId="1A14B5F1" w14:textId="77777777" w:rsidR="00B41ABC" w:rsidRPr="00750C2A" w:rsidRDefault="00B41ABC" w:rsidP="00D473B2">
            <w:pPr>
              <w:rPr>
                <w:rFonts w:ascii="Arial" w:hAnsi="Arial" w:cs="Arial"/>
              </w:rPr>
            </w:pPr>
            <w:r w:rsidRPr="00750C2A">
              <w:rPr>
                <w:rFonts w:ascii="Arial" w:hAnsi="Arial" w:cs="Arial"/>
              </w:rPr>
              <w:t>3.Нийгмийн тодорхой бүлгийг хамгаалах асуудал</w:t>
            </w:r>
          </w:p>
        </w:tc>
        <w:tc>
          <w:tcPr>
            <w:tcW w:w="3893" w:type="dxa"/>
            <w:vAlign w:val="center"/>
          </w:tcPr>
          <w:p w14:paraId="27949866" w14:textId="77777777" w:rsidR="00B41ABC" w:rsidRPr="00750C2A" w:rsidRDefault="00B41ABC" w:rsidP="00D473B2">
            <w:pPr>
              <w:jc w:val="both"/>
              <w:rPr>
                <w:rFonts w:ascii="Arial" w:hAnsi="Arial" w:cs="Arial"/>
              </w:rPr>
            </w:pPr>
            <w:r w:rsidRPr="00750C2A">
              <w:rPr>
                <w:rFonts w:ascii="Arial" w:hAnsi="Arial" w:cs="Arial"/>
              </w:rPr>
              <w:t>3.1.Шууд болон шууд бусаар тэгш бус байдал үүсгэх эсэх</w:t>
            </w:r>
          </w:p>
        </w:tc>
        <w:tc>
          <w:tcPr>
            <w:tcW w:w="851" w:type="dxa"/>
            <w:vAlign w:val="center"/>
          </w:tcPr>
          <w:p w14:paraId="0AA73D3A"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2FD5167C" wp14:editId="1CCC6373">
                      <wp:extent cx="241300" cy="120650"/>
                      <wp:effectExtent l="0" t="0" r="0" b="0"/>
                      <wp:docPr id="172" name="Rectangle 17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2EA8D080" id="Rectangle 17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h0B/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sn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SiodA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4CE48813"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680FE26E" wp14:editId="446E83E1">
                      <wp:extent cx="241300" cy="120650"/>
                      <wp:effectExtent l="0" t="0" r="0" b="0"/>
                      <wp:docPr id="171" name="Rectangle 17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74AC320D" id="Rectangle 17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11z/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vH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qaddc/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2554" w:type="dxa"/>
          </w:tcPr>
          <w:p w14:paraId="76452EF8" w14:textId="77777777" w:rsidR="00B41ABC" w:rsidRPr="00750C2A" w:rsidRDefault="00B41ABC" w:rsidP="00D473B2">
            <w:pPr>
              <w:rPr>
                <w:rFonts w:ascii="Arial" w:hAnsi="Arial" w:cs="Arial"/>
              </w:rPr>
            </w:pPr>
            <w:r w:rsidRPr="00750C2A">
              <w:rPr>
                <w:rFonts w:ascii="Arial" w:hAnsi="Arial" w:cs="Arial"/>
              </w:rPr>
              <w:t>Ямар нэгэн сөрөг нөлөө байхгүй</w:t>
            </w:r>
          </w:p>
        </w:tc>
      </w:tr>
      <w:tr w:rsidR="00B41ABC" w:rsidRPr="00750C2A" w14:paraId="58646DB1" w14:textId="77777777" w:rsidTr="00D473B2">
        <w:trPr>
          <w:trHeight w:val="440"/>
        </w:trPr>
        <w:tc>
          <w:tcPr>
            <w:tcW w:w="2061" w:type="dxa"/>
            <w:vMerge/>
          </w:tcPr>
          <w:p w14:paraId="2EDA8089" w14:textId="77777777" w:rsidR="00B41ABC" w:rsidRPr="00750C2A" w:rsidRDefault="00B41ABC" w:rsidP="00D473B2">
            <w:pPr>
              <w:rPr>
                <w:rFonts w:ascii="Arial" w:hAnsi="Arial" w:cs="Arial"/>
              </w:rPr>
            </w:pPr>
          </w:p>
        </w:tc>
        <w:tc>
          <w:tcPr>
            <w:tcW w:w="3893" w:type="dxa"/>
            <w:vAlign w:val="center"/>
          </w:tcPr>
          <w:p w14:paraId="0F81C810" w14:textId="77777777" w:rsidR="00B41ABC" w:rsidRPr="00750C2A" w:rsidRDefault="00B41ABC" w:rsidP="00D473B2">
            <w:pPr>
              <w:jc w:val="both"/>
              <w:rPr>
                <w:rFonts w:ascii="Arial" w:hAnsi="Arial" w:cs="Arial"/>
              </w:rPr>
            </w:pPr>
            <w:r w:rsidRPr="00750C2A">
              <w:rPr>
                <w:rFonts w:ascii="Arial" w:hAnsi="Arial" w:cs="Arial"/>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851" w:type="dxa"/>
            <w:vAlign w:val="center"/>
          </w:tcPr>
          <w:p w14:paraId="00E4BB73"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5EC63A7C" wp14:editId="75BE8887">
                      <wp:extent cx="241300" cy="120650"/>
                      <wp:effectExtent l="0" t="0" r="0" b="0"/>
                      <wp:docPr id="170" name="Rectangle 17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3CDE79AA" id="Rectangle 17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2Jd/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CCNiX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61F7CFA4"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298888F2" wp14:editId="75FA86F3">
                      <wp:extent cx="241300" cy="120650"/>
                      <wp:effectExtent l="0" t="0" r="0" b="0"/>
                      <wp:docPr id="169" name="Rectangle 16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611DACF4" id="Rectangle 16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C94/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tl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GigveP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2554" w:type="dxa"/>
          </w:tcPr>
          <w:p w14:paraId="7AE5AE80" w14:textId="77777777" w:rsidR="00B41ABC" w:rsidRPr="00750C2A" w:rsidRDefault="00B41ABC" w:rsidP="00D473B2">
            <w:pPr>
              <w:rPr>
                <w:rFonts w:ascii="Arial" w:hAnsi="Arial" w:cs="Arial"/>
              </w:rPr>
            </w:pPr>
            <w:r w:rsidRPr="00750C2A">
              <w:rPr>
                <w:rFonts w:ascii="Arial" w:hAnsi="Arial" w:cs="Arial"/>
              </w:rPr>
              <w:t>Ямар нэгэн сөрөг нөлөө байхгүй</w:t>
            </w:r>
          </w:p>
        </w:tc>
      </w:tr>
      <w:tr w:rsidR="00B41ABC" w:rsidRPr="00750C2A" w14:paraId="1B177344" w14:textId="77777777" w:rsidTr="00D473B2">
        <w:trPr>
          <w:trHeight w:val="440"/>
        </w:trPr>
        <w:tc>
          <w:tcPr>
            <w:tcW w:w="2061" w:type="dxa"/>
            <w:vMerge/>
          </w:tcPr>
          <w:p w14:paraId="1FD10F9F" w14:textId="77777777" w:rsidR="00B41ABC" w:rsidRPr="00750C2A" w:rsidRDefault="00B41ABC" w:rsidP="00D473B2">
            <w:pPr>
              <w:rPr>
                <w:rFonts w:ascii="Arial" w:hAnsi="Arial" w:cs="Arial"/>
              </w:rPr>
            </w:pPr>
          </w:p>
        </w:tc>
        <w:tc>
          <w:tcPr>
            <w:tcW w:w="3893" w:type="dxa"/>
            <w:vAlign w:val="center"/>
          </w:tcPr>
          <w:p w14:paraId="325104F4" w14:textId="77777777" w:rsidR="00B41ABC" w:rsidRPr="00750C2A" w:rsidRDefault="00B41ABC" w:rsidP="00D473B2">
            <w:pPr>
              <w:jc w:val="both"/>
              <w:rPr>
                <w:rFonts w:ascii="Arial" w:hAnsi="Arial" w:cs="Arial"/>
              </w:rPr>
            </w:pPr>
            <w:r w:rsidRPr="00750C2A">
              <w:rPr>
                <w:rFonts w:ascii="Arial" w:hAnsi="Arial" w:cs="Arial"/>
              </w:rPr>
              <w:t>3.3.Гадаадын иргэдэд илэрхий нөлөөлөх эсэх</w:t>
            </w:r>
          </w:p>
        </w:tc>
        <w:tc>
          <w:tcPr>
            <w:tcW w:w="851" w:type="dxa"/>
            <w:vAlign w:val="center"/>
          </w:tcPr>
          <w:p w14:paraId="6937D556"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27180CB8" wp14:editId="60ACACCF">
                      <wp:extent cx="241300" cy="120650"/>
                      <wp:effectExtent l="0" t="0" r="0" b="0"/>
                      <wp:docPr id="167" name="Rectangle 16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2AAF3F1B" id="Rectangle 16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CM2/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lRAjN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1E003623"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5B6E635B" wp14:editId="34E671F3">
                      <wp:extent cx="241300" cy="120650"/>
                      <wp:effectExtent l="0" t="0" r="0" b="0"/>
                      <wp:docPr id="166" name="Rectangle 16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7D5D117C" id="Rectangle 16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BwY/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NJQcGP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2554" w:type="dxa"/>
          </w:tcPr>
          <w:p w14:paraId="092993CA" w14:textId="77777777" w:rsidR="00B41ABC" w:rsidRPr="00750C2A" w:rsidRDefault="00B41ABC" w:rsidP="00D473B2">
            <w:pPr>
              <w:rPr>
                <w:rFonts w:ascii="Arial" w:hAnsi="Arial" w:cs="Arial"/>
              </w:rPr>
            </w:pPr>
            <w:r w:rsidRPr="00750C2A">
              <w:rPr>
                <w:rFonts w:ascii="Arial" w:hAnsi="Arial" w:cs="Arial"/>
              </w:rPr>
              <w:t>Ямар нэгэн сөрөг нөлөө байхгүй</w:t>
            </w:r>
          </w:p>
        </w:tc>
      </w:tr>
      <w:tr w:rsidR="00B41ABC" w:rsidRPr="00750C2A" w14:paraId="72488CBB" w14:textId="77777777" w:rsidTr="00D473B2">
        <w:trPr>
          <w:trHeight w:val="440"/>
        </w:trPr>
        <w:tc>
          <w:tcPr>
            <w:tcW w:w="2061" w:type="dxa"/>
            <w:vMerge w:val="restart"/>
          </w:tcPr>
          <w:p w14:paraId="6DADCB19" w14:textId="77777777" w:rsidR="00B41ABC" w:rsidRPr="00750C2A" w:rsidRDefault="00B41ABC" w:rsidP="00D473B2">
            <w:pPr>
              <w:rPr>
                <w:rFonts w:ascii="Arial" w:hAnsi="Arial" w:cs="Arial"/>
              </w:rPr>
            </w:pPr>
            <w:r w:rsidRPr="00750C2A">
              <w:rPr>
                <w:rFonts w:ascii="Arial" w:hAnsi="Arial" w:cs="Arial"/>
              </w:rPr>
              <w:t>4.Төрийн удирдлага, сайн засаглал, шүүх эрх мэдэл, хэвлэл мэдээлэл, ёс суртахуун</w:t>
            </w:r>
          </w:p>
        </w:tc>
        <w:tc>
          <w:tcPr>
            <w:tcW w:w="3893" w:type="dxa"/>
            <w:vAlign w:val="center"/>
          </w:tcPr>
          <w:p w14:paraId="3F555E4A" w14:textId="77777777" w:rsidR="00B41ABC" w:rsidRPr="00750C2A" w:rsidRDefault="00B41ABC" w:rsidP="00D473B2">
            <w:pPr>
              <w:jc w:val="both"/>
              <w:rPr>
                <w:rFonts w:ascii="Arial" w:hAnsi="Arial" w:cs="Arial"/>
              </w:rPr>
            </w:pPr>
            <w:r w:rsidRPr="00750C2A">
              <w:rPr>
                <w:rFonts w:ascii="Arial" w:hAnsi="Arial" w:cs="Arial"/>
              </w:rPr>
              <w:t>4.1.Засаглалын харилцаанд оролцогчдод нөлөөлөх эсэх</w:t>
            </w:r>
          </w:p>
        </w:tc>
        <w:tc>
          <w:tcPr>
            <w:tcW w:w="851" w:type="dxa"/>
            <w:vAlign w:val="center"/>
          </w:tcPr>
          <w:p w14:paraId="490F1F6A"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07AE5398" wp14:editId="45C9994D">
                      <wp:extent cx="241300" cy="120650"/>
                      <wp:effectExtent l="0" t="0" r="0" b="0"/>
                      <wp:docPr id="163" name="Rectangle 16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02D4C678" id="Rectangle 16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t2O/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EQLdj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6434F9E0"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620B09D2" wp14:editId="5C8497E0">
                      <wp:extent cx="241300" cy="120650"/>
                      <wp:effectExtent l="0" t="0" r="0" b="0"/>
                      <wp:docPr id="116" name="Rectangle 1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0920FB53" id="Rectangle 1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gDL/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YtH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UN4Ay/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2554" w:type="dxa"/>
          </w:tcPr>
          <w:p w14:paraId="5F62F471" w14:textId="77777777" w:rsidR="00B41ABC" w:rsidRPr="00750C2A" w:rsidRDefault="00B41ABC" w:rsidP="00D473B2">
            <w:pPr>
              <w:rPr>
                <w:rFonts w:ascii="Arial" w:hAnsi="Arial" w:cs="Arial"/>
              </w:rPr>
            </w:pPr>
            <w:r w:rsidRPr="00750C2A">
              <w:rPr>
                <w:rFonts w:ascii="Arial" w:hAnsi="Arial" w:cs="Arial"/>
              </w:rPr>
              <w:t>Ямар нэгэн сөрөг нөлөө байхгүй</w:t>
            </w:r>
          </w:p>
        </w:tc>
      </w:tr>
      <w:tr w:rsidR="00B41ABC" w:rsidRPr="00750C2A" w14:paraId="4BE6C386" w14:textId="77777777" w:rsidTr="00D473B2">
        <w:trPr>
          <w:trHeight w:val="440"/>
        </w:trPr>
        <w:tc>
          <w:tcPr>
            <w:tcW w:w="2061" w:type="dxa"/>
            <w:vMerge/>
          </w:tcPr>
          <w:p w14:paraId="644BE189" w14:textId="77777777" w:rsidR="00B41ABC" w:rsidRPr="00750C2A" w:rsidRDefault="00B41ABC" w:rsidP="00D473B2">
            <w:pPr>
              <w:rPr>
                <w:rFonts w:ascii="Arial" w:hAnsi="Arial" w:cs="Arial"/>
              </w:rPr>
            </w:pPr>
          </w:p>
        </w:tc>
        <w:tc>
          <w:tcPr>
            <w:tcW w:w="3893" w:type="dxa"/>
            <w:vAlign w:val="center"/>
          </w:tcPr>
          <w:p w14:paraId="4E182B7F" w14:textId="77777777" w:rsidR="00B41ABC" w:rsidRPr="00750C2A" w:rsidRDefault="00B41ABC" w:rsidP="00D473B2">
            <w:pPr>
              <w:jc w:val="both"/>
              <w:rPr>
                <w:rFonts w:ascii="Arial" w:hAnsi="Arial" w:cs="Arial"/>
              </w:rPr>
            </w:pPr>
            <w:r w:rsidRPr="00750C2A">
              <w:rPr>
                <w:rFonts w:ascii="Arial" w:hAnsi="Arial" w:cs="Arial"/>
              </w:rPr>
              <w:t>4.2.Төрийн байгууллагуудын үүрэг, үйл ажиллагаанд нөлөөлөх эсэх</w:t>
            </w:r>
          </w:p>
        </w:tc>
        <w:tc>
          <w:tcPr>
            <w:tcW w:w="851" w:type="dxa"/>
            <w:vAlign w:val="center"/>
          </w:tcPr>
          <w:p w14:paraId="1049821A"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65C35D5D" wp14:editId="12E1B5B2">
                      <wp:extent cx="241300" cy="120650"/>
                      <wp:effectExtent l="0" t="0" r="0" b="0"/>
                      <wp:docPr id="38" name="Rectangle 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5958ABFE" id="Rectangle 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x0e/wIAACI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NxMdHv8CAAAi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6F10E68D"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78041945" wp14:editId="504A6154">
                      <wp:extent cx="241300" cy="120650"/>
                      <wp:effectExtent l="0" t="0" r="0" b="0"/>
                      <wp:docPr id="37" name="Rectangle 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3CC24A47" id="Rectangle 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OmnJ2v8CAAAi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rPr>
              <w:t>Үгүй</w:t>
            </w:r>
          </w:p>
        </w:tc>
        <w:tc>
          <w:tcPr>
            <w:tcW w:w="2554" w:type="dxa"/>
            <w:vAlign w:val="center"/>
          </w:tcPr>
          <w:p w14:paraId="76699785" w14:textId="77777777" w:rsidR="00B41ABC" w:rsidRPr="00750C2A" w:rsidRDefault="00B41ABC" w:rsidP="00D473B2">
            <w:pPr>
              <w:jc w:val="both"/>
              <w:rPr>
                <w:rFonts w:ascii="Arial" w:hAnsi="Arial" w:cs="Arial"/>
              </w:rPr>
            </w:pPr>
            <w:r w:rsidRPr="00750C2A">
              <w:rPr>
                <w:rFonts w:ascii="Arial" w:hAnsi="Arial" w:cs="Arial"/>
              </w:rPr>
              <w:t>Ямар нэгэн өөрчлөлт гарахгүй</w:t>
            </w:r>
          </w:p>
        </w:tc>
      </w:tr>
      <w:tr w:rsidR="00B41ABC" w:rsidRPr="00750C2A" w14:paraId="1FB49D31" w14:textId="77777777" w:rsidTr="00D473B2">
        <w:trPr>
          <w:trHeight w:val="440"/>
        </w:trPr>
        <w:tc>
          <w:tcPr>
            <w:tcW w:w="2061" w:type="dxa"/>
            <w:vMerge/>
          </w:tcPr>
          <w:p w14:paraId="6EE7CF68" w14:textId="77777777" w:rsidR="00B41ABC" w:rsidRPr="00750C2A" w:rsidRDefault="00B41ABC" w:rsidP="00D473B2">
            <w:pPr>
              <w:rPr>
                <w:rFonts w:ascii="Arial" w:hAnsi="Arial" w:cs="Arial"/>
              </w:rPr>
            </w:pPr>
          </w:p>
        </w:tc>
        <w:tc>
          <w:tcPr>
            <w:tcW w:w="3893" w:type="dxa"/>
            <w:vAlign w:val="center"/>
          </w:tcPr>
          <w:p w14:paraId="4E0CBFEB" w14:textId="77777777" w:rsidR="00B41ABC" w:rsidRPr="00750C2A" w:rsidRDefault="00B41ABC" w:rsidP="00D473B2">
            <w:pPr>
              <w:jc w:val="both"/>
              <w:rPr>
                <w:rFonts w:ascii="Arial" w:hAnsi="Arial" w:cs="Arial"/>
              </w:rPr>
            </w:pPr>
            <w:r w:rsidRPr="00750C2A">
              <w:rPr>
                <w:rFonts w:ascii="Arial" w:hAnsi="Arial" w:cs="Arial"/>
              </w:rPr>
              <w:t>4.3.Төрийн захиргааны албан хаагчдын эрх, үүрэг, харилцаанд нөлөөлөх эсэх</w:t>
            </w:r>
          </w:p>
        </w:tc>
        <w:tc>
          <w:tcPr>
            <w:tcW w:w="851" w:type="dxa"/>
            <w:vAlign w:val="center"/>
          </w:tcPr>
          <w:p w14:paraId="5A2B6D04"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5084B7B2" wp14:editId="0E87FBE3">
                      <wp:extent cx="241300" cy="120650"/>
                      <wp:effectExtent l="0" t="0" r="0" b="0"/>
                      <wp:docPr id="36" name="Rectangle 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67538213" id="Rectangle 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Yw/wIAACI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hMi2MP8CAAAi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4F0219B4"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11D6ED3D" wp14:editId="7D57F25B">
                      <wp:extent cx="241300" cy="120650"/>
                      <wp:effectExtent l="0" t="0" r="0" b="0"/>
                      <wp:docPr id="35" name="Rectangle 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4BD6B0C7" id="Rectangle 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EfV/wIAACI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ByxH1f8CAAAi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rPr>
              <w:t>Үгүй</w:t>
            </w:r>
          </w:p>
        </w:tc>
        <w:tc>
          <w:tcPr>
            <w:tcW w:w="2554" w:type="dxa"/>
            <w:vAlign w:val="center"/>
          </w:tcPr>
          <w:p w14:paraId="1EA0F3C5" w14:textId="77777777" w:rsidR="00B41ABC" w:rsidRPr="00750C2A" w:rsidRDefault="00B41ABC" w:rsidP="00D473B2">
            <w:pPr>
              <w:jc w:val="both"/>
              <w:rPr>
                <w:rFonts w:ascii="Arial" w:hAnsi="Arial" w:cs="Arial"/>
              </w:rPr>
            </w:pPr>
            <w:r w:rsidRPr="00750C2A">
              <w:rPr>
                <w:rFonts w:ascii="Arial" w:hAnsi="Arial" w:cs="Arial"/>
              </w:rPr>
              <w:t>Ямар нэгэн өөрчлөлт гарахгүй</w:t>
            </w:r>
          </w:p>
        </w:tc>
      </w:tr>
      <w:tr w:rsidR="00B41ABC" w:rsidRPr="00750C2A" w14:paraId="435415CF" w14:textId="77777777" w:rsidTr="00D473B2">
        <w:trPr>
          <w:trHeight w:val="440"/>
        </w:trPr>
        <w:tc>
          <w:tcPr>
            <w:tcW w:w="2061" w:type="dxa"/>
            <w:vMerge/>
          </w:tcPr>
          <w:p w14:paraId="6EFF255C" w14:textId="77777777" w:rsidR="00B41ABC" w:rsidRPr="00750C2A" w:rsidRDefault="00B41ABC" w:rsidP="00D473B2">
            <w:pPr>
              <w:rPr>
                <w:rFonts w:ascii="Arial" w:hAnsi="Arial" w:cs="Arial"/>
              </w:rPr>
            </w:pPr>
          </w:p>
        </w:tc>
        <w:tc>
          <w:tcPr>
            <w:tcW w:w="3893" w:type="dxa"/>
            <w:vAlign w:val="center"/>
          </w:tcPr>
          <w:p w14:paraId="4D491BFA" w14:textId="77777777" w:rsidR="00B41ABC" w:rsidRPr="00750C2A" w:rsidRDefault="00B41ABC" w:rsidP="00D473B2">
            <w:pPr>
              <w:jc w:val="both"/>
              <w:rPr>
                <w:rFonts w:ascii="Arial" w:hAnsi="Arial" w:cs="Arial"/>
              </w:rPr>
            </w:pPr>
            <w:r w:rsidRPr="00750C2A">
              <w:rPr>
                <w:rFonts w:ascii="Arial" w:hAnsi="Arial" w:cs="Arial"/>
              </w:rPr>
              <w:t>4.4.Иргэдийн шүүхэд хандах, асуудлаа шийдвэрлүүлэх эрхэд нөлөөлөх эсэх</w:t>
            </w:r>
          </w:p>
        </w:tc>
        <w:tc>
          <w:tcPr>
            <w:tcW w:w="851" w:type="dxa"/>
            <w:vAlign w:val="center"/>
          </w:tcPr>
          <w:p w14:paraId="08C332D8"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31F98BEA" wp14:editId="4D79576A">
                      <wp:extent cx="241300" cy="120650"/>
                      <wp:effectExtent l="0" t="0" r="0" b="0"/>
                      <wp:docPr id="34" name="Rectangle 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19B50B85" id="Rectangle 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Tg//wIAACI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uY04P/8CAAAi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438246F6"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431B5B51" wp14:editId="0B8B1C27">
                      <wp:extent cx="241300" cy="120650"/>
                      <wp:effectExtent l="0" t="0" r="0" b="0"/>
                      <wp:docPr id="33" name="Rectangle 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0BB344CE" id="Rectangle 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QOPVxf8CAAAi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2554" w:type="dxa"/>
            <w:vAlign w:val="center"/>
          </w:tcPr>
          <w:p w14:paraId="77E91192" w14:textId="77777777" w:rsidR="00B41ABC" w:rsidRPr="00750C2A" w:rsidRDefault="00B41ABC" w:rsidP="00D473B2">
            <w:pPr>
              <w:jc w:val="both"/>
              <w:rPr>
                <w:rFonts w:ascii="Arial" w:hAnsi="Arial" w:cs="Arial"/>
              </w:rPr>
            </w:pPr>
            <w:r w:rsidRPr="00750C2A">
              <w:rPr>
                <w:rFonts w:ascii="Arial" w:hAnsi="Arial" w:cs="Arial"/>
              </w:rPr>
              <w:t> Ямар нэгэн сөрөг нөлөө байхгүй</w:t>
            </w:r>
          </w:p>
        </w:tc>
      </w:tr>
      <w:tr w:rsidR="00B41ABC" w:rsidRPr="00750C2A" w14:paraId="68009BE6" w14:textId="77777777" w:rsidTr="00D473B2">
        <w:trPr>
          <w:trHeight w:val="440"/>
        </w:trPr>
        <w:tc>
          <w:tcPr>
            <w:tcW w:w="2061" w:type="dxa"/>
            <w:vMerge/>
          </w:tcPr>
          <w:p w14:paraId="0BD58523" w14:textId="77777777" w:rsidR="00B41ABC" w:rsidRPr="00750C2A" w:rsidRDefault="00B41ABC" w:rsidP="00D473B2">
            <w:pPr>
              <w:rPr>
                <w:rFonts w:ascii="Arial" w:hAnsi="Arial" w:cs="Arial"/>
              </w:rPr>
            </w:pPr>
          </w:p>
        </w:tc>
        <w:tc>
          <w:tcPr>
            <w:tcW w:w="3893" w:type="dxa"/>
            <w:vAlign w:val="center"/>
          </w:tcPr>
          <w:p w14:paraId="19614883" w14:textId="77777777" w:rsidR="00B41ABC" w:rsidRPr="00750C2A" w:rsidRDefault="00B41ABC" w:rsidP="00D473B2">
            <w:pPr>
              <w:jc w:val="both"/>
              <w:rPr>
                <w:rFonts w:ascii="Arial" w:hAnsi="Arial" w:cs="Arial"/>
              </w:rPr>
            </w:pPr>
            <w:r w:rsidRPr="00750C2A">
              <w:rPr>
                <w:rFonts w:ascii="Arial" w:hAnsi="Arial" w:cs="Arial"/>
              </w:rPr>
              <w:t>4.5.Улс төрийн нам, төрийн бус байгууллагын үйл ажиллагаанд нөлөөлөх эсэх</w:t>
            </w:r>
          </w:p>
        </w:tc>
        <w:tc>
          <w:tcPr>
            <w:tcW w:w="851" w:type="dxa"/>
            <w:vAlign w:val="center"/>
          </w:tcPr>
          <w:p w14:paraId="4427974A"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72C3C2F5" wp14:editId="5B1B1315">
                      <wp:extent cx="241300" cy="120650"/>
                      <wp:effectExtent l="0" t="0" r="0" b="0"/>
                      <wp:docPr id="32" name="Rectangle 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4E0D789E" id="Rectangle 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ov/wIAACI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kKqL/8CAAAi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3DE3D996"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38B803FE" wp14:editId="067DE851">
                      <wp:extent cx="241300" cy="120650"/>
                      <wp:effectExtent l="0" t="0" r="0" b="0"/>
                      <wp:docPr id="31" name="Rectangle 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760AF40B" id="Rectangle 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lvK/wIAACI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faZbyv8CAAAi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rPr>
              <w:t>Үгүй</w:t>
            </w:r>
          </w:p>
        </w:tc>
        <w:tc>
          <w:tcPr>
            <w:tcW w:w="2554" w:type="dxa"/>
            <w:vAlign w:val="center"/>
          </w:tcPr>
          <w:p w14:paraId="691F11F4" w14:textId="77777777" w:rsidR="00B41ABC" w:rsidRPr="00750C2A" w:rsidRDefault="00B41ABC" w:rsidP="00D473B2">
            <w:pPr>
              <w:pStyle w:val="Style1"/>
              <w:spacing w:line="240" w:lineRule="auto"/>
              <w:ind w:firstLine="0"/>
              <w:rPr>
                <w:noProof/>
                <w:color w:val="000000"/>
                <w:lang w:val="mn-MN"/>
              </w:rPr>
            </w:pPr>
            <w:r w:rsidRPr="00750C2A">
              <w:rPr>
                <w:color w:val="000000"/>
              </w:rPr>
              <w:t>Ямар нэгэн өөрчлөлт гарахгүй</w:t>
            </w:r>
          </w:p>
        </w:tc>
      </w:tr>
      <w:tr w:rsidR="00B41ABC" w:rsidRPr="00750C2A" w14:paraId="63A50C5F" w14:textId="77777777" w:rsidTr="00D473B2">
        <w:trPr>
          <w:trHeight w:val="440"/>
        </w:trPr>
        <w:tc>
          <w:tcPr>
            <w:tcW w:w="2061" w:type="dxa"/>
            <w:vMerge w:val="restart"/>
          </w:tcPr>
          <w:p w14:paraId="7A69B3B9" w14:textId="77777777" w:rsidR="00B41ABC" w:rsidRPr="00750C2A" w:rsidRDefault="00B41ABC" w:rsidP="00D473B2">
            <w:pPr>
              <w:rPr>
                <w:rFonts w:ascii="Arial" w:hAnsi="Arial" w:cs="Arial"/>
              </w:rPr>
            </w:pPr>
            <w:r w:rsidRPr="00750C2A">
              <w:rPr>
                <w:rFonts w:ascii="Arial" w:hAnsi="Arial" w:cs="Arial"/>
              </w:rPr>
              <w:t>5.Нийтийн эрүүл мэнд, аюулгүй байдал</w:t>
            </w:r>
          </w:p>
        </w:tc>
        <w:tc>
          <w:tcPr>
            <w:tcW w:w="3893" w:type="dxa"/>
            <w:vAlign w:val="center"/>
          </w:tcPr>
          <w:p w14:paraId="4420B2FF" w14:textId="77777777" w:rsidR="00B41ABC" w:rsidRPr="00750C2A" w:rsidRDefault="00B41ABC" w:rsidP="00D473B2">
            <w:pPr>
              <w:jc w:val="both"/>
              <w:rPr>
                <w:rFonts w:ascii="Arial" w:hAnsi="Arial" w:cs="Arial"/>
              </w:rPr>
            </w:pPr>
            <w:r w:rsidRPr="00750C2A">
              <w:rPr>
                <w:rFonts w:ascii="Arial" w:hAnsi="Arial" w:cs="Arial"/>
              </w:rPr>
              <w:t>5.1.Хувь хүн/нийт хүн амын дундаж наслалт, өвчлөлт, нас баралтын байдалд нөлөөлөх эсэх</w:t>
            </w:r>
          </w:p>
        </w:tc>
        <w:tc>
          <w:tcPr>
            <w:tcW w:w="851" w:type="dxa"/>
            <w:vAlign w:val="center"/>
          </w:tcPr>
          <w:p w14:paraId="357FC4F7"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27461204" wp14:editId="462DEBD5">
                      <wp:extent cx="241300" cy="120650"/>
                      <wp:effectExtent l="0" t="0" r="0" b="0"/>
                      <wp:docPr id="30" name="Rectangle 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2EF1E227" id="Rectangle 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yQg/gIAACI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DDByQg/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01B419E4"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6ABD360C" wp14:editId="77CF6B3C">
                      <wp:extent cx="241300" cy="120650"/>
                      <wp:effectExtent l="0" t="0" r="0" b="0"/>
                      <wp:docPr id="29" name="Rectangle 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5E18CA2F" id="Rectangle 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1HY/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CjU1HY/gIAACIGAAAOAAAAAAAAAAAAAAAAAC4CAABkcnMvZTJvRG9jLnhtbFBLAQItABQABgAI&#10;AAAAIQCSFcs22gAAAAMBAAAPAAAAAAAAAAAAAAAAAFgFAABkcnMvZG93bnJldi54bWxQSwUGAAAA&#10;AAQABADzAAAAXwYAAAAA&#10;" filled="f" stroked="f">
                      <o:lock v:ext="edit" aspectratio="t"/>
                      <w10:anchorlock/>
                    </v:rect>
                  </w:pict>
                </mc:Fallback>
              </mc:AlternateContent>
            </w:r>
            <w:r w:rsidRPr="00750C2A">
              <w:rPr>
                <w:rFonts w:ascii="Arial" w:hAnsi="Arial" w:cs="Arial"/>
              </w:rPr>
              <w:t>Үгүй</w:t>
            </w:r>
          </w:p>
        </w:tc>
        <w:tc>
          <w:tcPr>
            <w:tcW w:w="2554" w:type="dxa"/>
            <w:vAlign w:val="center"/>
          </w:tcPr>
          <w:p w14:paraId="7551F15A" w14:textId="77777777" w:rsidR="00B41ABC" w:rsidRPr="00750C2A" w:rsidRDefault="00B41ABC" w:rsidP="00D473B2">
            <w:pPr>
              <w:jc w:val="both"/>
              <w:rPr>
                <w:rFonts w:ascii="Arial" w:hAnsi="Arial" w:cs="Arial"/>
              </w:rPr>
            </w:pPr>
            <w:r w:rsidRPr="00750C2A">
              <w:rPr>
                <w:rFonts w:ascii="Arial" w:hAnsi="Arial" w:cs="Arial"/>
              </w:rPr>
              <w:t>Ямар нэгэн өөрчлөлт гарахгүй</w:t>
            </w:r>
          </w:p>
        </w:tc>
      </w:tr>
      <w:tr w:rsidR="00B41ABC" w:rsidRPr="00750C2A" w14:paraId="642F240F" w14:textId="77777777" w:rsidTr="00D473B2">
        <w:trPr>
          <w:trHeight w:val="440"/>
        </w:trPr>
        <w:tc>
          <w:tcPr>
            <w:tcW w:w="2061" w:type="dxa"/>
            <w:vMerge/>
          </w:tcPr>
          <w:p w14:paraId="4DD88109" w14:textId="77777777" w:rsidR="00B41ABC" w:rsidRPr="00750C2A" w:rsidRDefault="00B41ABC" w:rsidP="00D473B2">
            <w:pPr>
              <w:rPr>
                <w:rFonts w:ascii="Arial" w:hAnsi="Arial" w:cs="Arial"/>
              </w:rPr>
            </w:pPr>
          </w:p>
        </w:tc>
        <w:tc>
          <w:tcPr>
            <w:tcW w:w="3893" w:type="dxa"/>
            <w:vAlign w:val="center"/>
          </w:tcPr>
          <w:p w14:paraId="05DB1F06" w14:textId="77777777" w:rsidR="00B41ABC" w:rsidRPr="00750C2A" w:rsidRDefault="00B41ABC" w:rsidP="00D473B2">
            <w:pPr>
              <w:jc w:val="both"/>
              <w:rPr>
                <w:rFonts w:ascii="Arial" w:hAnsi="Arial" w:cs="Arial"/>
              </w:rPr>
            </w:pPr>
            <w:r w:rsidRPr="00750C2A">
              <w:rPr>
                <w:rFonts w:ascii="Arial" w:hAnsi="Arial" w:cs="Arial"/>
              </w:rPr>
              <w:t>5.2.Зохицуулалтын хувилбарын улмаас үүсэх дуу чимээ, агаар, хөрсний чанарын өөрчлөлт хүн амын эрүүл мэндэд сөрөг нөлөө үзүүлэх эсэх</w:t>
            </w:r>
          </w:p>
        </w:tc>
        <w:tc>
          <w:tcPr>
            <w:tcW w:w="851" w:type="dxa"/>
            <w:vAlign w:val="center"/>
          </w:tcPr>
          <w:p w14:paraId="4241DA1C"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6B51C6D1" wp14:editId="3B454107">
                      <wp:extent cx="241300" cy="120650"/>
                      <wp:effectExtent l="0" t="0" r="0" b="0"/>
                      <wp:docPr id="28" name="Rectangle 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753C3B0D" id="Rectangle 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i4y/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Ad8i4y/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73592F19"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6ADC822E" wp14:editId="287B1A58">
                      <wp:extent cx="241300" cy="120650"/>
                      <wp:effectExtent l="0" t="0" r="0" b="0"/>
                      <wp:docPr id="27" name="Rectangle 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43BB721B" id="Rectangle 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Pr2/w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EIj69v8CAAAi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2554" w:type="dxa"/>
          </w:tcPr>
          <w:p w14:paraId="3F70C47F" w14:textId="77777777" w:rsidR="00B41ABC" w:rsidRPr="00750C2A" w:rsidRDefault="00B41ABC" w:rsidP="00D473B2">
            <w:pPr>
              <w:rPr>
                <w:rFonts w:ascii="Arial" w:hAnsi="Arial" w:cs="Arial"/>
              </w:rPr>
            </w:pPr>
            <w:r w:rsidRPr="00750C2A">
              <w:rPr>
                <w:rFonts w:ascii="Arial" w:hAnsi="Arial" w:cs="Arial"/>
              </w:rPr>
              <w:t>Ямар нэгэн сөрөг нөлөө байхгүй</w:t>
            </w:r>
          </w:p>
        </w:tc>
      </w:tr>
      <w:tr w:rsidR="00B41ABC" w:rsidRPr="00750C2A" w14:paraId="3FB2BAE7" w14:textId="77777777" w:rsidTr="00D473B2">
        <w:trPr>
          <w:trHeight w:val="440"/>
        </w:trPr>
        <w:tc>
          <w:tcPr>
            <w:tcW w:w="2061" w:type="dxa"/>
            <w:vMerge/>
          </w:tcPr>
          <w:p w14:paraId="7F87512D" w14:textId="77777777" w:rsidR="00B41ABC" w:rsidRPr="00750C2A" w:rsidRDefault="00B41ABC" w:rsidP="00D473B2">
            <w:pPr>
              <w:rPr>
                <w:rFonts w:ascii="Arial" w:hAnsi="Arial" w:cs="Arial"/>
              </w:rPr>
            </w:pPr>
          </w:p>
        </w:tc>
        <w:tc>
          <w:tcPr>
            <w:tcW w:w="3893" w:type="dxa"/>
            <w:vAlign w:val="center"/>
          </w:tcPr>
          <w:p w14:paraId="0542239D" w14:textId="77777777" w:rsidR="00B41ABC" w:rsidRPr="00750C2A" w:rsidRDefault="00B41ABC" w:rsidP="00D473B2">
            <w:pPr>
              <w:jc w:val="both"/>
              <w:rPr>
                <w:rFonts w:ascii="Arial" w:hAnsi="Arial" w:cs="Arial"/>
              </w:rPr>
            </w:pPr>
            <w:r w:rsidRPr="00750C2A">
              <w:rPr>
                <w:rFonts w:ascii="Arial" w:hAnsi="Arial" w:cs="Arial"/>
              </w:rPr>
              <w:t>5.3.Хүмүүсийн амьдралын хэв маяг (хооллолт, хөдөлгөөн, архи, тамхины хэрэглээ)-т нөлөөлөх эсэх</w:t>
            </w:r>
          </w:p>
        </w:tc>
        <w:tc>
          <w:tcPr>
            <w:tcW w:w="851" w:type="dxa"/>
            <w:vAlign w:val="center"/>
          </w:tcPr>
          <w:p w14:paraId="555CDFAD"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15AE70B9" wp14:editId="60271902">
                      <wp:extent cx="241300" cy="120650"/>
                      <wp:effectExtent l="0" t="0" r="0" b="0"/>
                      <wp:docPr id="26" name="Rectangle 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40F835CD" id="Rectangle 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YUc/w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rimFHP8CAAAi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66FDDF0A"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56F75D95" wp14:editId="6ACE00A2">
                      <wp:extent cx="241300" cy="120650"/>
                      <wp:effectExtent l="0" t="0" r="0" b="0"/>
                      <wp:docPr id="25" name="Rectangle 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5D7BB42F" id="Rectangle 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Lc10+f8CAAAi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2554" w:type="dxa"/>
          </w:tcPr>
          <w:p w14:paraId="346271C1" w14:textId="77777777" w:rsidR="00B41ABC" w:rsidRPr="00750C2A" w:rsidRDefault="00B41ABC" w:rsidP="00D473B2">
            <w:pPr>
              <w:rPr>
                <w:rFonts w:ascii="Arial" w:hAnsi="Arial" w:cs="Arial"/>
              </w:rPr>
            </w:pPr>
            <w:r w:rsidRPr="00750C2A">
              <w:rPr>
                <w:rFonts w:ascii="Arial" w:hAnsi="Arial" w:cs="Arial"/>
              </w:rPr>
              <w:t>Ямар нэгэн сөрөг нөлөө байхгүй</w:t>
            </w:r>
          </w:p>
        </w:tc>
      </w:tr>
      <w:tr w:rsidR="00B41ABC" w:rsidRPr="00750C2A" w14:paraId="6374B04F" w14:textId="77777777" w:rsidTr="00D473B2">
        <w:trPr>
          <w:trHeight w:val="440"/>
        </w:trPr>
        <w:tc>
          <w:tcPr>
            <w:tcW w:w="2061" w:type="dxa"/>
            <w:vMerge w:val="restart"/>
          </w:tcPr>
          <w:p w14:paraId="46B8F5D3" w14:textId="77777777" w:rsidR="00B41ABC" w:rsidRPr="00750C2A" w:rsidRDefault="00B41ABC" w:rsidP="00D473B2">
            <w:pPr>
              <w:rPr>
                <w:rFonts w:ascii="Arial" w:hAnsi="Arial" w:cs="Arial"/>
              </w:rPr>
            </w:pPr>
            <w:r w:rsidRPr="00750C2A">
              <w:rPr>
                <w:rFonts w:ascii="Arial" w:hAnsi="Arial" w:cs="Arial"/>
              </w:rPr>
              <w:t>6.Нийгмийн хамгаалал, эрүүл мэнд, боловсролын систем</w:t>
            </w:r>
          </w:p>
        </w:tc>
        <w:tc>
          <w:tcPr>
            <w:tcW w:w="3893" w:type="dxa"/>
            <w:vAlign w:val="center"/>
          </w:tcPr>
          <w:p w14:paraId="40BB8B8D" w14:textId="77777777" w:rsidR="00B41ABC" w:rsidRPr="00750C2A" w:rsidRDefault="00B41ABC" w:rsidP="00D473B2">
            <w:pPr>
              <w:jc w:val="both"/>
              <w:rPr>
                <w:rFonts w:ascii="Arial" w:hAnsi="Arial" w:cs="Arial"/>
              </w:rPr>
            </w:pPr>
            <w:r w:rsidRPr="00750C2A">
              <w:rPr>
                <w:rFonts w:ascii="Arial" w:hAnsi="Arial" w:cs="Arial"/>
              </w:rPr>
              <w:t>6.1.Нийгмийн үйлчилгээний чанар, хүртээмжид нөлөөлөх эсэх</w:t>
            </w:r>
          </w:p>
        </w:tc>
        <w:tc>
          <w:tcPr>
            <w:tcW w:w="851" w:type="dxa"/>
            <w:vAlign w:val="center"/>
          </w:tcPr>
          <w:p w14:paraId="75E56946"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7BFB2914" wp14:editId="6D63E990">
                      <wp:extent cx="241300" cy="120650"/>
                      <wp:effectExtent l="0" t="0" r="0" b="0"/>
                      <wp:docPr id="24" name="Rectangle 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0C50C8FE" id="Rectangle 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AsT/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CTbAsT/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7D04A673"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2D04188C" wp14:editId="112E879B">
                      <wp:extent cx="241300" cy="120650"/>
                      <wp:effectExtent l="0" t="0" r="0" b="0"/>
                      <wp:docPr id="23" name="Rectangle 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1C38FC74" id="Rectangle 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ubp/wIAACI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agLm6f8CAAAi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2554" w:type="dxa"/>
            <w:vAlign w:val="center"/>
          </w:tcPr>
          <w:p w14:paraId="36728C14" w14:textId="77777777" w:rsidR="00B41ABC" w:rsidRPr="00750C2A" w:rsidRDefault="00B41ABC" w:rsidP="00D473B2">
            <w:pPr>
              <w:jc w:val="both"/>
              <w:rPr>
                <w:rFonts w:ascii="Arial" w:hAnsi="Arial" w:cs="Arial"/>
              </w:rPr>
            </w:pPr>
            <w:r w:rsidRPr="00750C2A">
              <w:rPr>
                <w:rFonts w:ascii="Arial" w:hAnsi="Arial" w:cs="Arial"/>
              </w:rPr>
              <w:t>Ямар нэгэн сөрөг нөлөө байхгүй.</w:t>
            </w:r>
          </w:p>
        </w:tc>
      </w:tr>
      <w:tr w:rsidR="00B41ABC" w:rsidRPr="00750C2A" w14:paraId="22FB229E" w14:textId="77777777" w:rsidTr="00D473B2">
        <w:trPr>
          <w:trHeight w:val="440"/>
        </w:trPr>
        <w:tc>
          <w:tcPr>
            <w:tcW w:w="2061" w:type="dxa"/>
            <w:vMerge/>
          </w:tcPr>
          <w:p w14:paraId="0E9CA6C3" w14:textId="77777777" w:rsidR="00B41ABC" w:rsidRPr="00750C2A" w:rsidRDefault="00B41ABC" w:rsidP="00D473B2">
            <w:pPr>
              <w:rPr>
                <w:rFonts w:ascii="Arial" w:hAnsi="Arial" w:cs="Arial"/>
              </w:rPr>
            </w:pPr>
          </w:p>
        </w:tc>
        <w:tc>
          <w:tcPr>
            <w:tcW w:w="3893" w:type="dxa"/>
            <w:vAlign w:val="center"/>
          </w:tcPr>
          <w:p w14:paraId="2AB63512" w14:textId="77777777" w:rsidR="00B41ABC" w:rsidRPr="00750C2A" w:rsidRDefault="00B41ABC" w:rsidP="00D473B2">
            <w:pPr>
              <w:jc w:val="both"/>
              <w:rPr>
                <w:rFonts w:ascii="Arial" w:hAnsi="Arial" w:cs="Arial"/>
              </w:rPr>
            </w:pPr>
            <w:r w:rsidRPr="00750C2A">
              <w:rPr>
                <w:rFonts w:ascii="Arial" w:hAnsi="Arial" w:cs="Arial"/>
              </w:rPr>
              <w:t>6.2.Ажилчдын боловсрол, шилжилт хөдөлгөөнд нөлөөлөх эсэх</w:t>
            </w:r>
          </w:p>
        </w:tc>
        <w:tc>
          <w:tcPr>
            <w:tcW w:w="851" w:type="dxa"/>
            <w:vAlign w:val="center"/>
          </w:tcPr>
          <w:p w14:paraId="2B1ED027"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4115097E" wp14:editId="5F1A0BDA">
                      <wp:extent cx="241300" cy="120650"/>
                      <wp:effectExtent l="0" t="0" r="0" b="0"/>
                      <wp:docPr id="22" name="Rectangle 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5CD74313" id="Rectangle 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5kD/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DUo5kD/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58242F20"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05458550" wp14:editId="5717FCBE">
                      <wp:extent cx="241300" cy="120650"/>
                      <wp:effectExtent l="0" t="0" r="0" b="0"/>
                      <wp:docPr id="21" name="Rectangle 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50C512F9" id="Rectangle 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2jm/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BXR2jm/gIAACIGAAAOAAAAAAAAAAAAAAAAAC4CAABkcnMvZTJvRG9jLnhtbFBLAQItABQABgAI&#10;AAAAIQCSFcs22gAAAAMBAAAPAAAAAAAAAAAAAAAAAFgFAABkcnMvZG93bnJldi54bWxQSwUGAAAA&#10;AAQABADzAAAAXwYAAAAA&#10;" filled="f" stroked="f">
                      <o:lock v:ext="edit" aspectratio="t"/>
                      <w10:anchorlock/>
                    </v:rect>
                  </w:pict>
                </mc:Fallback>
              </mc:AlternateContent>
            </w:r>
            <w:r w:rsidRPr="00750C2A">
              <w:rPr>
                <w:rFonts w:ascii="Arial" w:hAnsi="Arial" w:cs="Arial"/>
                <w:b/>
              </w:rPr>
              <w:t>Үгүй</w:t>
            </w:r>
          </w:p>
        </w:tc>
        <w:tc>
          <w:tcPr>
            <w:tcW w:w="2554" w:type="dxa"/>
          </w:tcPr>
          <w:p w14:paraId="7F30B8FC" w14:textId="77777777" w:rsidR="00B41ABC" w:rsidRPr="00750C2A" w:rsidRDefault="00B41ABC" w:rsidP="00D473B2">
            <w:pPr>
              <w:jc w:val="both"/>
              <w:rPr>
                <w:rFonts w:ascii="Arial" w:hAnsi="Arial" w:cs="Arial"/>
              </w:rPr>
            </w:pPr>
          </w:p>
          <w:p w14:paraId="0B359E00" w14:textId="77777777" w:rsidR="00B41ABC" w:rsidRPr="00750C2A" w:rsidRDefault="00B41ABC" w:rsidP="00D473B2">
            <w:pPr>
              <w:jc w:val="both"/>
              <w:rPr>
                <w:rFonts w:ascii="Arial" w:hAnsi="Arial" w:cs="Arial"/>
              </w:rPr>
            </w:pPr>
            <w:r w:rsidRPr="00750C2A">
              <w:rPr>
                <w:rFonts w:ascii="Arial" w:hAnsi="Arial" w:cs="Arial"/>
              </w:rPr>
              <w:t xml:space="preserve">Ямар нэгэн сөрөг нөлөө байхгүй. </w:t>
            </w:r>
          </w:p>
        </w:tc>
      </w:tr>
      <w:tr w:rsidR="00B41ABC" w:rsidRPr="00750C2A" w14:paraId="375417E0" w14:textId="77777777" w:rsidTr="00D473B2">
        <w:trPr>
          <w:trHeight w:val="440"/>
        </w:trPr>
        <w:tc>
          <w:tcPr>
            <w:tcW w:w="2061" w:type="dxa"/>
            <w:vMerge/>
          </w:tcPr>
          <w:p w14:paraId="176BDF38" w14:textId="77777777" w:rsidR="00B41ABC" w:rsidRPr="00750C2A" w:rsidRDefault="00B41ABC" w:rsidP="00D473B2">
            <w:pPr>
              <w:rPr>
                <w:rFonts w:ascii="Arial" w:hAnsi="Arial" w:cs="Arial"/>
              </w:rPr>
            </w:pPr>
          </w:p>
        </w:tc>
        <w:tc>
          <w:tcPr>
            <w:tcW w:w="3893" w:type="dxa"/>
            <w:vAlign w:val="center"/>
          </w:tcPr>
          <w:p w14:paraId="205F1653" w14:textId="77777777" w:rsidR="00B41ABC" w:rsidRPr="00750C2A" w:rsidRDefault="00B41ABC" w:rsidP="00D473B2">
            <w:pPr>
              <w:jc w:val="both"/>
              <w:rPr>
                <w:rFonts w:ascii="Arial" w:hAnsi="Arial" w:cs="Arial"/>
              </w:rPr>
            </w:pPr>
            <w:r w:rsidRPr="00750C2A">
              <w:rPr>
                <w:rFonts w:ascii="Arial" w:hAnsi="Arial" w:cs="Arial"/>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851" w:type="dxa"/>
            <w:vAlign w:val="center"/>
          </w:tcPr>
          <w:p w14:paraId="7AE843B8"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4E47E515" wp14:editId="372C2B39">
                      <wp:extent cx="241300" cy="120650"/>
                      <wp:effectExtent l="0" t="0" r="0" b="0"/>
                      <wp:docPr id="20" name="Rectangle 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4D564823" id="Rectangle 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Dp5hcM/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3B7AD451"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34830652" wp14:editId="21963EC0">
                      <wp:extent cx="241300" cy="120650"/>
                      <wp:effectExtent l="0" t="0" r="0" b="0"/>
                      <wp:docPr id="19" name="Rectangle 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40E4EEF5" id="Rectangle 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AWs/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DdcAWs/gIAACIGAAAOAAAAAAAAAAAAAAAAAC4CAABkcnMvZTJvRG9jLnhtbFBLAQItABQABgAI&#10;AAAAIQCSFcs22gAAAAMBAAAPAAAAAAAAAAAAAAAAAFgFAABkcnMvZG93bnJldi54bWxQSwUGAAAA&#10;AAQABADzAAAAXwYAAAAA&#10;" filled="f" stroked="f">
                      <o:lock v:ext="edit" aspectratio="t"/>
                      <w10:anchorlock/>
                    </v:rect>
                  </w:pict>
                </mc:Fallback>
              </mc:AlternateContent>
            </w:r>
            <w:r w:rsidRPr="00750C2A">
              <w:rPr>
                <w:rFonts w:ascii="Arial" w:hAnsi="Arial" w:cs="Arial"/>
                <w:b/>
              </w:rPr>
              <w:t>Үгүй</w:t>
            </w:r>
          </w:p>
        </w:tc>
        <w:tc>
          <w:tcPr>
            <w:tcW w:w="2554" w:type="dxa"/>
          </w:tcPr>
          <w:p w14:paraId="7230059C" w14:textId="77777777" w:rsidR="00B41ABC" w:rsidRPr="00750C2A" w:rsidRDefault="00B41ABC" w:rsidP="00D473B2">
            <w:pPr>
              <w:rPr>
                <w:rFonts w:ascii="Arial" w:hAnsi="Arial" w:cs="Arial"/>
              </w:rPr>
            </w:pPr>
            <w:r w:rsidRPr="00750C2A">
              <w:rPr>
                <w:rFonts w:ascii="Arial" w:hAnsi="Arial" w:cs="Arial"/>
              </w:rPr>
              <w:t>Ямар нэгэн сөрөг нөлөө байхгүй</w:t>
            </w:r>
          </w:p>
        </w:tc>
      </w:tr>
      <w:tr w:rsidR="00B41ABC" w:rsidRPr="00750C2A" w14:paraId="0FD17187" w14:textId="77777777" w:rsidTr="00D473B2">
        <w:trPr>
          <w:trHeight w:val="440"/>
        </w:trPr>
        <w:tc>
          <w:tcPr>
            <w:tcW w:w="2061" w:type="dxa"/>
            <w:vMerge/>
          </w:tcPr>
          <w:p w14:paraId="3024BCED" w14:textId="77777777" w:rsidR="00B41ABC" w:rsidRPr="00750C2A" w:rsidRDefault="00B41ABC" w:rsidP="00D473B2">
            <w:pPr>
              <w:rPr>
                <w:rFonts w:ascii="Arial" w:hAnsi="Arial" w:cs="Arial"/>
              </w:rPr>
            </w:pPr>
          </w:p>
        </w:tc>
        <w:tc>
          <w:tcPr>
            <w:tcW w:w="3893" w:type="dxa"/>
            <w:vAlign w:val="center"/>
          </w:tcPr>
          <w:p w14:paraId="0C708DB1" w14:textId="77777777" w:rsidR="00B41ABC" w:rsidRPr="00750C2A" w:rsidRDefault="00B41ABC" w:rsidP="00D473B2">
            <w:pPr>
              <w:jc w:val="both"/>
              <w:rPr>
                <w:rFonts w:ascii="Arial" w:hAnsi="Arial" w:cs="Arial"/>
              </w:rPr>
            </w:pPr>
            <w:r w:rsidRPr="00750C2A">
              <w:rPr>
                <w:rFonts w:ascii="Arial" w:hAnsi="Arial" w:cs="Arial"/>
              </w:rPr>
              <w:t>6.4.Нийгмийн болон эрүүл мэндийн үйлчилгээ авахад сөрөг нөлөө үзүүлэх эсэх</w:t>
            </w:r>
          </w:p>
        </w:tc>
        <w:tc>
          <w:tcPr>
            <w:tcW w:w="851" w:type="dxa"/>
            <w:vAlign w:val="center"/>
          </w:tcPr>
          <w:p w14:paraId="54F87E9D"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1BF1FFC1" wp14:editId="2DED44D7">
                      <wp:extent cx="241300" cy="120650"/>
                      <wp:effectExtent l="0" t="0" r="0" b="0"/>
                      <wp:docPr id="18" name="Rectangle 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281A4555" id="Rectangle 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XpG/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Bj0XpG/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5C1E3988"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0276A8A7" wp14:editId="1D30B928">
                      <wp:extent cx="241300" cy="120650"/>
                      <wp:effectExtent l="0" t="0" r="0" b="0"/>
                      <wp:docPr id="17" name="Rectangle 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6B138669" id="Rectangle 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66C/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Buq66C/gIAACIGAAAOAAAAAAAAAAAAAAAAAC4CAABkcnMvZTJvRG9jLnhtbFBLAQItABQABgAI&#10;AAAAIQCSFcs22gAAAAMBAAAPAAAAAAAAAAAAAAAAAFgFAABkcnMvZG93bnJldi54bWxQSwUGAAAA&#10;AAQABADzAAAAXwYAAAAA&#10;" filled="f" stroked="f">
                      <o:lock v:ext="edit" aspectratio="t"/>
                      <w10:anchorlock/>
                    </v:rect>
                  </w:pict>
                </mc:Fallback>
              </mc:AlternateContent>
            </w:r>
            <w:r w:rsidRPr="00750C2A">
              <w:rPr>
                <w:rFonts w:ascii="Arial" w:hAnsi="Arial" w:cs="Arial"/>
                <w:b/>
              </w:rPr>
              <w:t>Үгүй</w:t>
            </w:r>
          </w:p>
        </w:tc>
        <w:tc>
          <w:tcPr>
            <w:tcW w:w="2554" w:type="dxa"/>
          </w:tcPr>
          <w:p w14:paraId="0E91F0D9" w14:textId="77777777" w:rsidR="00B41ABC" w:rsidRPr="00750C2A" w:rsidRDefault="00B41ABC" w:rsidP="00D473B2">
            <w:pPr>
              <w:rPr>
                <w:rFonts w:ascii="Arial" w:hAnsi="Arial" w:cs="Arial"/>
              </w:rPr>
            </w:pPr>
            <w:r w:rsidRPr="00750C2A">
              <w:rPr>
                <w:rFonts w:ascii="Arial" w:hAnsi="Arial" w:cs="Arial"/>
              </w:rPr>
              <w:t>Ямар нэгэн сөрөг нөлөө байхгүй</w:t>
            </w:r>
          </w:p>
        </w:tc>
      </w:tr>
      <w:tr w:rsidR="00B41ABC" w:rsidRPr="00750C2A" w14:paraId="2409C676" w14:textId="77777777" w:rsidTr="00D473B2">
        <w:trPr>
          <w:trHeight w:val="440"/>
        </w:trPr>
        <w:tc>
          <w:tcPr>
            <w:tcW w:w="2061" w:type="dxa"/>
            <w:vMerge/>
          </w:tcPr>
          <w:p w14:paraId="70FD0076" w14:textId="77777777" w:rsidR="00B41ABC" w:rsidRPr="00750C2A" w:rsidRDefault="00B41ABC" w:rsidP="00D473B2">
            <w:pPr>
              <w:rPr>
                <w:rFonts w:ascii="Arial" w:hAnsi="Arial" w:cs="Arial"/>
              </w:rPr>
            </w:pPr>
          </w:p>
        </w:tc>
        <w:tc>
          <w:tcPr>
            <w:tcW w:w="3893" w:type="dxa"/>
            <w:vAlign w:val="center"/>
          </w:tcPr>
          <w:p w14:paraId="3507A674" w14:textId="77777777" w:rsidR="00B41ABC" w:rsidRPr="00750C2A" w:rsidRDefault="00B41ABC" w:rsidP="00D473B2">
            <w:pPr>
              <w:jc w:val="both"/>
              <w:rPr>
                <w:rFonts w:ascii="Arial" w:hAnsi="Arial" w:cs="Arial"/>
              </w:rPr>
            </w:pPr>
            <w:r w:rsidRPr="00750C2A">
              <w:rPr>
                <w:rFonts w:ascii="Arial" w:hAnsi="Arial" w:cs="Arial"/>
              </w:rPr>
              <w:t>6.5.Их, дээд сургуулиудын үйл ажиллагаа, өөрийн удирдлагад нөлөөлөх эсэх</w:t>
            </w:r>
          </w:p>
        </w:tc>
        <w:tc>
          <w:tcPr>
            <w:tcW w:w="851" w:type="dxa"/>
            <w:vAlign w:val="center"/>
          </w:tcPr>
          <w:p w14:paraId="01898616"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713BE6A2" wp14:editId="220BC10D">
                      <wp:extent cx="241300" cy="120650"/>
                      <wp:effectExtent l="0" t="0" r="0" b="0"/>
                      <wp:docPr id="16" name="Rectangle 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00C9FDA9" id="Rectangle 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tFo/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DQCtFo/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13E9BA95"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37F9CE4A" wp14:editId="056BBA10">
                      <wp:extent cx="241300" cy="120650"/>
                      <wp:effectExtent l="0" t="0" r="0" b="0"/>
                      <wp:docPr id="15" name="Rectangle 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3FAD5225" id="Rectangle 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iCN/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BT7iCN/gIAACIGAAAOAAAAAAAAAAAAAAAAAC4CAABkcnMvZTJvRG9jLnhtbFBLAQItABQABgAI&#10;AAAAIQCSFcs22gAAAAMBAAAPAAAAAAAAAAAAAAAAAFgFAABkcnMvZG93bnJldi54bWxQSwUGAAAA&#10;AAQABADzAAAAXwYAAAAA&#10;" filled="f" stroked="f">
                      <o:lock v:ext="edit" aspectratio="t"/>
                      <w10:anchorlock/>
                    </v:rect>
                  </w:pict>
                </mc:Fallback>
              </mc:AlternateContent>
            </w:r>
            <w:r w:rsidRPr="00750C2A">
              <w:rPr>
                <w:rFonts w:ascii="Arial" w:hAnsi="Arial" w:cs="Arial"/>
                <w:b/>
              </w:rPr>
              <w:t>Үгүй</w:t>
            </w:r>
          </w:p>
        </w:tc>
        <w:tc>
          <w:tcPr>
            <w:tcW w:w="2554" w:type="dxa"/>
            <w:vAlign w:val="center"/>
          </w:tcPr>
          <w:p w14:paraId="08A7AFA3" w14:textId="77777777" w:rsidR="00B41ABC" w:rsidRPr="00750C2A" w:rsidRDefault="00B41ABC" w:rsidP="00D473B2">
            <w:pPr>
              <w:jc w:val="both"/>
              <w:rPr>
                <w:rFonts w:ascii="Arial" w:hAnsi="Arial" w:cs="Arial"/>
              </w:rPr>
            </w:pPr>
            <w:r w:rsidRPr="00750C2A">
              <w:rPr>
                <w:rFonts w:ascii="Arial" w:hAnsi="Arial" w:cs="Arial"/>
              </w:rPr>
              <w:t> Ямар нэгэн сөрөг нөлөө байхгүй</w:t>
            </w:r>
          </w:p>
        </w:tc>
      </w:tr>
      <w:tr w:rsidR="00B41ABC" w:rsidRPr="00750C2A" w14:paraId="20B15FE9" w14:textId="77777777" w:rsidTr="00D473B2">
        <w:trPr>
          <w:trHeight w:val="440"/>
        </w:trPr>
        <w:tc>
          <w:tcPr>
            <w:tcW w:w="2061" w:type="dxa"/>
            <w:vMerge w:val="restart"/>
          </w:tcPr>
          <w:p w14:paraId="260F6E94" w14:textId="77777777" w:rsidR="00B41ABC" w:rsidRPr="00750C2A" w:rsidRDefault="00B41ABC" w:rsidP="00D473B2">
            <w:pPr>
              <w:rPr>
                <w:rFonts w:ascii="Arial" w:hAnsi="Arial" w:cs="Arial"/>
              </w:rPr>
            </w:pPr>
            <w:r w:rsidRPr="00750C2A">
              <w:rPr>
                <w:rFonts w:ascii="Arial" w:hAnsi="Arial" w:cs="Arial"/>
              </w:rPr>
              <w:t>7.Гэмт хэрэг, нийгмийн аюулгүй байдал</w:t>
            </w:r>
          </w:p>
        </w:tc>
        <w:tc>
          <w:tcPr>
            <w:tcW w:w="3893" w:type="dxa"/>
            <w:vAlign w:val="center"/>
          </w:tcPr>
          <w:p w14:paraId="3911ED75" w14:textId="77777777" w:rsidR="00B41ABC" w:rsidRPr="00750C2A" w:rsidRDefault="00B41ABC" w:rsidP="00D473B2">
            <w:pPr>
              <w:jc w:val="both"/>
              <w:rPr>
                <w:rFonts w:ascii="Arial" w:hAnsi="Arial" w:cs="Arial"/>
              </w:rPr>
            </w:pPr>
            <w:r w:rsidRPr="00750C2A">
              <w:rPr>
                <w:rFonts w:ascii="Arial" w:hAnsi="Arial" w:cs="Arial"/>
              </w:rPr>
              <w:t>7.1.Нийгмийн аюулгүй байдал, гэмт хэргийн нөхцөл байдалд нөлөөлөх эсэх</w:t>
            </w:r>
          </w:p>
        </w:tc>
        <w:tc>
          <w:tcPr>
            <w:tcW w:w="851" w:type="dxa"/>
            <w:vAlign w:val="center"/>
          </w:tcPr>
          <w:p w14:paraId="7FCF80D9" w14:textId="47FBE242" w:rsidR="00B41ABC" w:rsidRPr="00750C2A" w:rsidRDefault="005C66F0" w:rsidP="00D473B2">
            <w:pPr>
              <w:jc w:val="both"/>
              <w:rPr>
                <w:rFonts w:ascii="Arial" w:hAnsi="Arial" w:cs="Arial"/>
              </w:rPr>
            </w:pPr>
            <w:r w:rsidRPr="005C66F0">
              <w:rPr>
                <w:rFonts w:ascii="Arial" w:hAnsi="Arial" w:cs="Arial"/>
                <w:b/>
                <w:bCs/>
                <w:lang w:val="mn-MN"/>
              </w:rPr>
              <w:t>Тийм</w:t>
            </w:r>
            <w:r w:rsidR="00B41ABC" w:rsidRPr="00750C2A">
              <w:rPr>
                <w:rFonts w:ascii="Arial" w:hAnsi="Arial" w:cs="Arial"/>
                <w:noProof/>
              </w:rPr>
              <mc:AlternateContent>
                <mc:Choice Requires="wps">
                  <w:drawing>
                    <wp:inline distT="0" distB="0" distL="0" distR="0" wp14:anchorId="10CDAEBD" wp14:editId="3DB5419B">
                      <wp:extent cx="241300" cy="120650"/>
                      <wp:effectExtent l="0" t="0" r="0" b="0"/>
                      <wp:docPr id="14" name="Rectangle 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31900537" id="Rectangle 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19n/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DtT19n/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568EF72C" w14:textId="526BBFF5" w:rsidR="00B41ABC" w:rsidRPr="00750C2A" w:rsidRDefault="00B41ABC" w:rsidP="00D473B2">
            <w:pPr>
              <w:jc w:val="both"/>
              <w:rPr>
                <w:rFonts w:ascii="Arial" w:hAnsi="Arial" w:cs="Arial"/>
              </w:rPr>
            </w:pPr>
          </w:p>
        </w:tc>
        <w:tc>
          <w:tcPr>
            <w:tcW w:w="2554" w:type="dxa"/>
            <w:vAlign w:val="center"/>
          </w:tcPr>
          <w:p w14:paraId="45AD3404" w14:textId="3324796B" w:rsidR="00B41ABC" w:rsidRPr="005C66F0" w:rsidRDefault="00F7641B" w:rsidP="00D473B2">
            <w:pPr>
              <w:jc w:val="both"/>
              <w:rPr>
                <w:rFonts w:ascii="Arial" w:hAnsi="Arial" w:cs="Arial"/>
                <w:lang w:val="mn-MN"/>
              </w:rPr>
            </w:pPr>
            <w:r w:rsidRPr="00750C2A">
              <w:rPr>
                <w:rFonts w:ascii="Arial" w:hAnsi="Arial" w:cs="Arial"/>
              </w:rPr>
              <w:t> </w:t>
            </w:r>
            <w:r w:rsidR="005C66F0">
              <w:rPr>
                <w:rFonts w:ascii="Arial" w:hAnsi="Arial" w:cs="Arial"/>
                <w:lang w:val="mn-MN"/>
              </w:rPr>
              <w:t>Нүүрсэн яндангийн хулгай, худалдааг таслан зогсооно.</w:t>
            </w:r>
          </w:p>
        </w:tc>
      </w:tr>
      <w:tr w:rsidR="00B41ABC" w:rsidRPr="00750C2A" w14:paraId="5C609013" w14:textId="77777777" w:rsidTr="00D473B2">
        <w:trPr>
          <w:trHeight w:val="440"/>
        </w:trPr>
        <w:tc>
          <w:tcPr>
            <w:tcW w:w="2061" w:type="dxa"/>
            <w:vMerge/>
          </w:tcPr>
          <w:p w14:paraId="4FB93B0B" w14:textId="77777777" w:rsidR="00B41ABC" w:rsidRPr="00750C2A" w:rsidRDefault="00B41ABC" w:rsidP="00D473B2">
            <w:pPr>
              <w:rPr>
                <w:rFonts w:ascii="Arial" w:hAnsi="Arial" w:cs="Arial"/>
              </w:rPr>
            </w:pPr>
          </w:p>
        </w:tc>
        <w:tc>
          <w:tcPr>
            <w:tcW w:w="3893" w:type="dxa"/>
            <w:vAlign w:val="center"/>
          </w:tcPr>
          <w:p w14:paraId="101B0731" w14:textId="77777777" w:rsidR="00B41ABC" w:rsidRPr="00750C2A" w:rsidRDefault="00B41ABC" w:rsidP="00D473B2">
            <w:pPr>
              <w:jc w:val="both"/>
              <w:rPr>
                <w:rFonts w:ascii="Arial" w:hAnsi="Arial" w:cs="Arial"/>
              </w:rPr>
            </w:pPr>
            <w:r w:rsidRPr="00750C2A">
              <w:rPr>
                <w:rFonts w:ascii="Arial" w:hAnsi="Arial" w:cs="Arial"/>
              </w:rPr>
              <w:t>7.2.Хуулийг албадан хэрэгжүүлэхэд нөлөөлөх эсэх</w:t>
            </w:r>
          </w:p>
        </w:tc>
        <w:tc>
          <w:tcPr>
            <w:tcW w:w="851" w:type="dxa"/>
            <w:vAlign w:val="center"/>
          </w:tcPr>
          <w:p w14:paraId="77EF8F61"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474E9F3C" wp14:editId="2E3FA5F4">
                      <wp:extent cx="241300" cy="120650"/>
                      <wp:effectExtent l="0" t="0" r="0" b="0"/>
                      <wp:docPr id="12" name="Rectangle 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5B035FD8" id="Rectangle 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13/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CqgM13/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3C5C7F5D"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5ACE3D5B" wp14:editId="3514C358">
                      <wp:extent cx="241300" cy="120650"/>
                      <wp:effectExtent l="0" t="0" r="0" b="0"/>
                      <wp:docPr id="11" name="Rectangle 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3E1626A0" id="Rectangle 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DyS/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ApZDyS/gIAACIGAAAOAAAAAAAAAAAAAAAAAC4CAABkcnMvZTJvRG9jLnhtbFBLAQItABQABgAI&#10;AAAAIQCSFcs22gAAAAMBAAAPAAAAAAAAAAAAAAAAAFgFAABkcnMvZG93bnJldi54bWxQSwUGAAAA&#10;AAQABADzAAAAXwYAAAAA&#10;" filled="f" stroked="f">
                      <o:lock v:ext="edit" aspectratio="t"/>
                      <w10:anchorlock/>
                    </v:rect>
                  </w:pict>
                </mc:Fallback>
              </mc:AlternateContent>
            </w:r>
            <w:r w:rsidRPr="00750C2A">
              <w:rPr>
                <w:rFonts w:ascii="Arial" w:hAnsi="Arial" w:cs="Arial"/>
                <w:b/>
              </w:rPr>
              <w:t>Үгүй</w:t>
            </w:r>
          </w:p>
        </w:tc>
        <w:tc>
          <w:tcPr>
            <w:tcW w:w="2554" w:type="dxa"/>
          </w:tcPr>
          <w:p w14:paraId="438EE7D4" w14:textId="77777777" w:rsidR="00B41ABC" w:rsidRPr="00750C2A" w:rsidRDefault="00B41ABC" w:rsidP="00D473B2">
            <w:pPr>
              <w:rPr>
                <w:rFonts w:ascii="Arial" w:hAnsi="Arial" w:cs="Arial"/>
              </w:rPr>
            </w:pPr>
            <w:r w:rsidRPr="00750C2A">
              <w:rPr>
                <w:rFonts w:ascii="Arial" w:hAnsi="Arial" w:cs="Arial"/>
              </w:rPr>
              <w:t>Ямар нэгэн сөрөг нөлөө байхгүй</w:t>
            </w:r>
          </w:p>
        </w:tc>
      </w:tr>
      <w:tr w:rsidR="00B41ABC" w:rsidRPr="00750C2A" w14:paraId="2BC3BB74" w14:textId="77777777" w:rsidTr="00D473B2">
        <w:trPr>
          <w:trHeight w:val="440"/>
        </w:trPr>
        <w:tc>
          <w:tcPr>
            <w:tcW w:w="2061" w:type="dxa"/>
            <w:vMerge/>
          </w:tcPr>
          <w:p w14:paraId="7F83FD7E" w14:textId="77777777" w:rsidR="00B41ABC" w:rsidRPr="00750C2A" w:rsidRDefault="00B41ABC" w:rsidP="00D473B2">
            <w:pPr>
              <w:rPr>
                <w:rFonts w:ascii="Arial" w:hAnsi="Arial" w:cs="Arial"/>
              </w:rPr>
            </w:pPr>
          </w:p>
        </w:tc>
        <w:tc>
          <w:tcPr>
            <w:tcW w:w="3893" w:type="dxa"/>
            <w:vAlign w:val="center"/>
          </w:tcPr>
          <w:p w14:paraId="05A0CDC1" w14:textId="77777777" w:rsidR="00B41ABC" w:rsidRPr="00750C2A" w:rsidRDefault="00B41ABC" w:rsidP="00D473B2">
            <w:pPr>
              <w:jc w:val="both"/>
              <w:rPr>
                <w:rFonts w:ascii="Arial" w:hAnsi="Arial" w:cs="Arial"/>
              </w:rPr>
            </w:pPr>
            <w:r w:rsidRPr="00750C2A">
              <w:rPr>
                <w:rFonts w:ascii="Arial" w:hAnsi="Arial" w:cs="Arial"/>
              </w:rPr>
              <w:t>7.3.Гэмт хэргийн илрүүлэлтэд нөлөө үзүүлэх эсэх</w:t>
            </w:r>
          </w:p>
        </w:tc>
        <w:tc>
          <w:tcPr>
            <w:tcW w:w="851" w:type="dxa"/>
            <w:vAlign w:val="center"/>
          </w:tcPr>
          <w:p w14:paraId="050205B6"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7896E766" wp14:editId="50382B7D">
                      <wp:extent cx="241300" cy="120650"/>
                      <wp:effectExtent l="0" t="0" r="0" b="0"/>
                      <wp:docPr id="10" name="Rectangle 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71FECDD5" id="Rectangle 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UN4/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CXxUN4/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39A1CB1E"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15E948EF" wp14:editId="319FA93B">
                      <wp:extent cx="241300" cy="120650"/>
                      <wp:effectExtent l="0" t="0" r="0" b="0"/>
                      <wp:docPr id="9" name="Rectangle 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6BC3068D" id="Rectangle 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V10/QIAACA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" filled="f" stroked="f">
                      <o:lock v:ext="edit" aspectratio="t"/>
                      <w10:anchorlock/>
                    </v:rect>
                  </w:pict>
                </mc:Fallback>
              </mc:AlternateContent>
            </w:r>
            <w:r w:rsidRPr="00750C2A">
              <w:rPr>
                <w:rFonts w:ascii="Arial" w:hAnsi="Arial" w:cs="Arial"/>
                <w:b/>
              </w:rPr>
              <w:t>Үгүй</w:t>
            </w:r>
          </w:p>
        </w:tc>
        <w:tc>
          <w:tcPr>
            <w:tcW w:w="2554" w:type="dxa"/>
          </w:tcPr>
          <w:p w14:paraId="0EFA19FD" w14:textId="77777777" w:rsidR="00B41ABC" w:rsidRPr="00750C2A" w:rsidRDefault="00B41ABC" w:rsidP="00D473B2">
            <w:pPr>
              <w:rPr>
                <w:rFonts w:ascii="Arial" w:hAnsi="Arial" w:cs="Arial"/>
              </w:rPr>
            </w:pPr>
            <w:r w:rsidRPr="00750C2A">
              <w:rPr>
                <w:rFonts w:ascii="Arial" w:hAnsi="Arial" w:cs="Arial"/>
              </w:rPr>
              <w:t>Ямар нэгэн сөрөг нөлөө байхгүй</w:t>
            </w:r>
          </w:p>
        </w:tc>
      </w:tr>
      <w:tr w:rsidR="00B41ABC" w:rsidRPr="00750C2A" w14:paraId="311DB6AE" w14:textId="77777777" w:rsidTr="00D473B2">
        <w:trPr>
          <w:trHeight w:val="440"/>
        </w:trPr>
        <w:tc>
          <w:tcPr>
            <w:tcW w:w="2061" w:type="dxa"/>
            <w:vMerge/>
          </w:tcPr>
          <w:p w14:paraId="0EFB21FE" w14:textId="77777777" w:rsidR="00B41ABC" w:rsidRPr="00750C2A" w:rsidRDefault="00B41ABC" w:rsidP="00D473B2">
            <w:pPr>
              <w:rPr>
                <w:rFonts w:ascii="Arial" w:hAnsi="Arial" w:cs="Arial"/>
              </w:rPr>
            </w:pPr>
          </w:p>
        </w:tc>
        <w:tc>
          <w:tcPr>
            <w:tcW w:w="3893" w:type="dxa"/>
            <w:vAlign w:val="center"/>
          </w:tcPr>
          <w:p w14:paraId="5353C060" w14:textId="77777777" w:rsidR="00B41ABC" w:rsidRPr="00750C2A" w:rsidRDefault="00B41ABC" w:rsidP="00D473B2">
            <w:pPr>
              <w:jc w:val="both"/>
              <w:rPr>
                <w:rFonts w:ascii="Arial" w:hAnsi="Arial" w:cs="Arial"/>
              </w:rPr>
            </w:pPr>
            <w:r w:rsidRPr="00750C2A">
              <w:rPr>
                <w:rFonts w:ascii="Arial" w:hAnsi="Arial" w:cs="Arial"/>
              </w:rPr>
              <w:t>7.4.Гэмт хэргийн хохирогчид, гэрчийн эрхэд сөрөг нөлөө үзүүлэх эсэх</w:t>
            </w:r>
          </w:p>
        </w:tc>
        <w:tc>
          <w:tcPr>
            <w:tcW w:w="851" w:type="dxa"/>
            <w:vAlign w:val="center"/>
          </w:tcPr>
          <w:p w14:paraId="4F07F811"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552BFCF2" wp14:editId="1393B8D1">
                      <wp:extent cx="241300" cy="120650"/>
                      <wp:effectExtent l="0" t="0" r="0" b="0"/>
                      <wp:docPr id="8" name="Rectangle 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663332F3" id="Rectangle 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C2gziS/gAA&#10;AOEBAAATAAAAAAAAAAAAAAAAAAAAAABbQ29udGVudF9UeXBlc10ueG1sUEsBAi0AFAAGAAgAAAAh&#10;ADj9If/WAAAAlAEAAAsAAAAAAAAAAAAAAAAALwEAAF9yZWxzLy5yZWxzUEsBAi0AFAAGAAgAAAAh&#10;ALZjTb/9AgAAIAYAAA4AAAAAAAAAAAAAAAAALg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7FC4922B"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2525E8CB" wp14:editId="3A60766F">
                      <wp:extent cx="241300" cy="120650"/>
                      <wp:effectExtent l="0" t="0" r="0" b="0"/>
                      <wp:docPr id="7" name="Rectangle 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4455FC14" id="Rectangle 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5tN/gIAACA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DdV5tN/gIAACAGAAAOAAAAAAAAAAAAAAAAAC4CAABkcnMvZTJvRG9jLnhtbFBLAQItABQABgAI&#10;AAAAIQCSFcs22gAAAAMBAAAPAAAAAAAAAAAAAAAAAFgFAABkcnMvZG93bnJldi54bWxQSwUGAAAA&#10;AAQABADzAAAAXwYAAAAA&#10;" filled="f" stroked="f">
                      <o:lock v:ext="edit" aspectratio="t"/>
                      <w10:anchorlock/>
                    </v:rect>
                  </w:pict>
                </mc:Fallback>
              </mc:AlternateContent>
            </w:r>
            <w:r w:rsidRPr="00750C2A">
              <w:rPr>
                <w:rFonts w:ascii="Arial" w:hAnsi="Arial" w:cs="Arial"/>
                <w:b/>
              </w:rPr>
              <w:t>Үгүй</w:t>
            </w:r>
          </w:p>
        </w:tc>
        <w:tc>
          <w:tcPr>
            <w:tcW w:w="2554" w:type="dxa"/>
          </w:tcPr>
          <w:p w14:paraId="33286E56" w14:textId="77777777" w:rsidR="00B41ABC" w:rsidRPr="00750C2A" w:rsidRDefault="00B41ABC" w:rsidP="00D473B2">
            <w:pPr>
              <w:rPr>
                <w:rFonts w:ascii="Arial" w:hAnsi="Arial" w:cs="Arial"/>
              </w:rPr>
            </w:pPr>
            <w:r w:rsidRPr="00750C2A">
              <w:rPr>
                <w:rFonts w:ascii="Arial" w:hAnsi="Arial" w:cs="Arial"/>
              </w:rPr>
              <w:t>Ямар нэгэн сөрөг нөлөө байхгүй</w:t>
            </w:r>
          </w:p>
        </w:tc>
      </w:tr>
      <w:tr w:rsidR="00B41ABC" w:rsidRPr="00750C2A" w14:paraId="73079CB5" w14:textId="77777777" w:rsidTr="00D473B2">
        <w:trPr>
          <w:trHeight w:val="440"/>
        </w:trPr>
        <w:tc>
          <w:tcPr>
            <w:tcW w:w="2061" w:type="dxa"/>
            <w:vMerge w:val="restart"/>
          </w:tcPr>
          <w:p w14:paraId="5BF5F817" w14:textId="77777777" w:rsidR="00B41ABC" w:rsidRPr="00750C2A" w:rsidRDefault="00B41ABC" w:rsidP="00D473B2">
            <w:pPr>
              <w:rPr>
                <w:rFonts w:ascii="Arial" w:hAnsi="Arial" w:cs="Arial"/>
              </w:rPr>
            </w:pPr>
            <w:r w:rsidRPr="00750C2A">
              <w:rPr>
                <w:rFonts w:ascii="Arial" w:hAnsi="Arial" w:cs="Arial"/>
              </w:rPr>
              <w:t>8.Соёл</w:t>
            </w:r>
          </w:p>
        </w:tc>
        <w:tc>
          <w:tcPr>
            <w:tcW w:w="3893" w:type="dxa"/>
            <w:vAlign w:val="center"/>
          </w:tcPr>
          <w:p w14:paraId="063B841E" w14:textId="77777777" w:rsidR="00B41ABC" w:rsidRPr="00750C2A" w:rsidRDefault="00B41ABC" w:rsidP="00D473B2">
            <w:pPr>
              <w:jc w:val="both"/>
              <w:rPr>
                <w:rFonts w:ascii="Arial" w:hAnsi="Arial" w:cs="Arial"/>
              </w:rPr>
            </w:pPr>
            <w:r w:rsidRPr="00750C2A">
              <w:rPr>
                <w:rFonts w:ascii="Arial" w:hAnsi="Arial" w:cs="Arial"/>
              </w:rPr>
              <w:t>8.1.Соёлын өвийг хамгаалахад нөлөө үзүүлэх эсэх</w:t>
            </w:r>
          </w:p>
        </w:tc>
        <w:tc>
          <w:tcPr>
            <w:tcW w:w="851" w:type="dxa"/>
            <w:vAlign w:val="center"/>
          </w:tcPr>
          <w:p w14:paraId="34482CBE"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21AC4D21" wp14:editId="6A17A56E">
                      <wp:extent cx="241300" cy="120650"/>
                      <wp:effectExtent l="0" t="0" r="0" b="0"/>
                      <wp:docPr id="6" name="Rectangle 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5B5A102B" id="Rectangle 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YuG/gIAACA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CaUYuG/gIAACA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4FE9578E"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283260E0" wp14:editId="2FBB4B24">
                      <wp:extent cx="241300" cy="120650"/>
                      <wp:effectExtent l="0" t="0" r="0" b="0"/>
                      <wp:docPr id="5" name="Rectangle 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27C6B7DA" id="Rectangle 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coA/gIAACA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ASXcoA/gIAACAGAAAOAAAAAAAAAAAAAAAAAC4CAABkcnMvZTJvRG9jLnhtbFBLAQItABQABgAI&#10;AAAAIQCSFcs22gAAAAMBAAAPAAAAAAAAAAAAAAAAAFgFAABkcnMvZG93bnJldi54bWxQSwUGAAAA&#10;AAQABADzAAAAXwYAAAAA&#10;" filled="f" stroked="f">
                      <o:lock v:ext="edit" aspectratio="t"/>
                      <w10:anchorlock/>
                    </v:rect>
                  </w:pict>
                </mc:Fallback>
              </mc:AlternateContent>
            </w:r>
            <w:r w:rsidRPr="00750C2A">
              <w:rPr>
                <w:rFonts w:ascii="Arial" w:hAnsi="Arial" w:cs="Arial"/>
              </w:rPr>
              <w:t>Үгүй</w:t>
            </w:r>
          </w:p>
        </w:tc>
        <w:tc>
          <w:tcPr>
            <w:tcW w:w="2554" w:type="dxa"/>
          </w:tcPr>
          <w:p w14:paraId="45D0B6F5" w14:textId="77777777" w:rsidR="00B41ABC" w:rsidRPr="00750C2A" w:rsidRDefault="00B41ABC" w:rsidP="00D473B2">
            <w:pPr>
              <w:rPr>
                <w:rFonts w:ascii="Arial" w:hAnsi="Arial" w:cs="Arial"/>
              </w:rPr>
            </w:pPr>
            <w:r w:rsidRPr="00750C2A">
              <w:rPr>
                <w:rFonts w:ascii="Arial" w:hAnsi="Arial" w:cs="Arial"/>
              </w:rPr>
              <w:t>Ямар нэгэн өөрчлөлт гарахгүй</w:t>
            </w:r>
          </w:p>
        </w:tc>
      </w:tr>
      <w:tr w:rsidR="00B41ABC" w:rsidRPr="00750C2A" w14:paraId="423CF5F6" w14:textId="77777777" w:rsidTr="00D473B2">
        <w:trPr>
          <w:trHeight w:val="440"/>
        </w:trPr>
        <w:tc>
          <w:tcPr>
            <w:tcW w:w="2061" w:type="dxa"/>
            <w:vMerge/>
            <w:vAlign w:val="center"/>
          </w:tcPr>
          <w:p w14:paraId="0613C571" w14:textId="77777777" w:rsidR="00B41ABC" w:rsidRPr="00750C2A" w:rsidRDefault="00B41ABC" w:rsidP="00D473B2">
            <w:pPr>
              <w:rPr>
                <w:rFonts w:ascii="Arial" w:hAnsi="Arial" w:cs="Arial"/>
              </w:rPr>
            </w:pPr>
          </w:p>
        </w:tc>
        <w:tc>
          <w:tcPr>
            <w:tcW w:w="3893" w:type="dxa"/>
            <w:vAlign w:val="center"/>
          </w:tcPr>
          <w:p w14:paraId="3F8A32ED" w14:textId="77777777" w:rsidR="00B41ABC" w:rsidRPr="00750C2A" w:rsidRDefault="00B41ABC" w:rsidP="00D473B2">
            <w:pPr>
              <w:jc w:val="both"/>
              <w:rPr>
                <w:rFonts w:ascii="Arial" w:hAnsi="Arial" w:cs="Arial"/>
              </w:rPr>
            </w:pPr>
            <w:r w:rsidRPr="00750C2A">
              <w:rPr>
                <w:rFonts w:ascii="Arial" w:hAnsi="Arial" w:cs="Arial"/>
              </w:rPr>
              <w:t>8.2.Хэл, соёлын ялгаатай байдал бий болгох эсэх, эсхүл уг ялгаатай байдалд нөлөөлөх эсэх</w:t>
            </w:r>
          </w:p>
        </w:tc>
        <w:tc>
          <w:tcPr>
            <w:tcW w:w="851" w:type="dxa"/>
            <w:vAlign w:val="center"/>
          </w:tcPr>
          <w:p w14:paraId="33D094C0"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3F3E6EC8" wp14:editId="592CCC2A">
                      <wp:extent cx="241300" cy="120650"/>
                      <wp:effectExtent l="0" t="0" r="0" b="0"/>
                      <wp:docPr id="4" name="Rectangle 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62ABC78A" id="Rectangle 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9rL/gIAACA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BVW9rL/gIAACA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63E75DBE"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26A15B79" wp14:editId="173F003C">
                      <wp:extent cx="241300" cy="120650"/>
                      <wp:effectExtent l="0" t="0" r="0" b="0"/>
                      <wp:docPr id="3" name="Rectangle 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27CE8DDF" id="Rectangle 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nX/gIAACA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BDQjnX/gIAACAGAAAOAAAAAAAAAAAAAAAAAC4CAABkcnMvZTJvRG9jLnhtbFBLAQItABQABgAI&#10;AAAAIQCSFcs22gAAAAMBAAAPAAAAAAAAAAAAAAAAAFgFAABkcnMvZG93bnJldi54bWxQSwUGAAAA&#10;AAQABADzAAAAXwYAAAAA&#10;" filled="f" stroked="f">
                      <o:lock v:ext="edit" aspectratio="t"/>
                      <w10:anchorlock/>
                    </v:rect>
                  </w:pict>
                </mc:Fallback>
              </mc:AlternateContent>
            </w:r>
            <w:r w:rsidRPr="00750C2A">
              <w:rPr>
                <w:rFonts w:ascii="Arial" w:hAnsi="Arial" w:cs="Arial"/>
                <w:b/>
              </w:rPr>
              <w:t>Үгүй</w:t>
            </w:r>
          </w:p>
        </w:tc>
        <w:tc>
          <w:tcPr>
            <w:tcW w:w="2554" w:type="dxa"/>
          </w:tcPr>
          <w:p w14:paraId="3E04339D" w14:textId="77777777" w:rsidR="00B41ABC" w:rsidRPr="00750C2A" w:rsidRDefault="00B41ABC" w:rsidP="00D473B2">
            <w:pPr>
              <w:rPr>
                <w:rFonts w:ascii="Arial" w:hAnsi="Arial" w:cs="Arial"/>
              </w:rPr>
            </w:pPr>
            <w:r w:rsidRPr="00750C2A">
              <w:rPr>
                <w:rFonts w:ascii="Arial" w:hAnsi="Arial" w:cs="Arial"/>
              </w:rPr>
              <w:t>Ямар нэгэн өөрчлөлт гарахгүй</w:t>
            </w:r>
          </w:p>
        </w:tc>
      </w:tr>
      <w:tr w:rsidR="00B41ABC" w:rsidRPr="00750C2A" w14:paraId="7AC8CA4E" w14:textId="77777777" w:rsidTr="00D473B2">
        <w:trPr>
          <w:trHeight w:val="440"/>
        </w:trPr>
        <w:tc>
          <w:tcPr>
            <w:tcW w:w="2061" w:type="dxa"/>
            <w:vMerge/>
            <w:vAlign w:val="center"/>
          </w:tcPr>
          <w:p w14:paraId="37B4B5BC" w14:textId="77777777" w:rsidR="00B41ABC" w:rsidRPr="00750C2A" w:rsidRDefault="00B41ABC" w:rsidP="00D473B2">
            <w:pPr>
              <w:rPr>
                <w:rFonts w:ascii="Arial" w:hAnsi="Arial" w:cs="Arial"/>
              </w:rPr>
            </w:pPr>
          </w:p>
        </w:tc>
        <w:tc>
          <w:tcPr>
            <w:tcW w:w="3893" w:type="dxa"/>
            <w:vAlign w:val="center"/>
          </w:tcPr>
          <w:p w14:paraId="2AACBF32" w14:textId="77777777" w:rsidR="00B41ABC" w:rsidRPr="00750C2A" w:rsidRDefault="00B41ABC" w:rsidP="00D473B2">
            <w:pPr>
              <w:jc w:val="both"/>
              <w:rPr>
                <w:rFonts w:ascii="Arial" w:hAnsi="Arial" w:cs="Arial"/>
              </w:rPr>
            </w:pPr>
            <w:r w:rsidRPr="00750C2A">
              <w:rPr>
                <w:rFonts w:ascii="Arial" w:hAnsi="Arial" w:cs="Arial"/>
              </w:rPr>
              <w:t>8.3.Иргэдийн түүх, соёлоо хамгаалах оролцоонд нөлөөлөх эсэх</w:t>
            </w:r>
          </w:p>
        </w:tc>
        <w:tc>
          <w:tcPr>
            <w:tcW w:w="851" w:type="dxa"/>
            <w:vAlign w:val="center"/>
          </w:tcPr>
          <w:p w14:paraId="402FA918"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66F8B804" wp14:editId="6EB85076">
                      <wp:extent cx="241300" cy="120650"/>
                      <wp:effectExtent l="0" t="0" r="0" b="0"/>
                      <wp:docPr id="2" name="Rectangle 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5368B25C" id="Rectangle 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Ckc/gIAACA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AERCkc/gIAACA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7F76E5F1"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2FF3A4FF" wp14:editId="310D944B">
                      <wp:extent cx="241300" cy="120650"/>
                      <wp:effectExtent l="0" t="0" r="0" b="0"/>
                      <wp:docPr id="1" name="Rectangle 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227BCF88" id="Rectangle 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" filled="f" stroked="f">
                      <o:lock v:ext="edit" aspectratio="t"/>
                      <w10:anchorlock/>
                    </v:rect>
                  </w:pict>
                </mc:Fallback>
              </mc:AlternateContent>
            </w:r>
            <w:r w:rsidRPr="00750C2A">
              <w:rPr>
                <w:rFonts w:ascii="Arial" w:hAnsi="Arial" w:cs="Arial"/>
              </w:rPr>
              <w:t>Үгүй</w:t>
            </w:r>
          </w:p>
        </w:tc>
        <w:tc>
          <w:tcPr>
            <w:tcW w:w="2554" w:type="dxa"/>
          </w:tcPr>
          <w:p w14:paraId="0F6041CB" w14:textId="77777777" w:rsidR="00B41ABC" w:rsidRPr="00750C2A" w:rsidRDefault="00B41ABC" w:rsidP="00D473B2">
            <w:pPr>
              <w:rPr>
                <w:rFonts w:ascii="Arial" w:hAnsi="Arial" w:cs="Arial"/>
              </w:rPr>
            </w:pPr>
            <w:r w:rsidRPr="00750C2A">
              <w:rPr>
                <w:rFonts w:ascii="Arial" w:hAnsi="Arial" w:cs="Arial"/>
              </w:rPr>
              <w:t>Ямар нэгэн өөрчлөлт гарахгүй</w:t>
            </w:r>
          </w:p>
        </w:tc>
      </w:tr>
    </w:tbl>
    <w:p w14:paraId="04061012" w14:textId="77777777" w:rsidR="00B41ABC" w:rsidRPr="00750C2A" w:rsidRDefault="00B41ABC" w:rsidP="00B41ABC">
      <w:pPr>
        <w:jc w:val="center"/>
        <w:rPr>
          <w:rFonts w:ascii="Arial" w:hAnsi="Arial" w:cs="Arial"/>
          <w:b/>
        </w:rPr>
      </w:pPr>
    </w:p>
    <w:p w14:paraId="77A32E38" w14:textId="77777777" w:rsidR="00B41ABC" w:rsidRPr="00750C2A" w:rsidRDefault="00B41ABC" w:rsidP="00B41ABC">
      <w:pPr>
        <w:ind w:firstLine="720"/>
        <w:jc w:val="center"/>
        <w:rPr>
          <w:rFonts w:ascii="Arial" w:hAnsi="Arial" w:cs="Arial"/>
          <w:lang w:val="mn-MN"/>
        </w:rPr>
      </w:pPr>
    </w:p>
    <w:p w14:paraId="4A311693" w14:textId="77777777" w:rsidR="00B41ABC" w:rsidRPr="00750C2A" w:rsidRDefault="00B41ABC" w:rsidP="00B41ABC">
      <w:pPr>
        <w:ind w:firstLine="720"/>
        <w:jc w:val="center"/>
        <w:rPr>
          <w:rFonts w:ascii="Arial" w:hAnsi="Arial" w:cs="Arial"/>
          <w:lang w:val="mn-MN"/>
        </w:rPr>
      </w:pPr>
      <w:r w:rsidRPr="00750C2A">
        <w:rPr>
          <w:rFonts w:ascii="Arial" w:hAnsi="Arial" w:cs="Arial"/>
          <w:lang w:val="mn-MN"/>
        </w:rPr>
        <w:t>-----оОо-----</w:t>
      </w:r>
    </w:p>
    <w:p w14:paraId="583BE589" w14:textId="77777777" w:rsidR="00B41ABC" w:rsidRPr="00750C2A" w:rsidRDefault="00B41ABC" w:rsidP="00B41ABC">
      <w:pPr>
        <w:jc w:val="center"/>
        <w:rPr>
          <w:rFonts w:ascii="Arial" w:hAnsi="Arial" w:cs="Arial"/>
          <w:b/>
          <w:lang w:val="mn-MN"/>
        </w:rPr>
      </w:pPr>
    </w:p>
    <w:p w14:paraId="0CE19456" w14:textId="77777777" w:rsidR="00B41ABC" w:rsidRPr="00750C2A" w:rsidRDefault="00B41ABC" w:rsidP="00B41ABC">
      <w:pPr>
        <w:jc w:val="center"/>
        <w:rPr>
          <w:rFonts w:ascii="Arial" w:hAnsi="Arial" w:cs="Arial"/>
          <w:b/>
          <w:lang w:val="mn-MN"/>
        </w:rPr>
      </w:pPr>
    </w:p>
    <w:p w14:paraId="4504595F" w14:textId="77777777" w:rsidR="00B41ABC" w:rsidRPr="00750C2A" w:rsidRDefault="00B41ABC" w:rsidP="00B41ABC">
      <w:pPr>
        <w:jc w:val="center"/>
        <w:rPr>
          <w:rFonts w:ascii="Arial" w:hAnsi="Arial" w:cs="Arial"/>
          <w:b/>
          <w:lang w:val="mn-MN"/>
        </w:rPr>
      </w:pPr>
    </w:p>
    <w:p w14:paraId="52E558D8" w14:textId="77777777" w:rsidR="00B41ABC" w:rsidRPr="00750C2A" w:rsidRDefault="00B41ABC" w:rsidP="00B41ABC">
      <w:pPr>
        <w:jc w:val="center"/>
        <w:rPr>
          <w:rFonts w:ascii="Arial" w:hAnsi="Arial" w:cs="Arial"/>
          <w:b/>
          <w:lang w:val="mn-MN"/>
        </w:rPr>
      </w:pPr>
    </w:p>
    <w:p w14:paraId="438E2D50" w14:textId="77777777" w:rsidR="00B41ABC" w:rsidRPr="00750C2A" w:rsidRDefault="00B41ABC" w:rsidP="00B41ABC">
      <w:pPr>
        <w:jc w:val="center"/>
        <w:rPr>
          <w:rFonts w:ascii="Arial" w:hAnsi="Arial" w:cs="Arial"/>
          <w:b/>
          <w:lang w:val="mn-MN"/>
        </w:rPr>
      </w:pPr>
    </w:p>
    <w:p w14:paraId="406D1D8B" w14:textId="77777777" w:rsidR="00B41ABC" w:rsidRPr="00750C2A" w:rsidRDefault="00B41ABC" w:rsidP="00B41ABC">
      <w:pPr>
        <w:jc w:val="center"/>
        <w:rPr>
          <w:rFonts w:ascii="Arial" w:hAnsi="Arial" w:cs="Arial"/>
          <w:b/>
          <w:lang w:val="mn-MN"/>
        </w:rPr>
      </w:pPr>
    </w:p>
    <w:p w14:paraId="35134247" w14:textId="77777777" w:rsidR="00B41ABC" w:rsidRPr="00750C2A" w:rsidRDefault="00B41ABC" w:rsidP="00B41ABC">
      <w:pPr>
        <w:jc w:val="center"/>
        <w:rPr>
          <w:rFonts w:ascii="Arial" w:hAnsi="Arial" w:cs="Arial"/>
          <w:b/>
          <w:lang w:val="mn-MN"/>
        </w:rPr>
      </w:pPr>
    </w:p>
    <w:p w14:paraId="3EE25D08" w14:textId="77777777" w:rsidR="00B41ABC" w:rsidRPr="00750C2A" w:rsidRDefault="00B41ABC" w:rsidP="00B41ABC">
      <w:pPr>
        <w:jc w:val="center"/>
        <w:rPr>
          <w:rFonts w:ascii="Arial" w:hAnsi="Arial" w:cs="Arial"/>
          <w:b/>
          <w:lang w:val="mn-MN"/>
        </w:rPr>
      </w:pPr>
    </w:p>
    <w:p w14:paraId="0D17E170" w14:textId="77777777" w:rsidR="00B41ABC" w:rsidRPr="00750C2A" w:rsidRDefault="00B41ABC" w:rsidP="00B41ABC">
      <w:pPr>
        <w:jc w:val="center"/>
        <w:rPr>
          <w:rFonts w:ascii="Arial" w:hAnsi="Arial" w:cs="Arial"/>
          <w:b/>
          <w:lang w:val="mn-MN"/>
        </w:rPr>
      </w:pPr>
    </w:p>
    <w:p w14:paraId="68303DE2" w14:textId="77777777" w:rsidR="00B41ABC" w:rsidRPr="00750C2A" w:rsidRDefault="00B41ABC" w:rsidP="00B41ABC">
      <w:pPr>
        <w:jc w:val="center"/>
        <w:rPr>
          <w:rFonts w:ascii="Arial" w:hAnsi="Arial" w:cs="Arial"/>
          <w:b/>
          <w:lang w:val="mn-MN"/>
        </w:rPr>
      </w:pPr>
    </w:p>
    <w:p w14:paraId="1DC2E9C9" w14:textId="77777777" w:rsidR="00B41ABC" w:rsidRPr="00750C2A" w:rsidRDefault="00B41ABC" w:rsidP="00B41ABC">
      <w:pPr>
        <w:jc w:val="center"/>
        <w:rPr>
          <w:rFonts w:ascii="Arial" w:hAnsi="Arial" w:cs="Arial"/>
          <w:b/>
          <w:lang w:val="mn-MN"/>
        </w:rPr>
      </w:pPr>
    </w:p>
    <w:p w14:paraId="598F7FF6" w14:textId="77777777" w:rsidR="00B41ABC" w:rsidRPr="00750C2A" w:rsidRDefault="00B41ABC" w:rsidP="00B41ABC">
      <w:pPr>
        <w:jc w:val="center"/>
        <w:rPr>
          <w:rFonts w:ascii="Arial" w:hAnsi="Arial" w:cs="Arial"/>
          <w:b/>
          <w:lang w:val="mn-MN"/>
        </w:rPr>
      </w:pPr>
    </w:p>
    <w:p w14:paraId="712CE631" w14:textId="77777777" w:rsidR="00B41ABC" w:rsidRPr="00750C2A" w:rsidRDefault="00B41ABC" w:rsidP="00B41ABC">
      <w:pPr>
        <w:jc w:val="center"/>
        <w:rPr>
          <w:rFonts w:ascii="Arial" w:hAnsi="Arial" w:cs="Arial"/>
          <w:b/>
          <w:lang w:val="mn-MN"/>
        </w:rPr>
      </w:pPr>
    </w:p>
    <w:p w14:paraId="6287E03B" w14:textId="77777777" w:rsidR="00B41ABC" w:rsidRPr="00750C2A" w:rsidRDefault="00B41ABC" w:rsidP="00B41ABC">
      <w:pPr>
        <w:jc w:val="center"/>
        <w:rPr>
          <w:rFonts w:ascii="Arial" w:hAnsi="Arial" w:cs="Arial"/>
          <w:b/>
          <w:lang w:val="mn-MN"/>
        </w:rPr>
      </w:pPr>
    </w:p>
    <w:p w14:paraId="11B23025" w14:textId="77777777" w:rsidR="00B41ABC" w:rsidRPr="00750C2A" w:rsidRDefault="00B41ABC" w:rsidP="00B41ABC">
      <w:pPr>
        <w:jc w:val="center"/>
        <w:rPr>
          <w:rFonts w:ascii="Arial" w:hAnsi="Arial" w:cs="Arial"/>
          <w:b/>
          <w:lang w:val="mn-MN"/>
        </w:rPr>
      </w:pPr>
    </w:p>
    <w:p w14:paraId="7BEDC6D1" w14:textId="77777777" w:rsidR="00B41ABC" w:rsidRPr="00750C2A" w:rsidRDefault="00B41ABC" w:rsidP="00B41ABC">
      <w:pPr>
        <w:jc w:val="center"/>
        <w:rPr>
          <w:rFonts w:ascii="Arial" w:hAnsi="Arial" w:cs="Arial"/>
          <w:b/>
          <w:lang w:val="mn-MN"/>
        </w:rPr>
      </w:pPr>
    </w:p>
    <w:p w14:paraId="6BF135C9" w14:textId="77777777" w:rsidR="00B41ABC" w:rsidRPr="00750C2A" w:rsidRDefault="00B41ABC" w:rsidP="00B41ABC">
      <w:pPr>
        <w:jc w:val="center"/>
        <w:rPr>
          <w:rFonts w:ascii="Arial" w:hAnsi="Arial" w:cs="Arial"/>
          <w:b/>
          <w:lang w:val="mn-MN"/>
        </w:rPr>
      </w:pPr>
    </w:p>
    <w:p w14:paraId="1FA95596" w14:textId="77777777" w:rsidR="00B41ABC" w:rsidRPr="00750C2A" w:rsidRDefault="00B41ABC" w:rsidP="00B41ABC">
      <w:pPr>
        <w:jc w:val="center"/>
        <w:rPr>
          <w:rFonts w:ascii="Arial" w:hAnsi="Arial" w:cs="Arial"/>
          <w:b/>
          <w:lang w:val="mn-MN"/>
        </w:rPr>
      </w:pPr>
    </w:p>
    <w:p w14:paraId="3E450ED2" w14:textId="77777777" w:rsidR="00B41ABC" w:rsidRPr="00750C2A" w:rsidRDefault="00B41ABC" w:rsidP="00B41ABC">
      <w:pPr>
        <w:jc w:val="center"/>
        <w:rPr>
          <w:rFonts w:ascii="Arial" w:hAnsi="Arial" w:cs="Arial"/>
          <w:b/>
          <w:lang w:val="mn-MN"/>
        </w:rPr>
      </w:pPr>
    </w:p>
    <w:p w14:paraId="7A565205" w14:textId="77777777" w:rsidR="00B41ABC" w:rsidRPr="00750C2A" w:rsidRDefault="00B41ABC" w:rsidP="00B41ABC">
      <w:pPr>
        <w:jc w:val="center"/>
        <w:rPr>
          <w:rFonts w:ascii="Arial" w:hAnsi="Arial" w:cs="Arial"/>
          <w:b/>
          <w:lang w:val="mn-MN"/>
        </w:rPr>
      </w:pPr>
    </w:p>
    <w:p w14:paraId="5C9591CF" w14:textId="77777777" w:rsidR="00B41ABC" w:rsidRPr="00750C2A" w:rsidRDefault="00B41ABC" w:rsidP="00B41ABC">
      <w:pPr>
        <w:jc w:val="center"/>
        <w:rPr>
          <w:rFonts w:ascii="Arial" w:hAnsi="Arial" w:cs="Arial"/>
          <w:b/>
          <w:lang w:val="mn-MN"/>
        </w:rPr>
      </w:pPr>
    </w:p>
    <w:p w14:paraId="7107A61C" w14:textId="77777777" w:rsidR="00B41ABC" w:rsidRPr="00750C2A" w:rsidRDefault="00B41ABC" w:rsidP="00B41ABC">
      <w:pPr>
        <w:jc w:val="center"/>
        <w:rPr>
          <w:rFonts w:ascii="Arial" w:hAnsi="Arial" w:cs="Arial"/>
          <w:b/>
          <w:lang w:val="mn-MN"/>
        </w:rPr>
      </w:pPr>
    </w:p>
    <w:p w14:paraId="4D7C804C" w14:textId="77777777" w:rsidR="00B41ABC" w:rsidRPr="00750C2A" w:rsidRDefault="00B41ABC" w:rsidP="00B41ABC">
      <w:pPr>
        <w:jc w:val="center"/>
        <w:rPr>
          <w:rFonts w:ascii="Arial" w:hAnsi="Arial" w:cs="Arial"/>
          <w:b/>
          <w:lang w:val="mn-MN"/>
        </w:rPr>
      </w:pPr>
    </w:p>
    <w:p w14:paraId="3C52D4D4" w14:textId="77777777" w:rsidR="00B41ABC" w:rsidRPr="00750C2A" w:rsidRDefault="00B41ABC" w:rsidP="00B41ABC">
      <w:pPr>
        <w:jc w:val="center"/>
        <w:rPr>
          <w:rFonts w:ascii="Arial" w:hAnsi="Arial" w:cs="Arial"/>
          <w:b/>
          <w:lang w:val="mn-MN"/>
        </w:rPr>
      </w:pPr>
    </w:p>
    <w:p w14:paraId="50BB8E19" w14:textId="77777777" w:rsidR="00B41ABC" w:rsidRPr="00750C2A" w:rsidRDefault="00B41ABC" w:rsidP="00B41ABC">
      <w:pPr>
        <w:jc w:val="center"/>
        <w:rPr>
          <w:rFonts w:ascii="Arial" w:hAnsi="Arial" w:cs="Arial"/>
          <w:b/>
          <w:lang w:val="mn-MN"/>
        </w:rPr>
      </w:pPr>
    </w:p>
    <w:p w14:paraId="4647410E" w14:textId="77777777" w:rsidR="00B41ABC" w:rsidRPr="00750C2A" w:rsidRDefault="00B41ABC" w:rsidP="00B41ABC">
      <w:pPr>
        <w:jc w:val="center"/>
        <w:rPr>
          <w:rFonts w:ascii="Arial" w:hAnsi="Arial" w:cs="Arial"/>
          <w:b/>
          <w:lang w:val="mn-MN"/>
        </w:rPr>
      </w:pPr>
    </w:p>
    <w:p w14:paraId="52ABF2A3" w14:textId="77777777" w:rsidR="00B41ABC" w:rsidRPr="00750C2A" w:rsidRDefault="00B41ABC" w:rsidP="00B41ABC">
      <w:pPr>
        <w:jc w:val="center"/>
        <w:rPr>
          <w:rFonts w:ascii="Arial" w:hAnsi="Arial" w:cs="Arial"/>
          <w:b/>
          <w:lang w:val="mn-MN"/>
        </w:rPr>
      </w:pPr>
    </w:p>
    <w:sectPr w:rsidR="00B41ABC" w:rsidRPr="00750C2A" w:rsidSect="00A607BF">
      <w:pgSz w:w="12240" w:h="15840"/>
      <w:pgMar w:top="1412" w:right="900" w:bottom="126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FCB335" w14:textId="77777777" w:rsidR="00123659" w:rsidRDefault="00123659" w:rsidP="00D70072">
      <w:r>
        <w:separator/>
      </w:r>
    </w:p>
  </w:endnote>
  <w:endnote w:type="continuationSeparator" w:id="0">
    <w:p w14:paraId="1942B11F" w14:textId="77777777" w:rsidR="00123659" w:rsidRDefault="00123659" w:rsidP="00D70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Mon">
    <w:altName w:val="Arial"/>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80EC85" w14:textId="77777777" w:rsidR="00123659" w:rsidRDefault="00123659" w:rsidP="00D70072">
      <w:r>
        <w:separator/>
      </w:r>
    </w:p>
  </w:footnote>
  <w:footnote w:type="continuationSeparator" w:id="0">
    <w:p w14:paraId="2C65EC9C" w14:textId="77777777" w:rsidR="00123659" w:rsidRDefault="00123659" w:rsidP="00D700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4631C"/>
    <w:multiLevelType w:val="hybridMultilevel"/>
    <w:tmpl w:val="E10E6D80"/>
    <w:lvl w:ilvl="0" w:tplc="0450000F">
      <w:start w:val="1"/>
      <w:numFmt w:val="decimal"/>
      <w:lvlText w:val="%1."/>
      <w:lvlJc w:val="left"/>
      <w:pPr>
        <w:ind w:left="502" w:hanging="360"/>
      </w:pPr>
      <w:rPr>
        <w:rFonts w:hint="default"/>
        <w:b/>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1930531"/>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2" w15:restartNumberingAfterBreak="0">
    <w:nsid w:val="02E67228"/>
    <w:multiLevelType w:val="hybridMultilevel"/>
    <w:tmpl w:val="6B5ADC7E"/>
    <w:lvl w:ilvl="0" w:tplc="028ACBE2">
      <w:start w:val="1"/>
      <w:numFmt w:val="bullet"/>
      <w:lvlText w:val="­"/>
      <w:lvlJc w:val="left"/>
      <w:pPr>
        <w:ind w:left="360" w:hanging="360"/>
      </w:pPr>
      <w:rPr>
        <w:rFonts w:ascii="Corbel" w:hAnsi="Corbe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277939"/>
    <w:multiLevelType w:val="multilevel"/>
    <w:tmpl w:val="921C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A974A7"/>
    <w:multiLevelType w:val="hybridMultilevel"/>
    <w:tmpl w:val="D87C86E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BC78B6"/>
    <w:multiLevelType w:val="multilevel"/>
    <w:tmpl w:val="6A9407E2"/>
    <w:lvl w:ilvl="0">
      <w:start w:val="1"/>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B655523"/>
    <w:multiLevelType w:val="hybridMultilevel"/>
    <w:tmpl w:val="A934CBEC"/>
    <w:lvl w:ilvl="0" w:tplc="067ACFA0">
      <w:numFmt w:val="bullet"/>
      <w:lvlText w:val="-"/>
      <w:lvlJc w:val="left"/>
      <w:pPr>
        <w:ind w:left="1080" w:hanging="360"/>
      </w:pPr>
      <w:rPr>
        <w:rFonts w:ascii="Times New Roman" w:eastAsia="Calibri"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7" w15:restartNumberingAfterBreak="0">
    <w:nsid w:val="0BFF54FD"/>
    <w:multiLevelType w:val="hybridMultilevel"/>
    <w:tmpl w:val="6CFECE92"/>
    <w:lvl w:ilvl="0" w:tplc="0450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113604AF"/>
    <w:multiLevelType w:val="hybridMultilevel"/>
    <w:tmpl w:val="DB5E2AF2"/>
    <w:lvl w:ilvl="0" w:tplc="2A6A77AC">
      <w:start w:val="1"/>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7E3FF3"/>
    <w:multiLevelType w:val="hybridMultilevel"/>
    <w:tmpl w:val="C4020718"/>
    <w:lvl w:ilvl="0" w:tplc="D3E2163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C94AFA"/>
    <w:multiLevelType w:val="hybridMultilevel"/>
    <w:tmpl w:val="C79663A2"/>
    <w:lvl w:ilvl="0" w:tplc="03900DEE">
      <w:start w:val="30"/>
      <w:numFmt w:val="bullet"/>
      <w:lvlText w:val="-"/>
      <w:lvlJc w:val="left"/>
      <w:pPr>
        <w:ind w:left="796" w:hanging="360"/>
      </w:pPr>
      <w:rPr>
        <w:rFonts w:ascii="Arial" w:eastAsia="MS Mincho" w:hAnsi="Arial" w:cs="Aria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1"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2" w15:restartNumberingAfterBreak="0">
    <w:nsid w:val="20F211E7"/>
    <w:multiLevelType w:val="hybridMultilevel"/>
    <w:tmpl w:val="F07EA142"/>
    <w:lvl w:ilvl="0" w:tplc="04500009">
      <w:start w:val="1"/>
      <w:numFmt w:val="bullet"/>
      <w:lvlText w:val=""/>
      <w:lvlJc w:val="left"/>
      <w:pPr>
        <w:ind w:left="1440" w:hanging="360"/>
      </w:pPr>
      <w:rPr>
        <w:rFonts w:ascii="Wingdings" w:hAnsi="Wingdings"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13" w15:restartNumberingAfterBreak="0">
    <w:nsid w:val="23BC1104"/>
    <w:multiLevelType w:val="hybridMultilevel"/>
    <w:tmpl w:val="DDC8CC70"/>
    <w:lvl w:ilvl="0" w:tplc="0450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C84D80"/>
    <w:multiLevelType w:val="multilevel"/>
    <w:tmpl w:val="C4CAF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78554E"/>
    <w:multiLevelType w:val="hybridMultilevel"/>
    <w:tmpl w:val="C99C1998"/>
    <w:lvl w:ilvl="0" w:tplc="2A6A77AC">
      <w:start w:val="1"/>
      <w:numFmt w:val="bullet"/>
      <w:lvlText w:val="-"/>
      <w:lvlJc w:val="left"/>
      <w:pPr>
        <w:ind w:left="1146" w:hanging="360"/>
      </w:pPr>
      <w:rPr>
        <w:rFonts w:ascii="Times New Roman" w:eastAsia="MS Mincho" w:hAnsi="Times New Roman" w:cs="Times New Roman" w:hint="default"/>
      </w:rPr>
    </w:lvl>
    <w:lvl w:ilvl="1" w:tplc="04500003" w:tentative="1">
      <w:start w:val="1"/>
      <w:numFmt w:val="bullet"/>
      <w:lvlText w:val="o"/>
      <w:lvlJc w:val="left"/>
      <w:pPr>
        <w:ind w:left="1866" w:hanging="360"/>
      </w:pPr>
      <w:rPr>
        <w:rFonts w:ascii="Courier New" w:hAnsi="Courier New" w:cs="Courier New" w:hint="default"/>
      </w:rPr>
    </w:lvl>
    <w:lvl w:ilvl="2" w:tplc="04500005" w:tentative="1">
      <w:start w:val="1"/>
      <w:numFmt w:val="bullet"/>
      <w:lvlText w:val=""/>
      <w:lvlJc w:val="left"/>
      <w:pPr>
        <w:ind w:left="2586" w:hanging="360"/>
      </w:pPr>
      <w:rPr>
        <w:rFonts w:ascii="Wingdings" w:hAnsi="Wingdings" w:hint="default"/>
      </w:rPr>
    </w:lvl>
    <w:lvl w:ilvl="3" w:tplc="04500001" w:tentative="1">
      <w:start w:val="1"/>
      <w:numFmt w:val="bullet"/>
      <w:lvlText w:val=""/>
      <w:lvlJc w:val="left"/>
      <w:pPr>
        <w:ind w:left="3306" w:hanging="360"/>
      </w:pPr>
      <w:rPr>
        <w:rFonts w:ascii="Symbol" w:hAnsi="Symbol" w:hint="default"/>
      </w:rPr>
    </w:lvl>
    <w:lvl w:ilvl="4" w:tplc="04500003" w:tentative="1">
      <w:start w:val="1"/>
      <w:numFmt w:val="bullet"/>
      <w:lvlText w:val="o"/>
      <w:lvlJc w:val="left"/>
      <w:pPr>
        <w:ind w:left="4026" w:hanging="360"/>
      </w:pPr>
      <w:rPr>
        <w:rFonts w:ascii="Courier New" w:hAnsi="Courier New" w:cs="Courier New" w:hint="default"/>
      </w:rPr>
    </w:lvl>
    <w:lvl w:ilvl="5" w:tplc="04500005" w:tentative="1">
      <w:start w:val="1"/>
      <w:numFmt w:val="bullet"/>
      <w:lvlText w:val=""/>
      <w:lvlJc w:val="left"/>
      <w:pPr>
        <w:ind w:left="4746" w:hanging="360"/>
      </w:pPr>
      <w:rPr>
        <w:rFonts w:ascii="Wingdings" w:hAnsi="Wingdings" w:hint="default"/>
      </w:rPr>
    </w:lvl>
    <w:lvl w:ilvl="6" w:tplc="04500001" w:tentative="1">
      <w:start w:val="1"/>
      <w:numFmt w:val="bullet"/>
      <w:lvlText w:val=""/>
      <w:lvlJc w:val="left"/>
      <w:pPr>
        <w:ind w:left="5466" w:hanging="360"/>
      </w:pPr>
      <w:rPr>
        <w:rFonts w:ascii="Symbol" w:hAnsi="Symbol" w:hint="default"/>
      </w:rPr>
    </w:lvl>
    <w:lvl w:ilvl="7" w:tplc="04500003" w:tentative="1">
      <w:start w:val="1"/>
      <w:numFmt w:val="bullet"/>
      <w:lvlText w:val="o"/>
      <w:lvlJc w:val="left"/>
      <w:pPr>
        <w:ind w:left="6186" w:hanging="360"/>
      </w:pPr>
      <w:rPr>
        <w:rFonts w:ascii="Courier New" w:hAnsi="Courier New" w:cs="Courier New" w:hint="default"/>
      </w:rPr>
    </w:lvl>
    <w:lvl w:ilvl="8" w:tplc="04500005" w:tentative="1">
      <w:start w:val="1"/>
      <w:numFmt w:val="bullet"/>
      <w:lvlText w:val=""/>
      <w:lvlJc w:val="left"/>
      <w:pPr>
        <w:ind w:left="6906" w:hanging="360"/>
      </w:pPr>
      <w:rPr>
        <w:rFonts w:ascii="Wingdings" w:hAnsi="Wingdings" w:hint="default"/>
      </w:rPr>
    </w:lvl>
  </w:abstractNum>
  <w:abstractNum w:abstractNumId="16" w15:restartNumberingAfterBreak="0">
    <w:nsid w:val="27DF5272"/>
    <w:multiLevelType w:val="hybridMultilevel"/>
    <w:tmpl w:val="26D4E69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D1F4077"/>
    <w:multiLevelType w:val="hybridMultilevel"/>
    <w:tmpl w:val="AC04B624"/>
    <w:lvl w:ilvl="0" w:tplc="2A6A77AC">
      <w:start w:val="1"/>
      <w:numFmt w:val="bullet"/>
      <w:lvlText w:val="-"/>
      <w:lvlJc w:val="left"/>
      <w:pPr>
        <w:ind w:left="796" w:hanging="360"/>
      </w:pPr>
      <w:rPr>
        <w:rFonts w:ascii="Times New Roman" w:eastAsia="MS Mincho" w:hAnsi="Times New Roman" w:cs="Times New Roman"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8" w15:restartNumberingAfterBreak="0">
    <w:nsid w:val="305853D0"/>
    <w:multiLevelType w:val="hybridMultilevel"/>
    <w:tmpl w:val="0BF4EEB6"/>
    <w:lvl w:ilvl="0" w:tplc="B4188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0450A8"/>
    <w:multiLevelType w:val="hybridMultilevel"/>
    <w:tmpl w:val="35B49496"/>
    <w:lvl w:ilvl="0" w:tplc="9DC4E0D6">
      <w:start w:val="29"/>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6E5525"/>
    <w:multiLevelType w:val="hybridMultilevel"/>
    <w:tmpl w:val="25544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745B05"/>
    <w:multiLevelType w:val="hybridMultilevel"/>
    <w:tmpl w:val="370E7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46224A"/>
    <w:multiLevelType w:val="hybridMultilevel"/>
    <w:tmpl w:val="9CB2E9C2"/>
    <w:lvl w:ilvl="0" w:tplc="04090011">
      <w:start w:val="1"/>
      <w:numFmt w:val="decimal"/>
      <w:lvlText w:val="%1)"/>
      <w:lvlJc w:val="left"/>
      <w:pPr>
        <w:ind w:left="502" w:hanging="360"/>
      </w:pPr>
      <w:rPr>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15:restartNumberingAfterBreak="0">
    <w:nsid w:val="3FBC4925"/>
    <w:multiLevelType w:val="hybridMultilevel"/>
    <w:tmpl w:val="B9D81794"/>
    <w:lvl w:ilvl="0" w:tplc="2A6A77AC">
      <w:start w:val="1"/>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041423C"/>
    <w:multiLevelType w:val="hybridMultilevel"/>
    <w:tmpl w:val="89143A6C"/>
    <w:lvl w:ilvl="0" w:tplc="2A6A77AC">
      <w:start w:val="1"/>
      <w:numFmt w:val="bullet"/>
      <w:lvlText w:val="-"/>
      <w:lvlJc w:val="left"/>
      <w:pPr>
        <w:ind w:left="928" w:hanging="360"/>
      </w:pPr>
      <w:rPr>
        <w:rFonts w:ascii="Times New Roman" w:eastAsia="MS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5" w15:restartNumberingAfterBreak="0">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6" w15:restartNumberingAfterBreak="0">
    <w:nsid w:val="45F50C81"/>
    <w:multiLevelType w:val="hybridMultilevel"/>
    <w:tmpl w:val="DA6A93C4"/>
    <w:lvl w:ilvl="0" w:tplc="0450000F">
      <w:start w:val="1"/>
      <w:numFmt w:val="decimal"/>
      <w:lvlText w:val="%1."/>
      <w:lvlJc w:val="left"/>
      <w:pPr>
        <w:ind w:left="720" w:hanging="360"/>
      </w:p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7" w15:restartNumberingAfterBreak="0">
    <w:nsid w:val="46A55A2D"/>
    <w:multiLevelType w:val="hybridMultilevel"/>
    <w:tmpl w:val="FC9EEEE4"/>
    <w:lvl w:ilvl="0" w:tplc="9F6EE280">
      <w:start w:val="1"/>
      <w:numFmt w:val="decimal"/>
      <w:lvlText w:val="%1."/>
      <w:lvlJc w:val="left"/>
      <w:pPr>
        <w:ind w:left="927" w:hanging="360"/>
      </w:pPr>
      <w:rPr>
        <w:rFonts w:hint="default"/>
        <w:b/>
      </w:rPr>
    </w:lvl>
    <w:lvl w:ilvl="1" w:tplc="04500019" w:tentative="1">
      <w:start w:val="1"/>
      <w:numFmt w:val="lowerLetter"/>
      <w:lvlText w:val="%2."/>
      <w:lvlJc w:val="left"/>
      <w:pPr>
        <w:ind w:left="1647" w:hanging="360"/>
      </w:pPr>
    </w:lvl>
    <w:lvl w:ilvl="2" w:tplc="0450001B" w:tentative="1">
      <w:start w:val="1"/>
      <w:numFmt w:val="lowerRoman"/>
      <w:lvlText w:val="%3."/>
      <w:lvlJc w:val="right"/>
      <w:pPr>
        <w:ind w:left="2367" w:hanging="180"/>
      </w:pPr>
    </w:lvl>
    <w:lvl w:ilvl="3" w:tplc="0450000F" w:tentative="1">
      <w:start w:val="1"/>
      <w:numFmt w:val="decimal"/>
      <w:lvlText w:val="%4."/>
      <w:lvlJc w:val="left"/>
      <w:pPr>
        <w:ind w:left="3087" w:hanging="360"/>
      </w:pPr>
    </w:lvl>
    <w:lvl w:ilvl="4" w:tplc="04500019" w:tentative="1">
      <w:start w:val="1"/>
      <w:numFmt w:val="lowerLetter"/>
      <w:lvlText w:val="%5."/>
      <w:lvlJc w:val="left"/>
      <w:pPr>
        <w:ind w:left="3807" w:hanging="360"/>
      </w:pPr>
    </w:lvl>
    <w:lvl w:ilvl="5" w:tplc="0450001B" w:tentative="1">
      <w:start w:val="1"/>
      <w:numFmt w:val="lowerRoman"/>
      <w:lvlText w:val="%6."/>
      <w:lvlJc w:val="right"/>
      <w:pPr>
        <w:ind w:left="4527" w:hanging="180"/>
      </w:pPr>
    </w:lvl>
    <w:lvl w:ilvl="6" w:tplc="0450000F" w:tentative="1">
      <w:start w:val="1"/>
      <w:numFmt w:val="decimal"/>
      <w:lvlText w:val="%7."/>
      <w:lvlJc w:val="left"/>
      <w:pPr>
        <w:ind w:left="5247" w:hanging="360"/>
      </w:pPr>
    </w:lvl>
    <w:lvl w:ilvl="7" w:tplc="04500019" w:tentative="1">
      <w:start w:val="1"/>
      <w:numFmt w:val="lowerLetter"/>
      <w:lvlText w:val="%8."/>
      <w:lvlJc w:val="left"/>
      <w:pPr>
        <w:ind w:left="5967" w:hanging="360"/>
      </w:pPr>
    </w:lvl>
    <w:lvl w:ilvl="8" w:tplc="0450001B" w:tentative="1">
      <w:start w:val="1"/>
      <w:numFmt w:val="lowerRoman"/>
      <w:lvlText w:val="%9."/>
      <w:lvlJc w:val="right"/>
      <w:pPr>
        <w:ind w:left="6687" w:hanging="180"/>
      </w:pPr>
    </w:lvl>
  </w:abstractNum>
  <w:abstractNum w:abstractNumId="28" w15:restartNumberingAfterBreak="0">
    <w:nsid w:val="471231D1"/>
    <w:multiLevelType w:val="hybridMultilevel"/>
    <w:tmpl w:val="77627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A2031A"/>
    <w:multiLevelType w:val="hybridMultilevel"/>
    <w:tmpl w:val="238888A6"/>
    <w:lvl w:ilvl="0" w:tplc="0450000F">
      <w:start w:val="1"/>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51CC53BE"/>
    <w:multiLevelType w:val="hybridMultilevel"/>
    <w:tmpl w:val="BDF4E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630305F"/>
    <w:multiLevelType w:val="multilevel"/>
    <w:tmpl w:val="C186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767455D"/>
    <w:multiLevelType w:val="hybridMultilevel"/>
    <w:tmpl w:val="A240DBD4"/>
    <w:lvl w:ilvl="0" w:tplc="3A82DAB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3" w15:restartNumberingAfterBreak="0">
    <w:nsid w:val="595738B8"/>
    <w:multiLevelType w:val="hybridMultilevel"/>
    <w:tmpl w:val="5B4A963A"/>
    <w:lvl w:ilvl="0" w:tplc="78EA344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4" w15:restartNumberingAfterBreak="0">
    <w:nsid w:val="5AD86888"/>
    <w:multiLevelType w:val="hybridMultilevel"/>
    <w:tmpl w:val="E356E740"/>
    <w:lvl w:ilvl="0" w:tplc="2A6A77AC">
      <w:start w:val="1"/>
      <w:numFmt w:val="bullet"/>
      <w:lvlText w:val="-"/>
      <w:lvlJc w:val="left"/>
      <w:pPr>
        <w:ind w:left="720" w:hanging="360"/>
      </w:pPr>
      <w:rPr>
        <w:rFonts w:ascii="Times New Roman" w:eastAsia="MS Mincho" w:hAnsi="Times New Roman" w:cs="Times New Roman"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35" w15:restartNumberingAfterBreak="0">
    <w:nsid w:val="5F0100C1"/>
    <w:multiLevelType w:val="hybridMultilevel"/>
    <w:tmpl w:val="6D2A7956"/>
    <w:lvl w:ilvl="0" w:tplc="6B68D636">
      <w:start w:val="199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4F128B"/>
    <w:multiLevelType w:val="hybridMultilevel"/>
    <w:tmpl w:val="103AF346"/>
    <w:lvl w:ilvl="0" w:tplc="0409000B">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7" w15:restartNumberingAfterBreak="0">
    <w:nsid w:val="63AA4A18"/>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38" w15:restartNumberingAfterBreak="0">
    <w:nsid w:val="65717CD6"/>
    <w:multiLevelType w:val="hybridMultilevel"/>
    <w:tmpl w:val="EA9E5F8C"/>
    <w:lvl w:ilvl="0" w:tplc="2A6A77AC">
      <w:start w:val="1"/>
      <w:numFmt w:val="bullet"/>
      <w:lvlText w:val="-"/>
      <w:lvlJc w:val="left"/>
      <w:pPr>
        <w:ind w:left="1222" w:hanging="360"/>
      </w:pPr>
      <w:rPr>
        <w:rFonts w:ascii="Times New Roman" w:eastAsia="MS Mincho" w:hAnsi="Times New Roman" w:cs="Times New Roman" w:hint="default"/>
      </w:rPr>
    </w:lvl>
    <w:lvl w:ilvl="1" w:tplc="04500003" w:tentative="1">
      <w:start w:val="1"/>
      <w:numFmt w:val="bullet"/>
      <w:lvlText w:val="o"/>
      <w:lvlJc w:val="left"/>
      <w:pPr>
        <w:ind w:left="1942" w:hanging="360"/>
      </w:pPr>
      <w:rPr>
        <w:rFonts w:ascii="Courier New" w:hAnsi="Courier New" w:cs="Courier New" w:hint="default"/>
      </w:rPr>
    </w:lvl>
    <w:lvl w:ilvl="2" w:tplc="04500005" w:tentative="1">
      <w:start w:val="1"/>
      <w:numFmt w:val="bullet"/>
      <w:lvlText w:val=""/>
      <w:lvlJc w:val="left"/>
      <w:pPr>
        <w:ind w:left="2662" w:hanging="360"/>
      </w:pPr>
      <w:rPr>
        <w:rFonts w:ascii="Wingdings" w:hAnsi="Wingdings" w:hint="default"/>
      </w:rPr>
    </w:lvl>
    <w:lvl w:ilvl="3" w:tplc="04500001" w:tentative="1">
      <w:start w:val="1"/>
      <w:numFmt w:val="bullet"/>
      <w:lvlText w:val=""/>
      <w:lvlJc w:val="left"/>
      <w:pPr>
        <w:ind w:left="3382" w:hanging="360"/>
      </w:pPr>
      <w:rPr>
        <w:rFonts w:ascii="Symbol" w:hAnsi="Symbol" w:hint="default"/>
      </w:rPr>
    </w:lvl>
    <w:lvl w:ilvl="4" w:tplc="04500003" w:tentative="1">
      <w:start w:val="1"/>
      <w:numFmt w:val="bullet"/>
      <w:lvlText w:val="o"/>
      <w:lvlJc w:val="left"/>
      <w:pPr>
        <w:ind w:left="4102" w:hanging="360"/>
      </w:pPr>
      <w:rPr>
        <w:rFonts w:ascii="Courier New" w:hAnsi="Courier New" w:cs="Courier New" w:hint="default"/>
      </w:rPr>
    </w:lvl>
    <w:lvl w:ilvl="5" w:tplc="04500005" w:tentative="1">
      <w:start w:val="1"/>
      <w:numFmt w:val="bullet"/>
      <w:lvlText w:val=""/>
      <w:lvlJc w:val="left"/>
      <w:pPr>
        <w:ind w:left="4822" w:hanging="360"/>
      </w:pPr>
      <w:rPr>
        <w:rFonts w:ascii="Wingdings" w:hAnsi="Wingdings" w:hint="default"/>
      </w:rPr>
    </w:lvl>
    <w:lvl w:ilvl="6" w:tplc="04500001" w:tentative="1">
      <w:start w:val="1"/>
      <w:numFmt w:val="bullet"/>
      <w:lvlText w:val=""/>
      <w:lvlJc w:val="left"/>
      <w:pPr>
        <w:ind w:left="5542" w:hanging="360"/>
      </w:pPr>
      <w:rPr>
        <w:rFonts w:ascii="Symbol" w:hAnsi="Symbol" w:hint="default"/>
      </w:rPr>
    </w:lvl>
    <w:lvl w:ilvl="7" w:tplc="04500003" w:tentative="1">
      <w:start w:val="1"/>
      <w:numFmt w:val="bullet"/>
      <w:lvlText w:val="o"/>
      <w:lvlJc w:val="left"/>
      <w:pPr>
        <w:ind w:left="6262" w:hanging="360"/>
      </w:pPr>
      <w:rPr>
        <w:rFonts w:ascii="Courier New" w:hAnsi="Courier New" w:cs="Courier New" w:hint="default"/>
      </w:rPr>
    </w:lvl>
    <w:lvl w:ilvl="8" w:tplc="04500005" w:tentative="1">
      <w:start w:val="1"/>
      <w:numFmt w:val="bullet"/>
      <w:lvlText w:val=""/>
      <w:lvlJc w:val="left"/>
      <w:pPr>
        <w:ind w:left="6982" w:hanging="360"/>
      </w:pPr>
      <w:rPr>
        <w:rFonts w:ascii="Wingdings" w:hAnsi="Wingdings" w:hint="default"/>
      </w:rPr>
    </w:lvl>
  </w:abstractNum>
  <w:abstractNum w:abstractNumId="39" w15:restartNumberingAfterBreak="0">
    <w:nsid w:val="66F04231"/>
    <w:multiLevelType w:val="hybridMultilevel"/>
    <w:tmpl w:val="1098F5BA"/>
    <w:lvl w:ilvl="0" w:tplc="2A6A77AC">
      <w:start w:val="1"/>
      <w:numFmt w:val="bullet"/>
      <w:lvlText w:val="-"/>
      <w:lvlJc w:val="left"/>
      <w:pPr>
        <w:ind w:left="1070" w:hanging="360"/>
      </w:pPr>
      <w:rPr>
        <w:rFonts w:ascii="Times New Roman" w:eastAsia="MS Mincho"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0"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336188"/>
    <w:multiLevelType w:val="hybridMultilevel"/>
    <w:tmpl w:val="B504DC0C"/>
    <w:lvl w:ilvl="0" w:tplc="2A6A77AC">
      <w:start w:val="1"/>
      <w:numFmt w:val="bullet"/>
      <w:lvlText w:val="-"/>
      <w:lvlJc w:val="left"/>
      <w:pPr>
        <w:ind w:left="1790" w:hanging="360"/>
      </w:pPr>
      <w:rPr>
        <w:rFonts w:ascii="Times New Roman" w:eastAsia="MS Mincho" w:hAnsi="Times New Roman" w:cs="Times New Roman" w:hint="default"/>
      </w:rPr>
    </w:lvl>
    <w:lvl w:ilvl="1" w:tplc="04500003" w:tentative="1">
      <w:start w:val="1"/>
      <w:numFmt w:val="bullet"/>
      <w:lvlText w:val="o"/>
      <w:lvlJc w:val="left"/>
      <w:pPr>
        <w:ind w:left="2510" w:hanging="360"/>
      </w:pPr>
      <w:rPr>
        <w:rFonts w:ascii="Courier New" w:hAnsi="Courier New" w:cs="Courier New" w:hint="default"/>
      </w:rPr>
    </w:lvl>
    <w:lvl w:ilvl="2" w:tplc="04500005" w:tentative="1">
      <w:start w:val="1"/>
      <w:numFmt w:val="bullet"/>
      <w:lvlText w:val=""/>
      <w:lvlJc w:val="left"/>
      <w:pPr>
        <w:ind w:left="3230" w:hanging="360"/>
      </w:pPr>
      <w:rPr>
        <w:rFonts w:ascii="Wingdings" w:hAnsi="Wingdings" w:hint="default"/>
      </w:rPr>
    </w:lvl>
    <w:lvl w:ilvl="3" w:tplc="04500001" w:tentative="1">
      <w:start w:val="1"/>
      <w:numFmt w:val="bullet"/>
      <w:lvlText w:val=""/>
      <w:lvlJc w:val="left"/>
      <w:pPr>
        <w:ind w:left="3950" w:hanging="360"/>
      </w:pPr>
      <w:rPr>
        <w:rFonts w:ascii="Symbol" w:hAnsi="Symbol" w:hint="default"/>
      </w:rPr>
    </w:lvl>
    <w:lvl w:ilvl="4" w:tplc="04500003" w:tentative="1">
      <w:start w:val="1"/>
      <w:numFmt w:val="bullet"/>
      <w:lvlText w:val="o"/>
      <w:lvlJc w:val="left"/>
      <w:pPr>
        <w:ind w:left="4670" w:hanging="360"/>
      </w:pPr>
      <w:rPr>
        <w:rFonts w:ascii="Courier New" w:hAnsi="Courier New" w:cs="Courier New" w:hint="default"/>
      </w:rPr>
    </w:lvl>
    <w:lvl w:ilvl="5" w:tplc="04500005" w:tentative="1">
      <w:start w:val="1"/>
      <w:numFmt w:val="bullet"/>
      <w:lvlText w:val=""/>
      <w:lvlJc w:val="left"/>
      <w:pPr>
        <w:ind w:left="5390" w:hanging="360"/>
      </w:pPr>
      <w:rPr>
        <w:rFonts w:ascii="Wingdings" w:hAnsi="Wingdings" w:hint="default"/>
      </w:rPr>
    </w:lvl>
    <w:lvl w:ilvl="6" w:tplc="04500001" w:tentative="1">
      <w:start w:val="1"/>
      <w:numFmt w:val="bullet"/>
      <w:lvlText w:val=""/>
      <w:lvlJc w:val="left"/>
      <w:pPr>
        <w:ind w:left="6110" w:hanging="360"/>
      </w:pPr>
      <w:rPr>
        <w:rFonts w:ascii="Symbol" w:hAnsi="Symbol" w:hint="default"/>
      </w:rPr>
    </w:lvl>
    <w:lvl w:ilvl="7" w:tplc="04500003" w:tentative="1">
      <w:start w:val="1"/>
      <w:numFmt w:val="bullet"/>
      <w:lvlText w:val="o"/>
      <w:lvlJc w:val="left"/>
      <w:pPr>
        <w:ind w:left="6830" w:hanging="360"/>
      </w:pPr>
      <w:rPr>
        <w:rFonts w:ascii="Courier New" w:hAnsi="Courier New" w:cs="Courier New" w:hint="default"/>
      </w:rPr>
    </w:lvl>
    <w:lvl w:ilvl="8" w:tplc="04500005" w:tentative="1">
      <w:start w:val="1"/>
      <w:numFmt w:val="bullet"/>
      <w:lvlText w:val=""/>
      <w:lvlJc w:val="left"/>
      <w:pPr>
        <w:ind w:left="7550" w:hanging="360"/>
      </w:pPr>
      <w:rPr>
        <w:rFonts w:ascii="Wingdings" w:hAnsi="Wingdings" w:hint="default"/>
      </w:rPr>
    </w:lvl>
  </w:abstractNum>
  <w:abstractNum w:abstractNumId="42" w15:restartNumberingAfterBreak="0">
    <w:nsid w:val="6AC14747"/>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43" w15:restartNumberingAfterBreak="0">
    <w:nsid w:val="6B0617DE"/>
    <w:multiLevelType w:val="hybridMultilevel"/>
    <w:tmpl w:val="1EF273B6"/>
    <w:lvl w:ilvl="0" w:tplc="6EFC343C">
      <w:start w:val="1"/>
      <w:numFmt w:val="decimal"/>
      <w:lvlText w:val="%1."/>
      <w:lvlJc w:val="left"/>
      <w:pPr>
        <w:ind w:left="720" w:hanging="360"/>
      </w:pPr>
      <w:rPr>
        <w:rFonts w:ascii="Arial" w:eastAsia="MS Mincho"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820BAD"/>
    <w:multiLevelType w:val="hybridMultilevel"/>
    <w:tmpl w:val="F77882F2"/>
    <w:lvl w:ilvl="0" w:tplc="C60C776C">
      <w:start w:val="1"/>
      <w:numFmt w:val="decimal"/>
      <w:lvlText w:val="%1."/>
      <w:lvlJc w:val="left"/>
      <w:pPr>
        <w:ind w:left="502" w:hanging="360"/>
      </w:pPr>
      <w:rPr>
        <w:rFonts w:hint="default"/>
        <w:b/>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5" w15:restartNumberingAfterBreak="0">
    <w:nsid w:val="77287AEB"/>
    <w:multiLevelType w:val="hybridMultilevel"/>
    <w:tmpl w:val="E60875B0"/>
    <w:lvl w:ilvl="0" w:tplc="56E88BFC">
      <w:start w:val="1"/>
      <w:numFmt w:val="decimal"/>
      <w:lvlText w:val="%1."/>
      <w:lvlJc w:val="left"/>
      <w:pPr>
        <w:ind w:left="720" w:hanging="360"/>
      </w:pPr>
      <w:rPr>
        <w:rFonts w:hint="default"/>
        <w:b/>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46" w15:restartNumberingAfterBreak="0">
    <w:nsid w:val="7B635EF5"/>
    <w:multiLevelType w:val="hybridMultilevel"/>
    <w:tmpl w:val="8202EDA2"/>
    <w:lvl w:ilvl="0" w:tplc="38F6B7B0">
      <w:start w:val="194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AA68D4"/>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num w:numId="1">
    <w:abstractNumId w:val="9"/>
  </w:num>
  <w:num w:numId="2">
    <w:abstractNumId w:val="31"/>
  </w:num>
  <w:num w:numId="3">
    <w:abstractNumId w:val="3"/>
  </w:num>
  <w:num w:numId="4">
    <w:abstractNumId w:val="14"/>
  </w:num>
  <w:num w:numId="5">
    <w:abstractNumId w:val="11"/>
  </w:num>
  <w:num w:numId="6">
    <w:abstractNumId w:val="40"/>
  </w:num>
  <w:num w:numId="7">
    <w:abstractNumId w:val="30"/>
  </w:num>
  <w:num w:numId="8">
    <w:abstractNumId w:val="43"/>
  </w:num>
  <w:num w:numId="9">
    <w:abstractNumId w:val="29"/>
  </w:num>
  <w:num w:numId="10">
    <w:abstractNumId w:val="22"/>
  </w:num>
  <w:num w:numId="11">
    <w:abstractNumId w:val="32"/>
  </w:num>
  <w:num w:numId="12">
    <w:abstractNumId w:val="44"/>
  </w:num>
  <w:num w:numId="13">
    <w:abstractNumId w:val="36"/>
  </w:num>
  <w:num w:numId="14">
    <w:abstractNumId w:val="33"/>
  </w:num>
  <w:num w:numId="15">
    <w:abstractNumId w:val="2"/>
  </w:num>
  <w:num w:numId="16">
    <w:abstractNumId w:val="16"/>
  </w:num>
  <w:num w:numId="17">
    <w:abstractNumId w:val="4"/>
  </w:num>
  <w:num w:numId="18">
    <w:abstractNumId w:val="10"/>
  </w:num>
  <w:num w:numId="19">
    <w:abstractNumId w:val="28"/>
  </w:num>
  <w:num w:numId="20">
    <w:abstractNumId w:val="20"/>
  </w:num>
  <w:num w:numId="21">
    <w:abstractNumId w:val="21"/>
  </w:num>
  <w:num w:numId="22">
    <w:abstractNumId w:val="13"/>
  </w:num>
  <w:num w:numId="23">
    <w:abstractNumId w:val="24"/>
  </w:num>
  <w:num w:numId="24">
    <w:abstractNumId w:val="46"/>
  </w:num>
  <w:num w:numId="25">
    <w:abstractNumId w:val="8"/>
  </w:num>
  <w:num w:numId="26">
    <w:abstractNumId w:val="15"/>
  </w:num>
  <w:num w:numId="27">
    <w:abstractNumId w:val="38"/>
  </w:num>
  <w:num w:numId="28">
    <w:abstractNumId w:val="17"/>
  </w:num>
  <w:num w:numId="29">
    <w:abstractNumId w:val="7"/>
  </w:num>
  <w:num w:numId="30">
    <w:abstractNumId w:val="39"/>
  </w:num>
  <w:num w:numId="31">
    <w:abstractNumId w:val="27"/>
  </w:num>
  <w:num w:numId="32">
    <w:abstractNumId w:val="45"/>
  </w:num>
  <w:num w:numId="33">
    <w:abstractNumId w:val="0"/>
  </w:num>
  <w:num w:numId="34">
    <w:abstractNumId w:val="23"/>
  </w:num>
  <w:num w:numId="35">
    <w:abstractNumId w:val="34"/>
  </w:num>
  <w:num w:numId="36">
    <w:abstractNumId w:val="41"/>
  </w:num>
  <w:num w:numId="37">
    <w:abstractNumId w:val="26"/>
  </w:num>
  <w:num w:numId="38">
    <w:abstractNumId w:val="6"/>
  </w:num>
  <w:num w:numId="39">
    <w:abstractNumId w:val="12"/>
  </w:num>
  <w:num w:numId="40">
    <w:abstractNumId w:val="18"/>
  </w:num>
  <w:num w:numId="41">
    <w:abstractNumId w:val="35"/>
  </w:num>
  <w:num w:numId="42">
    <w:abstractNumId w:val="25"/>
  </w:num>
  <w:num w:numId="43">
    <w:abstractNumId w:val="19"/>
  </w:num>
  <w:num w:numId="44">
    <w:abstractNumId w:val="5"/>
  </w:num>
  <w:num w:numId="45">
    <w:abstractNumId w:val="47"/>
  </w:num>
  <w:num w:numId="46">
    <w:abstractNumId w:val="37"/>
  </w:num>
  <w:num w:numId="47">
    <w:abstractNumId w:val="1"/>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072"/>
    <w:rsid w:val="00023A5F"/>
    <w:rsid w:val="00052FFE"/>
    <w:rsid w:val="00060809"/>
    <w:rsid w:val="000866A8"/>
    <w:rsid w:val="00091EA9"/>
    <w:rsid w:val="00092F21"/>
    <w:rsid w:val="000D4F3E"/>
    <w:rsid w:val="00120B43"/>
    <w:rsid w:val="00123659"/>
    <w:rsid w:val="00192D33"/>
    <w:rsid w:val="001D7263"/>
    <w:rsid w:val="0024395C"/>
    <w:rsid w:val="002B31CF"/>
    <w:rsid w:val="002D3379"/>
    <w:rsid w:val="0030146C"/>
    <w:rsid w:val="00351080"/>
    <w:rsid w:val="00385F34"/>
    <w:rsid w:val="003B2142"/>
    <w:rsid w:val="003E0506"/>
    <w:rsid w:val="003E5F9D"/>
    <w:rsid w:val="00406F57"/>
    <w:rsid w:val="0042583C"/>
    <w:rsid w:val="00460F7E"/>
    <w:rsid w:val="00474006"/>
    <w:rsid w:val="004D6588"/>
    <w:rsid w:val="00501BDD"/>
    <w:rsid w:val="005164E1"/>
    <w:rsid w:val="0059470D"/>
    <w:rsid w:val="005A0618"/>
    <w:rsid w:val="005A7D1D"/>
    <w:rsid w:val="005C66F0"/>
    <w:rsid w:val="00614C34"/>
    <w:rsid w:val="006573C7"/>
    <w:rsid w:val="00661231"/>
    <w:rsid w:val="006A0526"/>
    <w:rsid w:val="006B2D0F"/>
    <w:rsid w:val="006D2464"/>
    <w:rsid w:val="006F78B0"/>
    <w:rsid w:val="00743C03"/>
    <w:rsid w:val="00746564"/>
    <w:rsid w:val="00750C2A"/>
    <w:rsid w:val="00757D22"/>
    <w:rsid w:val="007D7EF3"/>
    <w:rsid w:val="008044D3"/>
    <w:rsid w:val="00845398"/>
    <w:rsid w:val="00847012"/>
    <w:rsid w:val="00851CC2"/>
    <w:rsid w:val="00853834"/>
    <w:rsid w:val="00864480"/>
    <w:rsid w:val="00900326"/>
    <w:rsid w:val="00913632"/>
    <w:rsid w:val="009140AE"/>
    <w:rsid w:val="00943B35"/>
    <w:rsid w:val="009D1A01"/>
    <w:rsid w:val="009E2EA9"/>
    <w:rsid w:val="009E4A75"/>
    <w:rsid w:val="009E6502"/>
    <w:rsid w:val="00A02E85"/>
    <w:rsid w:val="00A26E2D"/>
    <w:rsid w:val="00A607BF"/>
    <w:rsid w:val="00A75CDE"/>
    <w:rsid w:val="00AD06B5"/>
    <w:rsid w:val="00AD2855"/>
    <w:rsid w:val="00AD4301"/>
    <w:rsid w:val="00B0366F"/>
    <w:rsid w:val="00B225B5"/>
    <w:rsid w:val="00B41ABC"/>
    <w:rsid w:val="00B81A59"/>
    <w:rsid w:val="00BB3585"/>
    <w:rsid w:val="00BB4C57"/>
    <w:rsid w:val="00C21E01"/>
    <w:rsid w:val="00C2350B"/>
    <w:rsid w:val="00C506C5"/>
    <w:rsid w:val="00CA046F"/>
    <w:rsid w:val="00CB25CD"/>
    <w:rsid w:val="00CF7176"/>
    <w:rsid w:val="00D154F8"/>
    <w:rsid w:val="00D33F35"/>
    <w:rsid w:val="00D473B2"/>
    <w:rsid w:val="00D52FC2"/>
    <w:rsid w:val="00D70072"/>
    <w:rsid w:val="00D877CC"/>
    <w:rsid w:val="00DE5BD7"/>
    <w:rsid w:val="00DF189A"/>
    <w:rsid w:val="00E4117E"/>
    <w:rsid w:val="00E747FB"/>
    <w:rsid w:val="00E82C6E"/>
    <w:rsid w:val="00E90A71"/>
    <w:rsid w:val="00EB3D27"/>
    <w:rsid w:val="00EE0F44"/>
    <w:rsid w:val="00F6495C"/>
    <w:rsid w:val="00F7641B"/>
    <w:rsid w:val="00FD4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B4794"/>
  <w15:chartTrackingRefBased/>
  <w15:docId w15:val="{891346A4-2784-427B-BC48-0145D808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1CF"/>
    <w:pPr>
      <w:spacing w:after="0" w:line="240" w:lineRule="auto"/>
    </w:pPr>
    <w:rPr>
      <w:rFonts w:ascii="Times New Roman" w:eastAsia="Calibri" w:hAnsi="Times New Roman" w:cs="Times New Roman"/>
      <w:sz w:val="24"/>
      <w:szCs w:val="24"/>
    </w:rPr>
  </w:style>
  <w:style w:type="paragraph" w:styleId="Heading1">
    <w:name w:val="heading 1"/>
    <w:basedOn w:val="Normal"/>
    <w:link w:val="Heading1Char"/>
    <w:uiPriority w:val="9"/>
    <w:qFormat/>
    <w:rsid w:val="00D70072"/>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072"/>
    <w:rPr>
      <w:rFonts w:ascii="Times New Roman" w:eastAsia="Times New Roman" w:hAnsi="Times New Roman" w:cs="Times New Roman"/>
      <w:b/>
      <w:bCs/>
      <w:kern w:val="36"/>
      <w:sz w:val="48"/>
      <w:szCs w:val="48"/>
    </w:rPr>
  </w:style>
  <w:style w:type="character" w:styleId="Strong">
    <w:name w:val="Strong"/>
    <w:uiPriority w:val="22"/>
    <w:qFormat/>
    <w:rsid w:val="00D70072"/>
    <w:rPr>
      <w:b/>
      <w:bCs/>
    </w:rPr>
  </w:style>
  <w:style w:type="paragraph" w:customStyle="1" w:styleId="msghead">
    <w:name w:val="msg_head"/>
    <w:basedOn w:val="Normal"/>
    <w:rsid w:val="00D70072"/>
    <w:pPr>
      <w:spacing w:before="100" w:beforeAutospacing="1" w:after="100" w:afterAutospacing="1"/>
    </w:pPr>
  </w:style>
  <w:style w:type="paragraph" w:styleId="NormalWeb">
    <w:name w:val="Normal (Web)"/>
    <w:basedOn w:val="Normal"/>
    <w:uiPriority w:val="99"/>
    <w:unhideWhenUsed/>
    <w:rsid w:val="00D70072"/>
    <w:pPr>
      <w:spacing w:before="100" w:beforeAutospacing="1" w:after="100" w:afterAutospacing="1"/>
    </w:pPr>
  </w:style>
  <w:style w:type="character" w:styleId="Emphasis">
    <w:name w:val="Emphasis"/>
    <w:uiPriority w:val="20"/>
    <w:qFormat/>
    <w:rsid w:val="00D70072"/>
    <w:rPr>
      <w:i/>
      <w:iCs/>
    </w:rPr>
  </w:style>
  <w:style w:type="character" w:styleId="Hyperlink">
    <w:name w:val="Hyperlink"/>
    <w:uiPriority w:val="99"/>
    <w:unhideWhenUsed/>
    <w:rsid w:val="00D70072"/>
    <w:rPr>
      <w:color w:val="0000FF"/>
      <w:u w:val="single"/>
    </w:rPr>
  </w:style>
  <w:style w:type="paragraph" w:styleId="Title">
    <w:name w:val="Title"/>
    <w:basedOn w:val="Normal"/>
    <w:link w:val="TitleChar"/>
    <w:uiPriority w:val="99"/>
    <w:qFormat/>
    <w:rsid w:val="00D70072"/>
    <w:pPr>
      <w:jc w:val="center"/>
    </w:pPr>
    <w:rPr>
      <w:rFonts w:ascii="Arial Mon" w:eastAsia="Times New Roman" w:hAnsi="Arial Mon"/>
      <w:b/>
      <w:bCs/>
    </w:rPr>
  </w:style>
  <w:style w:type="character" w:customStyle="1" w:styleId="TitleChar">
    <w:name w:val="Title Char"/>
    <w:basedOn w:val="DefaultParagraphFont"/>
    <w:link w:val="Title"/>
    <w:uiPriority w:val="99"/>
    <w:rsid w:val="00D70072"/>
    <w:rPr>
      <w:rFonts w:ascii="Arial Mon" w:eastAsia="Times New Roman" w:hAnsi="Arial Mon" w:cs="Times New Roman"/>
      <w:b/>
      <w:bCs/>
      <w:sz w:val="24"/>
      <w:szCs w:val="24"/>
    </w:rPr>
  </w:style>
  <w:style w:type="paragraph" w:styleId="BodyText">
    <w:name w:val="Body Text"/>
    <w:basedOn w:val="Normal"/>
    <w:link w:val="BodyTextChar"/>
    <w:uiPriority w:val="99"/>
    <w:semiHidden/>
    <w:unhideWhenUsed/>
    <w:rsid w:val="00D70072"/>
    <w:pPr>
      <w:spacing w:after="120"/>
    </w:pPr>
    <w:rPr>
      <w:rFonts w:ascii="Arial Mon" w:eastAsia="Times New Roman" w:hAnsi="Arial Mon"/>
    </w:rPr>
  </w:style>
  <w:style w:type="character" w:customStyle="1" w:styleId="BodyTextChar">
    <w:name w:val="Body Text Char"/>
    <w:basedOn w:val="DefaultParagraphFont"/>
    <w:link w:val="BodyText"/>
    <w:uiPriority w:val="99"/>
    <w:semiHidden/>
    <w:rsid w:val="00D70072"/>
    <w:rPr>
      <w:rFonts w:ascii="Arial Mon" w:eastAsia="Times New Roman" w:hAnsi="Arial Mon" w:cs="Times New Roman"/>
      <w:sz w:val="24"/>
      <w:szCs w:val="24"/>
    </w:rPr>
  </w:style>
  <w:style w:type="table" w:styleId="TableGrid">
    <w:name w:val="Table Grid"/>
    <w:basedOn w:val="TableNormal"/>
    <w:uiPriority w:val="39"/>
    <w:rsid w:val="00D700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unhideWhenUsed/>
    <w:rsid w:val="00D70072"/>
    <w:pPr>
      <w:spacing w:after="120" w:line="276" w:lineRule="auto"/>
      <w:ind w:left="360"/>
    </w:pPr>
    <w:rPr>
      <w:rFonts w:ascii="Calibri" w:hAnsi="Calibri"/>
      <w:sz w:val="16"/>
      <w:szCs w:val="16"/>
    </w:rPr>
  </w:style>
  <w:style w:type="character" w:customStyle="1" w:styleId="BodyTextIndent3Char">
    <w:name w:val="Body Text Indent 3 Char"/>
    <w:basedOn w:val="DefaultParagraphFont"/>
    <w:link w:val="BodyTextIndent3"/>
    <w:uiPriority w:val="99"/>
    <w:rsid w:val="00D70072"/>
    <w:rPr>
      <w:rFonts w:ascii="Calibri" w:eastAsia="Calibri" w:hAnsi="Calibri" w:cs="Times New Roman"/>
      <w:sz w:val="16"/>
      <w:szCs w:val="16"/>
    </w:rPr>
  </w:style>
  <w:style w:type="character" w:customStyle="1" w:styleId="highlight">
    <w:name w:val="highlight"/>
    <w:rsid w:val="00D70072"/>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D70072"/>
    <w:rPr>
      <w:rFonts w:ascii="Calibri" w:eastAsia="MS Mincho" w:hAnsi="Calibri"/>
      <w:sz w:val="20"/>
      <w:szCs w:val="20"/>
      <w:lang w:eastAsia="ja-JP"/>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D70072"/>
    <w:rPr>
      <w:rFonts w:ascii="Calibri" w:eastAsia="MS Mincho" w:hAnsi="Calibri" w:cs="Times New Roman"/>
      <w:sz w:val="20"/>
      <w:szCs w:val="20"/>
      <w:lang w:eastAsia="ja-JP"/>
    </w:rPr>
  </w:style>
  <w:style w:type="paragraph" w:styleId="Header">
    <w:name w:val="header"/>
    <w:basedOn w:val="Normal"/>
    <w:link w:val="HeaderChar"/>
    <w:uiPriority w:val="99"/>
    <w:unhideWhenUsed/>
    <w:rsid w:val="00D70072"/>
    <w:pPr>
      <w:tabs>
        <w:tab w:val="center" w:pos="4680"/>
        <w:tab w:val="right" w:pos="9360"/>
      </w:tabs>
    </w:pPr>
    <w:rPr>
      <w:rFonts w:ascii="Calibri" w:eastAsia="MS Mincho" w:hAnsi="Calibri"/>
      <w:sz w:val="22"/>
      <w:szCs w:val="22"/>
      <w:lang w:eastAsia="ja-JP"/>
    </w:rPr>
  </w:style>
  <w:style w:type="character" w:customStyle="1" w:styleId="HeaderChar">
    <w:name w:val="Header Char"/>
    <w:basedOn w:val="DefaultParagraphFont"/>
    <w:link w:val="Header"/>
    <w:uiPriority w:val="99"/>
    <w:rsid w:val="00D70072"/>
    <w:rPr>
      <w:rFonts w:ascii="Calibri" w:eastAsia="MS Mincho" w:hAnsi="Calibri" w:cs="Times New Roman"/>
      <w:lang w:eastAsia="ja-JP"/>
    </w:rPr>
  </w:style>
  <w:style w:type="paragraph" w:styleId="Footer">
    <w:name w:val="footer"/>
    <w:basedOn w:val="Normal"/>
    <w:link w:val="FooterChar"/>
    <w:uiPriority w:val="99"/>
    <w:unhideWhenUsed/>
    <w:rsid w:val="00D70072"/>
    <w:pPr>
      <w:tabs>
        <w:tab w:val="center" w:pos="4680"/>
        <w:tab w:val="right" w:pos="9360"/>
      </w:tabs>
    </w:pPr>
    <w:rPr>
      <w:rFonts w:ascii="Calibri" w:eastAsia="MS Mincho" w:hAnsi="Calibri"/>
      <w:sz w:val="22"/>
      <w:szCs w:val="22"/>
      <w:lang w:eastAsia="ja-JP"/>
    </w:rPr>
  </w:style>
  <w:style w:type="character" w:customStyle="1" w:styleId="FooterChar">
    <w:name w:val="Footer Char"/>
    <w:basedOn w:val="DefaultParagraphFont"/>
    <w:link w:val="Footer"/>
    <w:uiPriority w:val="99"/>
    <w:rsid w:val="00D70072"/>
    <w:rPr>
      <w:rFonts w:ascii="Calibri" w:eastAsia="MS Mincho" w:hAnsi="Calibri" w:cs="Times New Roman"/>
      <w:lang w:eastAsia="ja-JP"/>
    </w:rPr>
  </w:style>
  <w:style w:type="character" w:customStyle="1" w:styleId="BalloonTextChar">
    <w:name w:val="Balloon Text Char"/>
    <w:link w:val="BalloonText"/>
    <w:uiPriority w:val="99"/>
    <w:semiHidden/>
    <w:rsid w:val="00D70072"/>
    <w:rPr>
      <w:rFonts w:eastAsia="MS Mincho"/>
      <w:sz w:val="18"/>
      <w:szCs w:val="18"/>
    </w:rPr>
  </w:style>
  <w:style w:type="paragraph" w:styleId="BalloonText">
    <w:name w:val="Balloon Text"/>
    <w:basedOn w:val="Normal"/>
    <w:link w:val="BalloonTextChar"/>
    <w:uiPriority w:val="99"/>
    <w:semiHidden/>
    <w:unhideWhenUsed/>
    <w:rsid w:val="00D70072"/>
    <w:rPr>
      <w:rFonts w:asciiTheme="minorHAnsi" w:eastAsia="MS Mincho" w:hAnsiTheme="minorHAnsi" w:cstheme="minorBidi"/>
      <w:sz w:val="18"/>
      <w:szCs w:val="18"/>
    </w:rPr>
  </w:style>
  <w:style w:type="character" w:customStyle="1" w:styleId="BalloonTextChar1">
    <w:name w:val="Balloon Text Char1"/>
    <w:basedOn w:val="DefaultParagraphFont"/>
    <w:uiPriority w:val="99"/>
    <w:semiHidden/>
    <w:rsid w:val="00D70072"/>
    <w:rPr>
      <w:rFonts w:ascii="Segoe UI" w:eastAsia="Calibri" w:hAnsi="Segoe UI" w:cs="Segoe UI"/>
      <w:sz w:val="18"/>
      <w:szCs w:val="18"/>
    </w:rPr>
  </w:style>
  <w:style w:type="character" w:customStyle="1" w:styleId="apple-converted-space">
    <w:name w:val="apple-converted-space"/>
    <w:rsid w:val="00D70072"/>
  </w:style>
  <w:style w:type="character" w:styleId="FootnoteReference">
    <w:name w:val="footnote reference"/>
    <w:uiPriority w:val="99"/>
    <w:semiHidden/>
    <w:unhideWhenUsed/>
    <w:rsid w:val="00D70072"/>
    <w:rPr>
      <w:vertAlign w:val="superscript"/>
    </w:rPr>
  </w:style>
  <w:style w:type="character" w:customStyle="1" w:styleId="ColorfulList-Accent1Char">
    <w:name w:val="Colorful List - Accent 1 Char"/>
    <w:link w:val="ColorfulList-Accent1"/>
    <w:uiPriority w:val="34"/>
    <w:locked/>
    <w:rsid w:val="00D70072"/>
    <w:rPr>
      <w:rFonts w:eastAsia="MS Mincho"/>
      <w:sz w:val="22"/>
      <w:szCs w:val="22"/>
      <w:lang w:eastAsia="ja-JP"/>
    </w:rPr>
  </w:style>
  <w:style w:type="character" w:customStyle="1" w:styleId="Bodytext6">
    <w:name w:val="Body text (6)_"/>
    <w:link w:val="Bodytext60"/>
    <w:locked/>
    <w:rsid w:val="00D70072"/>
    <w:rPr>
      <w:spacing w:val="10"/>
      <w:sz w:val="18"/>
      <w:szCs w:val="18"/>
      <w:shd w:val="clear" w:color="auto" w:fill="FFFFFF"/>
    </w:rPr>
  </w:style>
  <w:style w:type="paragraph" w:customStyle="1" w:styleId="Bodytext60">
    <w:name w:val="Body text (6)"/>
    <w:basedOn w:val="Normal"/>
    <w:link w:val="Bodytext6"/>
    <w:rsid w:val="00D70072"/>
    <w:pPr>
      <w:widowControl w:val="0"/>
      <w:shd w:val="clear" w:color="auto" w:fill="FFFFFF"/>
      <w:spacing w:line="226" w:lineRule="exact"/>
      <w:jc w:val="both"/>
    </w:pPr>
    <w:rPr>
      <w:rFonts w:asciiTheme="minorHAnsi" w:eastAsiaTheme="minorHAnsi" w:hAnsiTheme="minorHAnsi" w:cstheme="minorBidi"/>
      <w:spacing w:val="10"/>
      <w:sz w:val="18"/>
      <w:szCs w:val="18"/>
    </w:rPr>
  </w:style>
  <w:style w:type="character" w:customStyle="1" w:styleId="Bodytext2">
    <w:name w:val="Body text (2)_"/>
    <w:link w:val="Bodytext21"/>
    <w:rsid w:val="00D70072"/>
    <w:rPr>
      <w:rFonts w:ascii="Arial" w:eastAsia="Arial" w:hAnsi="Arial" w:cs="Arial"/>
      <w:sz w:val="16"/>
      <w:szCs w:val="16"/>
      <w:shd w:val="clear" w:color="auto" w:fill="FFFFFF"/>
    </w:rPr>
  </w:style>
  <w:style w:type="paragraph" w:customStyle="1" w:styleId="Bodytext21">
    <w:name w:val="Body text (2)1"/>
    <w:basedOn w:val="Normal"/>
    <w:link w:val="Bodytext2"/>
    <w:rsid w:val="00D70072"/>
    <w:pPr>
      <w:shd w:val="clear" w:color="auto" w:fill="FFFFFF"/>
      <w:spacing w:line="221" w:lineRule="exact"/>
      <w:jc w:val="both"/>
    </w:pPr>
    <w:rPr>
      <w:rFonts w:ascii="Arial" w:eastAsia="Arial" w:hAnsi="Arial" w:cs="Arial"/>
      <w:sz w:val="16"/>
      <w:szCs w:val="16"/>
    </w:rPr>
  </w:style>
  <w:style w:type="paragraph" w:customStyle="1" w:styleId="p1">
    <w:name w:val="p1"/>
    <w:basedOn w:val="Normal"/>
    <w:rsid w:val="00D70072"/>
    <w:rPr>
      <w:rFonts w:ascii="Helvetica" w:hAnsi="Helvetica"/>
      <w:sz w:val="18"/>
      <w:szCs w:val="18"/>
    </w:rPr>
  </w:style>
  <w:style w:type="paragraph" w:customStyle="1" w:styleId="Style1">
    <w:name w:val="Style1"/>
    <w:basedOn w:val="Normal"/>
    <w:uiPriority w:val="99"/>
    <w:rsid w:val="00D70072"/>
    <w:pPr>
      <w:autoSpaceDE w:val="0"/>
      <w:autoSpaceDN w:val="0"/>
      <w:adjustRightInd w:val="0"/>
      <w:spacing w:line="309" w:lineRule="exact"/>
      <w:ind w:firstLine="710"/>
      <w:jc w:val="both"/>
    </w:pPr>
    <w:rPr>
      <w:rFonts w:ascii="Arial" w:eastAsia="MS Mincho" w:hAnsi="Arial" w:cs="Arial"/>
    </w:rPr>
  </w:style>
  <w:style w:type="table" w:styleId="ColorfulList-Accent1">
    <w:name w:val="Colorful List Accent 1"/>
    <w:basedOn w:val="TableNormal"/>
    <w:link w:val="ColorfulList-Accent1Char"/>
    <w:uiPriority w:val="34"/>
    <w:semiHidden/>
    <w:unhideWhenUsed/>
    <w:rsid w:val="00D70072"/>
    <w:pPr>
      <w:spacing w:after="0" w:line="240" w:lineRule="auto"/>
    </w:pPr>
    <w:rPr>
      <w:rFonts w:eastAsia="MS Mincho"/>
      <w:lang w:eastAsia="ja-JP"/>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customStyle="1" w:styleId="p2">
    <w:name w:val="p2"/>
    <w:basedOn w:val="Normal"/>
    <w:rsid w:val="003E0506"/>
    <w:pPr>
      <w:spacing w:before="100" w:beforeAutospacing="1" w:after="100" w:afterAutospacing="1"/>
    </w:pPr>
    <w:rPr>
      <w:rFonts w:eastAsia="Times New Roman"/>
    </w:rPr>
  </w:style>
  <w:style w:type="character" w:styleId="HTMLCite">
    <w:name w:val="HTML Cite"/>
    <w:basedOn w:val="DefaultParagraphFont"/>
    <w:uiPriority w:val="99"/>
    <w:semiHidden/>
    <w:unhideWhenUsed/>
    <w:rsid w:val="003E05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175516">
      <w:bodyDiv w:val="1"/>
      <w:marLeft w:val="0"/>
      <w:marRight w:val="0"/>
      <w:marTop w:val="0"/>
      <w:marBottom w:val="0"/>
      <w:divBdr>
        <w:top w:val="none" w:sz="0" w:space="0" w:color="auto"/>
        <w:left w:val="none" w:sz="0" w:space="0" w:color="auto"/>
        <w:bottom w:val="none" w:sz="0" w:space="0" w:color="auto"/>
        <w:right w:val="none" w:sz="0" w:space="0" w:color="auto"/>
      </w:divBdr>
    </w:div>
    <w:div w:id="1297107158">
      <w:bodyDiv w:val="1"/>
      <w:marLeft w:val="0"/>
      <w:marRight w:val="0"/>
      <w:marTop w:val="0"/>
      <w:marBottom w:val="0"/>
      <w:divBdr>
        <w:top w:val="none" w:sz="0" w:space="0" w:color="auto"/>
        <w:left w:val="none" w:sz="0" w:space="0" w:color="auto"/>
        <w:bottom w:val="none" w:sz="0" w:space="0" w:color="auto"/>
        <w:right w:val="none" w:sz="0" w:space="0" w:color="auto"/>
      </w:divBdr>
    </w:div>
    <w:div w:id="1834684388">
      <w:bodyDiv w:val="1"/>
      <w:marLeft w:val="0"/>
      <w:marRight w:val="0"/>
      <w:marTop w:val="0"/>
      <w:marBottom w:val="0"/>
      <w:divBdr>
        <w:top w:val="none" w:sz="0" w:space="0" w:color="auto"/>
        <w:left w:val="none" w:sz="0" w:space="0" w:color="auto"/>
        <w:bottom w:val="none" w:sz="0" w:space="0" w:color="auto"/>
        <w:right w:val="none" w:sz="0" w:space="0" w:color="auto"/>
      </w:divBdr>
      <w:divsChild>
        <w:div w:id="776604642">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2874</Words>
  <Characters>16383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2</cp:revision>
  <cp:lastPrinted>2022-04-29T11:55:00Z</cp:lastPrinted>
  <dcterms:created xsi:type="dcterms:W3CDTF">2022-05-06T04:06:00Z</dcterms:created>
  <dcterms:modified xsi:type="dcterms:W3CDTF">2022-05-06T04:06:00Z</dcterms:modified>
</cp:coreProperties>
</file>